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0B0F9" w14:textId="198C3A57" w:rsidR="0051572A" w:rsidRPr="00B60E3D" w:rsidRDefault="0051572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60E3D">
        <w:rPr>
          <w:rFonts w:ascii="Times New Roman" w:hAnsi="Times New Roman"/>
          <w:sz w:val="24"/>
          <w:szCs w:val="24"/>
        </w:rPr>
        <w:t xml:space="preserve">Na temelju članka </w:t>
      </w:r>
      <w:r>
        <w:rPr>
          <w:rFonts w:ascii="Times New Roman" w:hAnsi="Times New Roman"/>
          <w:sz w:val="24"/>
          <w:szCs w:val="24"/>
        </w:rPr>
        <w:t>109.</w:t>
      </w:r>
      <w:r w:rsidRPr="00B60E3D">
        <w:rPr>
          <w:rFonts w:ascii="Times New Roman" w:hAnsi="Times New Roman"/>
          <w:sz w:val="24"/>
          <w:szCs w:val="24"/>
        </w:rPr>
        <w:t xml:space="preserve"> Zakona o proračunu </w:t>
      </w:r>
      <w:r>
        <w:rPr>
          <w:rFonts w:ascii="Times New Roman" w:hAnsi="Times New Roman"/>
          <w:sz w:val="24"/>
          <w:szCs w:val="24"/>
        </w:rPr>
        <w:t>(</w:t>
      </w:r>
      <w:r w:rsidRPr="00B60E3D">
        <w:rPr>
          <w:rFonts w:ascii="Times New Roman" w:hAnsi="Times New Roman"/>
          <w:sz w:val="24"/>
          <w:szCs w:val="24"/>
        </w:rPr>
        <w:t>"Narodne novine"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0E3D">
        <w:rPr>
          <w:rFonts w:ascii="Times New Roman" w:hAnsi="Times New Roman"/>
          <w:sz w:val="24"/>
          <w:szCs w:val="24"/>
        </w:rPr>
        <w:t>broj 87/08</w:t>
      </w:r>
      <w:r>
        <w:rPr>
          <w:rFonts w:ascii="Times New Roman" w:hAnsi="Times New Roman"/>
          <w:sz w:val="24"/>
          <w:szCs w:val="24"/>
        </w:rPr>
        <w:t xml:space="preserve">, 136/12 i 15/15), Pravilnika o </w:t>
      </w:r>
      <w:r w:rsidR="0022295E">
        <w:rPr>
          <w:rFonts w:ascii="Times New Roman" w:hAnsi="Times New Roman"/>
          <w:sz w:val="24"/>
          <w:szCs w:val="24"/>
        </w:rPr>
        <w:t>polugodiš</w:t>
      </w:r>
      <w:r>
        <w:rPr>
          <w:rFonts w:ascii="Times New Roman" w:hAnsi="Times New Roman"/>
          <w:sz w:val="24"/>
          <w:szCs w:val="24"/>
        </w:rPr>
        <w:t>njem i godišnjem izvještaju o izvršenju proračuna (''Narodne novine'' broj 24/13, 102/17</w:t>
      </w:r>
      <w:r w:rsidR="0022295E">
        <w:rPr>
          <w:rFonts w:ascii="Times New Roman" w:hAnsi="Times New Roman"/>
          <w:sz w:val="24"/>
          <w:szCs w:val="24"/>
        </w:rPr>
        <w:t>,</w:t>
      </w:r>
      <w:r w:rsidR="0022295E" w:rsidRPr="0022295E">
        <w:t xml:space="preserve"> </w:t>
      </w:r>
      <w:r w:rsidR="0022295E" w:rsidRPr="0022295E">
        <w:rPr>
          <w:rFonts w:ascii="Times New Roman" w:hAnsi="Times New Roman"/>
          <w:sz w:val="24"/>
          <w:szCs w:val="24"/>
        </w:rPr>
        <w:t>1/2020</w:t>
      </w:r>
      <w:r>
        <w:rPr>
          <w:rFonts w:ascii="Times New Roman" w:hAnsi="Times New Roman"/>
          <w:sz w:val="24"/>
          <w:szCs w:val="24"/>
        </w:rPr>
        <w:t>)</w:t>
      </w:r>
      <w:r w:rsidRPr="00B60E3D">
        <w:rPr>
          <w:rFonts w:ascii="Times New Roman" w:hAnsi="Times New Roman"/>
          <w:sz w:val="24"/>
          <w:szCs w:val="24"/>
        </w:rPr>
        <w:t xml:space="preserve"> članka 3</w:t>
      </w:r>
      <w:r>
        <w:rPr>
          <w:rFonts w:ascii="Times New Roman" w:hAnsi="Times New Roman"/>
          <w:sz w:val="24"/>
          <w:szCs w:val="24"/>
        </w:rPr>
        <w:t>1</w:t>
      </w:r>
      <w:r w:rsidRPr="00B60E3D">
        <w:rPr>
          <w:rFonts w:ascii="Times New Roman" w:hAnsi="Times New Roman"/>
          <w:sz w:val="24"/>
          <w:szCs w:val="24"/>
        </w:rPr>
        <w:t xml:space="preserve">. Statuta općine </w:t>
      </w:r>
      <w:r>
        <w:rPr>
          <w:rFonts w:ascii="Times New Roman" w:hAnsi="Times New Roman"/>
          <w:sz w:val="24"/>
          <w:szCs w:val="24"/>
        </w:rPr>
        <w:t>Podstran</w:t>
      </w:r>
      <w:r w:rsidRPr="00B60E3D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(</w:t>
      </w:r>
      <w:r w:rsidRPr="00B60E3D">
        <w:rPr>
          <w:rFonts w:ascii="Times New Roman" w:hAnsi="Times New Roman"/>
          <w:sz w:val="24"/>
          <w:szCs w:val="24"/>
        </w:rPr>
        <w:t xml:space="preserve">"Službeni glasnik općine </w:t>
      </w:r>
      <w:r>
        <w:rPr>
          <w:rFonts w:ascii="Times New Roman" w:hAnsi="Times New Roman"/>
          <w:sz w:val="24"/>
          <w:szCs w:val="24"/>
        </w:rPr>
        <w:t>Podstran</w:t>
      </w:r>
      <w:r w:rsidRPr="00B60E3D">
        <w:rPr>
          <w:rFonts w:ascii="Times New Roman" w:hAnsi="Times New Roman"/>
          <w:sz w:val="24"/>
          <w:szCs w:val="24"/>
        </w:rPr>
        <w:t xml:space="preserve">a" broj </w:t>
      </w:r>
      <w:r>
        <w:rPr>
          <w:rFonts w:ascii="Times New Roman" w:hAnsi="Times New Roman"/>
          <w:sz w:val="24"/>
          <w:szCs w:val="24"/>
        </w:rPr>
        <w:t>7/13, 02/18</w:t>
      </w:r>
      <w:r w:rsidRPr="00B60E3D">
        <w:rPr>
          <w:rFonts w:ascii="Times New Roman" w:hAnsi="Times New Roman"/>
          <w:sz w:val="24"/>
          <w:szCs w:val="24"/>
        </w:rPr>
        <w:t xml:space="preserve">), Općinsko vijeće </w:t>
      </w:r>
      <w:r>
        <w:rPr>
          <w:rFonts w:ascii="Times New Roman" w:hAnsi="Times New Roman"/>
          <w:sz w:val="24"/>
          <w:szCs w:val="24"/>
        </w:rPr>
        <w:t xml:space="preserve">općine Podstrana na </w:t>
      </w:r>
      <w:r w:rsidR="00AB3A72">
        <w:rPr>
          <w:rFonts w:ascii="Times New Roman" w:hAnsi="Times New Roman"/>
          <w:sz w:val="24"/>
          <w:szCs w:val="24"/>
        </w:rPr>
        <w:t>33</w:t>
      </w:r>
      <w:r w:rsidR="005822D4">
        <w:rPr>
          <w:rFonts w:ascii="Times New Roman" w:hAnsi="Times New Roman"/>
          <w:sz w:val="24"/>
          <w:szCs w:val="24"/>
        </w:rPr>
        <w:t>.</w:t>
      </w:r>
      <w:r w:rsidRPr="00B60E3D">
        <w:rPr>
          <w:rFonts w:ascii="Times New Roman" w:hAnsi="Times New Roman"/>
          <w:sz w:val="24"/>
          <w:szCs w:val="24"/>
        </w:rPr>
        <w:t xml:space="preserve"> sjednici, održanoj dana </w:t>
      </w:r>
      <w:r w:rsidR="00AB3A72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. </w:t>
      </w:r>
      <w:r w:rsidR="0022295E">
        <w:rPr>
          <w:rFonts w:ascii="Times New Roman" w:hAnsi="Times New Roman"/>
          <w:sz w:val="24"/>
          <w:szCs w:val="24"/>
        </w:rPr>
        <w:t>svibnja</w:t>
      </w:r>
      <w:r>
        <w:rPr>
          <w:rFonts w:ascii="Times New Roman" w:hAnsi="Times New Roman"/>
          <w:sz w:val="24"/>
          <w:szCs w:val="24"/>
        </w:rPr>
        <w:t xml:space="preserve"> 20</w:t>
      </w:r>
      <w:r w:rsidR="0022295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</w:t>
      </w:r>
      <w:r w:rsidRPr="00B60E3D">
        <w:rPr>
          <w:rFonts w:ascii="Times New Roman" w:hAnsi="Times New Roman"/>
          <w:sz w:val="24"/>
          <w:szCs w:val="24"/>
        </w:rPr>
        <w:t xml:space="preserve"> godine donosi</w:t>
      </w:r>
    </w:p>
    <w:p w14:paraId="00A1F8A8" w14:textId="77777777" w:rsidR="0051572A" w:rsidRDefault="0051572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60CD0159" w14:textId="77777777" w:rsidR="0051572A" w:rsidRPr="00B60E3D" w:rsidRDefault="0051572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33B995A4" w14:textId="77777777" w:rsidR="0051572A" w:rsidRPr="0060688A" w:rsidRDefault="0051572A" w:rsidP="0051572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 D L U K U</w:t>
      </w:r>
    </w:p>
    <w:p w14:paraId="71AE7F81" w14:textId="77777777" w:rsidR="0051572A" w:rsidRDefault="0051572A" w:rsidP="0051572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o prihvaćanju </w:t>
      </w:r>
      <w:r w:rsidR="0022295E">
        <w:rPr>
          <w:rFonts w:ascii="Times New Roman" w:hAnsi="Times New Roman"/>
          <w:b/>
          <w:sz w:val="32"/>
          <w:szCs w:val="32"/>
        </w:rPr>
        <w:t>godiš</w:t>
      </w:r>
      <w:r w:rsidR="00D64DA8">
        <w:rPr>
          <w:rFonts w:ascii="Times New Roman" w:hAnsi="Times New Roman"/>
          <w:b/>
          <w:sz w:val="32"/>
          <w:szCs w:val="32"/>
        </w:rPr>
        <w:t>njeg</w:t>
      </w:r>
      <w:r>
        <w:rPr>
          <w:rFonts w:ascii="Times New Roman" w:hAnsi="Times New Roman"/>
          <w:b/>
          <w:sz w:val="32"/>
          <w:szCs w:val="32"/>
        </w:rPr>
        <w:t xml:space="preserve"> izvještaja o izvršenju</w:t>
      </w:r>
    </w:p>
    <w:p w14:paraId="4E5E6A47" w14:textId="77777777" w:rsidR="0051572A" w:rsidRPr="00B60E3D" w:rsidRDefault="0051572A" w:rsidP="0051572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Proračuna </w:t>
      </w:r>
      <w:r w:rsidRPr="00B60E3D">
        <w:rPr>
          <w:rFonts w:ascii="Times New Roman" w:hAnsi="Times New Roman"/>
          <w:b/>
          <w:sz w:val="32"/>
          <w:szCs w:val="32"/>
        </w:rPr>
        <w:t xml:space="preserve">Općine </w:t>
      </w:r>
      <w:r>
        <w:rPr>
          <w:rFonts w:ascii="Times New Roman" w:hAnsi="Times New Roman"/>
          <w:b/>
          <w:sz w:val="32"/>
          <w:szCs w:val="32"/>
        </w:rPr>
        <w:t>Podstran</w:t>
      </w:r>
      <w:r w:rsidRPr="00B60E3D">
        <w:rPr>
          <w:rFonts w:ascii="Times New Roman" w:hAnsi="Times New Roman"/>
          <w:b/>
          <w:sz w:val="32"/>
          <w:szCs w:val="32"/>
        </w:rPr>
        <w:t>a</w:t>
      </w:r>
      <w:r>
        <w:rPr>
          <w:rFonts w:ascii="Times New Roman" w:hAnsi="Times New Roman"/>
          <w:b/>
          <w:sz w:val="32"/>
          <w:szCs w:val="32"/>
        </w:rPr>
        <w:t xml:space="preserve"> za 201</w:t>
      </w:r>
      <w:r w:rsidR="00422290">
        <w:rPr>
          <w:rFonts w:ascii="Times New Roman" w:hAnsi="Times New Roman"/>
          <w:b/>
          <w:sz w:val="32"/>
          <w:szCs w:val="32"/>
        </w:rPr>
        <w:t>9</w:t>
      </w:r>
      <w:r w:rsidRPr="00B60E3D">
        <w:rPr>
          <w:rFonts w:ascii="Times New Roman" w:hAnsi="Times New Roman"/>
          <w:b/>
          <w:sz w:val="32"/>
          <w:szCs w:val="32"/>
        </w:rPr>
        <w:t>. godinu</w:t>
      </w:r>
    </w:p>
    <w:p w14:paraId="17200DB9" w14:textId="77777777" w:rsidR="0051572A" w:rsidRDefault="0051572A" w:rsidP="005157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3BB2336" w14:textId="77777777" w:rsidR="0051572A" w:rsidRPr="00B60E3D" w:rsidRDefault="0051572A" w:rsidP="005157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D42A083" w14:textId="77777777" w:rsidR="0051572A" w:rsidRDefault="0051572A" w:rsidP="005157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1.</w:t>
      </w:r>
    </w:p>
    <w:p w14:paraId="0014AFE3" w14:textId="77777777" w:rsidR="0051572A" w:rsidRDefault="0022295E" w:rsidP="0051572A">
      <w:pPr>
        <w:spacing w:after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Godiš</w:t>
      </w:r>
      <w:r w:rsidR="00EF6A8D">
        <w:rPr>
          <w:rFonts w:ascii="Times New Roman" w:hAnsi="Times New Roman"/>
          <w:sz w:val="24"/>
          <w:szCs w:val="24"/>
        </w:rPr>
        <w:t>nji</w:t>
      </w:r>
      <w:r w:rsidR="0051572A" w:rsidRPr="00D56957">
        <w:rPr>
          <w:rFonts w:ascii="Times New Roman" w:hAnsi="Times New Roman"/>
          <w:sz w:val="24"/>
          <w:szCs w:val="24"/>
        </w:rPr>
        <w:t xml:space="preserve"> Izvještaj o izvršenju Proračuna Općine </w:t>
      </w:r>
      <w:r w:rsidR="0051572A">
        <w:rPr>
          <w:rFonts w:ascii="Times New Roman" w:hAnsi="Times New Roman"/>
          <w:sz w:val="24"/>
          <w:szCs w:val="24"/>
        </w:rPr>
        <w:t>Podstrana za 201</w:t>
      </w:r>
      <w:r w:rsidR="00EF6A8D">
        <w:rPr>
          <w:rFonts w:ascii="Times New Roman" w:hAnsi="Times New Roman"/>
          <w:sz w:val="24"/>
          <w:szCs w:val="24"/>
        </w:rPr>
        <w:t>9</w:t>
      </w:r>
      <w:r w:rsidR="0051572A" w:rsidRPr="00D56957">
        <w:rPr>
          <w:rFonts w:ascii="Times New Roman" w:hAnsi="Times New Roman"/>
          <w:sz w:val="24"/>
          <w:szCs w:val="24"/>
        </w:rPr>
        <w:t>. godinu sadrži</w:t>
      </w:r>
      <w:r w:rsidR="0051572A">
        <w:rPr>
          <w:rFonts w:ascii="Times New Roman" w:hAnsi="Times New Roman"/>
          <w:sz w:val="24"/>
          <w:szCs w:val="24"/>
        </w:rPr>
        <w:t>:</w:t>
      </w:r>
    </w:p>
    <w:p w14:paraId="34AC5954" w14:textId="77777777" w:rsidR="0051572A" w:rsidRPr="00075832" w:rsidRDefault="0051572A" w:rsidP="0051572A">
      <w:pPr>
        <w:pStyle w:val="Odlomakpopisa"/>
        <w:numPr>
          <w:ilvl w:val="0"/>
          <w:numId w:val="9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075832">
        <w:rPr>
          <w:rFonts w:ascii="Times New Roman" w:hAnsi="Times New Roman"/>
          <w:sz w:val="24"/>
          <w:szCs w:val="24"/>
        </w:rPr>
        <w:t xml:space="preserve">pći dio proračuna </w:t>
      </w:r>
    </w:p>
    <w:p w14:paraId="52EBB865" w14:textId="77777777" w:rsidR="0051572A" w:rsidRPr="00075832" w:rsidRDefault="0051572A" w:rsidP="0051572A">
      <w:pPr>
        <w:pStyle w:val="Odlomakpopisa"/>
        <w:numPr>
          <w:ilvl w:val="0"/>
          <w:numId w:val="9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075832">
        <w:rPr>
          <w:rFonts w:ascii="Times New Roman" w:hAnsi="Times New Roman"/>
          <w:sz w:val="24"/>
          <w:szCs w:val="24"/>
        </w:rPr>
        <w:t>osebni dio proračuna</w:t>
      </w:r>
    </w:p>
    <w:p w14:paraId="380DC9BE" w14:textId="77777777" w:rsidR="0051572A" w:rsidRDefault="0051572A" w:rsidP="0051572A">
      <w:pPr>
        <w:pStyle w:val="Odlomakpopisa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2A2656">
        <w:rPr>
          <w:rFonts w:ascii="Times New Roman" w:hAnsi="Times New Roman"/>
          <w:sz w:val="24"/>
          <w:szCs w:val="24"/>
        </w:rPr>
        <w:t>izvještaj o zaduživanju na domaćem i stranom tržištu novca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2656">
        <w:rPr>
          <w:rFonts w:ascii="Times New Roman" w:hAnsi="Times New Roman"/>
          <w:sz w:val="24"/>
          <w:szCs w:val="24"/>
        </w:rPr>
        <w:t>kapitala</w:t>
      </w:r>
    </w:p>
    <w:p w14:paraId="040149B4" w14:textId="77777777" w:rsidR="0051572A" w:rsidRDefault="0051572A" w:rsidP="0051572A">
      <w:pPr>
        <w:pStyle w:val="Odlomakpopisa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2A2656">
        <w:rPr>
          <w:rFonts w:ascii="Times New Roman" w:hAnsi="Times New Roman"/>
          <w:sz w:val="24"/>
          <w:szCs w:val="24"/>
        </w:rPr>
        <w:t>izvještaj o korištenju proračunske zalihe</w:t>
      </w:r>
    </w:p>
    <w:p w14:paraId="40754366" w14:textId="77777777" w:rsidR="0051572A" w:rsidRDefault="0051572A" w:rsidP="0051572A">
      <w:pPr>
        <w:pStyle w:val="Odlomakpopisa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2A2656">
        <w:rPr>
          <w:rFonts w:ascii="Times New Roman" w:hAnsi="Times New Roman"/>
          <w:sz w:val="24"/>
          <w:szCs w:val="24"/>
        </w:rPr>
        <w:t>izvještaj o danim jamstvima i izdacima po jamstvima</w:t>
      </w:r>
    </w:p>
    <w:p w14:paraId="6DA7850E" w14:textId="77777777" w:rsidR="0051572A" w:rsidRPr="002A2656" w:rsidRDefault="0051572A" w:rsidP="0051572A">
      <w:pPr>
        <w:pStyle w:val="Odlomakpopisa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2A2656">
        <w:rPr>
          <w:rFonts w:ascii="Times New Roman" w:hAnsi="Times New Roman"/>
          <w:sz w:val="24"/>
          <w:szCs w:val="24"/>
        </w:rPr>
        <w:t>obrazloženje ostvarenja prihoda i primitaka, rashoda i izdataka</w:t>
      </w:r>
    </w:p>
    <w:p w14:paraId="4EA86498" w14:textId="77777777" w:rsidR="0051572A" w:rsidRDefault="0051572A" w:rsidP="0051572A">
      <w:pPr>
        <w:pStyle w:val="Odlomakpopisa"/>
        <w:spacing w:after="0"/>
        <w:ind w:left="704"/>
        <w:rPr>
          <w:rFonts w:ascii="Times New Roman" w:hAnsi="Times New Roman"/>
          <w:sz w:val="24"/>
          <w:szCs w:val="24"/>
        </w:rPr>
      </w:pPr>
    </w:p>
    <w:p w14:paraId="2D27F476" w14:textId="77777777" w:rsidR="0051572A" w:rsidRDefault="0051572A" w:rsidP="0051572A">
      <w:pPr>
        <w:pStyle w:val="Odlomakpopisa"/>
        <w:spacing w:after="0"/>
        <w:ind w:left="704"/>
        <w:rPr>
          <w:rFonts w:ascii="Times New Roman" w:hAnsi="Times New Roman"/>
          <w:sz w:val="24"/>
          <w:szCs w:val="24"/>
        </w:rPr>
      </w:pPr>
    </w:p>
    <w:p w14:paraId="70DA1327" w14:textId="77777777" w:rsidR="0051572A" w:rsidRDefault="0051572A" w:rsidP="0022295E">
      <w:pPr>
        <w:pStyle w:val="Odlomakpopisa"/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</w:rPr>
      </w:pPr>
      <w:bookmarkStart w:id="1" w:name="_Hlk508631051"/>
      <w:r w:rsidRPr="004F3B36">
        <w:rPr>
          <w:rFonts w:ascii="Times New Roman" w:hAnsi="Times New Roman"/>
          <w:b/>
          <w:sz w:val="24"/>
          <w:szCs w:val="24"/>
        </w:rPr>
        <w:t>OPĆI DIO PRORAČUNA</w:t>
      </w:r>
    </w:p>
    <w:bookmarkEnd w:id="1"/>
    <w:p w14:paraId="791DB986" w14:textId="77777777" w:rsidR="0051572A" w:rsidRPr="004F3B36" w:rsidRDefault="0051572A" w:rsidP="0051572A">
      <w:pPr>
        <w:pStyle w:val="Odlomakpopisa"/>
        <w:spacing w:after="0"/>
        <w:ind w:left="1064"/>
        <w:rPr>
          <w:rFonts w:ascii="Times New Roman" w:hAnsi="Times New Roman"/>
          <w:b/>
          <w:sz w:val="24"/>
          <w:szCs w:val="24"/>
        </w:rPr>
      </w:pPr>
    </w:p>
    <w:p w14:paraId="04633B5A" w14:textId="77777777" w:rsidR="0051572A" w:rsidRDefault="0051572A" w:rsidP="0051572A">
      <w:pPr>
        <w:pStyle w:val="Odlomakpopisa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</w:t>
      </w:r>
      <w:r w:rsidRPr="005F22AA">
        <w:rPr>
          <w:rFonts w:ascii="Times New Roman" w:hAnsi="Times New Roman"/>
          <w:b/>
          <w:sz w:val="24"/>
          <w:szCs w:val="24"/>
        </w:rPr>
        <w:t>lanak 2.</w:t>
      </w:r>
    </w:p>
    <w:p w14:paraId="6DE88DEF" w14:textId="77777777" w:rsidR="0051572A" w:rsidRPr="002A2656" w:rsidRDefault="0051572A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A2656">
        <w:rPr>
          <w:rFonts w:ascii="Times New Roman" w:hAnsi="Times New Roman"/>
          <w:sz w:val="24"/>
          <w:szCs w:val="24"/>
        </w:rPr>
        <w:t>Sažet</w:t>
      </w:r>
      <w:r>
        <w:rPr>
          <w:rFonts w:ascii="Times New Roman" w:hAnsi="Times New Roman"/>
          <w:sz w:val="24"/>
          <w:szCs w:val="24"/>
        </w:rPr>
        <w:t>ak</w:t>
      </w:r>
      <w:r w:rsidRPr="002A2656">
        <w:rPr>
          <w:rFonts w:ascii="Times New Roman" w:hAnsi="Times New Roman"/>
          <w:sz w:val="24"/>
          <w:szCs w:val="24"/>
        </w:rPr>
        <w:t xml:space="preserve"> Računa prihoda i rashoda i Računa </w:t>
      </w:r>
      <w:r>
        <w:rPr>
          <w:rFonts w:ascii="Times New Roman" w:hAnsi="Times New Roman"/>
          <w:sz w:val="24"/>
          <w:szCs w:val="24"/>
        </w:rPr>
        <w:t>fi</w:t>
      </w:r>
      <w:r w:rsidRPr="002A2656">
        <w:rPr>
          <w:rFonts w:ascii="Times New Roman" w:hAnsi="Times New Roman"/>
          <w:sz w:val="24"/>
          <w:szCs w:val="24"/>
        </w:rPr>
        <w:t>nanciranja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2656">
        <w:rPr>
          <w:rFonts w:ascii="Times New Roman" w:hAnsi="Times New Roman"/>
          <w:sz w:val="24"/>
          <w:szCs w:val="24"/>
        </w:rPr>
        <w:t>sadrži prikaz ukupnih ostvarenih prihoda i primitaka te izvršenih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2656">
        <w:rPr>
          <w:rFonts w:ascii="Times New Roman" w:hAnsi="Times New Roman"/>
          <w:sz w:val="24"/>
          <w:szCs w:val="24"/>
        </w:rPr>
        <w:t>rashoda i izdataka na razini razreda ekonomske klasi</w:t>
      </w:r>
      <w:r>
        <w:rPr>
          <w:rFonts w:ascii="Times New Roman" w:hAnsi="Times New Roman"/>
          <w:sz w:val="24"/>
          <w:szCs w:val="24"/>
        </w:rPr>
        <w:t>fi</w:t>
      </w:r>
      <w:r w:rsidRPr="002A2656">
        <w:rPr>
          <w:rFonts w:ascii="Times New Roman" w:hAnsi="Times New Roman"/>
          <w:sz w:val="24"/>
          <w:szCs w:val="24"/>
        </w:rPr>
        <w:t>kacije</w:t>
      </w:r>
      <w:r>
        <w:rPr>
          <w:rFonts w:ascii="Times New Roman" w:hAnsi="Times New Roman"/>
          <w:sz w:val="24"/>
          <w:szCs w:val="24"/>
        </w:rPr>
        <w:t>, kako slijedi:</w:t>
      </w:r>
    </w:p>
    <w:p w14:paraId="0D9A0A68" w14:textId="77777777" w:rsidR="0051572A" w:rsidRPr="005F22AA" w:rsidRDefault="0051572A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4948" w:type="pct"/>
        <w:tblLayout w:type="fixed"/>
        <w:tblLook w:val="04A0" w:firstRow="1" w:lastRow="0" w:firstColumn="1" w:lastColumn="0" w:noHBand="0" w:noVBand="1"/>
      </w:tblPr>
      <w:tblGrid>
        <w:gridCol w:w="731"/>
        <w:gridCol w:w="7641"/>
        <w:gridCol w:w="1727"/>
      </w:tblGrid>
      <w:tr w:rsidR="0051572A" w:rsidRPr="005F22AA" w14:paraId="42A38443" w14:textId="77777777" w:rsidTr="00607573">
        <w:trPr>
          <w:trHeight w:val="468"/>
        </w:trPr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DDF91" w14:textId="77777777" w:rsidR="0051572A" w:rsidRPr="005F22AA" w:rsidRDefault="0051572A" w:rsidP="0060757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5F22AA">
              <w:rPr>
                <w:rFonts w:eastAsia="Times New Roman" w:cs="Calibri"/>
                <w:noProof w:val="0"/>
                <w:color w:val="000000"/>
                <w:lang w:eastAsia="hr-HR"/>
              </w:rPr>
              <w:t> </w:t>
            </w:r>
          </w:p>
        </w:tc>
        <w:tc>
          <w:tcPr>
            <w:tcW w:w="3783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A8D4" w14:textId="77777777" w:rsidR="0051572A" w:rsidRPr="009071D8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9071D8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4776C1" w14:textId="77777777" w:rsidR="0051572A" w:rsidRPr="009071D8" w:rsidRDefault="0051572A" w:rsidP="00607573">
            <w:pPr>
              <w:spacing w:after="0" w:line="240" w:lineRule="auto"/>
              <w:ind w:left="-108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OSTVARENJE</w:t>
            </w:r>
            <w:r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br/>
              <w:t>DO 3</w:t>
            </w:r>
            <w:r w:rsidR="0022295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</w:t>
            </w:r>
            <w:r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.</w:t>
            </w:r>
            <w:r w:rsidR="0022295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12</w:t>
            </w:r>
            <w:r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.201</w:t>
            </w:r>
            <w:r w:rsidR="00EF6A8D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9</w:t>
            </w:r>
            <w:r w:rsidRPr="009071D8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.</w:t>
            </w:r>
          </w:p>
        </w:tc>
      </w:tr>
      <w:tr w:rsidR="0051572A" w:rsidRPr="005F22AA" w14:paraId="5C80EBFF" w14:textId="77777777" w:rsidTr="00607573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</w:tcBorders>
            <w:shd w:val="clear" w:color="000000" w:fill="BFBFBF"/>
            <w:noWrap/>
            <w:vAlign w:val="center"/>
          </w:tcPr>
          <w:p w14:paraId="1615C706" w14:textId="77777777" w:rsidR="0051572A" w:rsidRPr="009071D8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9071D8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A. Račun prihoda i rashoda</w:t>
            </w:r>
          </w:p>
        </w:tc>
      </w:tr>
      <w:tr w:rsidR="0051572A" w:rsidRPr="005F22AA" w14:paraId="34210604" w14:textId="77777777" w:rsidTr="00607573">
        <w:trPr>
          <w:trHeight w:val="300"/>
        </w:trPr>
        <w:tc>
          <w:tcPr>
            <w:tcW w:w="362" w:type="pct"/>
            <w:tcBorders>
              <w:left w:val="nil"/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EA8607" w14:textId="77777777" w:rsidR="0051572A" w:rsidRPr="00205DD7" w:rsidRDefault="0051572A" w:rsidP="00607573">
            <w:pPr>
              <w:spacing w:after="0" w:line="240" w:lineRule="auto"/>
              <w:ind w:left="-108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205DD7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3783" w:type="pct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3824A611" w14:textId="77777777" w:rsidR="0051572A" w:rsidRPr="00205DD7" w:rsidRDefault="0051572A" w:rsidP="00607573">
            <w:pPr>
              <w:spacing w:after="0" w:line="240" w:lineRule="auto"/>
              <w:ind w:left="-108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205DD7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855" w:type="pct"/>
            <w:tcBorders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03A6C0" w14:textId="77777777" w:rsidR="0051572A" w:rsidRPr="00205DD7" w:rsidRDefault="0051572A" w:rsidP="00607573">
            <w:pPr>
              <w:spacing w:after="0" w:line="240" w:lineRule="auto"/>
              <w:ind w:left="-108"/>
              <w:jc w:val="center"/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</w:pPr>
            <w:r w:rsidRPr="00205DD7"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  <w:t>Iznos</w:t>
            </w:r>
          </w:p>
        </w:tc>
      </w:tr>
      <w:tr w:rsidR="0051572A" w:rsidRPr="005F22AA" w14:paraId="094C9A79" w14:textId="77777777" w:rsidTr="00607573">
        <w:trPr>
          <w:trHeight w:val="300"/>
        </w:trPr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0A170" w14:textId="77777777" w:rsidR="0051572A" w:rsidRPr="005F22AA" w:rsidRDefault="0051572A" w:rsidP="00607573">
            <w:pPr>
              <w:spacing w:after="0" w:line="240" w:lineRule="auto"/>
              <w:ind w:left="-105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5F22AA">
              <w:rPr>
                <w:rFonts w:eastAsia="Times New Roman" w:cs="Calibri"/>
                <w:noProof w:val="0"/>
                <w:color w:val="000000"/>
                <w:lang w:eastAsia="hr-HR"/>
              </w:rPr>
              <w:t>6</w:t>
            </w:r>
          </w:p>
        </w:tc>
        <w:tc>
          <w:tcPr>
            <w:tcW w:w="3783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76E4BA9" w14:textId="77777777" w:rsidR="0051572A" w:rsidRPr="009071D8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9071D8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85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638B" w14:textId="77777777" w:rsidR="0051572A" w:rsidRPr="009071D8" w:rsidRDefault="0022295E" w:rsidP="00607573">
            <w:pPr>
              <w:spacing w:after="0" w:line="240" w:lineRule="auto"/>
              <w:ind w:left="-108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22295E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44.729.407,37</w:t>
            </w:r>
          </w:p>
        </w:tc>
      </w:tr>
      <w:tr w:rsidR="0051572A" w:rsidRPr="005F22AA" w14:paraId="3312E768" w14:textId="77777777" w:rsidTr="00607573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ED8AA" w14:textId="77777777" w:rsidR="0051572A" w:rsidRPr="005F22AA" w:rsidRDefault="0051572A" w:rsidP="00607573">
            <w:pPr>
              <w:spacing w:after="0" w:line="240" w:lineRule="auto"/>
              <w:ind w:left="-105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5F22AA">
              <w:rPr>
                <w:rFonts w:eastAsia="Times New Roman" w:cs="Calibri"/>
                <w:noProof w:val="0"/>
                <w:color w:val="000000"/>
                <w:lang w:eastAsia="hr-HR"/>
              </w:rPr>
              <w:t>7</w:t>
            </w:r>
          </w:p>
        </w:tc>
        <w:tc>
          <w:tcPr>
            <w:tcW w:w="378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C5AE140" w14:textId="77777777" w:rsidR="0051572A" w:rsidRPr="009071D8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9071D8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558038E1" w14:textId="77777777" w:rsidR="0051572A" w:rsidRPr="009071D8" w:rsidRDefault="00EF6A8D" w:rsidP="00607573">
            <w:pPr>
              <w:spacing w:after="0" w:line="240" w:lineRule="auto"/>
              <w:ind w:left="-108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EF6A8D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296.400,00</w:t>
            </w:r>
          </w:p>
        </w:tc>
      </w:tr>
      <w:tr w:rsidR="0051572A" w:rsidRPr="005F22AA" w14:paraId="0B0726D4" w14:textId="77777777" w:rsidTr="00607573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44482F" w14:textId="77777777" w:rsidR="0051572A" w:rsidRPr="005F22AA" w:rsidRDefault="0051572A" w:rsidP="00607573">
            <w:pPr>
              <w:spacing w:after="0" w:line="240" w:lineRule="auto"/>
              <w:ind w:left="-105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</w:p>
        </w:tc>
        <w:tc>
          <w:tcPr>
            <w:tcW w:w="3783" w:type="pct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11923740" w14:textId="77777777" w:rsidR="0051572A" w:rsidRPr="009071D8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9071D8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Ukupno prihodi</w:t>
            </w:r>
          </w:p>
        </w:tc>
        <w:tc>
          <w:tcPr>
            <w:tcW w:w="855" w:type="pct"/>
            <w:shd w:val="clear" w:color="000000" w:fill="F2F2F2"/>
            <w:noWrap/>
            <w:vAlign w:val="center"/>
            <w:hideMark/>
          </w:tcPr>
          <w:p w14:paraId="315E559D" w14:textId="77777777" w:rsidR="0051572A" w:rsidRPr="009071D8" w:rsidRDefault="0022295E" w:rsidP="00607573">
            <w:pPr>
              <w:spacing w:after="0" w:line="240" w:lineRule="auto"/>
              <w:ind w:left="-108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22295E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45.025.807,37</w:t>
            </w:r>
          </w:p>
        </w:tc>
      </w:tr>
      <w:tr w:rsidR="0051572A" w:rsidRPr="005F22AA" w14:paraId="5FF2825D" w14:textId="77777777" w:rsidTr="00607573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94EBC" w14:textId="77777777" w:rsidR="0051572A" w:rsidRPr="005F22AA" w:rsidRDefault="0051572A" w:rsidP="00607573">
            <w:pPr>
              <w:spacing w:after="0" w:line="240" w:lineRule="auto"/>
              <w:ind w:left="-105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5F22AA">
              <w:rPr>
                <w:rFonts w:eastAsia="Times New Roman" w:cs="Calibri"/>
                <w:noProof w:val="0"/>
                <w:color w:val="000000"/>
                <w:lang w:eastAsia="hr-HR"/>
              </w:rPr>
              <w:t>3</w:t>
            </w:r>
          </w:p>
        </w:tc>
        <w:tc>
          <w:tcPr>
            <w:tcW w:w="378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EFE5338" w14:textId="77777777" w:rsidR="0051572A" w:rsidRPr="009071D8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9071D8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5DCB6BC6" w14:textId="77777777" w:rsidR="0051572A" w:rsidRPr="009071D8" w:rsidRDefault="006F69A6" w:rsidP="00607573">
            <w:pPr>
              <w:spacing w:after="0" w:line="240" w:lineRule="auto"/>
              <w:ind w:left="-108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6F69A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33.692.499,62</w:t>
            </w:r>
          </w:p>
        </w:tc>
      </w:tr>
      <w:tr w:rsidR="0051572A" w:rsidRPr="005F22AA" w14:paraId="29102549" w14:textId="77777777" w:rsidTr="00607573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1827" w14:textId="77777777" w:rsidR="0051572A" w:rsidRPr="005F22AA" w:rsidRDefault="0051572A" w:rsidP="00607573">
            <w:pPr>
              <w:spacing w:after="0" w:line="240" w:lineRule="auto"/>
              <w:ind w:left="-105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5F22AA">
              <w:rPr>
                <w:rFonts w:eastAsia="Times New Roman" w:cs="Calibri"/>
                <w:noProof w:val="0"/>
                <w:color w:val="000000"/>
                <w:lang w:eastAsia="hr-HR"/>
              </w:rPr>
              <w:t>4</w:t>
            </w:r>
          </w:p>
        </w:tc>
        <w:tc>
          <w:tcPr>
            <w:tcW w:w="378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E2B7F5C" w14:textId="77777777" w:rsidR="0051572A" w:rsidRPr="009071D8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9071D8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75C1DB8A" w14:textId="77777777" w:rsidR="0051572A" w:rsidRPr="009071D8" w:rsidRDefault="006F69A6" w:rsidP="00607573">
            <w:pPr>
              <w:spacing w:after="0" w:line="240" w:lineRule="auto"/>
              <w:ind w:left="-108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6F69A6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11.424.731,23</w:t>
            </w:r>
          </w:p>
        </w:tc>
      </w:tr>
      <w:tr w:rsidR="0051572A" w:rsidRPr="005F22AA" w14:paraId="4BF44E9C" w14:textId="77777777" w:rsidTr="00607573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B732793" w14:textId="77777777" w:rsidR="0051572A" w:rsidRPr="005F22AA" w:rsidRDefault="0051572A" w:rsidP="00607573">
            <w:pPr>
              <w:spacing w:after="0" w:line="240" w:lineRule="auto"/>
              <w:ind w:left="-105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</w:p>
        </w:tc>
        <w:tc>
          <w:tcPr>
            <w:tcW w:w="3783" w:type="pct"/>
            <w:tcBorders>
              <w:top w:val="nil"/>
              <w:left w:val="nil"/>
              <w:bottom w:val="nil"/>
            </w:tcBorders>
            <w:shd w:val="clear" w:color="000000" w:fill="F2F2F2"/>
            <w:noWrap/>
            <w:vAlign w:val="center"/>
            <w:hideMark/>
          </w:tcPr>
          <w:p w14:paraId="3BC22C3D" w14:textId="77777777" w:rsidR="0051572A" w:rsidRPr="009071D8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9071D8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855" w:type="pct"/>
            <w:shd w:val="clear" w:color="000000" w:fill="F2F2F2"/>
            <w:noWrap/>
            <w:vAlign w:val="center"/>
            <w:hideMark/>
          </w:tcPr>
          <w:p w14:paraId="2327E120" w14:textId="77777777" w:rsidR="0051572A" w:rsidRPr="009071D8" w:rsidRDefault="006F69A6" w:rsidP="00607573">
            <w:pPr>
              <w:spacing w:after="0" w:line="240" w:lineRule="auto"/>
              <w:ind w:left="-108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F69A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45.117.230,85</w:t>
            </w:r>
          </w:p>
        </w:tc>
      </w:tr>
      <w:tr w:rsidR="0051572A" w:rsidRPr="005F22AA" w14:paraId="4C57A211" w14:textId="77777777" w:rsidTr="00607573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78832C" w14:textId="77777777" w:rsidR="0051572A" w:rsidRPr="005F22AA" w:rsidRDefault="0051572A" w:rsidP="00607573">
            <w:pPr>
              <w:spacing w:after="0" w:line="240" w:lineRule="auto"/>
              <w:ind w:left="-105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</w:p>
        </w:tc>
        <w:tc>
          <w:tcPr>
            <w:tcW w:w="3783" w:type="pct"/>
            <w:tcBorders>
              <w:top w:val="nil"/>
              <w:left w:val="nil"/>
              <w:bottom w:val="nil"/>
            </w:tcBorders>
            <w:shd w:val="clear" w:color="000000" w:fill="D9D9D9"/>
            <w:noWrap/>
            <w:vAlign w:val="center"/>
            <w:hideMark/>
          </w:tcPr>
          <w:p w14:paraId="084D1A49" w14:textId="77777777" w:rsidR="0051572A" w:rsidRPr="009071D8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9071D8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Razlika prihoda i rashoda</w:t>
            </w:r>
          </w:p>
        </w:tc>
        <w:tc>
          <w:tcPr>
            <w:tcW w:w="855" w:type="pct"/>
            <w:shd w:val="clear" w:color="000000" w:fill="D9D9D9"/>
            <w:noWrap/>
            <w:vAlign w:val="center"/>
            <w:hideMark/>
          </w:tcPr>
          <w:p w14:paraId="10F61A32" w14:textId="77777777" w:rsidR="0051572A" w:rsidRPr="009071D8" w:rsidRDefault="006F69A6" w:rsidP="00607573">
            <w:pPr>
              <w:spacing w:after="0" w:line="240" w:lineRule="auto"/>
              <w:ind w:left="-108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F69A6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-91.423,48</w:t>
            </w:r>
          </w:p>
        </w:tc>
      </w:tr>
      <w:tr w:rsidR="0051572A" w:rsidRPr="005F22AA" w14:paraId="520638D7" w14:textId="77777777" w:rsidTr="00607573">
        <w:trPr>
          <w:trHeight w:val="300"/>
        </w:trPr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13EF7" w14:textId="77777777" w:rsidR="0051572A" w:rsidRPr="005F22AA" w:rsidRDefault="0051572A" w:rsidP="00607573">
            <w:pPr>
              <w:spacing w:after="0" w:line="240" w:lineRule="auto"/>
              <w:ind w:left="-105"/>
              <w:jc w:val="center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</w:p>
        </w:tc>
        <w:tc>
          <w:tcPr>
            <w:tcW w:w="378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A096CF0" w14:textId="77777777" w:rsidR="0051572A" w:rsidRPr="009071D8" w:rsidRDefault="0051572A" w:rsidP="0060757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16A4F98C" w14:textId="77777777" w:rsidR="0051572A" w:rsidRPr="009071D8" w:rsidRDefault="0051572A" w:rsidP="00607573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</w:tr>
      <w:tr w:rsidR="0051572A" w:rsidRPr="005F22AA" w14:paraId="70D78004" w14:textId="77777777" w:rsidTr="00607573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</w:tcBorders>
            <w:shd w:val="clear" w:color="000000" w:fill="BFBFBF"/>
            <w:noWrap/>
            <w:vAlign w:val="center"/>
          </w:tcPr>
          <w:p w14:paraId="53BF66CC" w14:textId="77777777" w:rsidR="0051572A" w:rsidRPr="009071D8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9071D8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B. Račun financiranja</w:t>
            </w:r>
          </w:p>
        </w:tc>
      </w:tr>
      <w:tr w:rsidR="0051572A" w:rsidRPr="005F22AA" w14:paraId="795A31DC" w14:textId="77777777" w:rsidTr="00607573">
        <w:trPr>
          <w:trHeight w:val="300"/>
        </w:trPr>
        <w:tc>
          <w:tcPr>
            <w:tcW w:w="362" w:type="pct"/>
            <w:tcBorders>
              <w:left w:val="nil"/>
              <w:bottom w:val="single" w:sz="4" w:space="0" w:color="auto"/>
            </w:tcBorders>
            <w:shd w:val="clear" w:color="000000" w:fill="BFBFBF"/>
            <w:noWrap/>
            <w:vAlign w:val="center"/>
          </w:tcPr>
          <w:p w14:paraId="1657067A" w14:textId="77777777" w:rsidR="0051572A" w:rsidRPr="00205DD7" w:rsidRDefault="0051572A" w:rsidP="00607573">
            <w:pPr>
              <w:spacing w:after="0" w:line="240" w:lineRule="auto"/>
              <w:ind w:left="-108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205DD7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3783" w:type="pct"/>
            <w:tcBorders>
              <w:bottom w:val="single" w:sz="4" w:space="0" w:color="auto"/>
            </w:tcBorders>
            <w:shd w:val="clear" w:color="000000" w:fill="BFBFBF"/>
            <w:vAlign w:val="center"/>
          </w:tcPr>
          <w:p w14:paraId="23A034E3" w14:textId="77777777" w:rsidR="0051572A" w:rsidRPr="00205DD7" w:rsidRDefault="0051572A" w:rsidP="00607573">
            <w:pPr>
              <w:spacing w:after="0" w:line="240" w:lineRule="auto"/>
              <w:ind w:left="-108"/>
              <w:jc w:val="center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205DD7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855" w:type="pct"/>
            <w:tcBorders>
              <w:bottom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19B5A4" w14:textId="77777777" w:rsidR="0051572A" w:rsidRPr="00205DD7" w:rsidRDefault="0051572A" w:rsidP="00607573">
            <w:pPr>
              <w:spacing w:after="0" w:line="240" w:lineRule="auto"/>
              <w:ind w:left="-108"/>
              <w:jc w:val="center"/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</w:pPr>
            <w:r w:rsidRPr="00205DD7"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  <w:t>Iznos</w:t>
            </w:r>
          </w:p>
        </w:tc>
      </w:tr>
      <w:tr w:rsidR="0051572A" w:rsidRPr="005F22AA" w14:paraId="3767F407" w14:textId="77777777" w:rsidTr="00607573">
        <w:trPr>
          <w:trHeight w:val="300"/>
        </w:trPr>
        <w:tc>
          <w:tcPr>
            <w:tcW w:w="362" w:type="pct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14:paraId="1437CA99" w14:textId="77777777" w:rsidR="0051572A" w:rsidRPr="005F22AA" w:rsidRDefault="0051572A" w:rsidP="00607573">
            <w:pPr>
              <w:spacing w:after="0" w:line="240" w:lineRule="auto"/>
              <w:ind w:left="-105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5F22AA">
              <w:rPr>
                <w:rFonts w:eastAsia="Times New Roman" w:cs="Calibri"/>
                <w:noProof w:val="0"/>
                <w:color w:val="000000"/>
                <w:lang w:eastAsia="hr-HR"/>
              </w:rPr>
              <w:t>8</w:t>
            </w:r>
          </w:p>
        </w:tc>
        <w:tc>
          <w:tcPr>
            <w:tcW w:w="378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04DB" w14:textId="77777777" w:rsidR="0051572A" w:rsidRPr="009071D8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9071D8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Primici od fin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.</w:t>
            </w:r>
            <w:r w:rsidRPr="009071D8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imovine i zaduživanja</w:t>
            </w:r>
          </w:p>
        </w:tc>
        <w:tc>
          <w:tcPr>
            <w:tcW w:w="85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2505" w14:textId="77777777" w:rsidR="0051572A" w:rsidRPr="009071D8" w:rsidRDefault="005F173A" w:rsidP="00607573">
            <w:pPr>
              <w:spacing w:after="0" w:line="240" w:lineRule="auto"/>
              <w:ind w:left="-108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0,00</w:t>
            </w:r>
          </w:p>
        </w:tc>
      </w:tr>
      <w:tr w:rsidR="0051572A" w:rsidRPr="005F22AA" w14:paraId="4FD0886B" w14:textId="77777777" w:rsidTr="00607573">
        <w:trPr>
          <w:trHeight w:val="300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2A0987C3" w14:textId="77777777" w:rsidR="0051572A" w:rsidRPr="005F22AA" w:rsidRDefault="0051572A" w:rsidP="00607573">
            <w:pPr>
              <w:spacing w:after="0" w:line="240" w:lineRule="auto"/>
              <w:ind w:left="-105"/>
              <w:jc w:val="center"/>
              <w:rPr>
                <w:rFonts w:eastAsia="Times New Roman" w:cs="Calibri"/>
                <w:noProof w:val="0"/>
                <w:color w:val="000000"/>
                <w:lang w:eastAsia="hr-HR"/>
              </w:rPr>
            </w:pPr>
            <w:r w:rsidRPr="005F22AA">
              <w:rPr>
                <w:rFonts w:eastAsia="Times New Roman" w:cs="Calibri"/>
                <w:noProof w:val="0"/>
                <w:color w:val="000000"/>
                <w:lang w:eastAsia="hr-HR"/>
              </w:rPr>
              <w:t>5</w:t>
            </w:r>
          </w:p>
        </w:tc>
        <w:tc>
          <w:tcPr>
            <w:tcW w:w="3783" w:type="pct"/>
            <w:shd w:val="clear" w:color="auto" w:fill="auto"/>
            <w:noWrap/>
            <w:vAlign w:val="center"/>
            <w:hideMark/>
          </w:tcPr>
          <w:p w14:paraId="4AAA07CD" w14:textId="77777777" w:rsidR="0051572A" w:rsidRPr="009071D8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 w:rsidRPr="009071D8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Izdaci za fin</w:t>
            </w: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.</w:t>
            </w:r>
            <w:r w:rsidRPr="009071D8"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 xml:space="preserve"> imovinu i otplate zajmova</w:t>
            </w: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77FA13A5" w14:textId="77777777" w:rsidR="006161BA" w:rsidRPr="009071D8" w:rsidRDefault="004B3265" w:rsidP="006161BA">
            <w:pPr>
              <w:spacing w:after="0" w:line="240" w:lineRule="auto"/>
              <w:ind w:left="-108"/>
              <w:jc w:val="right"/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noProof w:val="0"/>
                <w:sz w:val="20"/>
                <w:szCs w:val="20"/>
                <w:lang w:eastAsia="hr-HR"/>
              </w:rPr>
              <w:t>577.049,69</w:t>
            </w:r>
          </w:p>
        </w:tc>
      </w:tr>
      <w:tr w:rsidR="0051572A" w:rsidRPr="005F22AA" w14:paraId="61947156" w14:textId="77777777" w:rsidTr="00607573">
        <w:trPr>
          <w:trHeight w:val="300"/>
        </w:trPr>
        <w:tc>
          <w:tcPr>
            <w:tcW w:w="362" w:type="pct"/>
            <w:shd w:val="clear" w:color="000000" w:fill="D9D9D9"/>
            <w:noWrap/>
            <w:vAlign w:val="center"/>
            <w:hideMark/>
          </w:tcPr>
          <w:p w14:paraId="0E0E44DE" w14:textId="77777777" w:rsidR="0051572A" w:rsidRPr="00E11C7A" w:rsidRDefault="0051572A" w:rsidP="00607573">
            <w:pPr>
              <w:spacing w:after="0" w:line="240" w:lineRule="auto"/>
              <w:jc w:val="center"/>
              <w:rPr>
                <w:rFonts w:eastAsia="Times New Roman" w:cs="Calibri"/>
                <w:noProof w:val="0"/>
                <w:lang w:eastAsia="hr-HR"/>
              </w:rPr>
            </w:pPr>
            <w:r w:rsidRPr="00E11C7A">
              <w:rPr>
                <w:rFonts w:eastAsia="Times New Roman" w:cs="Calibri"/>
                <w:noProof w:val="0"/>
                <w:lang w:eastAsia="hr-HR"/>
              </w:rPr>
              <w:t> </w:t>
            </w:r>
          </w:p>
        </w:tc>
        <w:tc>
          <w:tcPr>
            <w:tcW w:w="3783" w:type="pct"/>
            <w:shd w:val="clear" w:color="000000" w:fill="D9D9D9"/>
            <w:noWrap/>
            <w:vAlign w:val="center"/>
            <w:hideMark/>
          </w:tcPr>
          <w:p w14:paraId="5474C3E0" w14:textId="77777777" w:rsidR="0051572A" w:rsidRPr="00E11C7A" w:rsidRDefault="0051572A" w:rsidP="0060757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E11C7A"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  <w:t>Neto financiranje</w:t>
            </w:r>
          </w:p>
        </w:tc>
        <w:tc>
          <w:tcPr>
            <w:tcW w:w="855" w:type="pct"/>
            <w:shd w:val="clear" w:color="000000" w:fill="D9D9D9"/>
            <w:noWrap/>
            <w:vAlign w:val="center"/>
            <w:hideMark/>
          </w:tcPr>
          <w:p w14:paraId="1E8B504E" w14:textId="77777777" w:rsidR="0051572A" w:rsidRPr="00E11C7A" w:rsidRDefault="004B3265" w:rsidP="00607573">
            <w:pPr>
              <w:spacing w:after="0" w:line="240" w:lineRule="auto"/>
              <w:ind w:left="-108"/>
              <w:jc w:val="right"/>
              <w:rPr>
                <w:rFonts w:eastAsia="Times New Roman" w:cs="Calibri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4B3265">
              <w:rPr>
                <w:rFonts w:eastAsia="Times New Roman" w:cs="Calibri"/>
                <w:b/>
                <w:noProof w:val="0"/>
                <w:sz w:val="20"/>
                <w:szCs w:val="20"/>
                <w:lang w:eastAsia="hr-HR"/>
              </w:rPr>
              <w:t>577.049,69</w:t>
            </w:r>
          </w:p>
        </w:tc>
      </w:tr>
      <w:tr w:rsidR="0051572A" w:rsidRPr="005F22AA" w14:paraId="0C63C856" w14:textId="77777777" w:rsidTr="00607573">
        <w:trPr>
          <w:trHeight w:val="300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16CCE881" w14:textId="77777777" w:rsidR="0051572A" w:rsidRPr="005F22AA" w:rsidRDefault="0051572A" w:rsidP="006075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 w:val="0"/>
                <w:lang w:eastAsia="hr-HR"/>
              </w:rPr>
            </w:pPr>
          </w:p>
        </w:tc>
        <w:tc>
          <w:tcPr>
            <w:tcW w:w="3783" w:type="pct"/>
            <w:shd w:val="clear" w:color="auto" w:fill="auto"/>
            <w:noWrap/>
            <w:vAlign w:val="center"/>
            <w:hideMark/>
          </w:tcPr>
          <w:p w14:paraId="4E0064CB" w14:textId="77777777" w:rsidR="0051572A" w:rsidRPr="009071D8" w:rsidRDefault="0051572A" w:rsidP="0060757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855" w:type="pct"/>
            <w:shd w:val="clear" w:color="auto" w:fill="auto"/>
            <w:noWrap/>
            <w:vAlign w:val="center"/>
            <w:hideMark/>
          </w:tcPr>
          <w:p w14:paraId="0027A7FA" w14:textId="77777777" w:rsidR="0051572A" w:rsidRPr="009071D8" w:rsidRDefault="0051572A" w:rsidP="00607573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noProof w:val="0"/>
                <w:sz w:val="20"/>
                <w:szCs w:val="20"/>
                <w:lang w:eastAsia="hr-HR"/>
              </w:rPr>
            </w:pPr>
          </w:p>
        </w:tc>
      </w:tr>
    </w:tbl>
    <w:p w14:paraId="6B094CA7" w14:textId="77777777" w:rsidR="0051572A" w:rsidRPr="00273F47" w:rsidRDefault="0051572A" w:rsidP="0051572A">
      <w:pPr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14:paraId="5ECEA0D6" w14:textId="77777777" w:rsidR="0051572A" w:rsidRDefault="0051572A" w:rsidP="0051572A">
      <w:pPr>
        <w:rPr>
          <w:rFonts w:ascii="Times New Roman" w:hAnsi="Times New Roman"/>
          <w:b/>
          <w:sz w:val="24"/>
          <w:szCs w:val="24"/>
        </w:rPr>
        <w:sectPr w:rsidR="0051572A" w:rsidSect="000A327B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567" w:right="851" w:bottom="567" w:left="851" w:header="284" w:footer="283" w:gutter="0"/>
          <w:cols w:space="708"/>
          <w:titlePg/>
          <w:docGrid w:linePitch="360"/>
        </w:sectPr>
      </w:pPr>
    </w:p>
    <w:p w14:paraId="37FD1E50" w14:textId="77777777" w:rsidR="0051572A" w:rsidRDefault="0051572A" w:rsidP="0051572A">
      <w:pPr>
        <w:pStyle w:val="Odlomakpopisa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0480C479" w14:textId="77777777" w:rsidR="0051572A" w:rsidRPr="008B0B7D" w:rsidRDefault="0051572A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b/>
        </w:rPr>
      </w:pPr>
      <w:r w:rsidRPr="008B0B7D">
        <w:rPr>
          <w:rFonts w:ascii="Times New Roman" w:eastAsiaTheme="minorHAnsi" w:hAnsi="Times New Roman"/>
          <w:b/>
          <w:noProof w:val="0"/>
        </w:rPr>
        <w:t>A. Račun prihoda i rashoda</w:t>
      </w:r>
    </w:p>
    <w:p w14:paraId="5AFE0E87" w14:textId="77777777" w:rsidR="0051572A" w:rsidRDefault="0051572A" w:rsidP="0051572A">
      <w:pPr>
        <w:pStyle w:val="Odlomakpopisa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F803033" w14:textId="77777777" w:rsidR="0051572A" w:rsidRDefault="0051572A" w:rsidP="0051572A">
      <w:pPr>
        <w:pStyle w:val="Odlomakpopisa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</w:t>
      </w:r>
      <w:r w:rsidRPr="005F22AA">
        <w:rPr>
          <w:rFonts w:ascii="Times New Roman" w:hAnsi="Times New Roman"/>
          <w:b/>
          <w:sz w:val="24"/>
          <w:szCs w:val="24"/>
        </w:rPr>
        <w:t xml:space="preserve">lanak </w:t>
      </w:r>
      <w:r>
        <w:rPr>
          <w:rFonts w:ascii="Times New Roman" w:hAnsi="Times New Roman"/>
          <w:b/>
          <w:sz w:val="24"/>
          <w:szCs w:val="24"/>
        </w:rPr>
        <w:t>3</w:t>
      </w:r>
      <w:r w:rsidRPr="005F22AA">
        <w:rPr>
          <w:rFonts w:ascii="Times New Roman" w:hAnsi="Times New Roman"/>
          <w:b/>
          <w:sz w:val="24"/>
          <w:szCs w:val="24"/>
        </w:rPr>
        <w:t>.</w:t>
      </w:r>
    </w:p>
    <w:p w14:paraId="53C60897" w14:textId="77777777" w:rsidR="0051572A" w:rsidRPr="00566F69" w:rsidRDefault="0051572A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2" w:name="_Hlk508287540"/>
      <w:r w:rsidRPr="00566F69">
        <w:rPr>
          <w:rFonts w:ascii="Times New Roman" w:hAnsi="Times New Roman"/>
          <w:color w:val="000000" w:themeColor="text1"/>
          <w:sz w:val="24"/>
          <w:szCs w:val="24"/>
        </w:rPr>
        <w:t>Prikaz ukupnih ostvarenih prihoda i rashoda iskazan prema ekonomskoj klasifikaciji se daje u slijedećoj tablici:</w:t>
      </w:r>
    </w:p>
    <w:bookmarkEnd w:id="2"/>
    <w:p w14:paraId="6F44708E" w14:textId="77777777" w:rsidR="0051572A" w:rsidRPr="00131ACB" w:rsidRDefault="0051572A" w:rsidP="0051572A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4997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703"/>
        <w:gridCol w:w="6809"/>
        <w:gridCol w:w="1519"/>
        <w:gridCol w:w="1519"/>
        <w:gridCol w:w="1519"/>
        <w:gridCol w:w="1523"/>
        <w:gridCol w:w="1052"/>
        <w:gridCol w:w="1052"/>
      </w:tblGrid>
      <w:tr w:rsidR="004D57F9" w:rsidRPr="00E66ABB" w14:paraId="3CA1D40A" w14:textId="77777777" w:rsidTr="00800DD8">
        <w:trPr>
          <w:trHeight w:hRule="exact" w:val="564"/>
          <w:tblHeader/>
        </w:trPr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9EE069" w14:textId="77777777" w:rsidR="004D57F9" w:rsidRPr="00E66ABB" w:rsidRDefault="004D57F9" w:rsidP="002C55A4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Konto</w:t>
            </w:r>
          </w:p>
        </w:tc>
        <w:tc>
          <w:tcPr>
            <w:tcW w:w="21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3FA7A" w14:textId="77777777" w:rsidR="004D57F9" w:rsidRPr="00E66ABB" w:rsidRDefault="004D57F9" w:rsidP="002C55A4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Naziv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D0E77" w14:textId="77777777" w:rsidR="004D57F9" w:rsidRPr="00E66ABB" w:rsidRDefault="004D57F9" w:rsidP="002C55A4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14:paraId="12A08D53" w14:textId="77777777" w:rsidR="004D57F9" w:rsidRPr="00E66ABB" w:rsidRDefault="004D57F9" w:rsidP="002C55A4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201</w:t>
            </w:r>
            <w:r w:rsidR="00BB5D3C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8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5A756F" w14:textId="77777777" w:rsidR="004D57F9" w:rsidRPr="00E66ABB" w:rsidRDefault="004D57F9" w:rsidP="002C55A4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IZVORNI PLAN 20</w:t>
            </w:r>
            <w:r w:rsidR="00E26227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19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7EA5C" w14:textId="77777777" w:rsidR="004D57F9" w:rsidRPr="00E66ABB" w:rsidRDefault="004D57F9" w:rsidP="002C55A4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TEKUĆI PLAN</w:t>
            </w:r>
          </w:p>
          <w:p w14:paraId="00C68665" w14:textId="77777777" w:rsidR="004D57F9" w:rsidRPr="00E66ABB" w:rsidRDefault="004D57F9" w:rsidP="002C55A4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</w:t>
            </w:r>
            <w:r w:rsidR="00E26227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19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1E824B" w14:textId="77777777" w:rsidR="004D57F9" w:rsidRPr="00E66ABB" w:rsidRDefault="004D57F9" w:rsidP="002C55A4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14:paraId="3C795A87" w14:textId="77777777" w:rsidR="004D57F9" w:rsidRPr="00E66ABB" w:rsidRDefault="004D57F9" w:rsidP="002C55A4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201</w:t>
            </w:r>
            <w:r w:rsidR="006161BA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9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2C5D6" w14:textId="77777777" w:rsidR="004D57F9" w:rsidRPr="00E66ABB" w:rsidRDefault="004D57F9" w:rsidP="002C55A4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</w:p>
          <w:p w14:paraId="17BC5F96" w14:textId="77777777" w:rsidR="004D57F9" w:rsidRPr="00E66ABB" w:rsidRDefault="004D57F9" w:rsidP="002C55A4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5/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30ABC3DA" w14:textId="77777777" w:rsidR="004D57F9" w:rsidRPr="00E66ABB" w:rsidRDefault="004D57F9" w:rsidP="002C55A4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</w:p>
          <w:p w14:paraId="48854B2D" w14:textId="77777777" w:rsidR="004D57F9" w:rsidRPr="00E66ABB" w:rsidRDefault="004D57F9" w:rsidP="002C55A4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5/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</w:p>
        </w:tc>
      </w:tr>
      <w:tr w:rsidR="004D57F9" w:rsidRPr="00E66ABB" w14:paraId="3DD8C60D" w14:textId="77777777" w:rsidTr="009B4844">
        <w:trPr>
          <w:trHeight w:hRule="exact" w:val="284"/>
          <w:tblHeader/>
        </w:trPr>
        <w:tc>
          <w:tcPr>
            <w:tcW w:w="239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50638B" w14:textId="77777777" w:rsidR="004D57F9" w:rsidRPr="00DD09A9" w:rsidRDefault="004D57F9" w:rsidP="002C55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DD09A9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1</w:t>
            </w: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079227" w14:textId="77777777" w:rsidR="004D57F9" w:rsidRPr="00DD09A9" w:rsidRDefault="004D57F9" w:rsidP="002C55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DD09A9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7EC706" w14:textId="77777777" w:rsidR="004D57F9" w:rsidRPr="00DD09A9" w:rsidRDefault="004D57F9" w:rsidP="002C55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DD09A9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A5F764" w14:textId="77777777" w:rsidR="004D57F9" w:rsidRPr="00DD09A9" w:rsidRDefault="004D57F9" w:rsidP="002C55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DD09A9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</w:p>
        </w:tc>
        <w:tc>
          <w:tcPr>
            <w:tcW w:w="4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10725F" w14:textId="77777777" w:rsidR="004D57F9" w:rsidRPr="00DD09A9" w:rsidRDefault="004D57F9" w:rsidP="002C55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DD09A9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5</w:t>
            </w:r>
          </w:p>
        </w:tc>
        <w:tc>
          <w:tcPr>
            <w:tcW w:w="33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008571" w14:textId="77777777" w:rsidR="004D57F9" w:rsidRPr="00DD09A9" w:rsidRDefault="004D57F9" w:rsidP="002C55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DD09A9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6</w:t>
            </w:r>
          </w:p>
        </w:tc>
        <w:tc>
          <w:tcPr>
            <w:tcW w:w="335" w:type="pct"/>
            <w:tcBorders>
              <w:top w:val="single" w:sz="4" w:space="0" w:color="auto"/>
            </w:tcBorders>
            <w:shd w:val="clear" w:color="auto" w:fill="auto"/>
          </w:tcPr>
          <w:p w14:paraId="3C0C45A6" w14:textId="77777777" w:rsidR="004D57F9" w:rsidRPr="00DD09A9" w:rsidRDefault="004D57F9" w:rsidP="002C55A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DD09A9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7</w:t>
            </w:r>
          </w:p>
        </w:tc>
      </w:tr>
      <w:tr w:rsidR="009B4844" w:rsidRPr="00E66ABB" w14:paraId="668C2D6A" w14:textId="77777777" w:rsidTr="009B4844">
        <w:trPr>
          <w:trHeight w:hRule="exact" w:val="284"/>
        </w:trPr>
        <w:tc>
          <w:tcPr>
            <w:tcW w:w="224" w:type="pct"/>
            <w:tcBorders>
              <w:top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4032A4E8" w14:textId="77777777" w:rsidR="009B4844" w:rsidRPr="00DD09A9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DD09A9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6</w:t>
            </w:r>
          </w:p>
        </w:tc>
        <w:tc>
          <w:tcPr>
            <w:tcW w:w="2169" w:type="pct"/>
            <w:tcBorders>
              <w:top w:val="single" w:sz="4" w:space="0" w:color="auto"/>
            </w:tcBorders>
            <w:shd w:val="clear" w:color="auto" w:fill="00B0F0"/>
            <w:vAlign w:val="center"/>
            <w:hideMark/>
          </w:tcPr>
          <w:p w14:paraId="71ED3D5B" w14:textId="77777777" w:rsidR="009B4844" w:rsidRPr="00DD09A9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DD09A9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484" w:type="pct"/>
            <w:shd w:val="clear" w:color="auto" w:fill="00B0F0"/>
            <w:vAlign w:val="center"/>
          </w:tcPr>
          <w:p w14:paraId="3557CD89" w14:textId="77777777" w:rsidR="009B4844" w:rsidRPr="009B4844" w:rsidRDefault="009B4844" w:rsidP="009B4844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45.044.415,22</w:t>
            </w:r>
          </w:p>
        </w:tc>
        <w:tc>
          <w:tcPr>
            <w:tcW w:w="484" w:type="pct"/>
            <w:shd w:val="clear" w:color="auto" w:fill="00B0F0"/>
            <w:vAlign w:val="center"/>
          </w:tcPr>
          <w:p w14:paraId="0474D5D1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52.526.983,00</w:t>
            </w:r>
          </w:p>
        </w:tc>
        <w:tc>
          <w:tcPr>
            <w:tcW w:w="484" w:type="pct"/>
            <w:shd w:val="clear" w:color="auto" w:fill="00B0F0"/>
            <w:vAlign w:val="center"/>
          </w:tcPr>
          <w:p w14:paraId="113B6CA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52.526.983,00</w:t>
            </w:r>
          </w:p>
        </w:tc>
        <w:tc>
          <w:tcPr>
            <w:tcW w:w="485" w:type="pct"/>
            <w:shd w:val="clear" w:color="auto" w:fill="00B0F0"/>
            <w:vAlign w:val="center"/>
          </w:tcPr>
          <w:p w14:paraId="2FC2E45B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44.729.407,37</w:t>
            </w:r>
          </w:p>
        </w:tc>
        <w:tc>
          <w:tcPr>
            <w:tcW w:w="335" w:type="pct"/>
            <w:shd w:val="clear" w:color="auto" w:fill="00B0F0"/>
            <w:vAlign w:val="center"/>
          </w:tcPr>
          <w:p w14:paraId="62BF53AB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99%</w:t>
            </w:r>
          </w:p>
        </w:tc>
        <w:tc>
          <w:tcPr>
            <w:tcW w:w="335" w:type="pct"/>
            <w:shd w:val="clear" w:color="auto" w:fill="00B0F0"/>
            <w:vAlign w:val="center"/>
          </w:tcPr>
          <w:p w14:paraId="60F9B471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85%</w:t>
            </w:r>
          </w:p>
        </w:tc>
      </w:tr>
      <w:tr w:rsidR="009B4844" w:rsidRPr="00E66ABB" w14:paraId="53091734" w14:textId="77777777" w:rsidTr="009B4844">
        <w:trPr>
          <w:trHeight w:hRule="exact" w:val="284"/>
        </w:trPr>
        <w:tc>
          <w:tcPr>
            <w:tcW w:w="224" w:type="pct"/>
            <w:shd w:val="clear" w:color="000000" w:fill="D9D9D9"/>
            <w:vAlign w:val="center"/>
            <w:hideMark/>
          </w:tcPr>
          <w:p w14:paraId="2AB71799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61</w:t>
            </w:r>
          </w:p>
        </w:tc>
        <w:tc>
          <w:tcPr>
            <w:tcW w:w="2169" w:type="pct"/>
            <w:shd w:val="clear" w:color="000000" w:fill="D9D9D9"/>
            <w:vAlign w:val="center"/>
            <w:hideMark/>
          </w:tcPr>
          <w:p w14:paraId="4D110520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center"/>
          </w:tcPr>
          <w:p w14:paraId="20FE6D7A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25.414.673,03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center"/>
          </w:tcPr>
          <w:p w14:paraId="5BBA946C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27.399.138,00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center"/>
          </w:tcPr>
          <w:p w14:paraId="1FDCC86E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27.399.138,00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D9D9D9"/>
            <w:vAlign w:val="center"/>
          </w:tcPr>
          <w:p w14:paraId="7401EB97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27.947.706,91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D9D9D9"/>
            <w:vAlign w:val="center"/>
          </w:tcPr>
          <w:p w14:paraId="08B7F293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110%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D9D9D9"/>
            <w:vAlign w:val="center"/>
          </w:tcPr>
          <w:p w14:paraId="13E1A87A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102%</w:t>
            </w:r>
          </w:p>
        </w:tc>
      </w:tr>
      <w:tr w:rsidR="009B4844" w:rsidRPr="00E66ABB" w14:paraId="49EA2E91" w14:textId="77777777" w:rsidTr="009B4844">
        <w:trPr>
          <w:trHeight w:hRule="exact" w:val="284"/>
        </w:trPr>
        <w:tc>
          <w:tcPr>
            <w:tcW w:w="224" w:type="pct"/>
            <w:shd w:val="clear" w:color="000000" w:fill="F2F2F2"/>
            <w:noWrap/>
            <w:vAlign w:val="center"/>
            <w:hideMark/>
          </w:tcPr>
          <w:p w14:paraId="1ECBF94A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611</w:t>
            </w:r>
          </w:p>
        </w:tc>
        <w:tc>
          <w:tcPr>
            <w:tcW w:w="2169" w:type="pct"/>
            <w:shd w:val="clear" w:color="000000" w:fill="F2F2F2"/>
            <w:vAlign w:val="center"/>
            <w:hideMark/>
          </w:tcPr>
          <w:p w14:paraId="122745BB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Porez i prirez na dohodak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07AAD31B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19.771.678,99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3F7160D1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21.639.138,00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7B9BF9A1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21.639.138,00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F2F2F2"/>
            <w:vAlign w:val="center"/>
          </w:tcPr>
          <w:p w14:paraId="29C48F2C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21.761.373,72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74B56439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110%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6DD2C55B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101%</w:t>
            </w:r>
          </w:p>
        </w:tc>
      </w:tr>
      <w:tr w:rsidR="009B4844" w:rsidRPr="00E66ABB" w14:paraId="23C1B2EE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380949EB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6111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57657CA9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 xml:space="preserve">Porez i prirez na dohodak od nesamostalnog rada 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6B6C336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19.766.558,75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30FC4E8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21.639.138,00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5A5E858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21.639.138,00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7734C9F4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21.761.373,72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3F348DE7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110%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5E349EEC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101%</w:t>
            </w:r>
          </w:p>
        </w:tc>
      </w:tr>
      <w:tr w:rsidR="009B4844" w:rsidRPr="00E66ABB" w14:paraId="337B3C7C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58FA1D37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6114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0E3FAF22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Porez i prirez na dohodak od kapitala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3C2E714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5.120,24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5CBBDCD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2E15466E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013BC7A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6D65FA8C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0%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7C49BA41" w14:textId="394FBA1F" w:rsidR="009B4844" w:rsidRPr="009B4844" w:rsidRDefault="0061213F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9B4844" w:rsidRPr="00E66ABB" w14:paraId="514C38DE" w14:textId="77777777" w:rsidTr="009B4844">
        <w:trPr>
          <w:trHeight w:hRule="exact" w:val="284"/>
        </w:trPr>
        <w:tc>
          <w:tcPr>
            <w:tcW w:w="224" w:type="pct"/>
            <w:shd w:val="clear" w:color="000000" w:fill="F2F2F2"/>
            <w:noWrap/>
            <w:vAlign w:val="center"/>
            <w:hideMark/>
          </w:tcPr>
          <w:p w14:paraId="19CC380B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613</w:t>
            </w:r>
          </w:p>
        </w:tc>
        <w:tc>
          <w:tcPr>
            <w:tcW w:w="2169" w:type="pct"/>
            <w:shd w:val="clear" w:color="000000" w:fill="F2F2F2"/>
            <w:vAlign w:val="center"/>
            <w:hideMark/>
          </w:tcPr>
          <w:p w14:paraId="4A8EAD0D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Porezi na imovinu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5E91A842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4.971.002,80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14F0D255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5.010.000,00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75C1BEF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5.010.000,00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F2F2F2"/>
            <w:vAlign w:val="center"/>
          </w:tcPr>
          <w:p w14:paraId="24C93EB7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5.403.986,80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5777B28B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109%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260963F3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108%</w:t>
            </w:r>
          </w:p>
        </w:tc>
      </w:tr>
      <w:tr w:rsidR="009B4844" w:rsidRPr="00E66ABB" w14:paraId="798DCC37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742E8372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6131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3775B4B6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Stalni porezi na nepokretnu imovinu (zemlju, zgrade, kuće i ostalo)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39A26D2E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106.368,86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274346FE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410.000,00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5B074A79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410.000,00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41C0F9B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101.867,45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2339DC8B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96%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7DCE9742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25%</w:t>
            </w:r>
          </w:p>
        </w:tc>
      </w:tr>
      <w:tr w:rsidR="009B4844" w:rsidRPr="00E66ABB" w14:paraId="4C238B94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4FE042F4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6134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697576E9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Povremeni porezi na imovinu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5A5FB48A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4.864.633,94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249E018E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4.600.000,00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5CAE5BE2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4.600.000,00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2807C8E4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5.302.119,35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4DB299DC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109%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57C56E41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115%</w:t>
            </w:r>
          </w:p>
        </w:tc>
      </w:tr>
      <w:tr w:rsidR="009B4844" w:rsidRPr="00E66ABB" w14:paraId="75FC4E6E" w14:textId="77777777" w:rsidTr="009B4844">
        <w:trPr>
          <w:trHeight w:hRule="exact" w:val="284"/>
        </w:trPr>
        <w:tc>
          <w:tcPr>
            <w:tcW w:w="224" w:type="pct"/>
            <w:shd w:val="clear" w:color="000000" w:fill="F2F2F2"/>
            <w:noWrap/>
            <w:vAlign w:val="center"/>
            <w:hideMark/>
          </w:tcPr>
          <w:p w14:paraId="0AAE900D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614</w:t>
            </w:r>
          </w:p>
        </w:tc>
        <w:tc>
          <w:tcPr>
            <w:tcW w:w="2169" w:type="pct"/>
            <w:shd w:val="clear" w:color="000000" w:fill="F2F2F2"/>
            <w:vAlign w:val="center"/>
            <w:hideMark/>
          </w:tcPr>
          <w:p w14:paraId="65D8E9AF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Porezi na robu i usluge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4D89C9CC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671.991,24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3A0F6E2D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750.000,00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7D0290BB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750.000,00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F2F2F2"/>
            <w:vAlign w:val="center"/>
          </w:tcPr>
          <w:p w14:paraId="667754B6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782.346,39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0AF9B0D9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116%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2802296F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104%</w:t>
            </w:r>
          </w:p>
        </w:tc>
      </w:tr>
      <w:tr w:rsidR="009B4844" w:rsidRPr="00E66ABB" w14:paraId="492E0A77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6B59BA42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6142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6C4B702F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Porez na promet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251B9ECE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657.496,08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2FA815A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750.000,00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5E54B409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750.000,00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728BB8D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772.958,50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753E64A5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118%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75A800A7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103%</w:t>
            </w:r>
          </w:p>
        </w:tc>
      </w:tr>
      <w:tr w:rsidR="009B4844" w:rsidRPr="00E66ABB" w14:paraId="717A9715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0654648E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6145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6EA24F95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Porezi na korištenje dobara ili izvođenje aktivnosti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63D40994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14.495,16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588055B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4E665834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4752983C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9.387,89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46A70B5D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65%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116BD943" w14:textId="2BFA1B11" w:rsidR="009B4844" w:rsidRPr="009B4844" w:rsidRDefault="0061213F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9B4844" w:rsidRPr="00E66ABB" w14:paraId="0825BAA4" w14:textId="77777777" w:rsidTr="009B4844">
        <w:trPr>
          <w:trHeight w:hRule="exact" w:val="284"/>
        </w:trPr>
        <w:tc>
          <w:tcPr>
            <w:tcW w:w="224" w:type="pct"/>
            <w:shd w:val="clear" w:color="000000" w:fill="D9D9D9"/>
            <w:vAlign w:val="center"/>
            <w:hideMark/>
          </w:tcPr>
          <w:p w14:paraId="0703063B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63</w:t>
            </w:r>
          </w:p>
        </w:tc>
        <w:tc>
          <w:tcPr>
            <w:tcW w:w="2169" w:type="pct"/>
            <w:shd w:val="clear" w:color="000000" w:fill="D9D9D9"/>
            <w:vAlign w:val="center"/>
            <w:hideMark/>
          </w:tcPr>
          <w:p w14:paraId="1A12B3D1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Pomoći iz inozemstva  i od subjekata unutar općeg proračuna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center"/>
          </w:tcPr>
          <w:p w14:paraId="5A891D1C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6.387.300,32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center"/>
          </w:tcPr>
          <w:p w14:paraId="592EA04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11.022.345,00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center"/>
          </w:tcPr>
          <w:p w14:paraId="6CC6925C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11.022.345,00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D9D9D9"/>
            <w:vAlign w:val="center"/>
          </w:tcPr>
          <w:p w14:paraId="18E9CED5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2.006.511,97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D9D9D9"/>
            <w:vAlign w:val="center"/>
          </w:tcPr>
          <w:p w14:paraId="5CB07B26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31%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D9D9D9"/>
            <w:vAlign w:val="center"/>
          </w:tcPr>
          <w:p w14:paraId="79713C5D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18%</w:t>
            </w:r>
          </w:p>
        </w:tc>
      </w:tr>
      <w:tr w:rsidR="009B4844" w:rsidRPr="00E66ABB" w14:paraId="16F28B31" w14:textId="77777777" w:rsidTr="009B4844">
        <w:trPr>
          <w:trHeight w:hRule="exact" w:val="284"/>
        </w:trPr>
        <w:tc>
          <w:tcPr>
            <w:tcW w:w="224" w:type="pct"/>
            <w:shd w:val="clear" w:color="000000" w:fill="F2F2F2"/>
            <w:noWrap/>
            <w:vAlign w:val="center"/>
            <w:hideMark/>
          </w:tcPr>
          <w:p w14:paraId="2A75ECFD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633</w:t>
            </w:r>
          </w:p>
        </w:tc>
        <w:tc>
          <w:tcPr>
            <w:tcW w:w="2169" w:type="pct"/>
            <w:shd w:val="clear" w:color="000000" w:fill="F2F2F2"/>
            <w:vAlign w:val="center"/>
            <w:hideMark/>
          </w:tcPr>
          <w:p w14:paraId="09115D5C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Pomoći proračunu iz drugih proračuna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7A3755C7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4.383.727,98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37E2BEC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2.310.000,00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10BEED6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2.310.000,00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F2F2F2"/>
            <w:vAlign w:val="center"/>
          </w:tcPr>
          <w:p w14:paraId="07A773D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1.299.568,02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3E13177B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30%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7D789B80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56%</w:t>
            </w:r>
          </w:p>
        </w:tc>
      </w:tr>
      <w:tr w:rsidR="009B4844" w:rsidRPr="00E66ABB" w14:paraId="63F6C13F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71D29CDB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6331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37D87765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Tekuće pomoći proračunu iz drugih proračuna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06691EA8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546.533,78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09C9D905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710.000,00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1F973AF5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710.000,00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07BD8DF1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552.709,38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0DFB0E3A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101%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735D78F8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78%</w:t>
            </w:r>
          </w:p>
        </w:tc>
      </w:tr>
      <w:tr w:rsidR="009B4844" w:rsidRPr="00E66ABB" w14:paraId="69FA4DD5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0C60712C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6332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6AE24BF2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 xml:space="preserve">Kapitalne pomoći proračunu iz drugih proračuna 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06886E24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3.837.194,20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3AF60BDB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1.600.000,00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0C31B3EB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1.600.000,00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69CFEC4D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746.858,64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68A92D12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19%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3D330958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47%</w:t>
            </w:r>
          </w:p>
        </w:tc>
      </w:tr>
      <w:tr w:rsidR="009B4844" w:rsidRPr="00E66ABB" w14:paraId="5C5F044E" w14:textId="77777777" w:rsidTr="009B4844">
        <w:trPr>
          <w:trHeight w:hRule="exact" w:val="284"/>
        </w:trPr>
        <w:tc>
          <w:tcPr>
            <w:tcW w:w="224" w:type="pct"/>
            <w:shd w:val="clear" w:color="000000" w:fill="F2F2F2"/>
            <w:noWrap/>
            <w:vAlign w:val="center"/>
            <w:hideMark/>
          </w:tcPr>
          <w:p w14:paraId="4288CE8D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bookmarkStart w:id="3" w:name="_Hlk522709600"/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634</w:t>
            </w:r>
          </w:p>
        </w:tc>
        <w:tc>
          <w:tcPr>
            <w:tcW w:w="2169" w:type="pct"/>
            <w:shd w:val="clear" w:color="000000" w:fill="F2F2F2"/>
            <w:vAlign w:val="center"/>
            <w:hideMark/>
          </w:tcPr>
          <w:p w14:paraId="1568DFD3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Pomoći od izvanproračunskih korisnika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735F6B01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2.003.572,34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2E98FEE6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3E778902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F2F2F2"/>
            <w:vAlign w:val="center"/>
          </w:tcPr>
          <w:p w14:paraId="0ACFE83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27.060,00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650B912A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07CCF1A5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90%</w:t>
            </w:r>
          </w:p>
        </w:tc>
      </w:tr>
      <w:tr w:rsidR="009B4844" w:rsidRPr="00E66ABB" w14:paraId="16FD690C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44351B79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6341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446BC374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Tekuće pomoći od izvanproračunskih korisnika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75361274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203.572,34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366ED9C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30.000,00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55A4DDCA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30.000,00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30DD60F4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27.060,00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37DD50ED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13%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4076573C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90%</w:t>
            </w:r>
          </w:p>
        </w:tc>
      </w:tr>
      <w:bookmarkEnd w:id="3"/>
      <w:tr w:rsidR="009B4844" w:rsidRPr="00E66ABB" w14:paraId="2EE379D2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12B3B972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6342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13DDF3DA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Kapitalne pomoći od izvanproračunskih korisnika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44E0B6D4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1.800.000,00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7BD2CB8A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60D755E2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4006968B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57CA2B5C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0%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01EE5299" w14:textId="0809CF4E" w:rsidR="009B4844" w:rsidRPr="009B4844" w:rsidRDefault="0061213F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9B4844" w14:paraId="7931136A" w14:textId="77777777" w:rsidTr="009B4844">
        <w:trPr>
          <w:trHeight w:hRule="exact" w:val="284"/>
        </w:trPr>
        <w:tc>
          <w:tcPr>
            <w:tcW w:w="224" w:type="pct"/>
            <w:shd w:val="clear" w:color="000000" w:fill="F2F2F2"/>
            <w:noWrap/>
            <w:vAlign w:val="center"/>
            <w:hideMark/>
          </w:tcPr>
          <w:p w14:paraId="67C536A5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638</w:t>
            </w:r>
          </w:p>
        </w:tc>
        <w:tc>
          <w:tcPr>
            <w:tcW w:w="2169" w:type="pct"/>
            <w:shd w:val="clear" w:color="000000" w:fill="F2F2F2"/>
            <w:vAlign w:val="center"/>
            <w:hideMark/>
          </w:tcPr>
          <w:p w14:paraId="13CE421E" w14:textId="77777777" w:rsidR="009B4844" w:rsidRPr="005F3365" w:rsidRDefault="009B4844" w:rsidP="009B4844">
            <w:pPr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Pomoći iz državnog proračuna temeljem prijenosa EU sredstava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6ACB3B22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11A8771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8.682.345,00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06ECC0CA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8.682.345,00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F2F2F2"/>
            <w:vAlign w:val="center"/>
          </w:tcPr>
          <w:p w14:paraId="43ACB14A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679.883,95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531A4EA8" w14:textId="11712D87" w:rsidR="009B4844" w:rsidRPr="009B4844" w:rsidRDefault="0061213F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334856A7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8%</w:t>
            </w:r>
          </w:p>
        </w:tc>
      </w:tr>
      <w:tr w:rsidR="009B4844" w14:paraId="035A8DA4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6AC2C609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6381</w:t>
            </w:r>
          </w:p>
        </w:tc>
        <w:tc>
          <w:tcPr>
            <w:tcW w:w="2169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4D344346" w14:textId="77777777" w:rsidR="009B4844" w:rsidRPr="005F3365" w:rsidRDefault="009B4844" w:rsidP="009B484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F3365">
              <w:rPr>
                <w:rFonts w:asciiTheme="minorHAnsi" w:hAnsiTheme="minorHAnsi" w:cs="Arial"/>
                <w:sz w:val="20"/>
                <w:szCs w:val="20"/>
              </w:rPr>
              <w:t>Tekuće pomoći iz državnog proračuna temeljem prijenosa EU sredstava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6905C5DE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1D84D601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33.150,00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0C129D9D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33.150,00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41353AD2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321E5944" w14:textId="2FF5E328" w:rsidR="009B4844" w:rsidRPr="009B4844" w:rsidRDefault="0061213F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51534A69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0%</w:t>
            </w:r>
          </w:p>
        </w:tc>
      </w:tr>
      <w:tr w:rsidR="009B4844" w14:paraId="39028E5E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</w:tcPr>
          <w:p w14:paraId="43F88AD8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>
              <w:rPr>
                <w:rFonts w:asciiTheme="minorHAnsi" w:hAnsiTheme="minorHAnsi"/>
                <w:noProof w:val="0"/>
                <w:sz w:val="20"/>
                <w:szCs w:val="20"/>
              </w:rPr>
              <w:t>6382</w:t>
            </w:r>
          </w:p>
        </w:tc>
        <w:tc>
          <w:tcPr>
            <w:tcW w:w="2169" w:type="pct"/>
            <w:tcBorders>
              <w:top w:val="nil"/>
            </w:tcBorders>
            <w:shd w:val="clear" w:color="auto" w:fill="auto"/>
            <w:vAlign w:val="center"/>
          </w:tcPr>
          <w:p w14:paraId="30F35823" w14:textId="77777777" w:rsidR="009B4844" w:rsidRPr="005F3365" w:rsidRDefault="009B4844" w:rsidP="009B484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DD09A9">
              <w:rPr>
                <w:rFonts w:asciiTheme="minorHAnsi" w:hAnsiTheme="minorHAnsi" w:cs="Arial"/>
                <w:sz w:val="20"/>
                <w:szCs w:val="20"/>
              </w:rPr>
              <w:t>Kapitalne pomoći temeljem prijenosa EU sredstava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0288FE2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5C89C912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8.649.195,00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2CF3A144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8.649.195,00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197E838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679.883,95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25877827" w14:textId="4A1A07A6" w:rsidR="009B4844" w:rsidRPr="009B4844" w:rsidRDefault="0061213F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591941EA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8%</w:t>
            </w:r>
          </w:p>
        </w:tc>
      </w:tr>
      <w:tr w:rsidR="009B4844" w:rsidRPr="00E66ABB" w14:paraId="3EC8FF25" w14:textId="77777777" w:rsidTr="009B4844">
        <w:trPr>
          <w:trHeight w:hRule="exact" w:val="284"/>
        </w:trPr>
        <w:tc>
          <w:tcPr>
            <w:tcW w:w="224" w:type="pct"/>
            <w:shd w:val="clear" w:color="000000" w:fill="D9D9D9"/>
            <w:vAlign w:val="center"/>
            <w:hideMark/>
          </w:tcPr>
          <w:p w14:paraId="321C7641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64</w:t>
            </w:r>
          </w:p>
        </w:tc>
        <w:tc>
          <w:tcPr>
            <w:tcW w:w="2169" w:type="pct"/>
            <w:shd w:val="clear" w:color="000000" w:fill="D9D9D9"/>
            <w:vAlign w:val="center"/>
            <w:hideMark/>
          </w:tcPr>
          <w:p w14:paraId="08F167BE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center"/>
          </w:tcPr>
          <w:p w14:paraId="3025AC7B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1.819.749,44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center"/>
          </w:tcPr>
          <w:p w14:paraId="3056B6F6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2.680.500,00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center"/>
          </w:tcPr>
          <w:p w14:paraId="09B5D1C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2.680.500,00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D9D9D9"/>
            <w:vAlign w:val="center"/>
          </w:tcPr>
          <w:p w14:paraId="1F3CE9E1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2.056.861,60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D9D9D9"/>
            <w:vAlign w:val="center"/>
          </w:tcPr>
          <w:p w14:paraId="7EE50D83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113%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D9D9D9"/>
            <w:vAlign w:val="center"/>
          </w:tcPr>
          <w:p w14:paraId="3444644F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77%</w:t>
            </w:r>
          </w:p>
        </w:tc>
      </w:tr>
      <w:tr w:rsidR="009B4844" w:rsidRPr="00E66ABB" w14:paraId="6E93F9D4" w14:textId="77777777" w:rsidTr="009B4844">
        <w:trPr>
          <w:trHeight w:hRule="exact" w:val="284"/>
        </w:trPr>
        <w:tc>
          <w:tcPr>
            <w:tcW w:w="224" w:type="pct"/>
            <w:shd w:val="clear" w:color="000000" w:fill="F2F2F2"/>
            <w:noWrap/>
            <w:vAlign w:val="center"/>
            <w:hideMark/>
          </w:tcPr>
          <w:p w14:paraId="3FF0FD1E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641</w:t>
            </w:r>
          </w:p>
        </w:tc>
        <w:tc>
          <w:tcPr>
            <w:tcW w:w="2169" w:type="pct"/>
            <w:shd w:val="clear" w:color="000000" w:fill="F2F2F2"/>
            <w:vAlign w:val="center"/>
            <w:hideMark/>
          </w:tcPr>
          <w:p w14:paraId="1B2B371A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Prihodi od financijske imovine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63ED93B2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149.653,02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2C47F6CC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5FD3AF7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F2F2F2"/>
            <w:vAlign w:val="center"/>
          </w:tcPr>
          <w:p w14:paraId="57008E9A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113.175,58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4B6B8043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76%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76246DC4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103%</w:t>
            </w:r>
          </w:p>
        </w:tc>
      </w:tr>
      <w:tr w:rsidR="009B4844" w:rsidRPr="00E66ABB" w14:paraId="603A8AD2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3DE41D25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6413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733EFA44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Kamate na oročena sredstva i depozite po viđenju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5213FD2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33.809,59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63E2FA0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30.000,00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15A00331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30.000,00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36A73E4D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25.486,45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490DDF19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75%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343494BB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85%</w:t>
            </w:r>
          </w:p>
        </w:tc>
      </w:tr>
      <w:tr w:rsidR="009B4844" w:rsidRPr="00E66ABB" w14:paraId="3C7F0DFC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40EC7FAB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6414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4BEA93BE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Prihodi od zateznih kamata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0132CAF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115.843,43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14A08779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80.000,00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6D79F377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80.000,00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7A7DFEA5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87.689,13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4E9F0371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76%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4553D77F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110%</w:t>
            </w:r>
          </w:p>
        </w:tc>
      </w:tr>
      <w:tr w:rsidR="009B4844" w:rsidRPr="00E66ABB" w14:paraId="76DEDD91" w14:textId="77777777" w:rsidTr="009B4844">
        <w:trPr>
          <w:trHeight w:hRule="exact" w:val="284"/>
        </w:trPr>
        <w:tc>
          <w:tcPr>
            <w:tcW w:w="224" w:type="pct"/>
            <w:shd w:val="clear" w:color="000000" w:fill="F2F2F2"/>
            <w:noWrap/>
            <w:vAlign w:val="center"/>
            <w:hideMark/>
          </w:tcPr>
          <w:p w14:paraId="71485722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642</w:t>
            </w:r>
          </w:p>
        </w:tc>
        <w:tc>
          <w:tcPr>
            <w:tcW w:w="2169" w:type="pct"/>
            <w:shd w:val="clear" w:color="000000" w:fill="F2F2F2"/>
            <w:vAlign w:val="center"/>
            <w:hideMark/>
          </w:tcPr>
          <w:p w14:paraId="7F43A457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Prihodi od nefinancijske imovine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61049A82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1.670.096,42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08A865A4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2.570.500,00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3F4FF415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2.570.500,00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F2F2F2"/>
            <w:vAlign w:val="center"/>
          </w:tcPr>
          <w:p w14:paraId="7953A99C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1.943.686,02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199EB9AA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116%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79456920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76%</w:t>
            </w:r>
          </w:p>
        </w:tc>
      </w:tr>
      <w:tr w:rsidR="009B4844" w:rsidRPr="00E66ABB" w14:paraId="40350A08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5EE70813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6421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602D993E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Naknade za koncesije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505CBF48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1.321.990,27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11230C3E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2.000.000,00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08996D42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2.000.000,00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0101427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1.368.707,99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285E84C7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104%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4D1881B6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68%</w:t>
            </w:r>
          </w:p>
        </w:tc>
      </w:tr>
      <w:tr w:rsidR="009B4844" w:rsidRPr="00E66ABB" w14:paraId="469ABE5D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4DCEAE12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6422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0CF8C83A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Prihodi od zakupa i iznajmljivanja imovine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3F260AD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233.448,57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317A0B82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320.000,00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32183F5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320.000,00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6741A5AB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353.187,20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5C7D8782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151%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56C45FC4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110%</w:t>
            </w:r>
          </w:p>
        </w:tc>
      </w:tr>
      <w:tr w:rsidR="009B4844" w:rsidRPr="00E66ABB" w14:paraId="67455FCE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3985DFA9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lastRenderedPageBreak/>
              <w:t>6423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5FE2231F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Naknada za korištenje nefinancijske imovine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016A361B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1.321,40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62AA551E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150.500,00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3B90394A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150.500,00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26F2A59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121.550,53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45C6BC23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9199%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742C6C58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81%</w:t>
            </w:r>
          </w:p>
        </w:tc>
      </w:tr>
      <w:tr w:rsidR="009B4844" w:rsidRPr="00E66ABB" w14:paraId="705AC79F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6B795B24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6429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29AA7734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Ostali prihodi od nefinancijske imovine</w:t>
            </w:r>
          </w:p>
        </w:tc>
        <w:tc>
          <w:tcPr>
            <w:tcW w:w="484" w:type="pct"/>
            <w:tcBorders>
              <w:bottom w:val="nil"/>
            </w:tcBorders>
            <w:shd w:val="clear" w:color="auto" w:fill="auto"/>
            <w:vAlign w:val="center"/>
          </w:tcPr>
          <w:p w14:paraId="0BABDAF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113.336,18</w:t>
            </w:r>
          </w:p>
        </w:tc>
        <w:tc>
          <w:tcPr>
            <w:tcW w:w="484" w:type="pct"/>
            <w:tcBorders>
              <w:bottom w:val="nil"/>
            </w:tcBorders>
            <w:shd w:val="clear" w:color="auto" w:fill="auto"/>
            <w:vAlign w:val="center"/>
          </w:tcPr>
          <w:p w14:paraId="5AFAE2E2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100.000,00</w:t>
            </w:r>
          </w:p>
        </w:tc>
        <w:tc>
          <w:tcPr>
            <w:tcW w:w="484" w:type="pct"/>
            <w:tcBorders>
              <w:bottom w:val="nil"/>
            </w:tcBorders>
            <w:shd w:val="clear" w:color="auto" w:fill="auto"/>
            <w:vAlign w:val="center"/>
          </w:tcPr>
          <w:p w14:paraId="65DECCB2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100.000,00</w:t>
            </w:r>
          </w:p>
        </w:tc>
        <w:tc>
          <w:tcPr>
            <w:tcW w:w="485" w:type="pct"/>
            <w:tcBorders>
              <w:bottom w:val="nil"/>
            </w:tcBorders>
            <w:shd w:val="clear" w:color="auto" w:fill="auto"/>
            <w:vAlign w:val="center"/>
          </w:tcPr>
          <w:p w14:paraId="2F5FA547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100.240,30</w:t>
            </w:r>
          </w:p>
        </w:tc>
        <w:tc>
          <w:tcPr>
            <w:tcW w:w="335" w:type="pct"/>
            <w:tcBorders>
              <w:bottom w:val="nil"/>
            </w:tcBorders>
            <w:shd w:val="clear" w:color="auto" w:fill="auto"/>
            <w:vAlign w:val="center"/>
          </w:tcPr>
          <w:p w14:paraId="03545BC1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88%</w:t>
            </w:r>
          </w:p>
        </w:tc>
        <w:tc>
          <w:tcPr>
            <w:tcW w:w="335" w:type="pct"/>
            <w:tcBorders>
              <w:bottom w:val="nil"/>
            </w:tcBorders>
            <w:shd w:val="clear" w:color="auto" w:fill="auto"/>
            <w:vAlign w:val="center"/>
          </w:tcPr>
          <w:p w14:paraId="5650AF1D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100%</w:t>
            </w:r>
          </w:p>
        </w:tc>
      </w:tr>
      <w:tr w:rsidR="009B4844" w:rsidRPr="00E66ABB" w14:paraId="08FAEBAC" w14:textId="77777777" w:rsidTr="009B4844">
        <w:trPr>
          <w:trHeight w:hRule="exact" w:val="284"/>
        </w:trPr>
        <w:tc>
          <w:tcPr>
            <w:tcW w:w="224" w:type="pct"/>
            <w:shd w:val="clear" w:color="000000" w:fill="D9D9D9"/>
            <w:vAlign w:val="center"/>
            <w:hideMark/>
          </w:tcPr>
          <w:p w14:paraId="65A918AB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65</w:t>
            </w:r>
          </w:p>
        </w:tc>
        <w:tc>
          <w:tcPr>
            <w:tcW w:w="2169" w:type="pct"/>
            <w:shd w:val="clear" w:color="000000" w:fill="D9D9D9"/>
            <w:vAlign w:val="center"/>
            <w:hideMark/>
          </w:tcPr>
          <w:p w14:paraId="23244658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484" w:type="pct"/>
            <w:shd w:val="clear" w:color="000000" w:fill="D9D9D9"/>
            <w:vAlign w:val="center"/>
          </w:tcPr>
          <w:p w14:paraId="41AB58DD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10.865.035,11</w:t>
            </w:r>
          </w:p>
        </w:tc>
        <w:tc>
          <w:tcPr>
            <w:tcW w:w="484" w:type="pct"/>
            <w:shd w:val="clear" w:color="000000" w:fill="D9D9D9"/>
            <w:vAlign w:val="center"/>
          </w:tcPr>
          <w:p w14:paraId="657CE748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10.355.000,00</w:t>
            </w:r>
          </w:p>
        </w:tc>
        <w:tc>
          <w:tcPr>
            <w:tcW w:w="484" w:type="pct"/>
            <w:shd w:val="clear" w:color="000000" w:fill="D9D9D9"/>
            <w:vAlign w:val="center"/>
          </w:tcPr>
          <w:p w14:paraId="03C19C9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10.355.000,00</w:t>
            </w:r>
          </w:p>
        </w:tc>
        <w:tc>
          <w:tcPr>
            <w:tcW w:w="485" w:type="pct"/>
            <w:shd w:val="clear" w:color="000000" w:fill="D9D9D9"/>
            <w:vAlign w:val="center"/>
          </w:tcPr>
          <w:p w14:paraId="359FE6E7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11.542.229,81</w:t>
            </w:r>
          </w:p>
        </w:tc>
        <w:tc>
          <w:tcPr>
            <w:tcW w:w="335" w:type="pct"/>
            <w:shd w:val="clear" w:color="000000" w:fill="D9D9D9"/>
            <w:vAlign w:val="center"/>
          </w:tcPr>
          <w:p w14:paraId="5269F44C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106%</w:t>
            </w:r>
          </w:p>
        </w:tc>
        <w:tc>
          <w:tcPr>
            <w:tcW w:w="335" w:type="pct"/>
            <w:shd w:val="clear" w:color="000000" w:fill="D9D9D9"/>
            <w:vAlign w:val="center"/>
          </w:tcPr>
          <w:p w14:paraId="45CDF348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111%</w:t>
            </w:r>
          </w:p>
        </w:tc>
      </w:tr>
      <w:tr w:rsidR="009B4844" w:rsidRPr="00E66ABB" w14:paraId="5FAC65B5" w14:textId="77777777" w:rsidTr="009B4844">
        <w:trPr>
          <w:trHeight w:hRule="exact" w:val="284"/>
        </w:trPr>
        <w:tc>
          <w:tcPr>
            <w:tcW w:w="224" w:type="pct"/>
            <w:shd w:val="clear" w:color="000000" w:fill="F2F2F2"/>
            <w:noWrap/>
            <w:vAlign w:val="center"/>
            <w:hideMark/>
          </w:tcPr>
          <w:p w14:paraId="1D2FE926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651</w:t>
            </w:r>
          </w:p>
        </w:tc>
        <w:tc>
          <w:tcPr>
            <w:tcW w:w="2169" w:type="pct"/>
            <w:shd w:val="clear" w:color="000000" w:fill="F2F2F2"/>
            <w:vAlign w:val="center"/>
            <w:hideMark/>
          </w:tcPr>
          <w:p w14:paraId="52100B1B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Upravne i administrativne pristojbe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4C86DC68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428.597,86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6CC2543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645.000,00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7625213C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645.000,00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F2F2F2"/>
            <w:vAlign w:val="center"/>
          </w:tcPr>
          <w:p w14:paraId="0978EC9E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642.209,38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7F1A1993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150%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275414BD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100%</w:t>
            </w:r>
          </w:p>
        </w:tc>
      </w:tr>
      <w:tr w:rsidR="009B4844" w:rsidRPr="00E66ABB" w14:paraId="4D0EFEDF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73C6C2CB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6512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2B2BD11F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Županijske, gradske i općinske pristojbe i naknade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4B0250FA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18.550,00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32E961E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25.000,00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3E5EE2DE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25.000,00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59323EB5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23.050,00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779C7A58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124%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490E84F1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92%</w:t>
            </w:r>
          </w:p>
        </w:tc>
      </w:tr>
      <w:tr w:rsidR="009B4844" w:rsidRPr="00E66ABB" w14:paraId="01B2501D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53548B60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6513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6D73BDF6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Ostale upravne pristojbe i naknade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0C4B6947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5.968,54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44127347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12DD444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4D906D2B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8.557,15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38B8F89E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143%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2B2691C1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86%</w:t>
            </w:r>
          </w:p>
        </w:tc>
      </w:tr>
      <w:tr w:rsidR="009B4844" w:rsidRPr="00E66ABB" w14:paraId="58577CCF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30B82873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6514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23F49B4C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Ostale pristojbe i naknade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79F68314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404.079,32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010F999E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610.000,00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4E8505E9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610.000,00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6040885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610.602,23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26BC89D1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151%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29FFE095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100%</w:t>
            </w:r>
          </w:p>
        </w:tc>
      </w:tr>
      <w:tr w:rsidR="009B4844" w:rsidRPr="00E66ABB" w14:paraId="4D9A40CE" w14:textId="77777777" w:rsidTr="009B4844">
        <w:trPr>
          <w:trHeight w:hRule="exact" w:val="284"/>
        </w:trPr>
        <w:tc>
          <w:tcPr>
            <w:tcW w:w="224" w:type="pct"/>
            <w:shd w:val="clear" w:color="000000" w:fill="F2F2F2"/>
            <w:noWrap/>
            <w:vAlign w:val="center"/>
            <w:hideMark/>
          </w:tcPr>
          <w:p w14:paraId="2F5BF262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652</w:t>
            </w:r>
          </w:p>
        </w:tc>
        <w:tc>
          <w:tcPr>
            <w:tcW w:w="2169" w:type="pct"/>
            <w:shd w:val="clear" w:color="000000" w:fill="F2F2F2"/>
            <w:vAlign w:val="center"/>
            <w:hideMark/>
          </w:tcPr>
          <w:p w14:paraId="756E63A1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Prihodi po posebnim propisima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26F1030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293.457,07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070D56B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210.000,00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25C589E5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210.000,00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F2F2F2"/>
            <w:vAlign w:val="center"/>
          </w:tcPr>
          <w:p w14:paraId="2647EBFC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307.920,04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3034FB90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105%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7BA3950E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147%</w:t>
            </w:r>
          </w:p>
        </w:tc>
      </w:tr>
      <w:tr w:rsidR="009B4844" w:rsidRPr="00E66ABB" w14:paraId="382303C4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31B50F74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6522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0A1EAF35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Prihodi vodnog gospodarstva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56344477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210.715,55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2E337C9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160.000,00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0840AF1D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160.000,00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348AACB9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186.608,60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47111018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89%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74A34F38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117%</w:t>
            </w:r>
          </w:p>
        </w:tc>
      </w:tr>
      <w:tr w:rsidR="009B4844" w:rsidRPr="00E66ABB" w14:paraId="62F1FC53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325449C0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6526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669E1287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 xml:space="preserve">Ostali nespomenuti prihodi 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5939C5B2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82.741,52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186212C9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50.000,00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057769B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50.000,00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511E2F0C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121.311,44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0DFFBC59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147%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26E965C5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243%</w:t>
            </w:r>
          </w:p>
        </w:tc>
      </w:tr>
      <w:tr w:rsidR="009B4844" w:rsidRPr="00E66ABB" w14:paraId="300D9C22" w14:textId="77777777" w:rsidTr="009B4844">
        <w:trPr>
          <w:trHeight w:hRule="exact" w:val="284"/>
        </w:trPr>
        <w:tc>
          <w:tcPr>
            <w:tcW w:w="224" w:type="pct"/>
            <w:shd w:val="clear" w:color="000000" w:fill="F2F2F2"/>
            <w:noWrap/>
            <w:vAlign w:val="center"/>
            <w:hideMark/>
          </w:tcPr>
          <w:p w14:paraId="7869DA1C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653</w:t>
            </w:r>
          </w:p>
        </w:tc>
        <w:tc>
          <w:tcPr>
            <w:tcW w:w="2169" w:type="pct"/>
            <w:shd w:val="clear" w:color="000000" w:fill="F2F2F2"/>
            <w:vAlign w:val="center"/>
            <w:hideMark/>
          </w:tcPr>
          <w:p w14:paraId="0FE15BD6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 xml:space="preserve">Komunalni doprinosi i naknade 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538CD75D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10.142.980,18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5D2EF495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9.500.000,00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6D69E43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9.500.000,00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F2F2F2"/>
            <w:vAlign w:val="center"/>
          </w:tcPr>
          <w:p w14:paraId="12664937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10.592.100,39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79136E10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104%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797246A8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111%</w:t>
            </w:r>
          </w:p>
        </w:tc>
      </w:tr>
      <w:tr w:rsidR="009B4844" w:rsidRPr="00E66ABB" w14:paraId="779FB4C5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152B9CFF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6531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4532918B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Komunalni doprinosi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40065019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6.105.983,33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4D3B975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5.000.000,00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0228B5CD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5.000.000,00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6ED335DD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6.716.073,74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37C64890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110%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4CDA8EA9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134%</w:t>
            </w:r>
          </w:p>
        </w:tc>
      </w:tr>
      <w:tr w:rsidR="009B4844" w:rsidRPr="00E66ABB" w14:paraId="61FACE24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44E6DF6E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6532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68164E28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Komunalne naknade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3AC15482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4.036.996,85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25D3E25C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4.500.000,00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4C9FA2D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4.500.000,00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2335D2AA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3.876.026,65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62DF9A13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96%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3726AE55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86%</w:t>
            </w:r>
          </w:p>
        </w:tc>
      </w:tr>
      <w:tr w:rsidR="009B4844" w:rsidRPr="00E66ABB" w14:paraId="1D06645A" w14:textId="77777777" w:rsidTr="009B4844">
        <w:trPr>
          <w:trHeight w:hRule="exact" w:val="284"/>
        </w:trPr>
        <w:tc>
          <w:tcPr>
            <w:tcW w:w="224" w:type="pct"/>
            <w:shd w:val="clear" w:color="000000" w:fill="D9D9D9"/>
            <w:noWrap/>
            <w:vAlign w:val="center"/>
            <w:hideMark/>
          </w:tcPr>
          <w:p w14:paraId="6DC31E0E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66</w:t>
            </w:r>
          </w:p>
        </w:tc>
        <w:tc>
          <w:tcPr>
            <w:tcW w:w="2169" w:type="pct"/>
            <w:shd w:val="clear" w:color="000000" w:fill="D9D9D9"/>
            <w:vAlign w:val="center"/>
            <w:hideMark/>
          </w:tcPr>
          <w:p w14:paraId="7164FD43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center"/>
          </w:tcPr>
          <w:p w14:paraId="4A54EF0C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379.908,34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center"/>
          </w:tcPr>
          <w:p w14:paraId="37637501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690.000,00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center"/>
          </w:tcPr>
          <w:p w14:paraId="7D8C727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690.000,00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D9D9D9"/>
            <w:vAlign w:val="center"/>
          </w:tcPr>
          <w:p w14:paraId="100F330B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772.733,83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D9D9D9"/>
            <w:vAlign w:val="center"/>
          </w:tcPr>
          <w:p w14:paraId="3225E651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203%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D9D9D9"/>
            <w:vAlign w:val="center"/>
          </w:tcPr>
          <w:p w14:paraId="7301898A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112%</w:t>
            </w:r>
          </w:p>
        </w:tc>
      </w:tr>
      <w:tr w:rsidR="009B4844" w:rsidRPr="00E66ABB" w14:paraId="26FD1F4B" w14:textId="77777777" w:rsidTr="009B4844">
        <w:trPr>
          <w:trHeight w:hRule="exact" w:val="284"/>
        </w:trPr>
        <w:tc>
          <w:tcPr>
            <w:tcW w:w="224" w:type="pct"/>
            <w:shd w:val="clear" w:color="000000" w:fill="F2F2F2"/>
            <w:noWrap/>
            <w:vAlign w:val="center"/>
            <w:hideMark/>
          </w:tcPr>
          <w:p w14:paraId="194495DB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661</w:t>
            </w:r>
          </w:p>
        </w:tc>
        <w:tc>
          <w:tcPr>
            <w:tcW w:w="2169" w:type="pct"/>
            <w:shd w:val="clear" w:color="000000" w:fill="F2F2F2"/>
            <w:vAlign w:val="center"/>
            <w:hideMark/>
          </w:tcPr>
          <w:p w14:paraId="7735BF22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Prihodi od prodaje proizvoda i robe te pruženih usluga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63F26D9E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379.908,34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6664206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690.000,00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2A3B559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690.000,00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F2F2F2"/>
            <w:vAlign w:val="center"/>
          </w:tcPr>
          <w:p w14:paraId="414EB98D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772.733,83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04312533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203%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6C6CDA3C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112%</w:t>
            </w:r>
          </w:p>
        </w:tc>
      </w:tr>
      <w:tr w:rsidR="009B4844" w:rsidRPr="00E66ABB" w14:paraId="3C547A71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57A63E83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6615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1FB8FF42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Prihodi od pruženih usluga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17254E6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379.908,34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0D3CE36A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690.000,00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73ED1CDE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690.000,00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6A7955CD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772.733,83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4BDD7BB4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203%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0ADF8741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112%</w:t>
            </w:r>
          </w:p>
        </w:tc>
      </w:tr>
      <w:tr w:rsidR="009B4844" w:rsidRPr="00E66ABB" w14:paraId="3D6BC130" w14:textId="77777777" w:rsidTr="009B4844">
        <w:trPr>
          <w:trHeight w:hRule="exact" w:val="284"/>
        </w:trPr>
        <w:tc>
          <w:tcPr>
            <w:tcW w:w="224" w:type="pct"/>
            <w:shd w:val="clear" w:color="000000" w:fill="D9D9D9"/>
            <w:noWrap/>
            <w:vAlign w:val="center"/>
            <w:hideMark/>
          </w:tcPr>
          <w:p w14:paraId="0FEA12E0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68</w:t>
            </w:r>
          </w:p>
        </w:tc>
        <w:tc>
          <w:tcPr>
            <w:tcW w:w="2169" w:type="pct"/>
            <w:shd w:val="clear" w:color="000000" w:fill="D9D9D9"/>
            <w:vAlign w:val="center"/>
            <w:hideMark/>
          </w:tcPr>
          <w:p w14:paraId="21E2DC57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center"/>
          </w:tcPr>
          <w:p w14:paraId="172BBB97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177.748,98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center"/>
          </w:tcPr>
          <w:p w14:paraId="03C85C5C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380.000,00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center"/>
          </w:tcPr>
          <w:p w14:paraId="388BFA5B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380.000,00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D9D9D9"/>
            <w:vAlign w:val="center"/>
          </w:tcPr>
          <w:p w14:paraId="6D105317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403.363,25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D9D9D9"/>
            <w:vAlign w:val="center"/>
          </w:tcPr>
          <w:p w14:paraId="265097FC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227%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D9D9D9"/>
            <w:vAlign w:val="center"/>
          </w:tcPr>
          <w:p w14:paraId="7CE3777C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106%</w:t>
            </w:r>
          </w:p>
        </w:tc>
      </w:tr>
      <w:tr w:rsidR="009B4844" w:rsidRPr="00E66ABB" w14:paraId="1B4F43F7" w14:textId="77777777" w:rsidTr="009B4844">
        <w:trPr>
          <w:trHeight w:hRule="exact" w:val="284"/>
        </w:trPr>
        <w:tc>
          <w:tcPr>
            <w:tcW w:w="224" w:type="pct"/>
            <w:shd w:val="clear" w:color="000000" w:fill="F2F2F2"/>
            <w:vAlign w:val="center"/>
            <w:hideMark/>
          </w:tcPr>
          <w:p w14:paraId="69DF3310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681</w:t>
            </w:r>
          </w:p>
        </w:tc>
        <w:tc>
          <w:tcPr>
            <w:tcW w:w="2169" w:type="pct"/>
            <w:shd w:val="clear" w:color="000000" w:fill="F2F2F2"/>
            <w:vAlign w:val="center"/>
            <w:hideMark/>
          </w:tcPr>
          <w:p w14:paraId="32B6EAD8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Kazne i upravne mjere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2E5C27E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177.748,98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20729A3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380.000,00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6791E6CC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380.000,00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F2F2F2"/>
            <w:vAlign w:val="center"/>
          </w:tcPr>
          <w:p w14:paraId="6350054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403.363,25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0FE6BD6D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227%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21FDA929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106%</w:t>
            </w:r>
          </w:p>
        </w:tc>
      </w:tr>
      <w:tr w:rsidR="009B4844" w:rsidRPr="00E66ABB" w14:paraId="3BC3D545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vAlign w:val="center"/>
            <w:hideMark/>
          </w:tcPr>
          <w:p w14:paraId="4AEF2BCD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6819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547045D7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 xml:space="preserve">Upravne mjere 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7234384C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177.748,98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5860AABA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380.000,00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0F8289CD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380.000,00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1DED23FD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403.363,25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2D8A6253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227%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30EAD395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106%</w:t>
            </w:r>
          </w:p>
        </w:tc>
      </w:tr>
      <w:tr w:rsidR="009B4844" w:rsidRPr="00E66ABB" w14:paraId="4B47C3AC" w14:textId="77777777" w:rsidTr="009B4844">
        <w:trPr>
          <w:trHeight w:hRule="exact" w:val="284"/>
        </w:trPr>
        <w:tc>
          <w:tcPr>
            <w:tcW w:w="224" w:type="pct"/>
            <w:shd w:val="clear" w:color="auto" w:fill="00B0F0"/>
            <w:vAlign w:val="center"/>
          </w:tcPr>
          <w:p w14:paraId="62D97F3F" w14:textId="77777777" w:rsidR="009B4844" w:rsidRPr="005F3365" w:rsidRDefault="009B4844" w:rsidP="009B4844">
            <w:pPr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69" w:type="pct"/>
            <w:shd w:val="clear" w:color="auto" w:fill="00B0F0"/>
            <w:vAlign w:val="center"/>
          </w:tcPr>
          <w:p w14:paraId="4CF38328" w14:textId="77777777" w:rsidR="009B4844" w:rsidRPr="005F3365" w:rsidRDefault="009B4844" w:rsidP="009B4844">
            <w:pPr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Prihodi od prodaje nefinancijske imovine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00B0F0"/>
            <w:vAlign w:val="center"/>
          </w:tcPr>
          <w:p w14:paraId="34FB6542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00B0F0"/>
            <w:vAlign w:val="center"/>
          </w:tcPr>
          <w:p w14:paraId="2B6852A5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00B0F0"/>
            <w:vAlign w:val="center"/>
          </w:tcPr>
          <w:p w14:paraId="5C374A39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00B0F0"/>
            <w:vAlign w:val="center"/>
          </w:tcPr>
          <w:p w14:paraId="50275515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296.400,00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00B0F0"/>
            <w:vAlign w:val="center"/>
          </w:tcPr>
          <w:p w14:paraId="0FF7E172" w14:textId="320E5652" w:rsidR="009B4844" w:rsidRPr="009B4844" w:rsidRDefault="0061213F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00B0F0"/>
            <w:vAlign w:val="center"/>
          </w:tcPr>
          <w:p w14:paraId="33908B96" w14:textId="36C022A2" w:rsidR="009B4844" w:rsidRPr="009B4844" w:rsidRDefault="0061213F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9B4844" w:rsidRPr="00E66ABB" w14:paraId="50A2EDB0" w14:textId="77777777" w:rsidTr="009B4844">
        <w:trPr>
          <w:trHeight w:hRule="exact" w:val="284"/>
        </w:trPr>
        <w:tc>
          <w:tcPr>
            <w:tcW w:w="224" w:type="pct"/>
            <w:tcBorders>
              <w:top w:val="nil"/>
            </w:tcBorders>
            <w:shd w:val="clear" w:color="000000" w:fill="D9D9D9"/>
            <w:vAlign w:val="bottom"/>
          </w:tcPr>
          <w:p w14:paraId="1B2A7095" w14:textId="77777777" w:rsidR="009B4844" w:rsidRPr="005F3365" w:rsidRDefault="009B4844" w:rsidP="009B4844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5F336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2169" w:type="pct"/>
            <w:tcBorders>
              <w:top w:val="nil"/>
            </w:tcBorders>
            <w:shd w:val="clear" w:color="000000" w:fill="D9D9D9"/>
            <w:vAlign w:val="bottom"/>
          </w:tcPr>
          <w:p w14:paraId="462DC877" w14:textId="77777777" w:rsidR="009B4844" w:rsidRPr="005F3365" w:rsidRDefault="009B4844" w:rsidP="009B4844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5F336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Prihodi od prodaje neproizvedene dugotrajne imovine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bottom"/>
          </w:tcPr>
          <w:p w14:paraId="657049E1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bottom"/>
          </w:tcPr>
          <w:p w14:paraId="1FCF35F9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bottom"/>
          </w:tcPr>
          <w:p w14:paraId="6B56673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D9D9D9"/>
            <w:vAlign w:val="bottom"/>
          </w:tcPr>
          <w:p w14:paraId="6CC3DB4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296.400,00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D9D9D9"/>
            <w:vAlign w:val="bottom"/>
          </w:tcPr>
          <w:p w14:paraId="30BF9173" w14:textId="2CDD3B0C" w:rsidR="009B4844" w:rsidRPr="009B4844" w:rsidRDefault="0061213F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D9D9D9"/>
            <w:vAlign w:val="bottom"/>
          </w:tcPr>
          <w:p w14:paraId="403BC936" w14:textId="2A848E4B" w:rsidR="009B4844" w:rsidRPr="009B4844" w:rsidRDefault="0061213F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9B4844" w:rsidRPr="00E66ABB" w14:paraId="1D2AFB10" w14:textId="77777777" w:rsidTr="009B4844">
        <w:trPr>
          <w:trHeight w:hRule="exact" w:val="284"/>
        </w:trPr>
        <w:tc>
          <w:tcPr>
            <w:tcW w:w="224" w:type="pct"/>
            <w:tcBorders>
              <w:top w:val="nil"/>
            </w:tcBorders>
            <w:shd w:val="clear" w:color="000000" w:fill="F2F2F2"/>
            <w:vAlign w:val="bottom"/>
          </w:tcPr>
          <w:p w14:paraId="1585674F" w14:textId="77777777" w:rsidR="009B4844" w:rsidRPr="005F3365" w:rsidRDefault="009B4844" w:rsidP="009B4844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5F336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711</w:t>
            </w:r>
          </w:p>
        </w:tc>
        <w:tc>
          <w:tcPr>
            <w:tcW w:w="2169" w:type="pct"/>
            <w:tcBorders>
              <w:top w:val="nil"/>
            </w:tcBorders>
            <w:shd w:val="clear" w:color="000000" w:fill="F2F2F2"/>
            <w:vAlign w:val="bottom"/>
          </w:tcPr>
          <w:p w14:paraId="39D90A88" w14:textId="77777777" w:rsidR="009B4844" w:rsidRPr="005F3365" w:rsidRDefault="009B4844" w:rsidP="009B4844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5F336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Prihodi od prodaje materijalne imovine - prirodnih bogatstava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bottom"/>
          </w:tcPr>
          <w:p w14:paraId="5675CC29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bottom"/>
          </w:tcPr>
          <w:p w14:paraId="0026290D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bottom"/>
          </w:tcPr>
          <w:p w14:paraId="53017744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F2F2F2"/>
            <w:vAlign w:val="bottom"/>
          </w:tcPr>
          <w:p w14:paraId="7A495799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296.400,00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bottom"/>
          </w:tcPr>
          <w:p w14:paraId="6AB28662" w14:textId="35B40738" w:rsidR="009B4844" w:rsidRPr="009B4844" w:rsidRDefault="0061213F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bottom"/>
          </w:tcPr>
          <w:p w14:paraId="5DDA5CE7" w14:textId="6402B313" w:rsidR="009B4844" w:rsidRPr="009B4844" w:rsidRDefault="0061213F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9B4844" w:rsidRPr="00E66ABB" w14:paraId="40262241" w14:textId="77777777" w:rsidTr="009B4844">
        <w:trPr>
          <w:trHeight w:hRule="exact" w:val="284"/>
        </w:trPr>
        <w:tc>
          <w:tcPr>
            <w:tcW w:w="224" w:type="pct"/>
            <w:tcBorders>
              <w:top w:val="nil"/>
            </w:tcBorders>
            <w:shd w:val="clear" w:color="auto" w:fill="auto"/>
            <w:vAlign w:val="bottom"/>
          </w:tcPr>
          <w:p w14:paraId="14EE52EE" w14:textId="77777777" w:rsidR="009B4844" w:rsidRPr="005F3365" w:rsidRDefault="009B4844" w:rsidP="009B484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F3365">
              <w:rPr>
                <w:rFonts w:asciiTheme="minorHAnsi" w:hAnsiTheme="minorHAnsi" w:cs="Arial"/>
                <w:sz w:val="20"/>
                <w:szCs w:val="20"/>
              </w:rPr>
              <w:t>7111</w:t>
            </w:r>
          </w:p>
        </w:tc>
        <w:tc>
          <w:tcPr>
            <w:tcW w:w="2169" w:type="pct"/>
            <w:tcBorders>
              <w:top w:val="nil"/>
            </w:tcBorders>
            <w:shd w:val="clear" w:color="auto" w:fill="auto"/>
            <w:vAlign w:val="bottom"/>
          </w:tcPr>
          <w:p w14:paraId="15F03E31" w14:textId="77777777" w:rsidR="009B4844" w:rsidRPr="005F3365" w:rsidRDefault="009B4844" w:rsidP="009B484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F3365">
              <w:rPr>
                <w:rFonts w:asciiTheme="minorHAnsi" w:hAnsiTheme="minorHAnsi" w:cs="Arial"/>
                <w:sz w:val="20"/>
                <w:szCs w:val="20"/>
              </w:rPr>
              <w:t>Zemljište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3C8EAD7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48A0F1D7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616A8F82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bottom"/>
          </w:tcPr>
          <w:p w14:paraId="5010563A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296.400,00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bottom"/>
          </w:tcPr>
          <w:p w14:paraId="1DC8CD68" w14:textId="57C1E659" w:rsidR="009B4844" w:rsidRPr="009B4844" w:rsidRDefault="0061213F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bottom"/>
          </w:tcPr>
          <w:p w14:paraId="3B7CDC8F" w14:textId="7E60B40D" w:rsidR="009B4844" w:rsidRPr="009B4844" w:rsidRDefault="0061213F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9B4844" w:rsidRPr="00E66ABB" w14:paraId="73CAA70F" w14:textId="77777777" w:rsidTr="009B4844">
        <w:trPr>
          <w:trHeight w:hRule="exact" w:val="284"/>
        </w:trPr>
        <w:tc>
          <w:tcPr>
            <w:tcW w:w="224" w:type="pct"/>
            <w:shd w:val="clear" w:color="auto" w:fill="00B0F0"/>
            <w:vAlign w:val="center"/>
            <w:hideMark/>
          </w:tcPr>
          <w:p w14:paraId="11FCFC52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</w:t>
            </w:r>
          </w:p>
        </w:tc>
        <w:tc>
          <w:tcPr>
            <w:tcW w:w="2169" w:type="pct"/>
            <w:shd w:val="clear" w:color="auto" w:fill="00B0F0"/>
            <w:vAlign w:val="center"/>
            <w:hideMark/>
          </w:tcPr>
          <w:p w14:paraId="31688E10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484" w:type="pct"/>
            <w:shd w:val="clear" w:color="auto" w:fill="00B0F0"/>
            <w:vAlign w:val="center"/>
          </w:tcPr>
          <w:p w14:paraId="131EBF1A" w14:textId="77777777" w:rsidR="009B4844" w:rsidRPr="009B4844" w:rsidRDefault="009B4844" w:rsidP="009B4844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noProof w:val="0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30.887.943,87</w:t>
            </w:r>
          </w:p>
        </w:tc>
        <w:tc>
          <w:tcPr>
            <w:tcW w:w="484" w:type="pct"/>
            <w:shd w:val="clear" w:color="auto" w:fill="00B0F0"/>
            <w:vAlign w:val="center"/>
          </w:tcPr>
          <w:p w14:paraId="1D960045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37.880.546,00</w:t>
            </w:r>
          </w:p>
        </w:tc>
        <w:tc>
          <w:tcPr>
            <w:tcW w:w="484" w:type="pct"/>
            <w:shd w:val="clear" w:color="auto" w:fill="00B0F0"/>
            <w:vAlign w:val="center"/>
          </w:tcPr>
          <w:p w14:paraId="1E9516E8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37.988.546,00</w:t>
            </w:r>
          </w:p>
        </w:tc>
        <w:tc>
          <w:tcPr>
            <w:tcW w:w="485" w:type="pct"/>
            <w:shd w:val="clear" w:color="auto" w:fill="00B0F0"/>
            <w:vAlign w:val="center"/>
          </w:tcPr>
          <w:p w14:paraId="589C92D4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33.692.499,62</w:t>
            </w:r>
          </w:p>
        </w:tc>
        <w:tc>
          <w:tcPr>
            <w:tcW w:w="335" w:type="pct"/>
            <w:shd w:val="clear" w:color="auto" w:fill="00B0F0"/>
            <w:vAlign w:val="center"/>
          </w:tcPr>
          <w:p w14:paraId="09B9B2F9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109%</w:t>
            </w:r>
          </w:p>
        </w:tc>
        <w:tc>
          <w:tcPr>
            <w:tcW w:w="335" w:type="pct"/>
            <w:shd w:val="clear" w:color="auto" w:fill="00B0F0"/>
            <w:vAlign w:val="center"/>
          </w:tcPr>
          <w:p w14:paraId="3413B9C6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89%</w:t>
            </w:r>
          </w:p>
        </w:tc>
      </w:tr>
      <w:tr w:rsidR="009B4844" w:rsidRPr="00E66ABB" w14:paraId="02781AC3" w14:textId="77777777" w:rsidTr="009B4844">
        <w:trPr>
          <w:trHeight w:hRule="exact" w:val="284"/>
        </w:trPr>
        <w:tc>
          <w:tcPr>
            <w:tcW w:w="224" w:type="pct"/>
            <w:shd w:val="clear" w:color="000000" w:fill="D9D9D9"/>
            <w:vAlign w:val="center"/>
            <w:hideMark/>
          </w:tcPr>
          <w:p w14:paraId="4077EB40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31</w:t>
            </w:r>
          </w:p>
        </w:tc>
        <w:tc>
          <w:tcPr>
            <w:tcW w:w="2169" w:type="pct"/>
            <w:shd w:val="clear" w:color="000000" w:fill="D9D9D9"/>
            <w:vAlign w:val="center"/>
            <w:hideMark/>
          </w:tcPr>
          <w:p w14:paraId="5388D961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center"/>
          </w:tcPr>
          <w:p w14:paraId="440843FE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5.199.485,47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center"/>
          </w:tcPr>
          <w:p w14:paraId="0C253461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6.344.000,00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center"/>
          </w:tcPr>
          <w:p w14:paraId="0A571D32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6.274.000,00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D9D9D9"/>
            <w:vAlign w:val="center"/>
          </w:tcPr>
          <w:p w14:paraId="4B07C43B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5.286.515,89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D9D9D9"/>
            <w:vAlign w:val="center"/>
          </w:tcPr>
          <w:p w14:paraId="03FFE6B3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102%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D9D9D9"/>
            <w:vAlign w:val="center"/>
          </w:tcPr>
          <w:p w14:paraId="0B421DA6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84%</w:t>
            </w:r>
          </w:p>
        </w:tc>
      </w:tr>
      <w:tr w:rsidR="009B4844" w:rsidRPr="00E66ABB" w14:paraId="66C7D848" w14:textId="77777777" w:rsidTr="009B4844">
        <w:trPr>
          <w:trHeight w:hRule="exact" w:val="284"/>
        </w:trPr>
        <w:tc>
          <w:tcPr>
            <w:tcW w:w="224" w:type="pct"/>
            <w:shd w:val="clear" w:color="000000" w:fill="F2F2F2"/>
            <w:noWrap/>
            <w:vAlign w:val="center"/>
            <w:hideMark/>
          </w:tcPr>
          <w:p w14:paraId="54A759D2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311</w:t>
            </w:r>
          </w:p>
        </w:tc>
        <w:tc>
          <w:tcPr>
            <w:tcW w:w="2169" w:type="pct"/>
            <w:shd w:val="clear" w:color="000000" w:fill="F2F2F2"/>
            <w:vAlign w:val="center"/>
            <w:hideMark/>
          </w:tcPr>
          <w:p w14:paraId="332DA2DC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78CDAD08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4.204.437,07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05740751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5.132.900,00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4F496832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5.042.900,00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F2F2F2"/>
            <w:vAlign w:val="center"/>
          </w:tcPr>
          <w:p w14:paraId="4E2F21BA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4.236.903,96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012DB511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101%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5187EE25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84%</w:t>
            </w:r>
          </w:p>
        </w:tc>
      </w:tr>
      <w:tr w:rsidR="009B4844" w:rsidRPr="00E66ABB" w14:paraId="672F6AD4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1BC13B78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3111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5F1320FD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7BE5852A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4.204.437,07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2F3294BE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5.097.900,00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428119DC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5.007.900,00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6DC9E8C8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4.202.394,91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75F43504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100%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34A2DE1A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84%</w:t>
            </w:r>
          </w:p>
        </w:tc>
      </w:tr>
      <w:tr w:rsidR="009B4844" w:rsidRPr="00E66ABB" w14:paraId="258B78C3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</w:tcPr>
          <w:p w14:paraId="212229A0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>
              <w:rPr>
                <w:rFonts w:asciiTheme="minorHAnsi" w:hAnsiTheme="minorHAnsi"/>
                <w:noProof w:val="0"/>
                <w:sz w:val="20"/>
                <w:szCs w:val="20"/>
              </w:rPr>
              <w:t>3113</w:t>
            </w:r>
          </w:p>
        </w:tc>
        <w:tc>
          <w:tcPr>
            <w:tcW w:w="2169" w:type="pct"/>
            <w:shd w:val="clear" w:color="auto" w:fill="auto"/>
            <w:vAlign w:val="center"/>
          </w:tcPr>
          <w:p w14:paraId="36A3941A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9B4844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Plaće za prekovremeni rad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3C756D08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7FE49F99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35.000,00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00CBACAB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35.000,00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20ABC7CE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34.509,05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791CFFB4" w14:textId="104AABA5" w:rsidR="009B4844" w:rsidRPr="009B4844" w:rsidRDefault="0061213F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688A87E0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99%</w:t>
            </w:r>
          </w:p>
        </w:tc>
      </w:tr>
      <w:tr w:rsidR="009B4844" w:rsidRPr="00E66ABB" w14:paraId="198C4C97" w14:textId="77777777" w:rsidTr="009B4844">
        <w:trPr>
          <w:trHeight w:hRule="exact" w:val="284"/>
        </w:trPr>
        <w:tc>
          <w:tcPr>
            <w:tcW w:w="224" w:type="pct"/>
            <w:shd w:val="clear" w:color="000000" w:fill="F2F2F2"/>
            <w:noWrap/>
            <w:vAlign w:val="center"/>
            <w:hideMark/>
          </w:tcPr>
          <w:p w14:paraId="72A4A941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312</w:t>
            </w:r>
          </w:p>
        </w:tc>
        <w:tc>
          <w:tcPr>
            <w:tcW w:w="2169" w:type="pct"/>
            <w:shd w:val="clear" w:color="000000" w:fill="F2F2F2"/>
            <w:vAlign w:val="center"/>
            <w:hideMark/>
          </w:tcPr>
          <w:p w14:paraId="31FE0957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79B929A4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311.763,48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4F7F6D04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358.000,00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668616C8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378.000,00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F2F2F2"/>
            <w:vAlign w:val="center"/>
          </w:tcPr>
          <w:p w14:paraId="4124D8D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367.252,22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3D9E7B74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118%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03F2ED75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97%</w:t>
            </w:r>
          </w:p>
        </w:tc>
      </w:tr>
      <w:tr w:rsidR="009B4844" w:rsidRPr="00E66ABB" w14:paraId="0FF8717E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36630157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3121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0F374132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55CCE5CB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311.763,48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3098734A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358.000,00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638BAFDA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378.000,00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00E63376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367.252,22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1A50F39C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118%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2E9E74ED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97%</w:t>
            </w:r>
          </w:p>
        </w:tc>
      </w:tr>
      <w:tr w:rsidR="009B4844" w:rsidRPr="00E66ABB" w14:paraId="55389A3F" w14:textId="77777777" w:rsidTr="009B4844">
        <w:trPr>
          <w:trHeight w:hRule="exact" w:val="284"/>
        </w:trPr>
        <w:tc>
          <w:tcPr>
            <w:tcW w:w="224" w:type="pct"/>
            <w:shd w:val="clear" w:color="000000" w:fill="F2F2F2"/>
            <w:noWrap/>
            <w:vAlign w:val="center"/>
            <w:hideMark/>
          </w:tcPr>
          <w:p w14:paraId="4926B23F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313</w:t>
            </w:r>
          </w:p>
        </w:tc>
        <w:tc>
          <w:tcPr>
            <w:tcW w:w="2169" w:type="pct"/>
            <w:shd w:val="clear" w:color="000000" w:fill="F2F2F2"/>
            <w:vAlign w:val="center"/>
            <w:hideMark/>
          </w:tcPr>
          <w:p w14:paraId="6C90F74F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106C80B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683.284,92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2D93DA5B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853.100,00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1C2CAD07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853.100,00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F2F2F2"/>
            <w:vAlign w:val="center"/>
          </w:tcPr>
          <w:p w14:paraId="78F6A275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682.359,71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28C35632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68CE8105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80%</w:t>
            </w:r>
          </w:p>
        </w:tc>
      </w:tr>
      <w:tr w:rsidR="009B4844" w:rsidRPr="00E66ABB" w14:paraId="59306A87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77823F45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3132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5AC238D8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680B9D31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615.750,54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209A6221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853.100,00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5DB35318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853.100,00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4387A805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682.359,71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46459BA9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111%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7771860C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80%</w:t>
            </w:r>
          </w:p>
        </w:tc>
      </w:tr>
      <w:tr w:rsidR="009B4844" w:rsidRPr="00E66ABB" w14:paraId="625FA50C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317393BC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3133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39F77335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Doprinosi za obvezno osiguranje u slučaju nezaposlenosti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650B7EE9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67.534,38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0510958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684415B5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1701A22A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34B6DDD4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0%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6668ED2C" w14:textId="0563DAD1" w:rsidR="009B4844" w:rsidRPr="009B4844" w:rsidRDefault="0061213F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9B4844" w:rsidRPr="00E66ABB" w14:paraId="080AB3D8" w14:textId="77777777" w:rsidTr="009B4844">
        <w:trPr>
          <w:trHeight w:hRule="exact" w:val="284"/>
        </w:trPr>
        <w:tc>
          <w:tcPr>
            <w:tcW w:w="224" w:type="pct"/>
            <w:shd w:val="clear" w:color="000000" w:fill="D9D9D9"/>
            <w:vAlign w:val="center"/>
            <w:hideMark/>
          </w:tcPr>
          <w:p w14:paraId="0A4BA510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32</w:t>
            </w:r>
          </w:p>
        </w:tc>
        <w:tc>
          <w:tcPr>
            <w:tcW w:w="2169" w:type="pct"/>
            <w:shd w:val="clear" w:color="000000" w:fill="D9D9D9"/>
            <w:vAlign w:val="center"/>
            <w:hideMark/>
          </w:tcPr>
          <w:p w14:paraId="13081947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center"/>
          </w:tcPr>
          <w:p w14:paraId="38BE70B1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11.554.694,50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center"/>
          </w:tcPr>
          <w:p w14:paraId="7CF5FD1B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14.813.346,00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center"/>
          </w:tcPr>
          <w:p w14:paraId="03FBE79A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14.981.346,00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D9D9D9"/>
            <w:vAlign w:val="center"/>
          </w:tcPr>
          <w:p w14:paraId="71F0BCE9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13.066.711,87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D9D9D9"/>
            <w:vAlign w:val="center"/>
          </w:tcPr>
          <w:p w14:paraId="3B8C18CD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113%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D9D9D9"/>
            <w:vAlign w:val="center"/>
          </w:tcPr>
          <w:p w14:paraId="08A04884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87%</w:t>
            </w:r>
          </w:p>
        </w:tc>
      </w:tr>
      <w:tr w:rsidR="009B4844" w:rsidRPr="00E66ABB" w14:paraId="7EA277C6" w14:textId="77777777" w:rsidTr="009B4844">
        <w:trPr>
          <w:trHeight w:hRule="exact" w:val="284"/>
        </w:trPr>
        <w:tc>
          <w:tcPr>
            <w:tcW w:w="224" w:type="pct"/>
            <w:shd w:val="clear" w:color="000000" w:fill="F2F2F2"/>
            <w:noWrap/>
            <w:vAlign w:val="center"/>
            <w:hideMark/>
          </w:tcPr>
          <w:p w14:paraId="1DA20850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lastRenderedPageBreak/>
              <w:t>321</w:t>
            </w:r>
          </w:p>
        </w:tc>
        <w:tc>
          <w:tcPr>
            <w:tcW w:w="2169" w:type="pct"/>
            <w:shd w:val="clear" w:color="000000" w:fill="F2F2F2"/>
            <w:vAlign w:val="center"/>
            <w:hideMark/>
          </w:tcPr>
          <w:p w14:paraId="6C25AA4B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7C02F927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245.153,68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191D3B64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433.875,00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117C264D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433.875,00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F2F2F2"/>
            <w:vAlign w:val="center"/>
          </w:tcPr>
          <w:p w14:paraId="62D6099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305.009,96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483A2FAF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124%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7B4419E6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70%</w:t>
            </w:r>
          </w:p>
        </w:tc>
      </w:tr>
      <w:tr w:rsidR="009B4844" w:rsidRPr="00E66ABB" w14:paraId="12B7B2D3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39D9E46F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3211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771D59C0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3C091C6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84.370,18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44927201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214.875,00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412C761E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214.875,00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61BC29F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124.875,95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0AA41852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148%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5445BEDB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58%</w:t>
            </w:r>
          </w:p>
        </w:tc>
      </w:tr>
      <w:tr w:rsidR="009B4844" w:rsidRPr="00E66ABB" w14:paraId="58253308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2C540545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3212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2E5AFFE2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74175671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105.052,50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3E5C28FC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112.000,00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709D0FCE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112.000,00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54743DE2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98.727,00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0A76DE3F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94%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0D38D3E2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88%</w:t>
            </w:r>
          </w:p>
        </w:tc>
      </w:tr>
      <w:tr w:rsidR="009B4844" w:rsidRPr="00E66ABB" w14:paraId="45B5B9C3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2623A102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3213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3FE4A12B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4107C77C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34.293,00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627CCA38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87.000,00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6866AEF1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87.000,00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46524345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63.535,01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5CEB813C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185%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51C9CC76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73%</w:t>
            </w:r>
          </w:p>
        </w:tc>
      </w:tr>
      <w:tr w:rsidR="009B4844" w:rsidRPr="00E66ABB" w14:paraId="56688A84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67A44115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3214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2361BB44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7759E41C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21.438,00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4E910028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2BBFCD48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78331952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17.872,00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5B5F5AA5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83%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74254F85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89%</w:t>
            </w:r>
          </w:p>
        </w:tc>
      </w:tr>
      <w:tr w:rsidR="009B4844" w:rsidRPr="00E66ABB" w14:paraId="0C8CA852" w14:textId="77777777" w:rsidTr="009B4844">
        <w:trPr>
          <w:trHeight w:hRule="exact" w:val="284"/>
        </w:trPr>
        <w:tc>
          <w:tcPr>
            <w:tcW w:w="224" w:type="pct"/>
            <w:shd w:val="clear" w:color="000000" w:fill="F2F2F2"/>
            <w:noWrap/>
            <w:vAlign w:val="center"/>
            <w:hideMark/>
          </w:tcPr>
          <w:p w14:paraId="0396C4B2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322</w:t>
            </w:r>
          </w:p>
        </w:tc>
        <w:tc>
          <w:tcPr>
            <w:tcW w:w="2169" w:type="pct"/>
            <w:shd w:val="clear" w:color="000000" w:fill="F2F2F2"/>
            <w:vAlign w:val="center"/>
            <w:hideMark/>
          </w:tcPr>
          <w:p w14:paraId="4A0492DE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2C831CF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1.254.525,46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3CFA690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1.462.000,00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6D9AECDB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1.524.000,00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F2F2F2"/>
            <w:vAlign w:val="center"/>
          </w:tcPr>
          <w:p w14:paraId="6B7D6ED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1.202.521,93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46111913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96%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18FBBCF4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79%</w:t>
            </w:r>
          </w:p>
        </w:tc>
      </w:tr>
      <w:tr w:rsidR="009B4844" w:rsidRPr="00E66ABB" w14:paraId="786F80E1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0B2216CD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3221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35D1751D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3F86ADAE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59.883,93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2CC1C561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95.000,00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20BDD39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95.000,00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2D69ED11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72.438,71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53B87007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121%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65AEA7FD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76%</w:t>
            </w:r>
          </w:p>
        </w:tc>
      </w:tr>
      <w:tr w:rsidR="009B4844" w:rsidRPr="00E66ABB" w14:paraId="1E50B37A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68B02E1F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3222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49E65B2A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2544366C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80.739,74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44E890B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165.000,00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2905BC1D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165.000,00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5C0E7E5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87.739,69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3312FA8C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109%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7A22A63F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53%</w:t>
            </w:r>
          </w:p>
        </w:tc>
      </w:tr>
      <w:tr w:rsidR="009B4844" w:rsidRPr="00E66ABB" w14:paraId="1B8D18AA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19021B13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3223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00D573E2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17CB5FA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684.058,00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70202B48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698.000,00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1D294A4E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740.000,00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541445D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693.877,25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28C70E3C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101%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7779ED2F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94%</w:t>
            </w:r>
          </w:p>
        </w:tc>
      </w:tr>
      <w:tr w:rsidR="009B4844" w:rsidRPr="00E66ABB" w14:paraId="4CCE4586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0EF7FD83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3224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5AC55691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5F96D98E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174.009,67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39251778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258.000,00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5F022C3C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278.000,00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7167EB3C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256.061,78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3AB85D26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147%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4DDA5A7D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92%</w:t>
            </w:r>
          </w:p>
        </w:tc>
      </w:tr>
      <w:tr w:rsidR="009B4844" w:rsidRPr="00E66ABB" w14:paraId="7F2CDA43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204E16E6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3225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6ED13AA3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6BC36B2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186.556,27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42F3E089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140.000,00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20F9C85B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140.000,00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298803B5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43.140,12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6202F684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23%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26B815E6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31%</w:t>
            </w:r>
          </w:p>
        </w:tc>
      </w:tr>
      <w:tr w:rsidR="009B4844" w:rsidRPr="00E66ABB" w14:paraId="531779F8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76BE4801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3227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7CDD3E61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4EAEFE5B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69.277,85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2A60D149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106.000,00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5F49AA65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106.000,00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281ACC78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49.264,38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2722E106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71%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001F7D53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46%</w:t>
            </w:r>
          </w:p>
        </w:tc>
      </w:tr>
      <w:tr w:rsidR="009B4844" w:rsidRPr="00E66ABB" w14:paraId="03C06627" w14:textId="77777777" w:rsidTr="009B4844">
        <w:trPr>
          <w:trHeight w:hRule="exact" w:val="284"/>
        </w:trPr>
        <w:tc>
          <w:tcPr>
            <w:tcW w:w="224" w:type="pct"/>
            <w:shd w:val="clear" w:color="000000" w:fill="F2F2F2"/>
            <w:noWrap/>
            <w:vAlign w:val="center"/>
            <w:hideMark/>
          </w:tcPr>
          <w:p w14:paraId="46AF0E5D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323</w:t>
            </w:r>
          </w:p>
        </w:tc>
        <w:tc>
          <w:tcPr>
            <w:tcW w:w="2169" w:type="pct"/>
            <w:shd w:val="clear" w:color="000000" w:fill="F2F2F2"/>
            <w:vAlign w:val="center"/>
            <w:hideMark/>
          </w:tcPr>
          <w:p w14:paraId="44C6E3E5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1D21A76D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9.195.296,21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2F20D545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11.286.471,00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19A27549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11.392.471,00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F2F2F2"/>
            <w:vAlign w:val="center"/>
          </w:tcPr>
          <w:p w14:paraId="087A345C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10.236.188,64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533761CC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111%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0EAFA7AE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90%</w:t>
            </w:r>
          </w:p>
        </w:tc>
      </w:tr>
      <w:tr w:rsidR="009B4844" w:rsidRPr="00E66ABB" w14:paraId="0AED567B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071B9288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3231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47D10CE6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39E8B4D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215.778,39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2F6D609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197.000,00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121E355A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217.000,00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2BF18AA6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208.634,51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6C60CAAF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97%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584C873F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96%</w:t>
            </w:r>
          </w:p>
        </w:tc>
      </w:tr>
      <w:tr w:rsidR="009B4844" w:rsidRPr="00E66ABB" w14:paraId="409C749F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4E1B50F3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3232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08FD50D3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79125A42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6.133.751,81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501D8B3D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6.040.000,00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18738758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6.045.000,00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231BE8D4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5.615.506,99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00BFC6CA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92%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5839E895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93%</w:t>
            </w:r>
          </w:p>
        </w:tc>
      </w:tr>
      <w:tr w:rsidR="009B4844" w:rsidRPr="00E66ABB" w14:paraId="6E48256D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4D32CA8F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3233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30919EC6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5D84EF1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156.526,84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4FD4308C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790.345,00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1A574EBE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790.345,00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2274875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626.603,81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6B7A11C3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400%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45086644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79%</w:t>
            </w:r>
          </w:p>
        </w:tc>
      </w:tr>
      <w:tr w:rsidR="009B4844" w:rsidRPr="00E66ABB" w14:paraId="6CEA9429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60D0C7EC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3234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4492965B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469EF0E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497.827,02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5A8DCC6D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575.000,00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0CE85601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575.000,00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4838272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523.595,14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2D41CA65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105%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4FFE6161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91%</w:t>
            </w:r>
          </w:p>
        </w:tc>
      </w:tr>
      <w:tr w:rsidR="009B4844" w:rsidRPr="00E66ABB" w14:paraId="1036CBEF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7E42E57F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3235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676B3C09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17EB0BB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441.135,81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2F2C911E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442.000,00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5BC8037D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442.000,00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233AB937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421.286,02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1EE02E8D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96%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19669A36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95%</w:t>
            </w:r>
          </w:p>
        </w:tc>
      </w:tr>
      <w:tr w:rsidR="009B4844" w:rsidRPr="00E66ABB" w14:paraId="2914372D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213A39C9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3236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51C7A311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72C7B537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87.271,12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727FEA5A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100.000,00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304E63C6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100.000,00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4A567E1E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94.166,55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733120E8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108%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3EC86695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94%</w:t>
            </w:r>
          </w:p>
        </w:tc>
      </w:tr>
      <w:tr w:rsidR="009B4844" w:rsidRPr="00E66ABB" w14:paraId="0F4FBE59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0795730C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3237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0B6B4198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2CC01A78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1.217.467,09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60C4348D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2.433.126,00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6220DF96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2.474.126,00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222E5995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2.064.411,20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672F65AB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170%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205C4856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83%</w:t>
            </w:r>
          </w:p>
        </w:tc>
      </w:tr>
      <w:tr w:rsidR="009B4844" w:rsidRPr="00E66ABB" w14:paraId="57D338A4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01460B2B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3238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772711E3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30E6242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95.856,61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0806E1B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260.000,00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0B0CE2C6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260.000,00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0864848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200.915,25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133BC951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210%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77A6DF58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77%</w:t>
            </w:r>
          </w:p>
        </w:tc>
      </w:tr>
      <w:tr w:rsidR="009B4844" w:rsidRPr="00E66ABB" w14:paraId="1031BFDE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5D30C737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3239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33576871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3B4E7A4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349.681,52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4CB5338E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449.000,00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5E87B8E8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489.000,00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17CD92D2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481.069,17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44864367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138%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6DD49A56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98%</w:t>
            </w:r>
          </w:p>
        </w:tc>
      </w:tr>
      <w:tr w:rsidR="009B4844" w:rsidRPr="00E66ABB" w14:paraId="11AC1A39" w14:textId="77777777" w:rsidTr="009B4844">
        <w:trPr>
          <w:trHeight w:hRule="exact" w:val="284"/>
        </w:trPr>
        <w:tc>
          <w:tcPr>
            <w:tcW w:w="224" w:type="pct"/>
            <w:shd w:val="clear" w:color="000000" w:fill="F2F2F2"/>
            <w:noWrap/>
            <w:vAlign w:val="center"/>
            <w:hideMark/>
          </w:tcPr>
          <w:p w14:paraId="5F9A6D68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324</w:t>
            </w:r>
          </w:p>
        </w:tc>
        <w:tc>
          <w:tcPr>
            <w:tcW w:w="2169" w:type="pct"/>
            <w:shd w:val="clear" w:color="000000" w:fill="F2F2F2"/>
            <w:vAlign w:val="center"/>
            <w:hideMark/>
          </w:tcPr>
          <w:p w14:paraId="42640CBE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1349A65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1.554,77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0B7E74B4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0D4FD9DC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F2F2F2"/>
            <w:vAlign w:val="center"/>
          </w:tcPr>
          <w:p w14:paraId="4B6596CD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6.459,97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13571410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415%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0EA95845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26%</w:t>
            </w:r>
          </w:p>
        </w:tc>
      </w:tr>
      <w:tr w:rsidR="009B4844" w:rsidRPr="00E66ABB" w14:paraId="196DEAAC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1276B74E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3241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6F62E075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3F49E064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1.554,77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103227C9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25.000,00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6F2CFA1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25.000,00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2B8468A1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6.459,97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11AEBB96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415%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775F2DD3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26%</w:t>
            </w:r>
          </w:p>
        </w:tc>
      </w:tr>
      <w:tr w:rsidR="009B4844" w:rsidRPr="00E66ABB" w14:paraId="7F736862" w14:textId="77777777" w:rsidTr="009B4844">
        <w:trPr>
          <w:trHeight w:hRule="exact" w:val="284"/>
        </w:trPr>
        <w:tc>
          <w:tcPr>
            <w:tcW w:w="224" w:type="pct"/>
            <w:shd w:val="clear" w:color="000000" w:fill="F2F2F2"/>
            <w:noWrap/>
            <w:vAlign w:val="center"/>
            <w:hideMark/>
          </w:tcPr>
          <w:p w14:paraId="28D07512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329</w:t>
            </w:r>
          </w:p>
        </w:tc>
        <w:tc>
          <w:tcPr>
            <w:tcW w:w="2169" w:type="pct"/>
            <w:shd w:val="clear" w:color="000000" w:fill="F2F2F2"/>
            <w:vAlign w:val="center"/>
            <w:hideMark/>
          </w:tcPr>
          <w:p w14:paraId="6027E9EF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76467114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858.164,38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076D04C1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1.606.000,00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7C5C1695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1.606.000,00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F2F2F2"/>
            <w:vAlign w:val="center"/>
          </w:tcPr>
          <w:p w14:paraId="73DB545A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1.316.531,37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403FF536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153%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70AEDD79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82%</w:t>
            </w:r>
          </w:p>
        </w:tc>
      </w:tr>
      <w:tr w:rsidR="009B4844" w:rsidRPr="00E66ABB" w14:paraId="5E4D7AE2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09787A81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3291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6E0066ED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2079778E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123.357,66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6EEC33F6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150.000,00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7692591A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150.000,00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67713AA5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160.502,49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7DE3C40C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130%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25E50715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107%</w:t>
            </w:r>
          </w:p>
        </w:tc>
      </w:tr>
      <w:tr w:rsidR="009B4844" w:rsidRPr="00E66ABB" w14:paraId="26C40E76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5D700A2A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3292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2E42D3D6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54C585C4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45.474,50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38A9A5EB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55.000,00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5F4EE98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55.000,00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7162EDD6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43.704,21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7B4B113E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96%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09E163F3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79%</w:t>
            </w:r>
          </w:p>
        </w:tc>
      </w:tr>
      <w:tr w:rsidR="009B4844" w:rsidRPr="00E66ABB" w14:paraId="321AF6FB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4A6B8CA6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3293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1AFF9699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5A411A56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182.840,69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0E9C3C46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301.000,00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1AC0F38B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301.000,00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774BD21E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247.741,67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32C8B2B3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135%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587C42C9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82%</w:t>
            </w:r>
          </w:p>
        </w:tc>
      </w:tr>
      <w:tr w:rsidR="009B4844" w:rsidRPr="00E66ABB" w14:paraId="6A26783E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4F81CC7B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3294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418E6798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0F29150D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8.220,00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36195D9A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11.000,00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0628BA89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11.000,00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6388C839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12.800,00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1176243A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156%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7C587FA9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116%</w:t>
            </w:r>
          </w:p>
        </w:tc>
      </w:tr>
      <w:tr w:rsidR="009B4844" w:rsidRPr="00E66ABB" w14:paraId="22E48DA4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60DFDA7B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3295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06CD9979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188562F1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32.685,76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503182EE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634.000,00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1678B3F6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634.000,00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2F9CB37E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613.643,57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299EBB6C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1877%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4988DF1F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97%</w:t>
            </w:r>
          </w:p>
        </w:tc>
      </w:tr>
      <w:tr w:rsidR="009B4844" w:rsidRPr="00E66ABB" w14:paraId="726923F3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351A9D34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3296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590D9873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Troškovi sudskih postupaka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799E5555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21.930,12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4A3C8AC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25.000,00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0FA3BEB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25.000,00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17D95472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15.713,10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07894F97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72%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39BF13D8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63%</w:t>
            </w:r>
          </w:p>
        </w:tc>
      </w:tr>
      <w:tr w:rsidR="009B4844" w:rsidRPr="00E66ABB" w14:paraId="0885FAC1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4695235A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3299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627A1A1F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0148FCB8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443.655,65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6813D012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430.000,00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5B222957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430.000,00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4898DC0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222.426,33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2B3CCD55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50%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569E0DD8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52%</w:t>
            </w:r>
          </w:p>
        </w:tc>
      </w:tr>
      <w:tr w:rsidR="009B4844" w:rsidRPr="00E66ABB" w14:paraId="759FB426" w14:textId="77777777" w:rsidTr="009B4844">
        <w:trPr>
          <w:trHeight w:hRule="exact" w:val="284"/>
        </w:trPr>
        <w:tc>
          <w:tcPr>
            <w:tcW w:w="224" w:type="pct"/>
            <w:shd w:val="clear" w:color="000000" w:fill="D9D9D9"/>
            <w:vAlign w:val="center"/>
            <w:hideMark/>
          </w:tcPr>
          <w:p w14:paraId="16F16514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34</w:t>
            </w:r>
          </w:p>
        </w:tc>
        <w:tc>
          <w:tcPr>
            <w:tcW w:w="2169" w:type="pct"/>
            <w:shd w:val="clear" w:color="000000" w:fill="D9D9D9"/>
            <w:vAlign w:val="center"/>
            <w:hideMark/>
          </w:tcPr>
          <w:p w14:paraId="45BF7520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center"/>
          </w:tcPr>
          <w:p w14:paraId="5CFD23B1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27.682,33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center"/>
          </w:tcPr>
          <w:p w14:paraId="764F19A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61.000,00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center"/>
          </w:tcPr>
          <w:p w14:paraId="53994D5A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61.000,00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D9D9D9"/>
            <w:vAlign w:val="center"/>
          </w:tcPr>
          <w:p w14:paraId="3B395C6C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59.976,84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D9D9D9"/>
            <w:vAlign w:val="center"/>
          </w:tcPr>
          <w:p w14:paraId="229B7633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217%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D9D9D9"/>
            <w:vAlign w:val="center"/>
          </w:tcPr>
          <w:p w14:paraId="411249A2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98%</w:t>
            </w:r>
          </w:p>
        </w:tc>
      </w:tr>
      <w:tr w:rsidR="009B4844" w:rsidRPr="00E66ABB" w14:paraId="079328C8" w14:textId="77777777" w:rsidTr="009B4844">
        <w:trPr>
          <w:trHeight w:hRule="exact" w:val="284"/>
        </w:trPr>
        <w:tc>
          <w:tcPr>
            <w:tcW w:w="224" w:type="pct"/>
            <w:shd w:val="clear" w:color="000000" w:fill="F2F2F2"/>
            <w:noWrap/>
            <w:vAlign w:val="center"/>
            <w:hideMark/>
          </w:tcPr>
          <w:p w14:paraId="0ACF1004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343</w:t>
            </w:r>
          </w:p>
        </w:tc>
        <w:tc>
          <w:tcPr>
            <w:tcW w:w="2169" w:type="pct"/>
            <w:shd w:val="clear" w:color="000000" w:fill="F2F2F2"/>
            <w:vAlign w:val="center"/>
            <w:hideMark/>
          </w:tcPr>
          <w:p w14:paraId="44A626D2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352C171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27.682,33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777D934E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61.000,00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27891704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61.000,00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F2F2F2"/>
            <w:vAlign w:val="center"/>
          </w:tcPr>
          <w:p w14:paraId="5144BBB6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59.976,84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54E204FD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217%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7DE64FDF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98%</w:t>
            </w:r>
          </w:p>
        </w:tc>
      </w:tr>
      <w:tr w:rsidR="009B4844" w:rsidRPr="00E66ABB" w14:paraId="2F915C91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3390436B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lastRenderedPageBreak/>
              <w:t>3431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407733A4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3804F744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14.037,94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318EB9A1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21.000,00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4B742BBB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21.000,00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42BE8165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24.682,12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2176DF14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176%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6858BE81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118%</w:t>
            </w:r>
          </w:p>
        </w:tc>
      </w:tr>
      <w:tr w:rsidR="009B4844" w:rsidRPr="00E66ABB" w14:paraId="6F7857BB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7698EA42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3433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635FE008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Zatezne kamate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70228F0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82,44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78D731D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5.000,00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729F63C2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5.000,00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67C31045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3.395,22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41541E94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4118%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5325E2BD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68%</w:t>
            </w:r>
          </w:p>
        </w:tc>
      </w:tr>
      <w:tr w:rsidR="009B4844" w:rsidRPr="00E66ABB" w14:paraId="1FC34510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76CA906D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3434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54138A3A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Ostali nespomenuti financijski rashodi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0CAAAAD1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13.561,95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0A67BBF1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35.000,00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48A1BFE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35.000,00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004ADE7A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31.899,50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5345A996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235%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3287D355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91%</w:t>
            </w:r>
          </w:p>
        </w:tc>
      </w:tr>
      <w:tr w:rsidR="009B4844" w:rsidRPr="00E66ABB" w14:paraId="4024FE1C" w14:textId="77777777" w:rsidTr="009B4844">
        <w:trPr>
          <w:trHeight w:hRule="exact" w:val="284"/>
        </w:trPr>
        <w:tc>
          <w:tcPr>
            <w:tcW w:w="224" w:type="pct"/>
            <w:shd w:val="clear" w:color="000000" w:fill="D9D9D9"/>
            <w:vAlign w:val="center"/>
            <w:hideMark/>
          </w:tcPr>
          <w:p w14:paraId="213D40D8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35</w:t>
            </w:r>
          </w:p>
        </w:tc>
        <w:tc>
          <w:tcPr>
            <w:tcW w:w="2169" w:type="pct"/>
            <w:shd w:val="clear" w:color="000000" w:fill="D9D9D9"/>
            <w:vAlign w:val="center"/>
            <w:hideMark/>
          </w:tcPr>
          <w:p w14:paraId="45ED63A1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center"/>
          </w:tcPr>
          <w:p w14:paraId="3F13E411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2.541.487,76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center"/>
          </w:tcPr>
          <w:p w14:paraId="79212C1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1.060.000,00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center"/>
          </w:tcPr>
          <w:p w14:paraId="08A4D52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1.060.000,00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D9D9D9"/>
            <w:vAlign w:val="center"/>
          </w:tcPr>
          <w:p w14:paraId="36931E5A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374.092,52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D9D9D9"/>
            <w:vAlign w:val="center"/>
          </w:tcPr>
          <w:p w14:paraId="450037F7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15%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D9D9D9"/>
            <w:vAlign w:val="center"/>
          </w:tcPr>
          <w:p w14:paraId="346FCD55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35%</w:t>
            </w:r>
          </w:p>
        </w:tc>
      </w:tr>
      <w:tr w:rsidR="009B4844" w:rsidRPr="00E66ABB" w14:paraId="05AF8DCD" w14:textId="77777777" w:rsidTr="009B4844">
        <w:trPr>
          <w:trHeight w:hRule="exact" w:val="284"/>
        </w:trPr>
        <w:tc>
          <w:tcPr>
            <w:tcW w:w="224" w:type="pct"/>
            <w:shd w:val="clear" w:color="000000" w:fill="F2F2F2"/>
            <w:noWrap/>
            <w:vAlign w:val="center"/>
          </w:tcPr>
          <w:p w14:paraId="663555E8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35</w:t>
            </w:r>
            <w:r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1</w:t>
            </w:r>
          </w:p>
        </w:tc>
        <w:tc>
          <w:tcPr>
            <w:tcW w:w="2169" w:type="pct"/>
            <w:shd w:val="clear" w:color="000000" w:fill="F2F2F2"/>
            <w:vAlign w:val="center"/>
          </w:tcPr>
          <w:p w14:paraId="272D880A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135323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18C8AA8C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2.520.836,43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6543783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1.050.000,00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68673755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1.050.000,00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F2F2F2"/>
            <w:vAlign w:val="center"/>
          </w:tcPr>
          <w:p w14:paraId="5AC2ACEA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374.092,52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79708291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15%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6C4DF4A7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36%</w:t>
            </w:r>
          </w:p>
        </w:tc>
      </w:tr>
      <w:tr w:rsidR="009B4844" w:rsidRPr="00E66ABB" w14:paraId="715047FC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</w:tcPr>
          <w:p w14:paraId="3ADFB0F0" w14:textId="77777777" w:rsidR="009B4844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35</w:t>
            </w:r>
            <w:r>
              <w:rPr>
                <w:rFonts w:asciiTheme="minorHAnsi" w:hAnsiTheme="minorHAnsi"/>
                <w:noProof w:val="0"/>
                <w:sz w:val="20"/>
                <w:szCs w:val="20"/>
              </w:rPr>
              <w:t>1</w:t>
            </w:r>
          </w:p>
          <w:p w14:paraId="3293BB42" w14:textId="77777777" w:rsidR="009B4844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>
              <w:rPr>
                <w:rFonts w:asciiTheme="minorHAnsi" w:hAnsiTheme="minorHAnsi"/>
                <w:noProof w:val="0"/>
                <w:sz w:val="20"/>
                <w:szCs w:val="20"/>
              </w:rPr>
              <w:t>2</w:t>
            </w:r>
          </w:p>
          <w:p w14:paraId="6883A52C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2</w:t>
            </w:r>
          </w:p>
        </w:tc>
        <w:tc>
          <w:tcPr>
            <w:tcW w:w="2169" w:type="pct"/>
            <w:shd w:val="clear" w:color="auto" w:fill="auto"/>
            <w:vAlign w:val="center"/>
          </w:tcPr>
          <w:p w14:paraId="1D646CCB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135323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Subvencije trgovačkim društvima u javnom sektoru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30AE592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2.520.836,43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2B9DEF0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1.050.000,00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64E6ACB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1.050.000,00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007BC60A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374.092,52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276928E7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15%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0852F366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36%</w:t>
            </w:r>
          </w:p>
        </w:tc>
      </w:tr>
      <w:tr w:rsidR="009B4844" w:rsidRPr="00E66ABB" w14:paraId="7A5DEAD4" w14:textId="77777777" w:rsidTr="009B4844">
        <w:trPr>
          <w:trHeight w:hRule="exact" w:val="284"/>
        </w:trPr>
        <w:tc>
          <w:tcPr>
            <w:tcW w:w="224" w:type="pct"/>
            <w:shd w:val="clear" w:color="000000" w:fill="F2F2F2"/>
            <w:noWrap/>
            <w:vAlign w:val="center"/>
            <w:hideMark/>
          </w:tcPr>
          <w:p w14:paraId="2FE69262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352</w:t>
            </w:r>
          </w:p>
        </w:tc>
        <w:tc>
          <w:tcPr>
            <w:tcW w:w="2169" w:type="pct"/>
            <w:shd w:val="clear" w:color="000000" w:fill="F2F2F2"/>
            <w:vAlign w:val="center"/>
            <w:hideMark/>
          </w:tcPr>
          <w:p w14:paraId="3B8A9730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4ED6E141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20.651,33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248C6C22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3A1D0EF2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F2F2F2"/>
            <w:vAlign w:val="center"/>
          </w:tcPr>
          <w:p w14:paraId="07D33568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4CB481F1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43E9C601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0%</w:t>
            </w:r>
          </w:p>
        </w:tc>
      </w:tr>
      <w:tr w:rsidR="009B4844" w:rsidRPr="00E66ABB" w14:paraId="20CC9050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0006B863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3522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1CDC5AB3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Subvencije trgovačkim društvima i zadrugama izvan javnog sektora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4C90495D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565B4F1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5.000,00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07F56106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5.000,00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6B97E3D7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3D0CA5F1" w14:textId="19813B00" w:rsidR="009B4844" w:rsidRPr="009B4844" w:rsidRDefault="0061213F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2946EBB0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0%</w:t>
            </w:r>
          </w:p>
        </w:tc>
      </w:tr>
      <w:tr w:rsidR="009B4844" w:rsidRPr="00E66ABB" w14:paraId="50CF2453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62C90A94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3523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55A7AE79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Subvencije poljoprivrednicima i obrtnicima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1CDD4894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20.651,33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70360977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5.000,00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641600CE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5.000,00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3B29D24D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4E75AA4A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0%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1312BC51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0%</w:t>
            </w:r>
          </w:p>
        </w:tc>
      </w:tr>
      <w:tr w:rsidR="009B4844" w:rsidRPr="00E66ABB" w14:paraId="2DDEF77C" w14:textId="77777777" w:rsidTr="009B4844">
        <w:trPr>
          <w:trHeight w:hRule="exact" w:val="284"/>
        </w:trPr>
        <w:tc>
          <w:tcPr>
            <w:tcW w:w="224" w:type="pct"/>
            <w:shd w:val="clear" w:color="000000" w:fill="D9D9D9"/>
            <w:vAlign w:val="center"/>
            <w:hideMark/>
          </w:tcPr>
          <w:p w14:paraId="35B16722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36</w:t>
            </w:r>
          </w:p>
        </w:tc>
        <w:tc>
          <w:tcPr>
            <w:tcW w:w="2169" w:type="pct"/>
            <w:shd w:val="clear" w:color="000000" w:fill="D9D9D9"/>
            <w:vAlign w:val="center"/>
            <w:hideMark/>
          </w:tcPr>
          <w:p w14:paraId="71CE5B2A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center"/>
          </w:tcPr>
          <w:p w14:paraId="148C55F8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172.103,39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center"/>
          </w:tcPr>
          <w:p w14:paraId="66CABA5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1.357.200,00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center"/>
          </w:tcPr>
          <w:p w14:paraId="0A5CBFF5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1.357.200,00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D9D9D9"/>
            <w:vAlign w:val="center"/>
          </w:tcPr>
          <w:p w14:paraId="233CCDA2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1.286.467,07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D9D9D9"/>
            <w:vAlign w:val="center"/>
          </w:tcPr>
          <w:p w14:paraId="6EA97918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747%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D9D9D9"/>
            <w:vAlign w:val="center"/>
          </w:tcPr>
          <w:p w14:paraId="7697853A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95%</w:t>
            </w:r>
          </w:p>
        </w:tc>
      </w:tr>
      <w:tr w:rsidR="009B4844" w:rsidRPr="00E66ABB" w14:paraId="4D97E232" w14:textId="77777777" w:rsidTr="009B4844">
        <w:trPr>
          <w:trHeight w:hRule="exact" w:val="284"/>
        </w:trPr>
        <w:tc>
          <w:tcPr>
            <w:tcW w:w="224" w:type="pct"/>
            <w:shd w:val="clear" w:color="000000" w:fill="F2F2F2"/>
            <w:noWrap/>
            <w:vAlign w:val="center"/>
            <w:hideMark/>
          </w:tcPr>
          <w:p w14:paraId="5DC91BCC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363</w:t>
            </w:r>
          </w:p>
        </w:tc>
        <w:tc>
          <w:tcPr>
            <w:tcW w:w="2169" w:type="pct"/>
            <w:shd w:val="clear" w:color="000000" w:fill="F2F2F2"/>
            <w:vAlign w:val="center"/>
            <w:hideMark/>
          </w:tcPr>
          <w:p w14:paraId="073C5374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305A43A9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11E27EEB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137.200,00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392BACA7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137.200,00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F2F2F2"/>
            <w:vAlign w:val="center"/>
          </w:tcPr>
          <w:p w14:paraId="5B8B4DB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74.638,43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0A327261" w14:textId="4922E827" w:rsidR="009B4844" w:rsidRPr="009B4844" w:rsidRDefault="0061213F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4C5AAC7C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54%</w:t>
            </w:r>
          </w:p>
        </w:tc>
      </w:tr>
      <w:tr w:rsidR="009B4844" w:rsidRPr="00E66ABB" w14:paraId="522B265E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56CD6723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3631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20FA94CA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Tekuće pomoći unutar općeg proračuna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482AD28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2DDAD038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137.200,00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3E72CC0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137.200,00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5509567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74.638,43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624823F2" w14:textId="7E7E6CB8" w:rsidR="009B4844" w:rsidRPr="009B4844" w:rsidRDefault="0061213F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0497E4A4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54%</w:t>
            </w:r>
          </w:p>
        </w:tc>
      </w:tr>
      <w:tr w:rsidR="009B4844" w:rsidRPr="00E66ABB" w14:paraId="1DFA7673" w14:textId="77777777" w:rsidTr="009B4844">
        <w:trPr>
          <w:trHeight w:hRule="exact" w:val="284"/>
        </w:trPr>
        <w:tc>
          <w:tcPr>
            <w:tcW w:w="224" w:type="pct"/>
            <w:shd w:val="clear" w:color="000000" w:fill="F2F2F2"/>
            <w:noWrap/>
            <w:vAlign w:val="center"/>
            <w:hideMark/>
          </w:tcPr>
          <w:p w14:paraId="5C6BC63A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366</w:t>
            </w:r>
          </w:p>
        </w:tc>
        <w:tc>
          <w:tcPr>
            <w:tcW w:w="2169" w:type="pct"/>
            <w:shd w:val="clear" w:color="000000" w:fill="F2F2F2"/>
            <w:vAlign w:val="center"/>
            <w:hideMark/>
          </w:tcPr>
          <w:p w14:paraId="2DA0965C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04B5017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172.103,39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2F070FD9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1.220.000,00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3CF7BFD7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1.220.000,00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F2F2F2"/>
            <w:vAlign w:val="center"/>
          </w:tcPr>
          <w:p w14:paraId="078763F1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1.211.828,64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7011B6F1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704%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72A423B3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99%</w:t>
            </w:r>
          </w:p>
        </w:tc>
      </w:tr>
      <w:tr w:rsidR="009B4844" w:rsidRPr="00E66ABB" w14:paraId="2F72E035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2C9EED53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3661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680350EE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Tekuće pomoći proračunskim korisnicima drugih proračuna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6244BB1C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142.134,64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01CB1CA8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135.000,00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681719B1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135.000,00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5941922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130.125,29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43903CB4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92%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0F75A620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96%</w:t>
            </w:r>
          </w:p>
        </w:tc>
      </w:tr>
      <w:tr w:rsidR="009B4844" w:rsidRPr="00E66ABB" w14:paraId="211E86A0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65102F23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3662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38ED4268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Kapitalne pomoći proračunskim korisnicima drugih proračuna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011970D1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29.968,75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4809BE05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1.085.000,00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38CB9338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1.085.000,00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74DBA2A2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1.081.703,35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28FB1225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3609%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42F3E17E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100%</w:t>
            </w:r>
          </w:p>
        </w:tc>
      </w:tr>
      <w:tr w:rsidR="009B4844" w:rsidRPr="00E66ABB" w14:paraId="0BB0E884" w14:textId="77777777" w:rsidTr="009B4844">
        <w:trPr>
          <w:trHeight w:hRule="exact" w:val="284"/>
        </w:trPr>
        <w:tc>
          <w:tcPr>
            <w:tcW w:w="224" w:type="pct"/>
            <w:shd w:val="clear" w:color="000000" w:fill="D9D9D9"/>
            <w:noWrap/>
            <w:vAlign w:val="center"/>
            <w:hideMark/>
          </w:tcPr>
          <w:p w14:paraId="2B1F7886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37</w:t>
            </w:r>
          </w:p>
        </w:tc>
        <w:tc>
          <w:tcPr>
            <w:tcW w:w="2169" w:type="pct"/>
            <w:shd w:val="clear" w:color="000000" w:fill="D9D9D9"/>
            <w:vAlign w:val="center"/>
            <w:hideMark/>
          </w:tcPr>
          <w:p w14:paraId="715F82B2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center"/>
          </w:tcPr>
          <w:p w14:paraId="7825D495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2.711.469,51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center"/>
          </w:tcPr>
          <w:p w14:paraId="5E5943F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3.325.000,00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center"/>
          </w:tcPr>
          <w:p w14:paraId="2190A9CE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3.325.000,00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D9D9D9"/>
            <w:vAlign w:val="center"/>
          </w:tcPr>
          <w:p w14:paraId="45CF0639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3.215.641,53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D9D9D9"/>
            <w:vAlign w:val="center"/>
          </w:tcPr>
          <w:p w14:paraId="322E9000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119%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D9D9D9"/>
            <w:vAlign w:val="center"/>
          </w:tcPr>
          <w:p w14:paraId="3F571AEE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97%</w:t>
            </w:r>
          </w:p>
        </w:tc>
      </w:tr>
      <w:tr w:rsidR="009B4844" w:rsidRPr="00E66ABB" w14:paraId="23D858E0" w14:textId="77777777" w:rsidTr="009B4844">
        <w:trPr>
          <w:trHeight w:hRule="exact" w:val="284"/>
        </w:trPr>
        <w:tc>
          <w:tcPr>
            <w:tcW w:w="224" w:type="pct"/>
            <w:shd w:val="clear" w:color="000000" w:fill="F2F2F2"/>
            <w:noWrap/>
            <w:vAlign w:val="center"/>
            <w:hideMark/>
          </w:tcPr>
          <w:p w14:paraId="1CD4D171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372</w:t>
            </w:r>
          </w:p>
        </w:tc>
        <w:tc>
          <w:tcPr>
            <w:tcW w:w="2169" w:type="pct"/>
            <w:shd w:val="clear" w:color="000000" w:fill="F2F2F2"/>
            <w:vAlign w:val="center"/>
            <w:hideMark/>
          </w:tcPr>
          <w:p w14:paraId="2B73AC73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0FAB8DCC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2.711.469,51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436B92AA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3.325.000,00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10E66F82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3.325.000,00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F2F2F2"/>
            <w:vAlign w:val="center"/>
          </w:tcPr>
          <w:p w14:paraId="73508958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3.215.641,53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73B1DADE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119%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0926780E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97%</w:t>
            </w:r>
          </w:p>
        </w:tc>
      </w:tr>
      <w:tr w:rsidR="009B4844" w:rsidRPr="00E66ABB" w14:paraId="1EBC54D4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3DD64E29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3721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61814AFE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3826D2C8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1.425.313,19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44711AB2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1.840.000,00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421A08EA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1.840.000,00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7BD4C236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1.676.104,36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2C2B7D37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118%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1B6F7A87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91%</w:t>
            </w:r>
          </w:p>
        </w:tc>
      </w:tr>
      <w:tr w:rsidR="009B4844" w:rsidRPr="00E66ABB" w14:paraId="7AE3856E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3A0EFCF1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3722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6C0A7EAB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69AA4D25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1.286.156,32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455E7B5A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1.485.000,00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54AF0FA6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1.485.000,00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5AF838FB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1.539.537,17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7FAEE1AD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120%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7314AAA6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104%</w:t>
            </w:r>
          </w:p>
        </w:tc>
      </w:tr>
      <w:tr w:rsidR="009B4844" w:rsidRPr="00E66ABB" w14:paraId="3122886A" w14:textId="77777777" w:rsidTr="009B4844">
        <w:trPr>
          <w:trHeight w:hRule="exact" w:val="284"/>
        </w:trPr>
        <w:tc>
          <w:tcPr>
            <w:tcW w:w="224" w:type="pct"/>
            <w:shd w:val="clear" w:color="000000" w:fill="D9D9D9"/>
            <w:vAlign w:val="center"/>
            <w:hideMark/>
          </w:tcPr>
          <w:p w14:paraId="0582D928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38</w:t>
            </w:r>
          </w:p>
        </w:tc>
        <w:tc>
          <w:tcPr>
            <w:tcW w:w="2169" w:type="pct"/>
            <w:shd w:val="clear" w:color="000000" w:fill="D9D9D9"/>
            <w:vAlign w:val="center"/>
            <w:hideMark/>
          </w:tcPr>
          <w:p w14:paraId="07D18151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center"/>
          </w:tcPr>
          <w:p w14:paraId="0B5AB33B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8.681.020,91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center"/>
          </w:tcPr>
          <w:p w14:paraId="319A97C1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10.920.000,00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center"/>
          </w:tcPr>
          <w:p w14:paraId="12BC9F3B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10.930.000,00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D9D9D9"/>
            <w:vAlign w:val="center"/>
          </w:tcPr>
          <w:p w14:paraId="69356549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10.403.093,90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D9D9D9"/>
            <w:vAlign w:val="center"/>
          </w:tcPr>
          <w:p w14:paraId="407B8CF8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120%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D9D9D9"/>
            <w:vAlign w:val="center"/>
          </w:tcPr>
          <w:p w14:paraId="5EDBCBB3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95%</w:t>
            </w:r>
          </w:p>
        </w:tc>
      </w:tr>
      <w:tr w:rsidR="009B4844" w:rsidRPr="00E66ABB" w14:paraId="71222134" w14:textId="77777777" w:rsidTr="009B4844">
        <w:trPr>
          <w:trHeight w:hRule="exact" w:val="284"/>
        </w:trPr>
        <w:tc>
          <w:tcPr>
            <w:tcW w:w="224" w:type="pct"/>
            <w:shd w:val="clear" w:color="000000" w:fill="F2F2F2"/>
            <w:noWrap/>
            <w:vAlign w:val="center"/>
            <w:hideMark/>
          </w:tcPr>
          <w:p w14:paraId="14D8240D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381</w:t>
            </w:r>
          </w:p>
        </w:tc>
        <w:tc>
          <w:tcPr>
            <w:tcW w:w="2169" w:type="pct"/>
            <w:shd w:val="clear" w:color="000000" w:fill="F2F2F2"/>
            <w:vAlign w:val="center"/>
            <w:hideMark/>
          </w:tcPr>
          <w:p w14:paraId="42EBBC85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68AC243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8.132.371,66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2EF53887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8.450.000,00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10866CE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8.460.000,00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F2F2F2"/>
            <w:vAlign w:val="center"/>
          </w:tcPr>
          <w:p w14:paraId="100BEBC7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7.962.639,15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3460E452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98%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0423EC05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94%</w:t>
            </w:r>
          </w:p>
        </w:tc>
      </w:tr>
      <w:tr w:rsidR="009B4844" w:rsidRPr="00E66ABB" w14:paraId="2C17E482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4560BA3B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3811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2AD54A78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539699A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8.132.371,66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5392C256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8.450.000,00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40364F6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8.460.000,00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7E922844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7.962.639,15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481FBBD4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98%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04758910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94%</w:t>
            </w:r>
          </w:p>
        </w:tc>
      </w:tr>
      <w:tr w:rsidR="009B4844" w:rsidRPr="00E66ABB" w14:paraId="40B31A45" w14:textId="77777777" w:rsidTr="009B4844">
        <w:trPr>
          <w:trHeight w:hRule="exact" w:val="284"/>
        </w:trPr>
        <w:tc>
          <w:tcPr>
            <w:tcW w:w="224" w:type="pct"/>
            <w:shd w:val="clear" w:color="000000" w:fill="F2F2F2"/>
            <w:noWrap/>
            <w:vAlign w:val="center"/>
            <w:hideMark/>
          </w:tcPr>
          <w:p w14:paraId="2BA623D2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382</w:t>
            </w:r>
          </w:p>
        </w:tc>
        <w:tc>
          <w:tcPr>
            <w:tcW w:w="2169" w:type="pct"/>
            <w:shd w:val="clear" w:color="000000" w:fill="F2F2F2"/>
            <w:vAlign w:val="center"/>
            <w:hideMark/>
          </w:tcPr>
          <w:p w14:paraId="1FB90BE7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190A63E1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514.649,25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3EA662BD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2.340.000,00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1026C8C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2.340.000,00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F2F2F2"/>
            <w:vAlign w:val="center"/>
          </w:tcPr>
          <w:p w14:paraId="3AF02A4B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2.337.797,50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2A935018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454%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7074822E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100%</w:t>
            </w:r>
          </w:p>
        </w:tc>
      </w:tr>
      <w:tr w:rsidR="009B4844" w:rsidRPr="00E66ABB" w14:paraId="269EBD42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320390C6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3821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4DD5CF40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Kapitalne donacije neprofitnim organizacijama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1E7CA37E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514.649,25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2E98D91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2.340.000,00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38CC0EC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2.340.000,00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0760E66E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2.337.797,50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2B74CB86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454%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3AB0AB0C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100%</w:t>
            </w:r>
          </w:p>
        </w:tc>
      </w:tr>
      <w:tr w:rsidR="009B4844" w:rsidRPr="00E66ABB" w14:paraId="30293C30" w14:textId="77777777" w:rsidTr="009B4844">
        <w:trPr>
          <w:trHeight w:hRule="exact" w:val="284"/>
        </w:trPr>
        <w:tc>
          <w:tcPr>
            <w:tcW w:w="224" w:type="pct"/>
            <w:shd w:val="clear" w:color="000000" w:fill="F2F2F2"/>
            <w:noWrap/>
            <w:vAlign w:val="center"/>
            <w:hideMark/>
          </w:tcPr>
          <w:p w14:paraId="32CF54E9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383</w:t>
            </w:r>
          </w:p>
        </w:tc>
        <w:tc>
          <w:tcPr>
            <w:tcW w:w="2169" w:type="pct"/>
            <w:shd w:val="clear" w:color="000000" w:fill="F2F2F2"/>
            <w:vAlign w:val="center"/>
            <w:hideMark/>
          </w:tcPr>
          <w:p w14:paraId="56F93081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30C6B81B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5291A538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130.000,00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387C452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130.000,00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F2F2F2"/>
            <w:vAlign w:val="center"/>
          </w:tcPr>
          <w:p w14:paraId="127529DB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102.657,25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33D37DBE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302%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center"/>
          </w:tcPr>
          <w:p w14:paraId="538BAAEE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79%</w:t>
            </w:r>
          </w:p>
        </w:tc>
      </w:tr>
      <w:tr w:rsidR="009B4844" w:rsidRPr="00E66ABB" w14:paraId="778FCF12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38F6BB1B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3831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6C74C117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Naknade šteta pravnim i fizičkim osobama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562077BB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369E1BD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130.000,00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6A9E2DCA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130.000,00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514F8ACE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102.657,25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738CD44E" w14:textId="36D11162" w:rsidR="009B4844" w:rsidRPr="009B4844" w:rsidRDefault="0061213F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7CB99B82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79%</w:t>
            </w:r>
          </w:p>
        </w:tc>
      </w:tr>
      <w:tr w:rsidR="009B4844" w:rsidRPr="00E66ABB" w14:paraId="0C0034FE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</w:tcPr>
          <w:p w14:paraId="6307E7B0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>
              <w:rPr>
                <w:rFonts w:asciiTheme="minorHAnsi" w:hAnsiTheme="minorHAnsi"/>
                <w:noProof w:val="0"/>
                <w:sz w:val="20"/>
                <w:szCs w:val="20"/>
              </w:rPr>
              <w:t>3835</w:t>
            </w:r>
          </w:p>
        </w:tc>
        <w:tc>
          <w:tcPr>
            <w:tcW w:w="2169" w:type="pct"/>
            <w:shd w:val="clear" w:color="auto" w:fill="auto"/>
            <w:vAlign w:val="center"/>
          </w:tcPr>
          <w:p w14:paraId="41503868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9B4844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Ostale kazne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3D90D615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34.000,00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7871B778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3D98809D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1E8AD0FE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0,00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4E805E77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0%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center"/>
          </w:tcPr>
          <w:p w14:paraId="2DB4CBEE" w14:textId="1DBA7821" w:rsidR="009B4844" w:rsidRPr="009B4844" w:rsidRDefault="0061213F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</w:tr>
      <w:tr w:rsidR="009B4844" w:rsidRPr="00E66ABB" w14:paraId="6A6FDAED" w14:textId="77777777" w:rsidTr="009B4844">
        <w:trPr>
          <w:trHeight w:hRule="exact" w:val="284"/>
        </w:trPr>
        <w:tc>
          <w:tcPr>
            <w:tcW w:w="224" w:type="pct"/>
            <w:shd w:val="clear" w:color="auto" w:fill="00B0F0"/>
            <w:vAlign w:val="center"/>
            <w:hideMark/>
          </w:tcPr>
          <w:p w14:paraId="7EFDAB58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4</w:t>
            </w:r>
          </w:p>
        </w:tc>
        <w:tc>
          <w:tcPr>
            <w:tcW w:w="2169" w:type="pct"/>
            <w:shd w:val="clear" w:color="auto" w:fill="00B0F0"/>
            <w:vAlign w:val="center"/>
            <w:hideMark/>
          </w:tcPr>
          <w:p w14:paraId="64A33C36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00B0F0"/>
            <w:vAlign w:val="center"/>
          </w:tcPr>
          <w:p w14:paraId="6549DD86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15.868.331,35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00B0F0"/>
            <w:vAlign w:val="center"/>
          </w:tcPr>
          <w:p w14:paraId="5DC44BD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16.040.999,00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00B0F0"/>
            <w:vAlign w:val="center"/>
          </w:tcPr>
          <w:p w14:paraId="4E9DB7F1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15.932.999,00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00B0F0"/>
            <w:vAlign w:val="center"/>
          </w:tcPr>
          <w:p w14:paraId="13A66DAC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11.424.731,23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00B0F0"/>
            <w:vAlign w:val="center"/>
          </w:tcPr>
          <w:p w14:paraId="72CA2025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72%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00B0F0"/>
            <w:vAlign w:val="center"/>
          </w:tcPr>
          <w:p w14:paraId="4F402247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72%</w:t>
            </w:r>
          </w:p>
        </w:tc>
      </w:tr>
      <w:tr w:rsidR="009B4844" w:rsidRPr="00E66ABB" w14:paraId="47FFF3B2" w14:textId="77777777" w:rsidTr="009B4844">
        <w:trPr>
          <w:trHeight w:hRule="exact" w:val="284"/>
        </w:trPr>
        <w:tc>
          <w:tcPr>
            <w:tcW w:w="224" w:type="pct"/>
            <w:shd w:val="clear" w:color="000000" w:fill="D9D9D9"/>
            <w:vAlign w:val="center"/>
            <w:hideMark/>
          </w:tcPr>
          <w:p w14:paraId="602EADD5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41</w:t>
            </w:r>
          </w:p>
        </w:tc>
        <w:tc>
          <w:tcPr>
            <w:tcW w:w="2169" w:type="pct"/>
            <w:shd w:val="clear" w:color="000000" w:fill="D9D9D9"/>
            <w:vAlign w:val="center"/>
            <w:hideMark/>
          </w:tcPr>
          <w:p w14:paraId="79CFA841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neproizvedene</w:t>
            </w:r>
            <w:proofErr w:type="spellEnd"/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bottom"/>
          </w:tcPr>
          <w:p w14:paraId="2E76CAB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617.889,88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bottom"/>
          </w:tcPr>
          <w:p w14:paraId="1E4A8C32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2.240.000,00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bottom"/>
          </w:tcPr>
          <w:p w14:paraId="2CF10DDE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2.197.000,00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D9D9D9"/>
            <w:vAlign w:val="bottom"/>
          </w:tcPr>
          <w:p w14:paraId="36ADBDDD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1.302.179,83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D9D9D9"/>
            <w:vAlign w:val="bottom"/>
          </w:tcPr>
          <w:p w14:paraId="42599450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211%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D9D9D9"/>
            <w:vAlign w:val="bottom"/>
          </w:tcPr>
          <w:p w14:paraId="019B906A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59%</w:t>
            </w:r>
          </w:p>
        </w:tc>
      </w:tr>
      <w:tr w:rsidR="009B4844" w:rsidRPr="00E66ABB" w14:paraId="2E372EDA" w14:textId="77777777" w:rsidTr="009B4844">
        <w:trPr>
          <w:trHeight w:hRule="exact" w:val="284"/>
        </w:trPr>
        <w:tc>
          <w:tcPr>
            <w:tcW w:w="224" w:type="pct"/>
            <w:shd w:val="clear" w:color="000000" w:fill="F2F2F2"/>
            <w:noWrap/>
            <w:vAlign w:val="center"/>
            <w:hideMark/>
          </w:tcPr>
          <w:p w14:paraId="4134CE8E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411</w:t>
            </w:r>
          </w:p>
        </w:tc>
        <w:tc>
          <w:tcPr>
            <w:tcW w:w="2169" w:type="pct"/>
            <w:shd w:val="clear" w:color="000000" w:fill="F2F2F2"/>
            <w:vAlign w:val="center"/>
            <w:hideMark/>
          </w:tcPr>
          <w:p w14:paraId="21E4E931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bottom"/>
          </w:tcPr>
          <w:p w14:paraId="65D2BAD7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617.889,88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bottom"/>
          </w:tcPr>
          <w:p w14:paraId="6056B33A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2.240.000,00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bottom"/>
          </w:tcPr>
          <w:p w14:paraId="7926B23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2.197.000,00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F2F2F2"/>
            <w:vAlign w:val="bottom"/>
          </w:tcPr>
          <w:p w14:paraId="5C8F519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1.302.179,83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bottom"/>
          </w:tcPr>
          <w:p w14:paraId="013968C5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211%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bottom"/>
          </w:tcPr>
          <w:p w14:paraId="1275046B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59%</w:t>
            </w:r>
          </w:p>
        </w:tc>
      </w:tr>
      <w:tr w:rsidR="009B4844" w:rsidRPr="00E66ABB" w14:paraId="6B776E2A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160D2618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4111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117B2E17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3DA3EF8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617.889,88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5527DA1A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2.240.000,00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74E6FC72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2.197.000,00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bottom"/>
          </w:tcPr>
          <w:p w14:paraId="5C6F9BEC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1.302.179,83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bottom"/>
          </w:tcPr>
          <w:p w14:paraId="40BD85F9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211%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bottom"/>
          </w:tcPr>
          <w:p w14:paraId="41C9881C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59%</w:t>
            </w:r>
          </w:p>
        </w:tc>
      </w:tr>
      <w:tr w:rsidR="009B4844" w:rsidRPr="00E66ABB" w14:paraId="6188FADF" w14:textId="77777777" w:rsidTr="009B4844">
        <w:trPr>
          <w:trHeight w:hRule="exact" w:val="284"/>
        </w:trPr>
        <w:tc>
          <w:tcPr>
            <w:tcW w:w="224" w:type="pct"/>
            <w:shd w:val="clear" w:color="000000" w:fill="D9D9D9"/>
            <w:vAlign w:val="center"/>
            <w:hideMark/>
          </w:tcPr>
          <w:p w14:paraId="5FCA32D9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42</w:t>
            </w:r>
          </w:p>
        </w:tc>
        <w:tc>
          <w:tcPr>
            <w:tcW w:w="2169" w:type="pct"/>
            <w:shd w:val="clear" w:color="000000" w:fill="D9D9D9"/>
            <w:vAlign w:val="center"/>
            <w:hideMark/>
          </w:tcPr>
          <w:p w14:paraId="6B0D96C1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bottom"/>
          </w:tcPr>
          <w:p w14:paraId="035D67D9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14.845.633,62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bottom"/>
          </w:tcPr>
          <w:p w14:paraId="31659B84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12.675.999,00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bottom"/>
          </w:tcPr>
          <w:p w14:paraId="220BECD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12.585.999,00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D9D9D9"/>
            <w:vAlign w:val="bottom"/>
          </w:tcPr>
          <w:p w14:paraId="3E891446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9.043.332,60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D9D9D9"/>
            <w:vAlign w:val="bottom"/>
          </w:tcPr>
          <w:p w14:paraId="2BDB8F0F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61%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D9D9D9"/>
            <w:vAlign w:val="bottom"/>
          </w:tcPr>
          <w:p w14:paraId="210BECD2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72%</w:t>
            </w:r>
          </w:p>
        </w:tc>
      </w:tr>
      <w:tr w:rsidR="009B4844" w:rsidRPr="00E66ABB" w14:paraId="3BF08C9C" w14:textId="77777777" w:rsidTr="009B4844">
        <w:trPr>
          <w:trHeight w:hRule="exact" w:val="284"/>
        </w:trPr>
        <w:tc>
          <w:tcPr>
            <w:tcW w:w="224" w:type="pct"/>
            <w:shd w:val="clear" w:color="000000" w:fill="F2F2F2"/>
            <w:noWrap/>
            <w:vAlign w:val="center"/>
            <w:hideMark/>
          </w:tcPr>
          <w:p w14:paraId="5F0D1AE5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421</w:t>
            </w:r>
          </w:p>
        </w:tc>
        <w:tc>
          <w:tcPr>
            <w:tcW w:w="2169" w:type="pct"/>
            <w:shd w:val="clear" w:color="000000" w:fill="F2F2F2"/>
            <w:vAlign w:val="center"/>
            <w:hideMark/>
          </w:tcPr>
          <w:p w14:paraId="14CDB3E3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bottom"/>
          </w:tcPr>
          <w:p w14:paraId="327AC62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14.513.905,17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bottom"/>
          </w:tcPr>
          <w:p w14:paraId="2B0FE8C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10.339.422,00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bottom"/>
          </w:tcPr>
          <w:p w14:paraId="1C631A9A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10.249.422,00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F2F2F2"/>
            <w:vAlign w:val="bottom"/>
          </w:tcPr>
          <w:p w14:paraId="210051C6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7.821.329,78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bottom"/>
          </w:tcPr>
          <w:p w14:paraId="244DEBE1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54%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bottom"/>
          </w:tcPr>
          <w:p w14:paraId="5C5ECD23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76%</w:t>
            </w:r>
          </w:p>
        </w:tc>
      </w:tr>
      <w:tr w:rsidR="009B4844" w:rsidRPr="00E66ABB" w14:paraId="2B5625DB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164F0ECC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4213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71F75E94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39F455FE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388.372,62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6D93BF6C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765.000,00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58237D61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765.000,00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bottom"/>
          </w:tcPr>
          <w:p w14:paraId="648DE8D9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553.353,21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bottom"/>
          </w:tcPr>
          <w:p w14:paraId="332ABB47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142%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bottom"/>
          </w:tcPr>
          <w:p w14:paraId="095F6298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72%</w:t>
            </w:r>
          </w:p>
        </w:tc>
      </w:tr>
      <w:tr w:rsidR="009B4844" w:rsidRPr="00E66ABB" w14:paraId="5AA00B2E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22F704B9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lastRenderedPageBreak/>
              <w:t>4214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797CEF97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4900718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14.125.532,55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310F7998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9.574.422,00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39B88F3D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9.484.422,00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bottom"/>
          </w:tcPr>
          <w:p w14:paraId="785BFAE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7.267.976,57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bottom"/>
          </w:tcPr>
          <w:p w14:paraId="7BB4CD99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51%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bottom"/>
          </w:tcPr>
          <w:p w14:paraId="62405F97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77%</w:t>
            </w:r>
          </w:p>
        </w:tc>
      </w:tr>
      <w:tr w:rsidR="009B4844" w:rsidRPr="00E66ABB" w14:paraId="7190AA29" w14:textId="77777777" w:rsidTr="009B4844">
        <w:trPr>
          <w:trHeight w:hRule="exact" w:val="284"/>
        </w:trPr>
        <w:tc>
          <w:tcPr>
            <w:tcW w:w="224" w:type="pct"/>
            <w:shd w:val="clear" w:color="000000" w:fill="F2F2F2"/>
            <w:noWrap/>
            <w:vAlign w:val="center"/>
            <w:hideMark/>
          </w:tcPr>
          <w:p w14:paraId="48D9D00F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422</w:t>
            </w:r>
          </w:p>
        </w:tc>
        <w:tc>
          <w:tcPr>
            <w:tcW w:w="2169" w:type="pct"/>
            <w:shd w:val="clear" w:color="000000" w:fill="F2F2F2"/>
            <w:vAlign w:val="center"/>
            <w:hideMark/>
          </w:tcPr>
          <w:p w14:paraId="670F9BF3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bottom"/>
          </w:tcPr>
          <w:p w14:paraId="5CDEA49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288.265,95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bottom"/>
          </w:tcPr>
          <w:p w14:paraId="645C796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1.693.577,00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bottom"/>
          </w:tcPr>
          <w:p w14:paraId="4AAB95F4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1.693.577,00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F2F2F2"/>
            <w:vAlign w:val="bottom"/>
          </w:tcPr>
          <w:p w14:paraId="33A48A6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1.094.990,32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bottom"/>
          </w:tcPr>
          <w:p w14:paraId="4A5F812A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380%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bottom"/>
          </w:tcPr>
          <w:p w14:paraId="4CEB14FA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65%</w:t>
            </w:r>
          </w:p>
        </w:tc>
      </w:tr>
      <w:tr w:rsidR="009B4844" w:rsidRPr="00E66ABB" w14:paraId="7B782C8F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55DCE3F3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4221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1621C143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27FFF4F8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120.393,88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21658877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320.625,00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4F3103D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320.625,00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bottom"/>
          </w:tcPr>
          <w:p w14:paraId="266C207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140.265,28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bottom"/>
          </w:tcPr>
          <w:p w14:paraId="1D25A61C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117%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bottom"/>
          </w:tcPr>
          <w:p w14:paraId="48623AD7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44%</w:t>
            </w:r>
          </w:p>
        </w:tc>
      </w:tr>
      <w:tr w:rsidR="009B4844" w:rsidRPr="00E66ABB" w14:paraId="16D21970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4C525DB7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4222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0EE20163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Komunikacijska oprema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0F5BE685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3.399,00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53A72E98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4FB3527D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bottom"/>
          </w:tcPr>
          <w:p w14:paraId="2D70540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2.529,00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bottom"/>
          </w:tcPr>
          <w:p w14:paraId="4953BF52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74%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bottom"/>
          </w:tcPr>
          <w:p w14:paraId="2CDF8A87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25%</w:t>
            </w:r>
          </w:p>
        </w:tc>
      </w:tr>
      <w:tr w:rsidR="009B4844" w:rsidRPr="00E66ABB" w14:paraId="6E226A31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1526A09A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4223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05EBEF4B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4747BE54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87.204,23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265D6B31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165.000,00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68E605F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165.000,00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bottom"/>
          </w:tcPr>
          <w:p w14:paraId="5B81079D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21.187,50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bottom"/>
          </w:tcPr>
          <w:p w14:paraId="000DF52B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24%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bottom"/>
          </w:tcPr>
          <w:p w14:paraId="32833203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13%</w:t>
            </w:r>
          </w:p>
        </w:tc>
      </w:tr>
      <w:tr w:rsidR="009B4844" w:rsidRPr="00E66ABB" w14:paraId="507EA71E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</w:tcPr>
          <w:p w14:paraId="3950BDC2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>
              <w:rPr>
                <w:rFonts w:asciiTheme="minorHAnsi" w:hAnsiTheme="minorHAnsi"/>
                <w:noProof w:val="0"/>
                <w:sz w:val="20"/>
                <w:szCs w:val="20"/>
              </w:rPr>
              <w:t>4225</w:t>
            </w:r>
          </w:p>
        </w:tc>
        <w:tc>
          <w:tcPr>
            <w:tcW w:w="2169" w:type="pct"/>
            <w:shd w:val="clear" w:color="auto" w:fill="auto"/>
            <w:vAlign w:val="center"/>
          </w:tcPr>
          <w:p w14:paraId="698C7AF0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DD09A9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Instrumenti, uređaji i strojevi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4D55439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5B0FFCF5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150.000,00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0F6826D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150.000,00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bottom"/>
          </w:tcPr>
          <w:p w14:paraId="29A5AAF1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150.000,00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bottom"/>
          </w:tcPr>
          <w:p w14:paraId="539BADED" w14:textId="1BF40E27" w:rsidR="009B4844" w:rsidRPr="009B4844" w:rsidRDefault="0061213F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bottom"/>
          </w:tcPr>
          <w:p w14:paraId="166C36CA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100%</w:t>
            </w:r>
          </w:p>
        </w:tc>
      </w:tr>
      <w:tr w:rsidR="009B4844" w:rsidRPr="00E66ABB" w14:paraId="2744F143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25DE0B88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4227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526D2DE2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418609E6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77.268,84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4E368B61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1.047.952,00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1D8DE560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1.047.952,00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bottom"/>
          </w:tcPr>
          <w:p w14:paraId="67A5653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781.008,54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bottom"/>
          </w:tcPr>
          <w:p w14:paraId="4F2A05C4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1011%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bottom"/>
          </w:tcPr>
          <w:p w14:paraId="1A2C0EEA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75%</w:t>
            </w:r>
          </w:p>
        </w:tc>
      </w:tr>
      <w:tr w:rsidR="009B4844" w:rsidRPr="00E66ABB" w14:paraId="346BD3E5" w14:textId="77777777" w:rsidTr="009B4844">
        <w:trPr>
          <w:trHeight w:hRule="exact" w:val="284"/>
        </w:trPr>
        <w:tc>
          <w:tcPr>
            <w:tcW w:w="224" w:type="pct"/>
            <w:shd w:val="clear" w:color="000000" w:fill="F2F2F2"/>
            <w:noWrap/>
            <w:vAlign w:val="center"/>
            <w:hideMark/>
          </w:tcPr>
          <w:p w14:paraId="1AE87168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423</w:t>
            </w:r>
          </w:p>
        </w:tc>
        <w:tc>
          <w:tcPr>
            <w:tcW w:w="2169" w:type="pct"/>
            <w:shd w:val="clear" w:color="000000" w:fill="F2F2F2"/>
            <w:vAlign w:val="center"/>
            <w:hideMark/>
          </w:tcPr>
          <w:p w14:paraId="625362FE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bottom"/>
          </w:tcPr>
          <w:p w14:paraId="34099DAA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bottom"/>
          </w:tcPr>
          <w:p w14:paraId="6FF2521B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220.000,00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bottom"/>
          </w:tcPr>
          <w:p w14:paraId="3E44BD5C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220.000,00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F2F2F2"/>
            <w:vAlign w:val="bottom"/>
          </w:tcPr>
          <w:p w14:paraId="6E214D75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16.000,00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bottom"/>
          </w:tcPr>
          <w:p w14:paraId="0EA575F2" w14:textId="44312BD9" w:rsidR="009B4844" w:rsidRPr="009B4844" w:rsidRDefault="0061213F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bottom"/>
          </w:tcPr>
          <w:p w14:paraId="7CAA82E0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7%</w:t>
            </w:r>
          </w:p>
        </w:tc>
      </w:tr>
      <w:tr w:rsidR="009B4844" w:rsidRPr="00E66ABB" w14:paraId="4390FB18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27ACD03C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4231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2BBD51AF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Prijevozna sredstva u cestovnom prometu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18F36FC8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4E1410E4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220.000,00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72D8CE5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220.000,00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bottom"/>
          </w:tcPr>
          <w:p w14:paraId="027200A9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16.000,00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bottom"/>
          </w:tcPr>
          <w:p w14:paraId="6A900778" w14:textId="211256A0" w:rsidR="009B4844" w:rsidRPr="009B4844" w:rsidRDefault="0061213F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bottom"/>
          </w:tcPr>
          <w:p w14:paraId="327B69A7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7%</w:t>
            </w:r>
          </w:p>
        </w:tc>
      </w:tr>
      <w:tr w:rsidR="009B4844" w:rsidRPr="00E66ABB" w14:paraId="1EF12F13" w14:textId="77777777" w:rsidTr="009B4844">
        <w:trPr>
          <w:trHeight w:hRule="exact" w:val="284"/>
        </w:trPr>
        <w:tc>
          <w:tcPr>
            <w:tcW w:w="224" w:type="pct"/>
            <w:shd w:val="clear" w:color="000000" w:fill="F2F2F2"/>
            <w:noWrap/>
            <w:vAlign w:val="center"/>
            <w:hideMark/>
          </w:tcPr>
          <w:p w14:paraId="2BFD8FE0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426</w:t>
            </w:r>
          </w:p>
        </w:tc>
        <w:tc>
          <w:tcPr>
            <w:tcW w:w="2169" w:type="pct"/>
            <w:shd w:val="clear" w:color="000000" w:fill="F2F2F2"/>
            <w:vAlign w:val="center"/>
            <w:hideMark/>
          </w:tcPr>
          <w:p w14:paraId="39855B25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bottom"/>
          </w:tcPr>
          <w:p w14:paraId="4C065AF4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43.462,50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bottom"/>
          </w:tcPr>
          <w:p w14:paraId="2ADC2B8B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423.000,00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bottom"/>
          </w:tcPr>
          <w:p w14:paraId="5B7F325C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423.000,00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F2F2F2"/>
            <w:vAlign w:val="bottom"/>
          </w:tcPr>
          <w:p w14:paraId="39BBDC79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111.012,50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bottom"/>
          </w:tcPr>
          <w:p w14:paraId="7705DAC1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255%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bottom"/>
          </w:tcPr>
          <w:p w14:paraId="36A62549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26%</w:t>
            </w:r>
          </w:p>
        </w:tc>
      </w:tr>
      <w:tr w:rsidR="009B4844" w:rsidRPr="00E66ABB" w14:paraId="0F2DDCCD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25A79F4E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4263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2A973E0B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Umjetnička, literarna i znanstvena djela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0733E326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43.462,50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6C9DD04A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423.000,00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7D4C9C84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423.000,00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bottom"/>
          </w:tcPr>
          <w:p w14:paraId="7F1D7B0C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111.012,50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bottom"/>
          </w:tcPr>
          <w:p w14:paraId="29066862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255%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bottom"/>
          </w:tcPr>
          <w:p w14:paraId="75DF362A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26%</w:t>
            </w:r>
          </w:p>
        </w:tc>
      </w:tr>
      <w:tr w:rsidR="009B4844" w:rsidRPr="00E66ABB" w14:paraId="3B82B2DB" w14:textId="77777777" w:rsidTr="009B4844">
        <w:trPr>
          <w:trHeight w:hRule="exact" w:val="284"/>
        </w:trPr>
        <w:tc>
          <w:tcPr>
            <w:tcW w:w="224" w:type="pct"/>
            <w:shd w:val="clear" w:color="000000" w:fill="D9D9D9"/>
            <w:vAlign w:val="center"/>
            <w:hideMark/>
          </w:tcPr>
          <w:p w14:paraId="6D7C5B8B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45</w:t>
            </w:r>
          </w:p>
        </w:tc>
        <w:tc>
          <w:tcPr>
            <w:tcW w:w="2169" w:type="pct"/>
            <w:shd w:val="clear" w:color="000000" w:fill="D9D9D9"/>
            <w:vAlign w:val="center"/>
            <w:hideMark/>
          </w:tcPr>
          <w:p w14:paraId="56D0D0BE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bottom"/>
          </w:tcPr>
          <w:p w14:paraId="23E4DC92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404.807,85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bottom"/>
          </w:tcPr>
          <w:p w14:paraId="1DEE94D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1.125.000,00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bottom"/>
          </w:tcPr>
          <w:p w14:paraId="64D0169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1.150.000,00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D9D9D9"/>
            <w:vAlign w:val="bottom"/>
          </w:tcPr>
          <w:p w14:paraId="1DFF00E3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1.079.218,80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D9D9D9"/>
            <w:vAlign w:val="bottom"/>
          </w:tcPr>
          <w:p w14:paraId="5AD1C520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267%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D9D9D9"/>
            <w:vAlign w:val="bottom"/>
          </w:tcPr>
          <w:p w14:paraId="3C845376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94%</w:t>
            </w:r>
          </w:p>
        </w:tc>
      </w:tr>
      <w:tr w:rsidR="009B4844" w:rsidRPr="00E66ABB" w14:paraId="5F78FB64" w14:textId="77777777" w:rsidTr="009B4844">
        <w:trPr>
          <w:trHeight w:hRule="exact" w:val="284"/>
        </w:trPr>
        <w:tc>
          <w:tcPr>
            <w:tcW w:w="224" w:type="pct"/>
            <w:shd w:val="clear" w:color="000000" w:fill="F2F2F2"/>
            <w:noWrap/>
            <w:vAlign w:val="center"/>
            <w:hideMark/>
          </w:tcPr>
          <w:p w14:paraId="20143EFF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b/>
                <w:bCs/>
                <w:noProof w:val="0"/>
                <w:sz w:val="20"/>
                <w:szCs w:val="20"/>
              </w:rPr>
              <w:t>451</w:t>
            </w:r>
          </w:p>
        </w:tc>
        <w:tc>
          <w:tcPr>
            <w:tcW w:w="2169" w:type="pct"/>
            <w:shd w:val="clear" w:color="000000" w:fill="F2F2F2"/>
            <w:vAlign w:val="center"/>
            <w:hideMark/>
          </w:tcPr>
          <w:p w14:paraId="43C18265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bottom"/>
          </w:tcPr>
          <w:p w14:paraId="71B43AA6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404.807,85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bottom"/>
          </w:tcPr>
          <w:p w14:paraId="2A3AE9F8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1.125.000,00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bottom"/>
          </w:tcPr>
          <w:p w14:paraId="312E85B8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1.150.000,00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F2F2F2"/>
            <w:vAlign w:val="bottom"/>
          </w:tcPr>
          <w:p w14:paraId="60CCA747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1.079.218,80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bottom"/>
          </w:tcPr>
          <w:p w14:paraId="263A3AEB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267%</w:t>
            </w:r>
          </w:p>
        </w:tc>
        <w:tc>
          <w:tcPr>
            <w:tcW w:w="335" w:type="pct"/>
            <w:tcBorders>
              <w:top w:val="nil"/>
            </w:tcBorders>
            <w:shd w:val="clear" w:color="000000" w:fill="F2F2F2"/>
            <w:vAlign w:val="bottom"/>
          </w:tcPr>
          <w:p w14:paraId="22F300F8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4844">
              <w:rPr>
                <w:rFonts w:asciiTheme="minorHAnsi" w:hAnsiTheme="minorHAnsi"/>
                <w:b/>
                <w:bCs/>
                <w:sz w:val="20"/>
                <w:szCs w:val="20"/>
              </w:rPr>
              <w:t>94%</w:t>
            </w:r>
          </w:p>
        </w:tc>
      </w:tr>
      <w:tr w:rsidR="009B4844" w:rsidRPr="00E66ABB" w14:paraId="042F312F" w14:textId="77777777" w:rsidTr="009B4844">
        <w:trPr>
          <w:trHeight w:hRule="exact" w:val="284"/>
        </w:trPr>
        <w:tc>
          <w:tcPr>
            <w:tcW w:w="224" w:type="pct"/>
            <w:shd w:val="clear" w:color="auto" w:fill="auto"/>
            <w:noWrap/>
            <w:vAlign w:val="center"/>
            <w:hideMark/>
          </w:tcPr>
          <w:p w14:paraId="3F51083D" w14:textId="77777777" w:rsidR="009B4844" w:rsidRPr="005F3365" w:rsidRDefault="009B4844" w:rsidP="009B4844">
            <w:pPr>
              <w:spacing w:after="160" w:line="259" w:lineRule="auto"/>
              <w:rPr>
                <w:rFonts w:asciiTheme="minorHAnsi" w:hAnsiTheme="minorHAnsi"/>
                <w:noProof w:val="0"/>
                <w:sz w:val="20"/>
                <w:szCs w:val="20"/>
              </w:rPr>
            </w:pPr>
            <w:r w:rsidRPr="005F3365">
              <w:rPr>
                <w:rFonts w:asciiTheme="minorHAnsi" w:hAnsiTheme="minorHAnsi"/>
                <w:noProof w:val="0"/>
                <w:sz w:val="20"/>
                <w:szCs w:val="20"/>
              </w:rPr>
              <w:t>4511</w:t>
            </w:r>
          </w:p>
        </w:tc>
        <w:tc>
          <w:tcPr>
            <w:tcW w:w="2169" w:type="pct"/>
            <w:shd w:val="clear" w:color="auto" w:fill="auto"/>
            <w:vAlign w:val="center"/>
            <w:hideMark/>
          </w:tcPr>
          <w:p w14:paraId="22B5EEFE" w14:textId="77777777" w:rsidR="009B4844" w:rsidRPr="005F3365" w:rsidRDefault="009B4844" w:rsidP="009B4844">
            <w:pPr>
              <w:spacing w:after="0" w:line="240" w:lineRule="auto"/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</w:pPr>
            <w:r w:rsidRPr="005F3365">
              <w:rPr>
                <w:rFonts w:asciiTheme="minorHAnsi" w:eastAsia="Times New Roman" w:hAnsiTheme="minorHAnsi" w:cs="Arial"/>
                <w:noProof w:val="0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389E5027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404.807,85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2C75C5C1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1.125.000,00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3D3051EF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1.150.000,00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bottom"/>
          </w:tcPr>
          <w:p w14:paraId="01C408FB" w14:textId="77777777" w:rsidR="009B4844" w:rsidRPr="009B4844" w:rsidRDefault="009B4844" w:rsidP="009B4844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1.079.218,80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bottom"/>
          </w:tcPr>
          <w:p w14:paraId="58993FC7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267%</w:t>
            </w:r>
          </w:p>
        </w:tc>
        <w:tc>
          <w:tcPr>
            <w:tcW w:w="335" w:type="pct"/>
            <w:tcBorders>
              <w:top w:val="nil"/>
            </w:tcBorders>
            <w:shd w:val="clear" w:color="auto" w:fill="auto"/>
            <w:vAlign w:val="bottom"/>
          </w:tcPr>
          <w:p w14:paraId="0A3090C9" w14:textId="77777777" w:rsidR="009B4844" w:rsidRPr="009B4844" w:rsidRDefault="009B4844" w:rsidP="009B484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4844">
              <w:rPr>
                <w:rFonts w:asciiTheme="minorHAnsi" w:hAnsiTheme="minorHAnsi"/>
                <w:sz w:val="20"/>
                <w:szCs w:val="20"/>
              </w:rPr>
              <w:t>94%</w:t>
            </w:r>
          </w:p>
        </w:tc>
      </w:tr>
    </w:tbl>
    <w:p w14:paraId="217E9A76" w14:textId="77777777" w:rsidR="0051572A" w:rsidRDefault="0051572A" w:rsidP="0051572A">
      <w:pPr>
        <w:spacing w:after="160" w:line="259" w:lineRule="auto"/>
        <w:rPr>
          <w:noProof w:val="0"/>
        </w:rPr>
        <w:sectPr w:rsidR="0051572A" w:rsidSect="000A327B">
          <w:headerReference w:type="default" r:id="rId13"/>
          <w:pgSz w:w="16839" w:h="11907" w:orient="landscape" w:code="9"/>
          <w:pgMar w:top="567" w:right="567" w:bottom="567" w:left="567" w:header="0" w:footer="0" w:gutter="0"/>
          <w:cols w:space="708"/>
          <w:docGrid w:linePitch="360"/>
        </w:sectPr>
      </w:pPr>
    </w:p>
    <w:p w14:paraId="10F87829" w14:textId="77777777" w:rsidR="0051572A" w:rsidRPr="002547FC" w:rsidRDefault="0051572A" w:rsidP="0051572A">
      <w:pPr>
        <w:pStyle w:val="Odlomakpopisa"/>
        <w:autoSpaceDE w:val="0"/>
        <w:autoSpaceDN w:val="0"/>
        <w:adjustRightInd w:val="0"/>
        <w:spacing w:after="0" w:line="240" w:lineRule="auto"/>
        <w:ind w:left="1004"/>
        <w:rPr>
          <w:rFonts w:ascii="Times New Roman" w:eastAsiaTheme="minorHAnsi" w:hAnsi="Times New Roman"/>
          <w:b/>
          <w:bCs/>
          <w:noProof w:val="0"/>
          <w:sz w:val="24"/>
          <w:szCs w:val="24"/>
        </w:rPr>
      </w:pPr>
    </w:p>
    <w:p w14:paraId="272687D3" w14:textId="77777777" w:rsidR="0051572A" w:rsidRPr="00613C5C" w:rsidRDefault="0051572A" w:rsidP="00515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noProof w:val="0"/>
          <w:sz w:val="24"/>
          <w:szCs w:val="24"/>
        </w:rPr>
      </w:pPr>
      <w:bookmarkStart w:id="4" w:name="_Hlk18494594"/>
      <w:r w:rsidRPr="002547FC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>Članak 4.</w:t>
      </w:r>
    </w:p>
    <w:p w14:paraId="0C3575B5" w14:textId="77777777" w:rsidR="0051572A" w:rsidRDefault="0051572A" w:rsidP="005822D4">
      <w:pPr>
        <w:pStyle w:val="Odlomakpopisa"/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83762">
        <w:rPr>
          <w:rFonts w:ascii="Times New Roman" w:hAnsi="Times New Roman"/>
          <w:sz w:val="24"/>
          <w:szCs w:val="24"/>
        </w:rPr>
        <w:t xml:space="preserve">Prikaz ukupnih ostvarenih </w:t>
      </w:r>
      <w:r w:rsidRPr="00F83762">
        <w:rPr>
          <w:rFonts w:ascii="Times New Roman" w:hAnsi="Times New Roman"/>
          <w:b/>
          <w:sz w:val="24"/>
          <w:szCs w:val="24"/>
        </w:rPr>
        <w:t>prihoda</w:t>
      </w:r>
      <w:r w:rsidRPr="00F83762">
        <w:rPr>
          <w:rFonts w:ascii="Times New Roman" w:hAnsi="Times New Roman"/>
          <w:sz w:val="24"/>
          <w:szCs w:val="24"/>
        </w:rPr>
        <w:t xml:space="preserve"> iskazan prema izvorima financiranja daje se u slijedećoj tablici:</w:t>
      </w:r>
    </w:p>
    <w:tbl>
      <w:tblPr>
        <w:tblW w:w="4997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989"/>
        <w:gridCol w:w="6520"/>
        <w:gridCol w:w="1519"/>
        <w:gridCol w:w="1519"/>
        <w:gridCol w:w="1519"/>
        <w:gridCol w:w="1523"/>
        <w:gridCol w:w="1055"/>
        <w:gridCol w:w="1052"/>
      </w:tblGrid>
      <w:tr w:rsidR="002D23E6" w:rsidRPr="00E66ABB" w14:paraId="1C814021" w14:textId="77777777" w:rsidTr="002D2B73">
        <w:trPr>
          <w:trHeight w:hRule="exact" w:val="564"/>
          <w:tblHeader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F1623D" w14:textId="77777777" w:rsidR="002D23E6" w:rsidRPr="00E66ABB" w:rsidRDefault="002D23E6" w:rsidP="002D2B73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Razred / Skupina</w:t>
            </w:r>
          </w:p>
        </w:tc>
        <w:tc>
          <w:tcPr>
            <w:tcW w:w="20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52B4EC" w14:textId="77777777" w:rsidR="002D23E6" w:rsidRPr="00E66ABB" w:rsidRDefault="002D23E6" w:rsidP="002D2B73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Naziv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 xml:space="preserve"> izvora financiranja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397D4" w14:textId="77777777" w:rsidR="002D23E6" w:rsidRPr="00E66ABB" w:rsidRDefault="002D23E6" w:rsidP="002D2B73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14:paraId="5B146E8A" w14:textId="77777777" w:rsidR="002D23E6" w:rsidRPr="00E66ABB" w:rsidRDefault="002D23E6" w:rsidP="002D2B73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201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8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18BC2" w14:textId="77777777" w:rsidR="002D23E6" w:rsidRDefault="002D23E6" w:rsidP="002D2B73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IZVORNI PLAN</w:t>
            </w:r>
          </w:p>
          <w:p w14:paraId="1CBB7356" w14:textId="77777777" w:rsidR="002D23E6" w:rsidRPr="00E66ABB" w:rsidRDefault="002D23E6" w:rsidP="002D2B73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201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9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446642" w14:textId="77777777" w:rsidR="002D23E6" w:rsidRPr="00E66ABB" w:rsidRDefault="002D23E6" w:rsidP="002D2B73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TEKUĆI PLAN</w:t>
            </w:r>
          </w:p>
          <w:p w14:paraId="0113DEC7" w14:textId="77777777" w:rsidR="002D23E6" w:rsidRPr="00E66ABB" w:rsidRDefault="002D23E6" w:rsidP="002D2B73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201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9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621E0" w14:textId="77777777" w:rsidR="002D23E6" w:rsidRPr="00E66ABB" w:rsidRDefault="002D23E6" w:rsidP="002D2B73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14:paraId="6D5E874F" w14:textId="77777777" w:rsidR="002D23E6" w:rsidRPr="00E66ABB" w:rsidRDefault="002D23E6" w:rsidP="002D2B73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201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9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9CD85" w14:textId="77777777" w:rsidR="002D23E6" w:rsidRPr="00E66ABB" w:rsidRDefault="002D23E6" w:rsidP="002D2B73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</w:p>
          <w:p w14:paraId="01CE4FD8" w14:textId="77777777" w:rsidR="002D23E6" w:rsidRPr="00E66ABB" w:rsidRDefault="002D23E6" w:rsidP="002D2B73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5/2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9D3DA" w14:textId="77777777" w:rsidR="002D23E6" w:rsidRPr="00E66ABB" w:rsidRDefault="002D23E6" w:rsidP="002D2B73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</w:p>
          <w:p w14:paraId="59A14FDA" w14:textId="77777777" w:rsidR="002D23E6" w:rsidRPr="00E66ABB" w:rsidRDefault="002D23E6" w:rsidP="002D2B73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5/4</w:t>
            </w:r>
          </w:p>
        </w:tc>
      </w:tr>
      <w:tr w:rsidR="002D23E6" w:rsidRPr="00947D56" w14:paraId="3BE88C40" w14:textId="77777777" w:rsidTr="002D2B73">
        <w:trPr>
          <w:trHeight w:hRule="exact" w:val="284"/>
          <w:tblHeader/>
        </w:trPr>
        <w:tc>
          <w:tcPr>
            <w:tcW w:w="239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585F4FA" w14:textId="77777777" w:rsidR="002D23E6" w:rsidRPr="00947D56" w:rsidRDefault="002D23E6" w:rsidP="002D2B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1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13DD22" w14:textId="77777777" w:rsidR="002D23E6" w:rsidRPr="00947D56" w:rsidRDefault="002D23E6" w:rsidP="002D2B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81731AC" w14:textId="77777777" w:rsidR="002D23E6" w:rsidRPr="00947D56" w:rsidRDefault="002D23E6" w:rsidP="002D2B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CD988E7" w14:textId="77777777" w:rsidR="002D23E6" w:rsidRPr="00947D56" w:rsidRDefault="002D23E6" w:rsidP="002D2B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065AB3C" w14:textId="77777777" w:rsidR="002D23E6" w:rsidRPr="00947D56" w:rsidRDefault="002D23E6" w:rsidP="002D2B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5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766E1CF" w14:textId="77777777" w:rsidR="002D23E6" w:rsidRPr="00947D56" w:rsidRDefault="002D23E6" w:rsidP="002D2B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6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F180D7" w14:textId="77777777" w:rsidR="002D23E6" w:rsidRPr="00947D56" w:rsidRDefault="002D23E6" w:rsidP="002D2B7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7</w:t>
            </w:r>
          </w:p>
        </w:tc>
      </w:tr>
      <w:tr w:rsidR="002D23E6" w:rsidRPr="00D428CD" w14:paraId="7CFA93C8" w14:textId="77777777" w:rsidTr="002D2B73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3594C6A" w14:textId="77777777" w:rsidR="002D23E6" w:rsidRPr="00D428CD" w:rsidRDefault="002D23E6" w:rsidP="002D2B73">
            <w:pPr>
              <w:rPr>
                <w:rFonts w:asciiTheme="minorHAnsi" w:eastAsia="Times New Roman" w:hAnsiTheme="minorHAnsi" w:cs="Arial"/>
                <w:b/>
                <w:bCs/>
                <w:noProof w:val="0"/>
              </w:rPr>
            </w:pPr>
            <w:r w:rsidRPr="00D428CD">
              <w:rPr>
                <w:rFonts w:asciiTheme="minorHAnsi" w:hAnsiTheme="minorHAnsi" w:cs="Arial"/>
                <w:b/>
                <w:bCs/>
              </w:rPr>
              <w:t>1</w:t>
            </w:r>
          </w:p>
        </w:tc>
        <w:tc>
          <w:tcPr>
            <w:tcW w:w="2077" w:type="pct"/>
            <w:tcBorders>
              <w:top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73D55E30" w14:textId="77777777" w:rsidR="002D23E6" w:rsidRPr="00F83762" w:rsidRDefault="002D23E6" w:rsidP="002D2B73">
            <w:pPr>
              <w:rPr>
                <w:rFonts w:asciiTheme="minorHAnsi" w:hAnsiTheme="minorHAnsi" w:cs="Arial"/>
                <w:b/>
                <w:bCs/>
              </w:rPr>
            </w:pPr>
            <w:r w:rsidRPr="00F83762">
              <w:rPr>
                <w:rFonts w:asciiTheme="minorHAnsi" w:hAnsiTheme="minorHAnsi" w:cs="Arial"/>
                <w:b/>
                <w:bCs/>
              </w:rPr>
              <w:t>Opći prihodi i primici</w:t>
            </w: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B4C6E7" w:themeFill="accent1" w:themeFillTint="66"/>
            <w:vAlign w:val="bottom"/>
          </w:tcPr>
          <w:p w14:paraId="5B8B55EA" w14:textId="77777777" w:rsidR="002D23E6" w:rsidRDefault="002D23E6" w:rsidP="002D2B73">
            <w:pPr>
              <w:jc w:val="right"/>
              <w:rPr>
                <w:rFonts w:eastAsia="Times New Roman" w:cs="Arial"/>
                <w:b/>
                <w:bCs/>
                <w:noProof w:val="0"/>
              </w:rPr>
            </w:pPr>
            <w:r>
              <w:rPr>
                <w:rFonts w:cs="Arial"/>
                <w:b/>
                <w:bCs/>
              </w:rPr>
              <w:t>35.062.575,16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0B6BE33A" w14:textId="77777777" w:rsidR="002D23E6" w:rsidRDefault="002D23E6" w:rsidP="002D2B7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</w:rPr>
            </w:pPr>
            <w:r>
              <w:rPr>
                <w:rFonts w:cs="Arial"/>
                <w:b/>
                <w:bCs/>
              </w:rPr>
              <w:t>34.389.684,00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44F8ED27" w14:textId="77777777" w:rsidR="002D23E6" w:rsidRDefault="002D23E6" w:rsidP="002D2B7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</w:rPr>
            </w:pPr>
            <w:r>
              <w:rPr>
                <w:rFonts w:cs="Arial"/>
                <w:b/>
                <w:bCs/>
              </w:rPr>
              <w:t>34.389.684,00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1CAEDD24" w14:textId="77777777" w:rsidR="002D23E6" w:rsidRDefault="002D23E6" w:rsidP="002D2B7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noProof w:val="0"/>
              </w:rPr>
            </w:pPr>
            <w:r>
              <w:rPr>
                <w:rFonts w:cs="Arial"/>
                <w:b/>
                <w:bCs/>
              </w:rPr>
              <w:t>30.472.262,99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7B667E19" w14:textId="77777777" w:rsidR="002D23E6" w:rsidRDefault="002D23E6" w:rsidP="002D2B73">
            <w:pPr>
              <w:spacing w:after="0" w:line="240" w:lineRule="auto"/>
              <w:jc w:val="right"/>
              <w:rPr>
                <w:rFonts w:eastAsia="Times New Roman"/>
                <w:b/>
                <w:bCs/>
                <w:noProof w:val="0"/>
                <w:color w:val="000000"/>
              </w:rPr>
            </w:pPr>
            <w:r>
              <w:rPr>
                <w:b/>
                <w:bCs/>
              </w:rPr>
              <w:t>87%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260084FD" w14:textId="77777777" w:rsidR="002D23E6" w:rsidRDefault="002D23E6" w:rsidP="002D2B7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89%</w:t>
            </w:r>
          </w:p>
        </w:tc>
      </w:tr>
      <w:tr w:rsidR="002D23E6" w:rsidRPr="00D428CD" w14:paraId="6784DA71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</w:tcBorders>
            <w:shd w:val="clear" w:color="auto" w:fill="auto"/>
            <w:vAlign w:val="bottom"/>
            <w:hideMark/>
          </w:tcPr>
          <w:p w14:paraId="34045080" w14:textId="77777777" w:rsidR="002D23E6" w:rsidRPr="00D428CD" w:rsidRDefault="002D23E6" w:rsidP="002D2B73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1.1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auto"/>
            <w:vAlign w:val="bottom"/>
            <w:hideMark/>
          </w:tcPr>
          <w:p w14:paraId="24910742" w14:textId="77777777" w:rsidR="002D23E6" w:rsidRPr="00D428CD" w:rsidRDefault="002D23E6" w:rsidP="002D2B73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Opći prihodi i primici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6AD030C3" w14:textId="77777777" w:rsidR="002D23E6" w:rsidRDefault="002D23E6" w:rsidP="002D2B73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35.062.575,16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B951C" w14:textId="77777777" w:rsidR="002D23E6" w:rsidRDefault="002D23E6" w:rsidP="002D2B7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28.173.552,00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43F25" w14:textId="77777777" w:rsidR="002D23E6" w:rsidRDefault="002D23E6" w:rsidP="002D2B7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28.173.552,00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B73E77" w14:textId="77777777" w:rsidR="002D23E6" w:rsidRDefault="002D23E6" w:rsidP="002D2B73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30.472.262,99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434C5" w14:textId="77777777" w:rsidR="002D23E6" w:rsidRDefault="002D23E6" w:rsidP="002D2B73">
            <w:pPr>
              <w:jc w:val="right"/>
              <w:rPr>
                <w:color w:val="000000"/>
              </w:rPr>
            </w:pPr>
            <w:r>
              <w:t>87%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945BA" w14:textId="77777777" w:rsidR="002D23E6" w:rsidRDefault="002D23E6" w:rsidP="002D2B73">
            <w:pPr>
              <w:jc w:val="right"/>
              <w:rPr>
                <w:color w:val="000000"/>
              </w:rPr>
            </w:pPr>
            <w:r>
              <w:t>108%</w:t>
            </w:r>
          </w:p>
        </w:tc>
      </w:tr>
      <w:tr w:rsidR="002D23E6" w:rsidRPr="00D428CD" w14:paraId="0B85E1D6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BD1437" w14:textId="77777777" w:rsidR="002D23E6" w:rsidRDefault="002D23E6" w:rsidP="002D2B73">
            <w:pPr>
              <w:spacing w:after="0" w:line="240" w:lineRule="auto"/>
              <w:rPr>
                <w:rFonts w:eastAsia="Times New Roman" w:cs="Arial"/>
                <w:noProof w:val="0"/>
              </w:rPr>
            </w:pPr>
            <w:r>
              <w:rPr>
                <w:rFonts w:cs="Arial"/>
              </w:rPr>
              <w:t>1.2</w:t>
            </w:r>
          </w:p>
        </w:tc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BD62C9" w14:textId="77777777" w:rsidR="002D23E6" w:rsidRDefault="002D23E6" w:rsidP="002D2B73">
            <w:pPr>
              <w:rPr>
                <w:rFonts w:cs="Arial"/>
              </w:rPr>
            </w:pPr>
            <w:r>
              <w:rPr>
                <w:rFonts w:cs="Arial"/>
              </w:rPr>
              <w:t>Podizvor za predfinanciranje EU projekata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0A83ACF0" w14:textId="77777777" w:rsidR="002D23E6" w:rsidRDefault="002D23E6" w:rsidP="002D2B73">
            <w:pPr>
              <w:jc w:val="right"/>
              <w:rPr>
                <w:rFonts w:cs="Aria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E2696" w14:textId="77777777" w:rsidR="002D23E6" w:rsidRDefault="002D23E6" w:rsidP="002D2B7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4.123.199,00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B3990" w14:textId="77777777" w:rsidR="002D23E6" w:rsidRDefault="002D23E6" w:rsidP="002D2B7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4.123.199,00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8C0089" w14:textId="77777777" w:rsidR="002D23E6" w:rsidRDefault="002D23E6" w:rsidP="002D2B73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D5C98" w14:textId="07C2F4DF" w:rsidR="002D23E6" w:rsidRDefault="0061213F" w:rsidP="002D2B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5E383" w14:textId="77777777" w:rsidR="002D23E6" w:rsidRDefault="002D23E6" w:rsidP="002D2B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2D23E6" w:rsidRPr="00D428CD" w14:paraId="2D1B9014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35843E" w14:textId="77777777" w:rsidR="002D23E6" w:rsidRDefault="002D23E6" w:rsidP="002D2B73">
            <w:pPr>
              <w:rPr>
                <w:rFonts w:cs="Arial"/>
              </w:rPr>
            </w:pPr>
            <w:r>
              <w:rPr>
                <w:rFonts w:cs="Arial"/>
              </w:rPr>
              <w:t>1.3</w:t>
            </w:r>
          </w:p>
        </w:tc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1F0C86" w14:textId="77777777" w:rsidR="002D23E6" w:rsidRDefault="002D23E6" w:rsidP="002D2B73">
            <w:pPr>
              <w:rPr>
                <w:rFonts w:cs="Arial"/>
              </w:rPr>
            </w:pPr>
            <w:r>
              <w:rPr>
                <w:rFonts w:cs="Arial"/>
              </w:rPr>
              <w:t>Podizvor za predfinanciranje izgradnje groblja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5C304DE4" w14:textId="77777777" w:rsidR="002D23E6" w:rsidRDefault="002D23E6" w:rsidP="002D2B73">
            <w:pPr>
              <w:jc w:val="right"/>
              <w:rPr>
                <w:rFonts w:cs="Aria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8FC2B" w14:textId="77777777" w:rsidR="002D23E6" w:rsidRDefault="002D23E6" w:rsidP="002D2B7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2.092.933,00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EDD60" w14:textId="77777777" w:rsidR="002D23E6" w:rsidRDefault="002D23E6" w:rsidP="002D2B7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2.092.933,00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5FB153" w14:textId="77777777" w:rsidR="002D23E6" w:rsidRDefault="002D23E6" w:rsidP="002D2B73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283F7" w14:textId="6461F467" w:rsidR="002D23E6" w:rsidRDefault="0061213F" w:rsidP="002D2B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D40CB" w14:textId="77777777" w:rsidR="002D23E6" w:rsidRDefault="002D23E6" w:rsidP="002D2B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2D23E6" w:rsidRPr="00D428CD" w14:paraId="7C057179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15730B10" w14:textId="77777777" w:rsidR="002D23E6" w:rsidRPr="00D428CD" w:rsidRDefault="002D23E6" w:rsidP="002D2B73">
            <w:pPr>
              <w:rPr>
                <w:rFonts w:asciiTheme="minorHAnsi" w:hAnsiTheme="minorHAnsi" w:cs="Arial"/>
                <w:b/>
                <w:bCs/>
              </w:rPr>
            </w:pPr>
            <w:r w:rsidRPr="00D428CD">
              <w:rPr>
                <w:rFonts w:asciiTheme="minorHAnsi" w:hAnsiTheme="minorHAnsi" w:cs="Arial"/>
                <w:b/>
                <w:bCs/>
              </w:rPr>
              <w:t>3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B4C6E7" w:themeFill="accent1" w:themeFillTint="66"/>
            <w:vAlign w:val="bottom"/>
            <w:hideMark/>
          </w:tcPr>
          <w:p w14:paraId="797C1656" w14:textId="77777777" w:rsidR="002D23E6" w:rsidRPr="00F83762" w:rsidRDefault="002D23E6" w:rsidP="002D2B73">
            <w:pPr>
              <w:rPr>
                <w:rFonts w:asciiTheme="minorHAnsi" w:hAnsiTheme="minorHAnsi" w:cs="Arial"/>
                <w:b/>
                <w:bCs/>
              </w:rPr>
            </w:pPr>
            <w:r w:rsidRPr="00F83762">
              <w:rPr>
                <w:rFonts w:asciiTheme="minorHAnsi" w:hAnsiTheme="minorHAnsi" w:cs="Arial"/>
                <w:b/>
                <w:bCs/>
              </w:rPr>
              <w:t>Vlastiti prihodi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B4C6E7" w:themeFill="accent1" w:themeFillTint="66"/>
            <w:vAlign w:val="bottom"/>
          </w:tcPr>
          <w:p w14:paraId="2871E3EB" w14:textId="77777777" w:rsidR="002D23E6" w:rsidRDefault="002D23E6" w:rsidP="002D2B73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661.897,39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34417FD2" w14:textId="77777777" w:rsidR="002D23E6" w:rsidRDefault="002D23E6" w:rsidP="002D2B7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770.000,00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4FD15FC6" w14:textId="77777777" w:rsidR="002D23E6" w:rsidRDefault="002D23E6" w:rsidP="002D2B7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770.000,00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2E540985" w14:textId="77777777" w:rsidR="002D23E6" w:rsidRDefault="002D23E6" w:rsidP="002D2B7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noProof w:val="0"/>
              </w:rPr>
            </w:pPr>
            <w:r>
              <w:rPr>
                <w:rFonts w:cs="Arial"/>
                <w:b/>
                <w:bCs/>
              </w:rPr>
              <w:t>639.530,36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68FDFDF1" w14:textId="77777777" w:rsidR="002D23E6" w:rsidRDefault="002D23E6" w:rsidP="002D2B7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73040374" w14:textId="77777777" w:rsidR="002D23E6" w:rsidRDefault="002D23E6" w:rsidP="002D2B7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83%</w:t>
            </w:r>
          </w:p>
        </w:tc>
      </w:tr>
      <w:tr w:rsidR="002D23E6" w:rsidRPr="00D428CD" w14:paraId="0F562F8E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7DF245E" w14:textId="77777777" w:rsidR="002D23E6" w:rsidRPr="00D428CD" w:rsidRDefault="002D23E6" w:rsidP="002D2B73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3.1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auto"/>
            <w:vAlign w:val="bottom"/>
            <w:hideMark/>
          </w:tcPr>
          <w:p w14:paraId="46831C44" w14:textId="77777777" w:rsidR="002D23E6" w:rsidRPr="00D428CD" w:rsidRDefault="002D23E6" w:rsidP="002D2B73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Vlastiti prihodi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2EE028C2" w14:textId="77777777" w:rsidR="002D23E6" w:rsidRDefault="002D23E6" w:rsidP="002D2B73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661.897,39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85BF6" w14:textId="77777777" w:rsidR="002D23E6" w:rsidRDefault="002D23E6" w:rsidP="002D2B7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770.000,00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CE321" w14:textId="77777777" w:rsidR="002D23E6" w:rsidRDefault="002D23E6" w:rsidP="002D2B7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770.000,00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E23F03" w14:textId="77777777" w:rsidR="002D23E6" w:rsidRDefault="002D23E6" w:rsidP="002D2B73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639.530,36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7F748" w14:textId="77777777" w:rsidR="002D23E6" w:rsidRDefault="002D23E6" w:rsidP="002D2B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670E7" w14:textId="77777777" w:rsidR="002D23E6" w:rsidRDefault="002D23E6" w:rsidP="002D2B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83%</w:t>
            </w:r>
          </w:p>
        </w:tc>
      </w:tr>
      <w:tr w:rsidR="002D23E6" w:rsidRPr="00D428CD" w14:paraId="749073A6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786B01B2" w14:textId="77777777" w:rsidR="002D23E6" w:rsidRPr="00D428CD" w:rsidRDefault="002D23E6" w:rsidP="002D2B73">
            <w:pPr>
              <w:rPr>
                <w:rFonts w:asciiTheme="minorHAnsi" w:hAnsiTheme="minorHAnsi" w:cs="Arial"/>
                <w:b/>
                <w:bCs/>
              </w:rPr>
            </w:pPr>
            <w:r w:rsidRPr="00D428CD">
              <w:rPr>
                <w:rFonts w:asciiTheme="minorHAnsi" w:hAnsiTheme="minorHAnsi" w:cs="Arial"/>
                <w:b/>
                <w:bCs/>
              </w:rPr>
              <w:t>4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B4C6E7" w:themeFill="accent1" w:themeFillTint="66"/>
            <w:vAlign w:val="bottom"/>
            <w:hideMark/>
          </w:tcPr>
          <w:p w14:paraId="3C2D02D3" w14:textId="77777777" w:rsidR="002D23E6" w:rsidRPr="00F83762" w:rsidRDefault="002D23E6" w:rsidP="002D2B73">
            <w:pPr>
              <w:rPr>
                <w:rFonts w:asciiTheme="minorHAnsi" w:hAnsiTheme="minorHAnsi" w:cs="Arial"/>
                <w:b/>
                <w:bCs/>
              </w:rPr>
            </w:pPr>
            <w:r w:rsidRPr="00F83762">
              <w:rPr>
                <w:rFonts w:asciiTheme="minorHAnsi" w:hAnsiTheme="minorHAnsi" w:cs="Arial"/>
                <w:b/>
                <w:bCs/>
              </w:rPr>
              <w:t>Prihodi za posebne namjene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B4C6E7" w:themeFill="accent1" w:themeFillTint="66"/>
            <w:vAlign w:val="bottom"/>
          </w:tcPr>
          <w:p w14:paraId="25D2278E" w14:textId="77777777" w:rsidR="002D23E6" w:rsidRDefault="002D23E6" w:rsidP="002D2B73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8.413.094,93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0A443055" w14:textId="77777777" w:rsidR="002D23E6" w:rsidRDefault="002D23E6" w:rsidP="002D2B7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10.370.500,00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74FED3C4" w14:textId="77777777" w:rsidR="002D23E6" w:rsidRDefault="002D23E6" w:rsidP="002D2B7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10.370.500,00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6F0EEA74" w14:textId="77777777" w:rsidR="002D23E6" w:rsidRDefault="002D23E6" w:rsidP="002D2B73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11.611.102,05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2A4565D8" w14:textId="77777777" w:rsidR="002D23E6" w:rsidRDefault="002D23E6" w:rsidP="002D2B7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138%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4360D321" w14:textId="77777777" w:rsidR="002D23E6" w:rsidRDefault="002D23E6" w:rsidP="002D2B7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112%</w:t>
            </w:r>
          </w:p>
        </w:tc>
      </w:tr>
      <w:tr w:rsidR="002D23E6" w:rsidRPr="00D428CD" w14:paraId="7471BC57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4B19F43" w14:textId="77777777" w:rsidR="002D23E6" w:rsidRPr="00D428CD" w:rsidRDefault="002D23E6" w:rsidP="002D2B73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4.1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auto"/>
            <w:vAlign w:val="bottom"/>
            <w:hideMark/>
          </w:tcPr>
          <w:p w14:paraId="0D37C634" w14:textId="77777777" w:rsidR="002D23E6" w:rsidRPr="00D428CD" w:rsidRDefault="002D23E6" w:rsidP="002D2B73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Komunalni doprinos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2FBB6BD8" w14:textId="77777777" w:rsidR="002D23E6" w:rsidRDefault="002D23E6" w:rsidP="002D2B73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6.221.616,92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504BA" w14:textId="77777777" w:rsidR="002D23E6" w:rsidRDefault="002D23E6" w:rsidP="002D2B7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5.000.000,00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32371" w14:textId="77777777" w:rsidR="002D23E6" w:rsidRDefault="002D23E6" w:rsidP="002D2B7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5.000.000,00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E39804" w14:textId="77777777" w:rsidR="002D23E6" w:rsidRDefault="002D23E6" w:rsidP="002D2B73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6.716.073,74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BB5DB" w14:textId="77777777" w:rsidR="002D23E6" w:rsidRDefault="002D23E6" w:rsidP="002D2B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C7BAF" w14:textId="77777777" w:rsidR="002D23E6" w:rsidRDefault="002D23E6" w:rsidP="002D2B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134%</w:t>
            </w:r>
          </w:p>
        </w:tc>
      </w:tr>
      <w:tr w:rsidR="002D23E6" w:rsidRPr="00D428CD" w14:paraId="4BAB2CD9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A5358A8" w14:textId="77777777" w:rsidR="002D23E6" w:rsidRPr="00D428CD" w:rsidRDefault="002D23E6" w:rsidP="002D2B73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4.2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auto"/>
            <w:vAlign w:val="bottom"/>
            <w:hideMark/>
          </w:tcPr>
          <w:p w14:paraId="7A7CF307" w14:textId="77777777" w:rsidR="002D23E6" w:rsidRPr="00D428CD" w:rsidRDefault="002D23E6" w:rsidP="002D2B73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Komunalna naknada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2684571E" w14:textId="77777777" w:rsidR="002D23E6" w:rsidRDefault="002D23E6" w:rsidP="002D2B73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1.561.545,54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EF23D" w14:textId="77777777" w:rsidR="002D23E6" w:rsidRDefault="002D23E6" w:rsidP="002D2B7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4.500.000,00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FEDEB" w14:textId="77777777" w:rsidR="002D23E6" w:rsidRDefault="002D23E6" w:rsidP="002D2B7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4.500.000,00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72F75" w14:textId="77777777" w:rsidR="002D23E6" w:rsidRDefault="002D23E6" w:rsidP="002D2B73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3.876.026,65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4623D" w14:textId="77777777" w:rsidR="002D23E6" w:rsidRDefault="002D23E6" w:rsidP="002D2B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9839E" w14:textId="77777777" w:rsidR="002D23E6" w:rsidRDefault="002D23E6" w:rsidP="002D2B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86%</w:t>
            </w:r>
          </w:p>
        </w:tc>
      </w:tr>
      <w:tr w:rsidR="002D23E6" w:rsidRPr="00D428CD" w14:paraId="6622AE41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E4629E" w14:textId="77777777" w:rsidR="002D23E6" w:rsidRPr="00D428CD" w:rsidRDefault="002D23E6" w:rsidP="002D2B73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4.3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auto"/>
            <w:vAlign w:val="bottom"/>
            <w:hideMark/>
          </w:tcPr>
          <w:p w14:paraId="54A7FC72" w14:textId="77777777" w:rsidR="002D23E6" w:rsidRPr="00D428CD" w:rsidRDefault="002D23E6" w:rsidP="002D2B73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Vodni doprinos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4B8C9255" w14:textId="77777777" w:rsidR="002D23E6" w:rsidRDefault="002D23E6" w:rsidP="002D2B73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347.802,63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6A1EA" w14:textId="77777777" w:rsidR="002D23E6" w:rsidRDefault="002D23E6" w:rsidP="002D2B7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160.000,00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E8272" w14:textId="77777777" w:rsidR="002D23E6" w:rsidRDefault="002D23E6" w:rsidP="002D2B7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160.000,00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F33BF" w14:textId="77777777" w:rsidR="002D23E6" w:rsidRDefault="002D23E6" w:rsidP="002D2B73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186.608,60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0E22D" w14:textId="77777777" w:rsidR="002D23E6" w:rsidRDefault="002D23E6" w:rsidP="002D2B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1D69A" w14:textId="77777777" w:rsidR="002D23E6" w:rsidRDefault="002D23E6" w:rsidP="002D2B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117%</w:t>
            </w:r>
          </w:p>
        </w:tc>
      </w:tr>
      <w:tr w:rsidR="002D23E6" w:rsidRPr="00D428CD" w14:paraId="079C48BE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B83EB6C" w14:textId="77777777" w:rsidR="002D23E6" w:rsidRPr="00D428CD" w:rsidRDefault="002D23E6" w:rsidP="002D2B73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4.4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auto"/>
            <w:vAlign w:val="bottom"/>
            <w:hideMark/>
          </w:tcPr>
          <w:p w14:paraId="6EEB7914" w14:textId="77777777" w:rsidR="002D23E6" w:rsidRPr="00D428CD" w:rsidRDefault="002D23E6" w:rsidP="002D2B73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Naknada za legalizaciju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5A90F537" w14:textId="77777777" w:rsidR="002D23E6" w:rsidRDefault="002D23E6" w:rsidP="002D2B73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196.640,37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C300D" w14:textId="77777777" w:rsidR="002D23E6" w:rsidRDefault="002D23E6" w:rsidP="002D2B7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100.000,00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C19E0" w14:textId="77777777" w:rsidR="002D23E6" w:rsidRDefault="002D23E6" w:rsidP="002D2B7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100.000,00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94DDE" w14:textId="77777777" w:rsidR="002D23E6" w:rsidRDefault="002D23E6" w:rsidP="002D2B73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100.240,30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CE690" w14:textId="77777777" w:rsidR="002D23E6" w:rsidRDefault="002D23E6" w:rsidP="002D2B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5F387" w14:textId="77777777" w:rsidR="002D23E6" w:rsidRDefault="002D23E6" w:rsidP="002D2B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  <w:tr w:rsidR="002D23E6" w:rsidRPr="00D428CD" w14:paraId="63B01A1D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19F4FD2" w14:textId="77777777" w:rsidR="002D23E6" w:rsidRPr="00D428CD" w:rsidRDefault="002D23E6" w:rsidP="002D2B73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4.5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auto"/>
            <w:vAlign w:val="bottom"/>
            <w:hideMark/>
          </w:tcPr>
          <w:p w14:paraId="27C5DC42" w14:textId="77777777" w:rsidR="002D23E6" w:rsidRPr="00D428CD" w:rsidRDefault="002D23E6" w:rsidP="002D2B73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Boravišna pristojba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6C9F8B34" w14:textId="77777777" w:rsidR="002D23E6" w:rsidRDefault="002D23E6" w:rsidP="002D2B73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60.000,00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C4D6D" w14:textId="77777777" w:rsidR="002D23E6" w:rsidRDefault="002D23E6" w:rsidP="002D2B7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600.000,00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336AC" w14:textId="77777777" w:rsidR="002D23E6" w:rsidRDefault="002D23E6" w:rsidP="002D2B7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600.000,00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F549C9" w14:textId="77777777" w:rsidR="002D23E6" w:rsidRDefault="002D23E6" w:rsidP="002D2B73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610.602,23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C9409" w14:textId="77777777" w:rsidR="002D23E6" w:rsidRDefault="002D23E6" w:rsidP="002D2B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1018%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80C63" w14:textId="77777777" w:rsidR="002D23E6" w:rsidRDefault="002D23E6" w:rsidP="002D2B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102%</w:t>
            </w:r>
          </w:p>
        </w:tc>
      </w:tr>
      <w:tr w:rsidR="002D23E6" w:rsidRPr="00D428CD" w14:paraId="60BA4744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E6B6CE" w14:textId="77777777" w:rsidR="002D23E6" w:rsidRPr="00D428CD" w:rsidRDefault="002D23E6" w:rsidP="002D2B73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4.6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auto"/>
            <w:vAlign w:val="bottom"/>
            <w:hideMark/>
          </w:tcPr>
          <w:p w14:paraId="2EFFE8BC" w14:textId="77777777" w:rsidR="002D23E6" w:rsidRPr="00D428CD" w:rsidRDefault="002D23E6" w:rsidP="002D2B73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Naknada za prenamjenu poljoprivrednog zemljišta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2A903D5B" w14:textId="77777777" w:rsidR="002D23E6" w:rsidRDefault="002D23E6" w:rsidP="002D2B73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21.575,57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E835A" w14:textId="77777777" w:rsidR="002D23E6" w:rsidRDefault="002D23E6" w:rsidP="002D2B7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10.000,00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215D8" w14:textId="77777777" w:rsidR="002D23E6" w:rsidRDefault="002D23E6" w:rsidP="002D2B7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10.000,00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1CECF1" w14:textId="77777777" w:rsidR="002D23E6" w:rsidRDefault="002D23E6" w:rsidP="002D2B73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A9B7D" w14:textId="77777777" w:rsidR="002D23E6" w:rsidRDefault="002D23E6" w:rsidP="002D2B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BDE41" w14:textId="77777777" w:rsidR="002D23E6" w:rsidRDefault="002D23E6" w:rsidP="002D2B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2D23E6" w:rsidRPr="00D428CD" w14:paraId="576624D0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</w:tcBorders>
            <w:shd w:val="clear" w:color="auto" w:fill="auto"/>
            <w:vAlign w:val="bottom"/>
            <w:hideMark/>
          </w:tcPr>
          <w:p w14:paraId="654CEBDE" w14:textId="77777777" w:rsidR="002D23E6" w:rsidRPr="00D428CD" w:rsidRDefault="002D23E6" w:rsidP="002D2B73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4.7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auto"/>
            <w:vAlign w:val="bottom"/>
            <w:hideMark/>
          </w:tcPr>
          <w:p w14:paraId="5301A0A1" w14:textId="77777777" w:rsidR="002D23E6" w:rsidRPr="00D428CD" w:rsidRDefault="002D23E6" w:rsidP="002D2B73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Spomenička renta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007C196F" w14:textId="77777777" w:rsidR="002D23E6" w:rsidRDefault="002D23E6" w:rsidP="002D2B73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3.913,90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85BBE" w14:textId="77777777" w:rsidR="002D23E6" w:rsidRDefault="002D23E6" w:rsidP="002D2B7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500,00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44623" w14:textId="77777777" w:rsidR="002D23E6" w:rsidRDefault="002D23E6" w:rsidP="002D2B7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500,00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3A84F" w14:textId="77777777" w:rsidR="002D23E6" w:rsidRDefault="002D23E6" w:rsidP="002D2B73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121.550,53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CBD08" w14:textId="77777777" w:rsidR="002D23E6" w:rsidRDefault="002D23E6" w:rsidP="002D2B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3106%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CD00B" w14:textId="77777777" w:rsidR="002D23E6" w:rsidRDefault="002D23E6" w:rsidP="002D2B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24310%</w:t>
            </w:r>
          </w:p>
        </w:tc>
      </w:tr>
      <w:tr w:rsidR="002D23E6" w:rsidRPr="00D428CD" w14:paraId="6815B3A7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049F3235" w14:textId="77777777" w:rsidR="002D23E6" w:rsidRPr="00D428CD" w:rsidRDefault="002D23E6" w:rsidP="002D2B73">
            <w:pPr>
              <w:rPr>
                <w:rFonts w:asciiTheme="minorHAnsi" w:hAnsiTheme="minorHAnsi" w:cs="Arial"/>
                <w:b/>
                <w:bCs/>
              </w:rPr>
            </w:pPr>
            <w:r w:rsidRPr="00D428CD">
              <w:rPr>
                <w:rFonts w:asciiTheme="minorHAnsi" w:hAnsiTheme="minorHAnsi" w:cs="Arial"/>
                <w:b/>
                <w:bCs/>
              </w:rPr>
              <w:t>5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B4C6E7" w:themeFill="accent1" w:themeFillTint="66"/>
            <w:vAlign w:val="bottom"/>
            <w:hideMark/>
          </w:tcPr>
          <w:p w14:paraId="6A55CB48" w14:textId="77777777" w:rsidR="002D23E6" w:rsidRPr="00F83762" w:rsidRDefault="002D23E6" w:rsidP="002D2B73">
            <w:pPr>
              <w:rPr>
                <w:rFonts w:asciiTheme="minorHAnsi" w:hAnsiTheme="minorHAnsi" w:cs="Arial"/>
                <w:b/>
                <w:bCs/>
              </w:rPr>
            </w:pPr>
            <w:r w:rsidRPr="00F83762">
              <w:rPr>
                <w:rFonts w:asciiTheme="minorHAnsi" w:hAnsiTheme="minorHAnsi" w:cs="Arial"/>
                <w:b/>
                <w:bCs/>
              </w:rPr>
              <w:t>Pomoći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B4C6E7" w:themeFill="accent1" w:themeFillTint="66"/>
            <w:vAlign w:val="bottom"/>
          </w:tcPr>
          <w:p w14:paraId="7864738D" w14:textId="77777777" w:rsidR="002D23E6" w:rsidRDefault="002D23E6" w:rsidP="002D2B73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6.562.025,67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40B1E5BA" w14:textId="77777777" w:rsidR="002D23E6" w:rsidRDefault="002D23E6" w:rsidP="002D2B73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11.022.345,00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03C6F401" w14:textId="77777777" w:rsidR="002D23E6" w:rsidRDefault="002D23E6" w:rsidP="002D2B73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11.022.345,00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028B7F44" w14:textId="77777777" w:rsidR="002D23E6" w:rsidRDefault="002D23E6" w:rsidP="002D2B7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noProof w:val="0"/>
              </w:rPr>
            </w:pPr>
            <w:r>
              <w:rPr>
                <w:rFonts w:cs="Arial"/>
                <w:b/>
                <w:bCs/>
              </w:rPr>
              <w:t>2.006.511,97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3C9E1052" w14:textId="77777777" w:rsidR="002D23E6" w:rsidRDefault="002D23E6" w:rsidP="002D2B7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16E4F19C" w14:textId="77777777" w:rsidR="002D23E6" w:rsidRDefault="002D23E6" w:rsidP="002D2B7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18%</w:t>
            </w:r>
          </w:p>
        </w:tc>
      </w:tr>
      <w:tr w:rsidR="002D23E6" w:rsidRPr="00D428CD" w14:paraId="33DD2DDC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9A0089" w14:textId="77777777" w:rsidR="002D23E6" w:rsidRPr="00D428CD" w:rsidRDefault="002D23E6" w:rsidP="002D2B73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5.1</w:t>
            </w:r>
          </w:p>
        </w:tc>
        <w:tc>
          <w:tcPr>
            <w:tcW w:w="2077" w:type="pct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66134CB4" w14:textId="77777777" w:rsidR="002D23E6" w:rsidRPr="00D428CD" w:rsidRDefault="002D23E6" w:rsidP="002D2B73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Pomoći</w:t>
            </w:r>
          </w:p>
        </w:tc>
        <w:tc>
          <w:tcPr>
            <w:tcW w:w="484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D72736E" w14:textId="77777777" w:rsidR="002D23E6" w:rsidRDefault="002D23E6" w:rsidP="002D2B73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6.562.025,67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2F4DC" w14:textId="77777777" w:rsidR="002D23E6" w:rsidRDefault="002D23E6" w:rsidP="002D2B73">
            <w:pPr>
              <w:jc w:val="center"/>
              <w:rPr>
                <w:rFonts w:cs="Aria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89B14" w14:textId="77777777" w:rsidR="002D23E6" w:rsidRDefault="002D23E6" w:rsidP="002D2B73">
            <w:pPr>
              <w:jc w:val="center"/>
              <w:rPr>
                <w:rFonts w:cs="Arial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A20B2F" w14:textId="77777777" w:rsidR="002D23E6" w:rsidRDefault="002D23E6" w:rsidP="002D2B73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3D767" w14:textId="77777777" w:rsidR="002D23E6" w:rsidRDefault="002D23E6" w:rsidP="002D2B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B4F47" w14:textId="558D6B28" w:rsidR="002D23E6" w:rsidRDefault="0061213F" w:rsidP="002D2B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2D23E6" w:rsidRPr="00D428CD" w14:paraId="49B0B630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52D4F" w14:textId="77777777" w:rsidR="002D23E6" w:rsidRDefault="002D23E6" w:rsidP="002D2B73">
            <w:pPr>
              <w:spacing w:after="0" w:line="240" w:lineRule="auto"/>
              <w:rPr>
                <w:rFonts w:eastAsia="Times New Roman" w:cs="Arial"/>
                <w:noProof w:val="0"/>
              </w:rPr>
            </w:pPr>
            <w:r>
              <w:rPr>
                <w:rFonts w:cs="Arial"/>
              </w:rPr>
              <w:t>5.2</w:t>
            </w:r>
          </w:p>
        </w:tc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18081D" w14:textId="77777777" w:rsidR="002D23E6" w:rsidRDefault="002D23E6" w:rsidP="002D2B73">
            <w:pPr>
              <w:rPr>
                <w:rFonts w:cs="Arial"/>
              </w:rPr>
            </w:pPr>
            <w:r>
              <w:rPr>
                <w:rFonts w:cs="Arial"/>
              </w:rPr>
              <w:t>Pomoći iz EU</w:t>
            </w:r>
          </w:p>
        </w:tc>
        <w:tc>
          <w:tcPr>
            <w:tcW w:w="484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AFC2743" w14:textId="77777777" w:rsidR="002D23E6" w:rsidRDefault="002D23E6" w:rsidP="002D2B73">
            <w:pPr>
              <w:jc w:val="right"/>
              <w:rPr>
                <w:rFonts w:cs="Aria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B104E" w14:textId="77777777" w:rsidR="002D23E6" w:rsidRDefault="002D23E6" w:rsidP="002D2B7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8.682.345,00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D4772" w14:textId="77777777" w:rsidR="002D23E6" w:rsidRDefault="002D23E6" w:rsidP="002D2B7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8.682.345,00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1AA25B" w14:textId="77777777" w:rsidR="002D23E6" w:rsidRDefault="002D23E6" w:rsidP="002D2B73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679.883,95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32A8A" w14:textId="268CE35E" w:rsidR="002D23E6" w:rsidRDefault="0061213F" w:rsidP="002D2B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3D3CA" w14:textId="77777777" w:rsidR="002D23E6" w:rsidRDefault="002D23E6" w:rsidP="002D2B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8%</w:t>
            </w:r>
          </w:p>
        </w:tc>
      </w:tr>
      <w:tr w:rsidR="002D23E6" w:rsidRPr="00D428CD" w14:paraId="059708D9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A260F" w14:textId="77777777" w:rsidR="002D23E6" w:rsidRDefault="002D23E6" w:rsidP="002D2B73">
            <w:pPr>
              <w:rPr>
                <w:rFonts w:cs="Arial"/>
              </w:rPr>
            </w:pPr>
            <w:r>
              <w:rPr>
                <w:rFonts w:cs="Arial"/>
              </w:rPr>
              <w:t>5.3</w:t>
            </w:r>
          </w:p>
        </w:tc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A2C008" w14:textId="77777777" w:rsidR="002D23E6" w:rsidRDefault="002D23E6" w:rsidP="002D2B73">
            <w:pPr>
              <w:rPr>
                <w:rFonts w:cs="Arial"/>
              </w:rPr>
            </w:pPr>
            <w:r>
              <w:rPr>
                <w:rFonts w:cs="Arial"/>
              </w:rPr>
              <w:t>Pomoći od izvanproračunskih korisnika</w:t>
            </w:r>
          </w:p>
        </w:tc>
        <w:tc>
          <w:tcPr>
            <w:tcW w:w="484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CAD9753" w14:textId="77777777" w:rsidR="002D23E6" w:rsidRDefault="002D23E6" w:rsidP="002D2B73">
            <w:pPr>
              <w:jc w:val="right"/>
              <w:rPr>
                <w:rFonts w:cs="Aria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30945" w14:textId="77777777" w:rsidR="002D23E6" w:rsidRDefault="002D23E6" w:rsidP="002D2B7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30.000,00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765CC" w14:textId="77777777" w:rsidR="002D23E6" w:rsidRDefault="002D23E6" w:rsidP="002D2B7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30.000,00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6912C3" w14:textId="77777777" w:rsidR="002D23E6" w:rsidRDefault="002D23E6" w:rsidP="002D2B73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27.060,00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17989" w14:textId="13CE2195" w:rsidR="002D23E6" w:rsidRDefault="0061213F" w:rsidP="002D2B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06D89" w14:textId="734924BD" w:rsidR="002D23E6" w:rsidRDefault="002D23E6" w:rsidP="002D2B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90%</w:t>
            </w:r>
          </w:p>
        </w:tc>
      </w:tr>
      <w:tr w:rsidR="002D23E6" w:rsidRPr="00D428CD" w14:paraId="2079152E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B2BC6" w14:textId="77777777" w:rsidR="002D23E6" w:rsidRDefault="002D23E6" w:rsidP="002D2B73">
            <w:pPr>
              <w:rPr>
                <w:rFonts w:cs="Arial"/>
              </w:rPr>
            </w:pPr>
            <w:r>
              <w:rPr>
                <w:rFonts w:cs="Arial"/>
              </w:rPr>
              <w:t>5.4</w:t>
            </w:r>
          </w:p>
        </w:tc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0B1496" w14:textId="77777777" w:rsidR="002D23E6" w:rsidRDefault="002D23E6" w:rsidP="002D2B73">
            <w:pPr>
              <w:rPr>
                <w:rFonts w:cs="Arial"/>
              </w:rPr>
            </w:pPr>
            <w:r>
              <w:rPr>
                <w:rFonts w:cs="Arial"/>
              </w:rPr>
              <w:t>Pomoći od drugih proračuna</w:t>
            </w:r>
          </w:p>
        </w:tc>
        <w:tc>
          <w:tcPr>
            <w:tcW w:w="484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721872C" w14:textId="77777777" w:rsidR="002D23E6" w:rsidRDefault="002D23E6" w:rsidP="002D2B73">
            <w:pPr>
              <w:jc w:val="right"/>
              <w:rPr>
                <w:rFonts w:cs="Aria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B842B" w14:textId="77777777" w:rsidR="002D23E6" w:rsidRDefault="002D23E6" w:rsidP="002D2B7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2.310.000,00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A2FA7" w14:textId="77777777" w:rsidR="002D23E6" w:rsidRDefault="002D23E6" w:rsidP="002D2B7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2.310.000,00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A2DED4" w14:textId="77777777" w:rsidR="002D23E6" w:rsidRDefault="002D23E6" w:rsidP="002D2B73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1.299.568,02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B3797" w14:textId="06FF3EBF" w:rsidR="002D23E6" w:rsidRDefault="0061213F" w:rsidP="002D2B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08E1E" w14:textId="77777777" w:rsidR="002D23E6" w:rsidRDefault="002D23E6" w:rsidP="002D2B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56%</w:t>
            </w:r>
          </w:p>
        </w:tc>
      </w:tr>
      <w:tr w:rsidR="002D23E6" w:rsidRPr="00D428CD" w14:paraId="3678CD00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</w:tcBorders>
            <w:shd w:val="clear" w:color="auto" w:fill="B4C6E7" w:themeFill="accent1" w:themeFillTint="66"/>
            <w:noWrap/>
            <w:vAlign w:val="bottom"/>
          </w:tcPr>
          <w:p w14:paraId="602E37FC" w14:textId="77777777" w:rsidR="002D23E6" w:rsidRPr="00D428CD" w:rsidRDefault="002D23E6" w:rsidP="002D2B73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7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B4C6E7" w:themeFill="accent1" w:themeFillTint="66"/>
            <w:vAlign w:val="bottom"/>
          </w:tcPr>
          <w:p w14:paraId="6826BA2D" w14:textId="77777777" w:rsidR="002D23E6" w:rsidRPr="00F83762" w:rsidRDefault="002D23E6" w:rsidP="002D2B73">
            <w:pPr>
              <w:rPr>
                <w:rFonts w:asciiTheme="minorHAnsi" w:hAnsiTheme="minorHAnsi" w:cs="Arial"/>
                <w:b/>
                <w:bCs/>
              </w:rPr>
            </w:pPr>
            <w:r w:rsidRPr="00F77BC7">
              <w:rPr>
                <w:rFonts w:asciiTheme="minorHAnsi" w:hAnsiTheme="minorHAnsi" w:cs="Arial"/>
                <w:b/>
                <w:bCs/>
              </w:rPr>
              <w:t>Prihodi od prodaje ili zamjene nefinancijske imovine i naknade s naslova osiguranja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B4C6E7" w:themeFill="accent1" w:themeFillTint="66"/>
            <w:vAlign w:val="bottom"/>
          </w:tcPr>
          <w:p w14:paraId="30C14550" w14:textId="77777777" w:rsidR="002D23E6" w:rsidRDefault="002D23E6" w:rsidP="002D2B73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14:paraId="018CD64C" w14:textId="77777777" w:rsidR="002D23E6" w:rsidRDefault="002D23E6" w:rsidP="002D2B73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14:paraId="1305D8FC" w14:textId="77777777" w:rsidR="002D23E6" w:rsidRDefault="002D23E6" w:rsidP="002D2B73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14:paraId="6261F7F0" w14:textId="77777777" w:rsidR="002D23E6" w:rsidRDefault="002D23E6" w:rsidP="002D2B7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noProof w:val="0"/>
              </w:rPr>
            </w:pPr>
            <w:r w:rsidRPr="00F77BC7">
              <w:rPr>
                <w:rFonts w:cs="Arial"/>
                <w:b/>
                <w:bCs/>
              </w:rPr>
              <w:t>296.400,00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6371A6F6" w14:textId="4EBAEEBD" w:rsidR="002D23E6" w:rsidRDefault="0061213F" w:rsidP="002D2B7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1A1F1BC3" w14:textId="7A543774" w:rsidR="002D23E6" w:rsidRDefault="0061213F" w:rsidP="002D2B7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2D23E6" w:rsidRPr="00D428CD" w14:paraId="21128AFF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35D4593" w14:textId="77777777" w:rsidR="002D23E6" w:rsidRPr="00D428CD" w:rsidRDefault="002D23E6" w:rsidP="002D2B7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7</w:t>
            </w:r>
            <w:r w:rsidRPr="00D428CD">
              <w:rPr>
                <w:rFonts w:asciiTheme="minorHAnsi" w:hAnsiTheme="minorHAnsi" w:cs="Arial"/>
              </w:rPr>
              <w:t>.1</w:t>
            </w:r>
          </w:p>
        </w:tc>
        <w:tc>
          <w:tcPr>
            <w:tcW w:w="2077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C430AAB" w14:textId="77777777" w:rsidR="002D23E6" w:rsidRPr="00D428CD" w:rsidRDefault="002D23E6" w:rsidP="002D2B73">
            <w:pPr>
              <w:rPr>
                <w:rFonts w:asciiTheme="minorHAnsi" w:hAnsiTheme="minorHAnsi" w:cs="Arial"/>
              </w:rPr>
            </w:pPr>
            <w:r w:rsidRPr="00F77BC7">
              <w:rPr>
                <w:rFonts w:asciiTheme="minorHAnsi" w:hAnsiTheme="minorHAnsi" w:cs="Arial"/>
              </w:rPr>
              <w:t>Prihodi od prodaje ili zamjene nefinancijske imovine</w:t>
            </w:r>
          </w:p>
        </w:tc>
        <w:tc>
          <w:tcPr>
            <w:tcW w:w="484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2FD1C08" w14:textId="77777777" w:rsidR="002D23E6" w:rsidRDefault="002D23E6" w:rsidP="002D2B73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95DE8" w14:textId="77777777" w:rsidR="002D23E6" w:rsidRDefault="002D23E6" w:rsidP="002D2B73">
            <w:pPr>
              <w:jc w:val="center"/>
              <w:rPr>
                <w:rFonts w:cs="Arial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488FE" w14:textId="77777777" w:rsidR="002D23E6" w:rsidRDefault="002D23E6" w:rsidP="002D2B73">
            <w:pPr>
              <w:jc w:val="center"/>
              <w:rPr>
                <w:rFonts w:cs="Arial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08278D" w14:textId="77777777" w:rsidR="002D23E6" w:rsidRDefault="002D23E6" w:rsidP="002D2B73">
            <w:pPr>
              <w:jc w:val="right"/>
              <w:rPr>
                <w:rFonts w:cs="Arial"/>
              </w:rPr>
            </w:pPr>
            <w:r w:rsidRPr="00F77BC7">
              <w:rPr>
                <w:rFonts w:cs="Arial"/>
              </w:rPr>
              <w:t>296.400,00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23DAA" w14:textId="37E2DC4E" w:rsidR="002D23E6" w:rsidRDefault="0061213F" w:rsidP="002D2B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47CBF" w14:textId="17BF9CA3" w:rsidR="002D23E6" w:rsidRDefault="0061213F" w:rsidP="002D2B7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bookmarkEnd w:id="4"/>
    </w:tbl>
    <w:p w14:paraId="5F6B29C8" w14:textId="77777777" w:rsidR="00262246" w:rsidRPr="00D428CD" w:rsidRDefault="00262246" w:rsidP="0051572A">
      <w:pPr>
        <w:rPr>
          <w:rFonts w:asciiTheme="minorHAnsi" w:eastAsia="Times New Roman" w:hAnsiTheme="minorHAnsi" w:cstheme="minorHAnsi"/>
          <w:b/>
          <w:noProof w:val="0"/>
          <w:lang w:eastAsia="hr-HR"/>
        </w:rPr>
      </w:pPr>
    </w:p>
    <w:p w14:paraId="2D2ED2FF" w14:textId="77777777" w:rsidR="0051572A" w:rsidRPr="00613C5C" w:rsidRDefault="0051572A" w:rsidP="00515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noProof w:val="0"/>
          <w:sz w:val="24"/>
          <w:szCs w:val="24"/>
        </w:rPr>
      </w:pPr>
      <w:r w:rsidRPr="002547FC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 xml:space="preserve">Članak </w:t>
      </w:r>
      <w:r w:rsidR="00F06BD9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>5</w:t>
      </w:r>
      <w:r w:rsidRPr="002547FC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>.</w:t>
      </w:r>
    </w:p>
    <w:p w14:paraId="78614558" w14:textId="77777777" w:rsidR="0051572A" w:rsidRPr="005822D4" w:rsidRDefault="0051572A" w:rsidP="005822D4">
      <w:pPr>
        <w:pStyle w:val="Odlomakpopisa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66F69">
        <w:rPr>
          <w:rFonts w:ascii="Times New Roman" w:hAnsi="Times New Roman"/>
          <w:color w:val="000000" w:themeColor="text1"/>
          <w:sz w:val="24"/>
          <w:szCs w:val="24"/>
        </w:rPr>
        <w:t xml:space="preserve">Prikaz ukupnih ostvarenih </w:t>
      </w:r>
      <w:r w:rsidRPr="00E91DFE">
        <w:rPr>
          <w:rFonts w:ascii="Times New Roman" w:hAnsi="Times New Roman"/>
          <w:b/>
          <w:color w:val="000000" w:themeColor="text1"/>
          <w:sz w:val="24"/>
          <w:szCs w:val="24"/>
        </w:rPr>
        <w:t>rashoda</w:t>
      </w:r>
      <w:r w:rsidRPr="00566F69">
        <w:rPr>
          <w:rFonts w:ascii="Times New Roman" w:hAnsi="Times New Roman"/>
          <w:color w:val="000000" w:themeColor="text1"/>
          <w:sz w:val="24"/>
          <w:szCs w:val="24"/>
        </w:rPr>
        <w:t xml:space="preserve"> iskazan prema </w:t>
      </w:r>
      <w:r w:rsidRPr="003C2EA7">
        <w:rPr>
          <w:rFonts w:ascii="Times New Roman" w:hAnsi="Times New Roman"/>
          <w:color w:val="000000" w:themeColor="text1"/>
          <w:sz w:val="24"/>
          <w:szCs w:val="24"/>
        </w:rPr>
        <w:t>funkcijskoj klasi</w:t>
      </w:r>
      <w:r>
        <w:rPr>
          <w:rFonts w:ascii="Times New Roman" w:hAnsi="Times New Roman"/>
          <w:color w:val="000000" w:themeColor="text1"/>
          <w:sz w:val="24"/>
          <w:szCs w:val="24"/>
        </w:rPr>
        <w:t>fi</w:t>
      </w:r>
      <w:r w:rsidRPr="003C2EA7">
        <w:rPr>
          <w:rFonts w:ascii="Times New Roman" w:hAnsi="Times New Roman"/>
          <w:color w:val="000000" w:themeColor="text1"/>
          <w:sz w:val="24"/>
          <w:szCs w:val="24"/>
        </w:rPr>
        <w:t>kaciji</w:t>
      </w:r>
      <w:r w:rsidRPr="00566F69">
        <w:rPr>
          <w:rFonts w:ascii="Times New Roman" w:hAnsi="Times New Roman"/>
          <w:color w:val="000000" w:themeColor="text1"/>
          <w:sz w:val="24"/>
          <w:szCs w:val="24"/>
        </w:rPr>
        <w:t xml:space="preserve"> daje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se</w:t>
      </w:r>
      <w:r w:rsidRPr="00566F69">
        <w:rPr>
          <w:rFonts w:ascii="Times New Roman" w:hAnsi="Times New Roman"/>
          <w:color w:val="000000" w:themeColor="text1"/>
          <w:sz w:val="24"/>
          <w:szCs w:val="24"/>
        </w:rPr>
        <w:t xml:space="preserve"> u slijedećoj tablici:</w:t>
      </w:r>
    </w:p>
    <w:tbl>
      <w:tblPr>
        <w:tblW w:w="4997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989"/>
        <w:gridCol w:w="6520"/>
        <w:gridCol w:w="1519"/>
        <w:gridCol w:w="1519"/>
        <w:gridCol w:w="1519"/>
        <w:gridCol w:w="1523"/>
        <w:gridCol w:w="1055"/>
        <w:gridCol w:w="1052"/>
      </w:tblGrid>
      <w:tr w:rsidR="006A6E06" w:rsidRPr="00D428CD" w14:paraId="63844748" w14:textId="77777777" w:rsidTr="00D64DA8">
        <w:trPr>
          <w:trHeight w:hRule="exact" w:val="564"/>
          <w:tblHeader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AE3076" w14:textId="77777777" w:rsidR="006A6E06" w:rsidRPr="00D428CD" w:rsidRDefault="006A6E06" w:rsidP="006A6E06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D428CD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Razred / Skupina</w:t>
            </w:r>
          </w:p>
        </w:tc>
        <w:tc>
          <w:tcPr>
            <w:tcW w:w="20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6037F" w14:textId="77777777" w:rsidR="006A6E06" w:rsidRPr="00D428CD" w:rsidRDefault="006A6E06" w:rsidP="006A6E06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D428CD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 xml:space="preserve">Naziv </w:t>
            </w:r>
            <w:r w:rsidRPr="00DC761D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funkcijske klasi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fi</w:t>
            </w:r>
            <w:r w:rsidRPr="00DC761D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kacije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0F6CD" w14:textId="77777777" w:rsidR="006A6E06" w:rsidRPr="00E66ABB" w:rsidRDefault="006A6E06" w:rsidP="006A6E06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14:paraId="4249043E" w14:textId="77777777" w:rsidR="006A6E06" w:rsidRPr="00E66ABB" w:rsidRDefault="006A6E06" w:rsidP="006A6E06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201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8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49C56" w14:textId="77777777" w:rsidR="006A6E06" w:rsidRPr="00E66ABB" w:rsidRDefault="006A6E06" w:rsidP="006A6E06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IZVORNI PLAN 201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9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5E529B" w14:textId="77777777" w:rsidR="006A6E06" w:rsidRPr="00E66ABB" w:rsidRDefault="006A6E06" w:rsidP="006A6E06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TEKUĆI PLAN</w:t>
            </w:r>
          </w:p>
          <w:p w14:paraId="5C93C319" w14:textId="77777777" w:rsidR="006A6E06" w:rsidRPr="00E66ABB" w:rsidRDefault="006A6E06" w:rsidP="006A6E06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201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9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0782A" w14:textId="77777777" w:rsidR="006A6E06" w:rsidRPr="00E66ABB" w:rsidRDefault="006A6E06" w:rsidP="006A6E06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14:paraId="2BFEB42F" w14:textId="77777777" w:rsidR="006A6E06" w:rsidRPr="00E66ABB" w:rsidRDefault="006A6E06" w:rsidP="006A6E06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201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9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532924" w14:textId="77777777" w:rsidR="006A6E06" w:rsidRPr="00E66ABB" w:rsidRDefault="006A6E06" w:rsidP="006A6E06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</w:p>
          <w:p w14:paraId="425E4184" w14:textId="77777777" w:rsidR="006A6E06" w:rsidRPr="00E66ABB" w:rsidRDefault="006A6E06" w:rsidP="006A6E06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5/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35042CF6" w14:textId="77777777" w:rsidR="006A6E06" w:rsidRPr="00E66ABB" w:rsidRDefault="006A6E06" w:rsidP="006A6E06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</w:p>
          <w:p w14:paraId="7C3DA232" w14:textId="77777777" w:rsidR="006A6E06" w:rsidRPr="00E66ABB" w:rsidRDefault="006A6E06" w:rsidP="006A6E06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5/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</w:p>
        </w:tc>
      </w:tr>
      <w:tr w:rsidR="0051572A" w:rsidRPr="00D428CD" w14:paraId="61D6AA8F" w14:textId="77777777" w:rsidTr="009C62E8">
        <w:trPr>
          <w:trHeight w:hRule="exact" w:val="284"/>
          <w:tblHeader/>
        </w:trPr>
        <w:tc>
          <w:tcPr>
            <w:tcW w:w="2392" w:type="pct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4AF7D61" w14:textId="77777777" w:rsidR="0051572A" w:rsidRPr="00D428CD" w:rsidRDefault="0051572A" w:rsidP="00607573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D428CD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1</w:t>
            </w: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69E57B" w14:textId="77777777" w:rsidR="0051572A" w:rsidRPr="00D428CD" w:rsidRDefault="0051572A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D428CD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8956118" w14:textId="77777777" w:rsidR="0051572A" w:rsidRPr="00D428CD" w:rsidRDefault="0051572A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D428CD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BAC583" w14:textId="77777777" w:rsidR="0051572A" w:rsidRPr="00D428CD" w:rsidRDefault="0051572A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D428CD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</w:p>
        </w:tc>
        <w:tc>
          <w:tcPr>
            <w:tcW w:w="485" w:type="pct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9380CBB" w14:textId="77777777" w:rsidR="0051572A" w:rsidRPr="00D428CD" w:rsidRDefault="0051572A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D428CD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5</w:t>
            </w:r>
          </w:p>
        </w:tc>
        <w:tc>
          <w:tcPr>
            <w:tcW w:w="336" w:type="pct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64D291D" w14:textId="77777777" w:rsidR="0051572A" w:rsidRPr="00D428CD" w:rsidRDefault="0051572A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D428CD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6</w:t>
            </w:r>
          </w:p>
        </w:tc>
        <w:tc>
          <w:tcPr>
            <w:tcW w:w="335" w:type="pct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2F2CCE" w14:textId="77777777" w:rsidR="0051572A" w:rsidRPr="00D428CD" w:rsidRDefault="0051572A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D428CD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7</w:t>
            </w:r>
          </w:p>
        </w:tc>
      </w:tr>
      <w:tr w:rsidR="006E3E1B" w:rsidRPr="00B30796" w14:paraId="508450D7" w14:textId="77777777" w:rsidTr="002D2B73">
        <w:trPr>
          <w:trHeight w:hRule="exact" w:val="284"/>
        </w:trPr>
        <w:tc>
          <w:tcPr>
            <w:tcW w:w="315" w:type="pct"/>
            <w:shd w:val="clear" w:color="auto" w:fill="B4C6E7" w:themeFill="accent1" w:themeFillTint="66"/>
            <w:noWrap/>
            <w:vAlign w:val="center"/>
          </w:tcPr>
          <w:p w14:paraId="035A13FC" w14:textId="77777777" w:rsidR="006E3E1B" w:rsidRPr="00B30796" w:rsidRDefault="006E3E1B" w:rsidP="006E3E1B">
            <w:pPr>
              <w:rPr>
                <w:rFonts w:eastAsia="Times New Roman" w:cs="Arial"/>
                <w:b/>
                <w:bCs/>
                <w:noProof w:val="0"/>
                <w:color w:val="000000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01</w:t>
            </w:r>
          </w:p>
        </w:tc>
        <w:tc>
          <w:tcPr>
            <w:tcW w:w="2077" w:type="pct"/>
            <w:shd w:val="clear" w:color="auto" w:fill="B4C6E7" w:themeFill="accent1" w:themeFillTint="66"/>
            <w:vAlign w:val="center"/>
          </w:tcPr>
          <w:p w14:paraId="31BD4A78" w14:textId="77777777" w:rsidR="006E3E1B" w:rsidRPr="00B30796" w:rsidRDefault="006E3E1B" w:rsidP="006E3E1B">
            <w:pPr>
              <w:rPr>
                <w:rFonts w:cs="Arial"/>
                <w:b/>
                <w:bCs/>
                <w:color w:val="000000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Opće javne usluge</w:t>
            </w:r>
          </w:p>
        </w:tc>
        <w:tc>
          <w:tcPr>
            <w:tcW w:w="484" w:type="pct"/>
            <w:shd w:val="clear" w:color="auto" w:fill="B4C6E7" w:themeFill="accent1" w:themeFillTint="66"/>
            <w:vAlign w:val="center"/>
          </w:tcPr>
          <w:p w14:paraId="45DE9F9B" w14:textId="77777777" w:rsidR="006E3E1B" w:rsidRPr="00B30796" w:rsidRDefault="006E3E1B" w:rsidP="006E3E1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noProof w:val="0"/>
                <w:color w:val="000000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8.220.219,35</w:t>
            </w:r>
          </w:p>
        </w:tc>
        <w:tc>
          <w:tcPr>
            <w:tcW w:w="484" w:type="pct"/>
            <w:shd w:val="clear" w:color="auto" w:fill="B4C6E7" w:themeFill="accent1" w:themeFillTint="66"/>
            <w:vAlign w:val="center"/>
          </w:tcPr>
          <w:p w14:paraId="089DD820" w14:textId="77777777" w:rsidR="006E3E1B" w:rsidRDefault="006E3E1B" w:rsidP="006E3E1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noProof w:val="0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11.097.700,00</w:t>
            </w:r>
          </w:p>
        </w:tc>
        <w:tc>
          <w:tcPr>
            <w:tcW w:w="484" w:type="pct"/>
            <w:shd w:val="clear" w:color="auto" w:fill="B4C6E7" w:themeFill="accent1" w:themeFillTint="66"/>
            <w:vAlign w:val="center"/>
          </w:tcPr>
          <w:p w14:paraId="2A78FCCC" w14:textId="77777777" w:rsidR="006E3E1B" w:rsidRDefault="006E3E1B" w:rsidP="006E3E1B">
            <w:pPr>
              <w:jc w:val="righ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11.097.700,00</w:t>
            </w:r>
          </w:p>
        </w:tc>
        <w:tc>
          <w:tcPr>
            <w:tcW w:w="485" w:type="pct"/>
            <w:shd w:val="clear" w:color="auto" w:fill="B4C6E7" w:themeFill="accent1" w:themeFillTint="66"/>
            <w:vAlign w:val="center"/>
          </w:tcPr>
          <w:p w14:paraId="7E86E849" w14:textId="77777777" w:rsidR="006E3E1B" w:rsidRPr="009C62E8" w:rsidRDefault="006E3E1B" w:rsidP="006E3E1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noProof w:val="0"/>
                <w:color w:val="000000"/>
              </w:rPr>
            </w:pPr>
            <w:r w:rsidRPr="009C62E8">
              <w:rPr>
                <w:rFonts w:cs="Arial"/>
                <w:b/>
                <w:bCs/>
                <w:color w:val="000000"/>
              </w:rPr>
              <w:t>8.945.535,36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188A31FB" w14:textId="77777777" w:rsidR="006E3E1B" w:rsidRDefault="006E3E1B" w:rsidP="006E3E1B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color w:val="000000"/>
              </w:rPr>
            </w:pPr>
            <w:r>
              <w:rPr>
                <w:b/>
                <w:bCs/>
                <w:color w:val="000000"/>
              </w:rPr>
              <w:t>109%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08AC2E99" w14:textId="77777777" w:rsidR="006E3E1B" w:rsidRDefault="006E3E1B" w:rsidP="006E3E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81%</w:t>
            </w:r>
          </w:p>
        </w:tc>
      </w:tr>
      <w:tr w:rsidR="006E3E1B" w:rsidRPr="00B30796" w14:paraId="4838F400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</w:tcBorders>
            <w:shd w:val="clear" w:color="auto" w:fill="auto"/>
            <w:vAlign w:val="center"/>
          </w:tcPr>
          <w:p w14:paraId="7F1E16DA" w14:textId="77777777" w:rsidR="006E3E1B" w:rsidRPr="00B30796" w:rsidRDefault="006E3E1B" w:rsidP="006E3E1B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011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auto"/>
            <w:vAlign w:val="center"/>
          </w:tcPr>
          <w:p w14:paraId="405FA5BA" w14:textId="77777777" w:rsidR="006E3E1B" w:rsidRPr="00B30796" w:rsidRDefault="006E3E1B" w:rsidP="006E3E1B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Izvršna i zakonodavna tijela, financijski i fiskalni poslovi, vanjski poslovi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3065A637" w14:textId="77777777" w:rsidR="006E3E1B" w:rsidRPr="00B30796" w:rsidRDefault="006E3E1B" w:rsidP="006E3E1B">
            <w:pPr>
              <w:jc w:val="right"/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2.259.657,94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46A6570F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ED3F07">
              <w:rPr>
                <w:rFonts w:cs="Arial"/>
                <w:color w:val="000000"/>
              </w:rPr>
              <w:t>2.851.000,00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7666B46F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ED3F07">
              <w:rPr>
                <w:rFonts w:cs="Arial"/>
                <w:color w:val="000000"/>
              </w:rPr>
              <w:t>2.851.000,00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5D250C4B" w14:textId="77777777" w:rsidR="006E3E1B" w:rsidRPr="009C62E8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9C62E8">
              <w:rPr>
                <w:rFonts w:cs="Arial"/>
                <w:color w:val="000000"/>
              </w:rPr>
              <w:t>2.068.636,82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590C1" w14:textId="77777777" w:rsidR="006E3E1B" w:rsidRDefault="006E3E1B" w:rsidP="006E3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F3173" w14:textId="77777777" w:rsidR="006E3E1B" w:rsidRDefault="006E3E1B" w:rsidP="006E3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73%</w:t>
            </w:r>
          </w:p>
        </w:tc>
      </w:tr>
      <w:tr w:rsidR="006E3E1B" w:rsidRPr="00B30796" w14:paraId="34975032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</w:tcBorders>
            <w:shd w:val="clear" w:color="auto" w:fill="auto"/>
            <w:noWrap/>
            <w:vAlign w:val="center"/>
          </w:tcPr>
          <w:p w14:paraId="4BF57B24" w14:textId="77777777" w:rsidR="006E3E1B" w:rsidRPr="00B30796" w:rsidRDefault="006E3E1B" w:rsidP="006E3E1B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013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auto"/>
            <w:vAlign w:val="bottom"/>
          </w:tcPr>
          <w:p w14:paraId="2381F76F" w14:textId="77777777" w:rsidR="006E3E1B" w:rsidRPr="00B30796" w:rsidRDefault="006E3E1B" w:rsidP="006E3E1B">
            <w:pPr>
              <w:rPr>
                <w:rFonts w:cs="Arial"/>
                <w:bCs/>
              </w:rPr>
            </w:pPr>
            <w:r w:rsidRPr="00B30796">
              <w:rPr>
                <w:rFonts w:cs="Arial"/>
                <w:bCs/>
              </w:rPr>
              <w:t>Opće usluge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4BFE319E" w14:textId="77777777" w:rsidR="006E3E1B" w:rsidRPr="00B30796" w:rsidRDefault="006E3E1B" w:rsidP="006E3E1B">
            <w:pPr>
              <w:jc w:val="right"/>
              <w:rPr>
                <w:rFonts w:cs="Arial"/>
                <w:bCs/>
              </w:rPr>
            </w:pPr>
            <w:r w:rsidRPr="00B30796">
              <w:rPr>
                <w:rFonts w:cs="Arial"/>
                <w:bCs/>
              </w:rPr>
              <w:t>5.960.561,41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71C2617F" w14:textId="77777777" w:rsidR="006E3E1B" w:rsidRPr="00ED3F07" w:rsidRDefault="006E3E1B" w:rsidP="006E3E1B">
            <w:pPr>
              <w:jc w:val="right"/>
              <w:rPr>
                <w:rFonts w:cs="Arial"/>
              </w:rPr>
            </w:pPr>
            <w:r w:rsidRPr="00ED3F07">
              <w:rPr>
                <w:rFonts w:cs="Arial"/>
              </w:rPr>
              <w:t>8.246.700,00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</w:tcPr>
          <w:p w14:paraId="492342F1" w14:textId="77777777" w:rsidR="006E3E1B" w:rsidRPr="00ED3F07" w:rsidRDefault="006E3E1B" w:rsidP="006E3E1B">
            <w:pPr>
              <w:jc w:val="right"/>
              <w:rPr>
                <w:rFonts w:cs="Arial"/>
              </w:rPr>
            </w:pPr>
            <w:r w:rsidRPr="00ED3F07">
              <w:rPr>
                <w:rFonts w:cs="Arial"/>
              </w:rPr>
              <w:t>8.246.700,00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bottom"/>
          </w:tcPr>
          <w:p w14:paraId="68CBF07D" w14:textId="77777777" w:rsidR="006E3E1B" w:rsidRPr="009C62E8" w:rsidRDefault="006E3E1B" w:rsidP="006E3E1B">
            <w:pPr>
              <w:jc w:val="right"/>
              <w:rPr>
                <w:rFonts w:cs="Arial"/>
              </w:rPr>
            </w:pPr>
            <w:r w:rsidRPr="009C62E8">
              <w:rPr>
                <w:rFonts w:cs="Arial"/>
              </w:rPr>
              <w:t>6.876.898,54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5DC8D" w14:textId="77777777" w:rsidR="006E3E1B" w:rsidRDefault="006E3E1B" w:rsidP="006E3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AF1B4" w14:textId="77777777" w:rsidR="006E3E1B" w:rsidRDefault="006E3E1B" w:rsidP="006E3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83%</w:t>
            </w:r>
          </w:p>
        </w:tc>
      </w:tr>
      <w:tr w:rsidR="006E3E1B" w:rsidRPr="00B30796" w14:paraId="3BDB22FD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</w:tcBorders>
            <w:shd w:val="clear" w:color="auto" w:fill="B4C6E7" w:themeFill="accent1" w:themeFillTint="66"/>
            <w:noWrap/>
            <w:vAlign w:val="center"/>
          </w:tcPr>
          <w:p w14:paraId="2BEC64C8" w14:textId="77777777" w:rsidR="006E3E1B" w:rsidRPr="00B30796" w:rsidRDefault="006E3E1B" w:rsidP="006E3E1B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03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26E32599" w14:textId="77777777" w:rsidR="006E3E1B" w:rsidRPr="00B30796" w:rsidRDefault="006E3E1B" w:rsidP="006E3E1B">
            <w:pPr>
              <w:rPr>
                <w:rFonts w:cs="Arial"/>
                <w:b/>
                <w:bCs/>
                <w:color w:val="000000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Javni red i sigurnost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7326295C" w14:textId="77777777" w:rsidR="006E3E1B" w:rsidRPr="00B30796" w:rsidRDefault="006E3E1B" w:rsidP="006E3E1B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2.208.775,02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1A0D92E7" w14:textId="77777777" w:rsidR="006E3E1B" w:rsidRDefault="006E3E1B" w:rsidP="006E3E1B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</w:rPr>
              <w:t>3.465.000,00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15C971BA" w14:textId="77777777" w:rsidR="006E3E1B" w:rsidRDefault="006E3E1B" w:rsidP="006E3E1B">
            <w:pPr>
              <w:jc w:val="righ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3.465.000,00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6C1C9CD2" w14:textId="77777777" w:rsidR="006E3E1B" w:rsidRPr="009C62E8" w:rsidRDefault="006E3E1B" w:rsidP="006E3E1B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C62E8">
              <w:rPr>
                <w:rFonts w:cs="Arial"/>
                <w:b/>
                <w:bCs/>
                <w:color w:val="000000"/>
              </w:rPr>
              <w:t>3.279.527,12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20B92398" w14:textId="77777777" w:rsidR="006E3E1B" w:rsidRDefault="006E3E1B" w:rsidP="006E3E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148%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79974912" w14:textId="77777777" w:rsidR="006E3E1B" w:rsidRDefault="006E3E1B" w:rsidP="006E3E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95%</w:t>
            </w:r>
          </w:p>
        </w:tc>
      </w:tr>
      <w:tr w:rsidR="006E3E1B" w:rsidRPr="00B30796" w14:paraId="76D0E85A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</w:tcBorders>
            <w:shd w:val="clear" w:color="auto" w:fill="auto"/>
            <w:noWrap/>
            <w:vAlign w:val="center"/>
          </w:tcPr>
          <w:p w14:paraId="60DA09AB" w14:textId="77777777" w:rsidR="006E3E1B" w:rsidRPr="00B30796" w:rsidRDefault="006E3E1B" w:rsidP="006E3E1B">
            <w:pPr>
              <w:rPr>
                <w:rFonts w:cs="Arial"/>
                <w:bCs/>
              </w:rPr>
            </w:pPr>
            <w:r w:rsidRPr="00B30796">
              <w:rPr>
                <w:rFonts w:cs="Arial"/>
                <w:bCs/>
              </w:rPr>
              <w:lastRenderedPageBreak/>
              <w:t>032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auto"/>
            <w:vAlign w:val="center"/>
          </w:tcPr>
          <w:p w14:paraId="27B1C315" w14:textId="77777777" w:rsidR="006E3E1B" w:rsidRPr="00B30796" w:rsidRDefault="006E3E1B" w:rsidP="006E3E1B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Usluge protupožarne zaštite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6995CDED" w14:textId="77777777" w:rsidR="006E3E1B" w:rsidRPr="00B30796" w:rsidRDefault="006E3E1B" w:rsidP="006E3E1B">
            <w:pPr>
              <w:jc w:val="right"/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2.162.327,52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3309DA03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ED3F07">
              <w:rPr>
                <w:rFonts w:cs="Arial"/>
                <w:color w:val="000000"/>
              </w:rPr>
              <w:t>3.285.000,00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1BFD618F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ED3F07">
              <w:rPr>
                <w:rFonts w:cs="Arial"/>
                <w:color w:val="000000"/>
              </w:rPr>
              <w:t>3.285.000,00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629474D4" w14:textId="77777777" w:rsidR="006E3E1B" w:rsidRPr="009C62E8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9C62E8">
              <w:rPr>
                <w:rFonts w:cs="Arial"/>
                <w:color w:val="000000"/>
              </w:rPr>
              <w:t>3.264.527,12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2C699" w14:textId="77777777" w:rsidR="006E3E1B" w:rsidRDefault="006E3E1B" w:rsidP="006E3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9D6C4" w14:textId="77777777" w:rsidR="006E3E1B" w:rsidRDefault="006E3E1B" w:rsidP="006E3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99%</w:t>
            </w:r>
          </w:p>
        </w:tc>
      </w:tr>
      <w:tr w:rsidR="006E3E1B" w:rsidRPr="00B30796" w14:paraId="11743876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</w:tcBorders>
            <w:shd w:val="clear" w:color="auto" w:fill="auto"/>
            <w:noWrap/>
            <w:vAlign w:val="center"/>
          </w:tcPr>
          <w:p w14:paraId="476ECC04" w14:textId="77777777" w:rsidR="006E3E1B" w:rsidRPr="00B30796" w:rsidRDefault="006E3E1B" w:rsidP="006E3E1B">
            <w:pPr>
              <w:rPr>
                <w:rFonts w:cs="Arial"/>
                <w:bCs/>
              </w:rPr>
            </w:pPr>
            <w:r w:rsidRPr="00B30796">
              <w:rPr>
                <w:rFonts w:cs="Arial"/>
                <w:bCs/>
              </w:rPr>
              <w:t>036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auto"/>
            <w:vAlign w:val="center"/>
          </w:tcPr>
          <w:p w14:paraId="00959118" w14:textId="77777777" w:rsidR="006E3E1B" w:rsidRPr="00B30796" w:rsidRDefault="006E3E1B" w:rsidP="006E3E1B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Rashodi za javni red i sigurnost koji nisu drugdje svrstani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04EBFED1" w14:textId="77777777" w:rsidR="006E3E1B" w:rsidRPr="00B30796" w:rsidRDefault="006E3E1B" w:rsidP="006E3E1B">
            <w:pPr>
              <w:jc w:val="right"/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46.447,50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6C9B5B23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ED3F07">
              <w:rPr>
                <w:rFonts w:cs="Arial"/>
                <w:color w:val="000000"/>
              </w:rPr>
              <w:t>180.000,00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1F04306E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ED3F07">
              <w:rPr>
                <w:rFonts w:cs="Arial"/>
                <w:color w:val="000000"/>
              </w:rPr>
              <w:t>180.000,00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7EC2B6F6" w14:textId="77777777" w:rsidR="006E3E1B" w:rsidRPr="009C62E8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9C62E8">
              <w:rPr>
                <w:rFonts w:cs="Arial"/>
                <w:color w:val="000000"/>
              </w:rPr>
              <w:t>15.000,00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F4C1" w14:textId="77777777" w:rsidR="006E3E1B" w:rsidRDefault="006E3E1B" w:rsidP="006E3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74D7A" w14:textId="77777777" w:rsidR="006E3E1B" w:rsidRDefault="006E3E1B" w:rsidP="006E3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8%</w:t>
            </w:r>
          </w:p>
        </w:tc>
      </w:tr>
      <w:tr w:rsidR="006E3E1B" w:rsidRPr="00B30796" w14:paraId="43E2092D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</w:tcBorders>
            <w:shd w:val="clear" w:color="auto" w:fill="B4C6E7" w:themeFill="accent1" w:themeFillTint="66"/>
            <w:noWrap/>
            <w:vAlign w:val="center"/>
          </w:tcPr>
          <w:p w14:paraId="32A6B327" w14:textId="77777777" w:rsidR="006E3E1B" w:rsidRPr="00B30796" w:rsidRDefault="006E3E1B" w:rsidP="006E3E1B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04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4033A00E" w14:textId="77777777" w:rsidR="006E3E1B" w:rsidRPr="00B30796" w:rsidRDefault="006E3E1B" w:rsidP="006E3E1B">
            <w:pPr>
              <w:rPr>
                <w:rFonts w:cs="Arial"/>
                <w:b/>
                <w:bCs/>
                <w:color w:val="000000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Ekonomski poslovi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17901E77" w14:textId="77777777" w:rsidR="006E3E1B" w:rsidRPr="00B30796" w:rsidRDefault="006E3E1B" w:rsidP="006E3E1B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1.390.193,18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0EED8BDB" w14:textId="77777777" w:rsidR="006E3E1B" w:rsidRDefault="006E3E1B" w:rsidP="006E3E1B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</w:rPr>
              <w:t>3.840.000,00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4A1B151E" w14:textId="77777777" w:rsidR="006E3E1B" w:rsidRDefault="006E3E1B" w:rsidP="006E3E1B">
            <w:pPr>
              <w:jc w:val="righ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3.797.000,00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0C060175" w14:textId="77777777" w:rsidR="006E3E1B" w:rsidRPr="009C62E8" w:rsidRDefault="006E3E1B" w:rsidP="006E3E1B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C62E8">
              <w:rPr>
                <w:rFonts w:cs="Arial"/>
                <w:b/>
                <w:bCs/>
                <w:color w:val="000000"/>
              </w:rPr>
              <w:t>2.390.758,42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5D72AC03" w14:textId="77777777" w:rsidR="006E3E1B" w:rsidRDefault="006E3E1B" w:rsidP="006E3E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172%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133DC602" w14:textId="77777777" w:rsidR="006E3E1B" w:rsidRDefault="006E3E1B" w:rsidP="006E3E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63%</w:t>
            </w:r>
          </w:p>
        </w:tc>
      </w:tr>
      <w:tr w:rsidR="006E3E1B" w:rsidRPr="00B30796" w14:paraId="5D320F36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</w:tcBorders>
            <w:shd w:val="clear" w:color="auto" w:fill="auto"/>
            <w:noWrap/>
            <w:vAlign w:val="center"/>
          </w:tcPr>
          <w:p w14:paraId="5186E401" w14:textId="77777777" w:rsidR="006E3E1B" w:rsidRPr="00B30796" w:rsidRDefault="006E3E1B" w:rsidP="006E3E1B">
            <w:pPr>
              <w:rPr>
                <w:rFonts w:cs="Arial"/>
                <w:bCs/>
              </w:rPr>
            </w:pPr>
            <w:r w:rsidRPr="00B30796">
              <w:rPr>
                <w:rFonts w:cs="Arial"/>
                <w:bCs/>
              </w:rPr>
              <w:t>042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auto"/>
            <w:vAlign w:val="center"/>
          </w:tcPr>
          <w:p w14:paraId="3EE5E057" w14:textId="77777777" w:rsidR="006E3E1B" w:rsidRPr="00B30796" w:rsidRDefault="006E3E1B" w:rsidP="006E3E1B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Poljoprivreda, šumarstvo, ribarstvo i lov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13DC4B9D" w14:textId="77777777" w:rsidR="006E3E1B" w:rsidRPr="00B30796" w:rsidRDefault="006E3E1B" w:rsidP="006E3E1B">
            <w:pPr>
              <w:jc w:val="right"/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20.651,33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054D8FFE" w14:textId="77777777" w:rsidR="006E3E1B" w:rsidRPr="007E2E29" w:rsidRDefault="006E3E1B" w:rsidP="006E3E1B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0B99C178" w14:textId="77777777" w:rsidR="006E3E1B" w:rsidRPr="007E2E29" w:rsidRDefault="006E3E1B" w:rsidP="006E3E1B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249FC2EE" w14:textId="77777777" w:rsidR="006E3E1B" w:rsidRPr="009C62E8" w:rsidRDefault="006E3E1B" w:rsidP="006E3E1B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5EFFE" w14:textId="77777777" w:rsidR="006E3E1B" w:rsidRDefault="006E3E1B" w:rsidP="006E3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49A59" w14:textId="370541B8" w:rsidR="006E3E1B" w:rsidRDefault="0061213F" w:rsidP="006E3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E3E1B" w:rsidRPr="00B30796" w14:paraId="688E1007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</w:tcBorders>
            <w:shd w:val="clear" w:color="auto" w:fill="auto"/>
            <w:noWrap/>
            <w:vAlign w:val="center"/>
          </w:tcPr>
          <w:p w14:paraId="647E8460" w14:textId="77777777" w:rsidR="006E3E1B" w:rsidRPr="00B30796" w:rsidRDefault="006E3E1B" w:rsidP="006E3E1B">
            <w:pPr>
              <w:rPr>
                <w:rFonts w:cs="Arial"/>
                <w:bCs/>
              </w:rPr>
            </w:pPr>
            <w:r w:rsidRPr="00B30796">
              <w:rPr>
                <w:rFonts w:cs="Arial"/>
                <w:bCs/>
              </w:rPr>
              <w:t>045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auto"/>
            <w:vAlign w:val="center"/>
          </w:tcPr>
          <w:p w14:paraId="64A93715" w14:textId="77777777" w:rsidR="006E3E1B" w:rsidRPr="00B30796" w:rsidRDefault="006E3E1B" w:rsidP="006E3E1B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Promet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4AB30329" w14:textId="77777777" w:rsidR="006E3E1B" w:rsidRPr="00B30796" w:rsidRDefault="006E3E1B" w:rsidP="006E3E1B">
            <w:pPr>
              <w:jc w:val="right"/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1.369.541,85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508D1043" w14:textId="77777777" w:rsidR="006E3E1B" w:rsidRPr="00ED3F07" w:rsidRDefault="006E3E1B" w:rsidP="006E3E1B">
            <w:pPr>
              <w:spacing w:after="0" w:line="240" w:lineRule="auto"/>
              <w:jc w:val="right"/>
              <w:rPr>
                <w:rFonts w:eastAsia="Times New Roman" w:cs="Arial"/>
                <w:noProof w:val="0"/>
                <w:color w:val="000000"/>
              </w:rPr>
            </w:pPr>
            <w:r w:rsidRPr="00ED3F07">
              <w:rPr>
                <w:rFonts w:cs="Arial"/>
                <w:color w:val="000000"/>
              </w:rPr>
              <w:t>3.830.000,00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4EB5C869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ED3F07">
              <w:rPr>
                <w:rFonts w:cs="Arial"/>
                <w:color w:val="000000"/>
              </w:rPr>
              <w:t>3.787.000,00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2ED63777" w14:textId="77777777" w:rsidR="006E3E1B" w:rsidRPr="009C62E8" w:rsidRDefault="006E3E1B" w:rsidP="006E3E1B">
            <w:pPr>
              <w:spacing w:after="0" w:line="240" w:lineRule="auto"/>
              <w:jc w:val="right"/>
              <w:rPr>
                <w:rFonts w:eastAsia="Times New Roman" w:cs="Arial"/>
                <w:noProof w:val="0"/>
                <w:color w:val="000000"/>
              </w:rPr>
            </w:pPr>
            <w:r w:rsidRPr="009C62E8">
              <w:rPr>
                <w:rFonts w:cs="Arial"/>
                <w:color w:val="000000"/>
              </w:rPr>
              <w:t>2.390.758,42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AA978" w14:textId="77777777" w:rsidR="006E3E1B" w:rsidRDefault="006E3E1B" w:rsidP="006E3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4473E" w14:textId="77777777" w:rsidR="006E3E1B" w:rsidRDefault="006E3E1B" w:rsidP="006E3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63%</w:t>
            </w:r>
          </w:p>
        </w:tc>
      </w:tr>
      <w:tr w:rsidR="006E3E1B" w:rsidRPr="00B30796" w14:paraId="7F06B7F0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2D09DC26" w14:textId="77777777" w:rsidR="006E3E1B" w:rsidRPr="00B30796" w:rsidRDefault="006E3E1B" w:rsidP="006E3E1B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05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6E4F5E17" w14:textId="77777777" w:rsidR="006E3E1B" w:rsidRPr="00B30796" w:rsidRDefault="006E3E1B" w:rsidP="006E3E1B">
            <w:pPr>
              <w:rPr>
                <w:rFonts w:cs="Arial"/>
                <w:b/>
                <w:bCs/>
                <w:color w:val="000000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Zaštita okoliša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75D992B6" w14:textId="77777777" w:rsidR="006E3E1B" w:rsidRPr="00B30796" w:rsidRDefault="006E3E1B" w:rsidP="006E3E1B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2.005.077,22</w:t>
            </w:r>
          </w:p>
        </w:tc>
        <w:tc>
          <w:tcPr>
            <w:tcW w:w="484" w:type="pct"/>
            <w:shd w:val="clear" w:color="auto" w:fill="B4C6E7" w:themeFill="accent1" w:themeFillTint="66"/>
            <w:vAlign w:val="center"/>
          </w:tcPr>
          <w:p w14:paraId="36DE41C9" w14:textId="77777777" w:rsidR="006E3E1B" w:rsidRDefault="006E3E1B" w:rsidP="006E3E1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noProof w:val="0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6.072.210,00</w:t>
            </w:r>
          </w:p>
        </w:tc>
        <w:tc>
          <w:tcPr>
            <w:tcW w:w="484" w:type="pct"/>
            <w:shd w:val="clear" w:color="auto" w:fill="B4C6E7" w:themeFill="accent1" w:themeFillTint="66"/>
            <w:vAlign w:val="center"/>
          </w:tcPr>
          <w:p w14:paraId="078E84A1" w14:textId="77777777" w:rsidR="006E3E1B" w:rsidRDefault="006E3E1B" w:rsidP="006E3E1B">
            <w:pPr>
              <w:jc w:val="righ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6.083.210,00</w:t>
            </w:r>
          </w:p>
        </w:tc>
        <w:tc>
          <w:tcPr>
            <w:tcW w:w="485" w:type="pct"/>
            <w:shd w:val="clear" w:color="auto" w:fill="B4C6E7" w:themeFill="accent1" w:themeFillTint="66"/>
            <w:vAlign w:val="center"/>
          </w:tcPr>
          <w:p w14:paraId="0182C858" w14:textId="77777777" w:rsidR="006E3E1B" w:rsidRPr="009C62E8" w:rsidRDefault="006E3E1B" w:rsidP="006E3E1B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noProof w:val="0"/>
                <w:color w:val="000000"/>
              </w:rPr>
            </w:pPr>
            <w:r w:rsidRPr="009C62E8">
              <w:rPr>
                <w:rFonts w:cs="Arial"/>
                <w:b/>
                <w:bCs/>
                <w:color w:val="000000"/>
              </w:rPr>
              <w:t>4.381.020,41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114C7FC2" w14:textId="77777777" w:rsidR="006E3E1B" w:rsidRDefault="006E3E1B" w:rsidP="006E3E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218%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3ECDFA43" w14:textId="77777777" w:rsidR="006E3E1B" w:rsidRDefault="006E3E1B" w:rsidP="006E3E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72%</w:t>
            </w:r>
          </w:p>
        </w:tc>
      </w:tr>
      <w:tr w:rsidR="006E3E1B" w:rsidRPr="00B30796" w14:paraId="0CB2D706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</w:tcBorders>
            <w:shd w:val="clear" w:color="auto" w:fill="auto"/>
            <w:noWrap/>
            <w:vAlign w:val="center"/>
          </w:tcPr>
          <w:p w14:paraId="3FCB6162" w14:textId="77777777" w:rsidR="006E3E1B" w:rsidRPr="00B30796" w:rsidRDefault="006E3E1B" w:rsidP="006E3E1B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051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auto"/>
            <w:vAlign w:val="center"/>
          </w:tcPr>
          <w:p w14:paraId="7863B55B" w14:textId="77777777" w:rsidR="006E3E1B" w:rsidRPr="00B30796" w:rsidRDefault="006E3E1B" w:rsidP="006E3E1B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Gospodarenje otpadom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24314C36" w14:textId="77777777" w:rsidR="006E3E1B" w:rsidRPr="00B30796" w:rsidRDefault="006E3E1B" w:rsidP="006E3E1B">
            <w:pPr>
              <w:jc w:val="right"/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62.500,00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124579AE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ED3F07">
              <w:rPr>
                <w:rFonts w:cs="Arial"/>
                <w:color w:val="000000"/>
              </w:rPr>
              <w:t>4.007.210,00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0E59B552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ED3F07">
              <w:rPr>
                <w:rFonts w:cs="Arial"/>
                <w:color w:val="000000"/>
              </w:rPr>
              <w:t>4.018.210,00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228DCB9B" w14:textId="77777777" w:rsidR="006E3E1B" w:rsidRPr="009C62E8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9C62E8">
              <w:rPr>
                <w:rFonts w:cs="Arial"/>
                <w:color w:val="000000"/>
              </w:rPr>
              <w:t>3.595.454,60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8B15B" w14:textId="77777777" w:rsidR="006E3E1B" w:rsidRDefault="006E3E1B" w:rsidP="006E3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5753%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8C4CE" w14:textId="77777777" w:rsidR="006E3E1B" w:rsidRDefault="006E3E1B" w:rsidP="006E3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89%</w:t>
            </w:r>
          </w:p>
        </w:tc>
      </w:tr>
      <w:tr w:rsidR="006E3E1B" w:rsidRPr="00B30796" w14:paraId="550FC7C1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</w:tcBorders>
            <w:shd w:val="clear" w:color="auto" w:fill="auto"/>
            <w:noWrap/>
            <w:vAlign w:val="center"/>
          </w:tcPr>
          <w:p w14:paraId="43EFBFE5" w14:textId="77777777" w:rsidR="006E3E1B" w:rsidRPr="00B30796" w:rsidRDefault="006E3E1B" w:rsidP="006E3E1B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052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auto"/>
            <w:vAlign w:val="center"/>
          </w:tcPr>
          <w:p w14:paraId="5FA18F4D" w14:textId="77777777" w:rsidR="006E3E1B" w:rsidRPr="00B30796" w:rsidRDefault="006E3E1B" w:rsidP="006E3E1B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Gospodarenje otpadnim vodama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54037861" w14:textId="77777777" w:rsidR="006E3E1B" w:rsidRPr="00B30796" w:rsidRDefault="006E3E1B" w:rsidP="006E3E1B">
            <w:pPr>
              <w:jc w:val="right"/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1.942.577,22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242E014C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ED3F07">
              <w:rPr>
                <w:rFonts w:cs="Arial"/>
                <w:color w:val="000000"/>
              </w:rPr>
              <w:t>1.660.000,00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13F49535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ED3F07">
              <w:rPr>
                <w:rFonts w:cs="Arial"/>
                <w:color w:val="000000"/>
              </w:rPr>
              <w:t>1.660.000,00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290CC881" w14:textId="77777777" w:rsidR="006E3E1B" w:rsidRPr="009C62E8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9C62E8">
              <w:rPr>
                <w:rFonts w:cs="Arial"/>
                <w:color w:val="000000"/>
              </w:rPr>
              <w:t>383.092,88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4C3D1" w14:textId="77777777" w:rsidR="006E3E1B" w:rsidRDefault="006E3E1B" w:rsidP="006E3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929A8" w14:textId="77777777" w:rsidR="006E3E1B" w:rsidRDefault="006E3E1B" w:rsidP="006E3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23%</w:t>
            </w:r>
          </w:p>
        </w:tc>
      </w:tr>
      <w:tr w:rsidR="006E3E1B" w:rsidRPr="00B30796" w14:paraId="4638352D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</w:tcBorders>
            <w:shd w:val="clear" w:color="auto" w:fill="auto"/>
            <w:noWrap/>
            <w:vAlign w:val="center"/>
          </w:tcPr>
          <w:p w14:paraId="596F1A04" w14:textId="77777777" w:rsidR="006E3E1B" w:rsidRPr="00B30796" w:rsidRDefault="006E3E1B" w:rsidP="006E3E1B">
            <w:pPr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053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auto"/>
            <w:vAlign w:val="center"/>
          </w:tcPr>
          <w:p w14:paraId="164602AB" w14:textId="77777777" w:rsidR="006E3E1B" w:rsidRPr="00B30796" w:rsidRDefault="006E3E1B" w:rsidP="006E3E1B">
            <w:pPr>
              <w:rPr>
                <w:rFonts w:cs="Arial"/>
                <w:bCs/>
                <w:color w:val="000000"/>
              </w:rPr>
            </w:pPr>
            <w:r w:rsidRPr="00816EA7">
              <w:rPr>
                <w:rFonts w:cs="Arial"/>
                <w:bCs/>
                <w:color w:val="000000"/>
              </w:rPr>
              <w:t>Smanjenje zagađivanja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16E10D3A" w14:textId="77777777" w:rsidR="006E3E1B" w:rsidRPr="00B30796" w:rsidRDefault="006E3E1B" w:rsidP="006E3E1B">
            <w:pPr>
              <w:jc w:val="right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52C518E6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ED3F07">
              <w:rPr>
                <w:rFonts w:cs="Arial"/>
                <w:color w:val="000000"/>
              </w:rPr>
              <w:t>405.000,00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6E591D8C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ED3F07">
              <w:rPr>
                <w:rFonts w:cs="Arial"/>
                <w:color w:val="000000"/>
              </w:rPr>
              <w:t>405.000,00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6BCF7692" w14:textId="77777777" w:rsidR="006E3E1B" w:rsidRPr="009C62E8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9C62E8">
              <w:rPr>
                <w:rFonts w:cs="Arial"/>
                <w:color w:val="000000"/>
              </w:rPr>
              <w:t>402.472,93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4C2D7" w14:textId="0A7D0173" w:rsidR="006E3E1B" w:rsidRDefault="0061213F" w:rsidP="006E3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3790F" w14:textId="77777777" w:rsidR="006E3E1B" w:rsidRDefault="006E3E1B" w:rsidP="006E3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99%</w:t>
            </w:r>
          </w:p>
        </w:tc>
      </w:tr>
      <w:tr w:rsidR="006E3E1B" w:rsidRPr="00B30796" w14:paraId="68261573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</w:tcBorders>
            <w:shd w:val="clear" w:color="auto" w:fill="B4C6E7" w:themeFill="accent1" w:themeFillTint="66"/>
            <w:noWrap/>
            <w:vAlign w:val="center"/>
          </w:tcPr>
          <w:p w14:paraId="755CDB95" w14:textId="77777777" w:rsidR="006E3E1B" w:rsidRPr="00B30796" w:rsidRDefault="006E3E1B" w:rsidP="006E3E1B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06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0660D3FA" w14:textId="77777777" w:rsidR="006E3E1B" w:rsidRPr="00B30796" w:rsidRDefault="006E3E1B" w:rsidP="006E3E1B">
            <w:pPr>
              <w:rPr>
                <w:rFonts w:cs="Arial"/>
                <w:b/>
                <w:bCs/>
                <w:color w:val="000000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Usluge unaprjeđenja stanovanja i zajednice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4BB0C036" w14:textId="77777777" w:rsidR="006E3E1B" w:rsidRPr="00B30796" w:rsidRDefault="006E3E1B" w:rsidP="006E3E1B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23.440.903,62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56CABFC4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  <w:sz w:val="24"/>
                <w:szCs w:val="24"/>
              </w:rPr>
            </w:pPr>
            <w:r w:rsidRPr="00ED3F07">
              <w:rPr>
                <w:rFonts w:cs="Arial"/>
                <w:color w:val="000000"/>
              </w:rPr>
              <w:t>18.623.635,00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3B2BAE7A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ED3F07">
              <w:rPr>
                <w:rFonts w:cs="Arial"/>
                <w:color w:val="000000"/>
              </w:rPr>
              <w:t>18.655.635,00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15D143DB" w14:textId="77777777" w:rsidR="006E3E1B" w:rsidRPr="009C62E8" w:rsidRDefault="006E3E1B" w:rsidP="006E3E1B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9C62E8">
              <w:rPr>
                <w:rFonts w:cs="Arial"/>
                <w:b/>
                <w:bCs/>
                <w:color w:val="000000"/>
              </w:rPr>
              <w:t>15.938.045,67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1824F19E" w14:textId="77777777" w:rsidR="006E3E1B" w:rsidRDefault="006E3E1B" w:rsidP="006E3E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5C55F1B2" w14:textId="77777777" w:rsidR="006E3E1B" w:rsidRDefault="006E3E1B" w:rsidP="006E3E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85%</w:t>
            </w:r>
          </w:p>
        </w:tc>
      </w:tr>
      <w:tr w:rsidR="006E3E1B" w:rsidRPr="00B30796" w14:paraId="104D5D3F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</w:tcBorders>
            <w:shd w:val="clear" w:color="auto" w:fill="auto"/>
            <w:noWrap/>
            <w:vAlign w:val="center"/>
          </w:tcPr>
          <w:p w14:paraId="1811CA2D" w14:textId="77777777" w:rsidR="006E3E1B" w:rsidRPr="00B30796" w:rsidRDefault="006E3E1B" w:rsidP="006E3E1B">
            <w:pPr>
              <w:rPr>
                <w:rFonts w:cs="Arial"/>
                <w:bCs/>
              </w:rPr>
            </w:pPr>
            <w:r w:rsidRPr="00B30796">
              <w:rPr>
                <w:rFonts w:cs="Arial"/>
                <w:bCs/>
              </w:rPr>
              <w:t>062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auto"/>
            <w:vAlign w:val="center"/>
          </w:tcPr>
          <w:p w14:paraId="7D85DB50" w14:textId="77777777" w:rsidR="006E3E1B" w:rsidRPr="00B30796" w:rsidRDefault="006E3E1B" w:rsidP="006E3E1B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Razvoj zajednice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133B8A65" w14:textId="77777777" w:rsidR="006E3E1B" w:rsidRPr="00B30796" w:rsidRDefault="006E3E1B" w:rsidP="006E3E1B">
            <w:pPr>
              <w:jc w:val="right"/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1.621.868,23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6E3901C1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ED3F07">
              <w:rPr>
                <w:rFonts w:cs="Arial"/>
                <w:color w:val="000000"/>
              </w:rPr>
              <w:t>1.993.000,00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1C054ABE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ED3F07">
              <w:rPr>
                <w:rFonts w:cs="Arial"/>
                <w:color w:val="000000"/>
              </w:rPr>
              <w:t>2.018.000,00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121117CB" w14:textId="77777777" w:rsidR="006E3E1B" w:rsidRPr="009C62E8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9C62E8">
              <w:rPr>
                <w:rFonts w:cs="Arial"/>
                <w:color w:val="000000"/>
              </w:rPr>
              <w:t>1.502.455,65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A8623" w14:textId="77777777" w:rsidR="006E3E1B" w:rsidRDefault="006E3E1B" w:rsidP="006E3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8B9D1" w14:textId="77777777" w:rsidR="006E3E1B" w:rsidRDefault="006E3E1B" w:rsidP="006E3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74%</w:t>
            </w:r>
          </w:p>
        </w:tc>
      </w:tr>
      <w:tr w:rsidR="006E3E1B" w:rsidRPr="00B30796" w14:paraId="6D26648D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</w:tcBorders>
            <w:shd w:val="clear" w:color="auto" w:fill="auto"/>
            <w:noWrap/>
            <w:vAlign w:val="center"/>
          </w:tcPr>
          <w:p w14:paraId="02FEF6F5" w14:textId="77777777" w:rsidR="006E3E1B" w:rsidRPr="00B30796" w:rsidRDefault="006E3E1B" w:rsidP="006E3E1B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063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auto"/>
            <w:vAlign w:val="center"/>
          </w:tcPr>
          <w:p w14:paraId="0A54C9E8" w14:textId="77777777" w:rsidR="006E3E1B" w:rsidRPr="00B30796" w:rsidRDefault="006E3E1B" w:rsidP="006E3E1B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Opskrba vodom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71D285E6" w14:textId="77777777" w:rsidR="006E3E1B" w:rsidRPr="00B30796" w:rsidRDefault="006E3E1B" w:rsidP="006E3E1B">
            <w:pPr>
              <w:jc w:val="right"/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1.557.822,47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3467B75E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09F24E38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FAF6F3F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B8080" w14:textId="77777777" w:rsidR="006E3E1B" w:rsidRDefault="006E3E1B" w:rsidP="006E3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DACAF" w14:textId="2CE8790D" w:rsidR="006E3E1B" w:rsidRDefault="0061213F" w:rsidP="006E3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E3E1B" w:rsidRPr="00B30796" w14:paraId="243E8580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</w:tcBorders>
            <w:shd w:val="clear" w:color="auto" w:fill="auto"/>
            <w:noWrap/>
            <w:vAlign w:val="center"/>
          </w:tcPr>
          <w:p w14:paraId="74EC7127" w14:textId="77777777" w:rsidR="006E3E1B" w:rsidRPr="00B30796" w:rsidRDefault="006E3E1B" w:rsidP="006E3E1B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064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auto"/>
            <w:vAlign w:val="center"/>
          </w:tcPr>
          <w:p w14:paraId="2DBDCFCB" w14:textId="77777777" w:rsidR="006E3E1B" w:rsidRPr="00B30796" w:rsidRDefault="006E3E1B" w:rsidP="006E3E1B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Ulična rasvjeta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65D96481" w14:textId="77777777" w:rsidR="006E3E1B" w:rsidRPr="00B30796" w:rsidRDefault="006E3E1B" w:rsidP="006E3E1B">
            <w:pPr>
              <w:jc w:val="right"/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955.134,08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5FF186D2" w14:textId="77777777" w:rsidR="006E3E1B" w:rsidRPr="00ED3F07" w:rsidRDefault="006E3E1B" w:rsidP="006E3E1B">
            <w:pPr>
              <w:spacing w:after="0" w:line="240" w:lineRule="auto"/>
              <w:jc w:val="right"/>
              <w:rPr>
                <w:rFonts w:eastAsia="Times New Roman" w:cs="Arial"/>
                <w:noProof w:val="0"/>
                <w:color w:val="000000"/>
              </w:rPr>
            </w:pPr>
            <w:r w:rsidRPr="00ED3F07">
              <w:rPr>
                <w:rFonts w:cs="Arial"/>
                <w:color w:val="000000"/>
              </w:rPr>
              <w:t>2.185.000,00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4FCE1DF3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ED3F07">
              <w:rPr>
                <w:rFonts w:cs="Arial"/>
                <w:color w:val="000000"/>
              </w:rPr>
              <w:t>2.252.000,00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315FD031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ED3F07">
              <w:rPr>
                <w:rFonts w:cs="Arial"/>
                <w:color w:val="000000"/>
              </w:rPr>
              <w:t>2.203.242,65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2A445" w14:textId="77777777" w:rsidR="006E3E1B" w:rsidRDefault="006E3E1B" w:rsidP="006E3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4B4F3" w14:textId="77777777" w:rsidR="006E3E1B" w:rsidRDefault="006E3E1B" w:rsidP="006E3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98%</w:t>
            </w:r>
          </w:p>
        </w:tc>
      </w:tr>
      <w:tr w:rsidR="006E3E1B" w:rsidRPr="00B30796" w14:paraId="5BA737AF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</w:tcBorders>
            <w:shd w:val="clear" w:color="auto" w:fill="auto"/>
            <w:noWrap/>
            <w:vAlign w:val="center"/>
          </w:tcPr>
          <w:p w14:paraId="0D945452" w14:textId="77777777" w:rsidR="006E3E1B" w:rsidRPr="00B30796" w:rsidRDefault="006E3E1B" w:rsidP="006E3E1B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065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auto"/>
            <w:vAlign w:val="center"/>
          </w:tcPr>
          <w:p w14:paraId="0E7398F2" w14:textId="77777777" w:rsidR="006E3E1B" w:rsidRPr="00B30796" w:rsidRDefault="006E3E1B" w:rsidP="006E3E1B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Istraživanje i razvoj stanovanja i komunalnih pogodnosti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03BF3683" w14:textId="77777777" w:rsidR="006E3E1B" w:rsidRPr="00B30796" w:rsidRDefault="006E3E1B" w:rsidP="006E3E1B">
            <w:pPr>
              <w:jc w:val="right"/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540.868,13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599AF4B6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ED3F07">
              <w:rPr>
                <w:rFonts w:cs="Arial"/>
                <w:color w:val="000000"/>
              </w:rPr>
              <w:t>2.242.933,00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28AAE201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ED3F07">
              <w:rPr>
                <w:rFonts w:cs="Arial"/>
                <w:color w:val="000000"/>
              </w:rPr>
              <w:t>2.142.933,00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3EAD0BD1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ED3F07">
              <w:rPr>
                <w:rFonts w:cs="Arial"/>
                <w:color w:val="000000"/>
              </w:rPr>
              <w:t>1.033.169,45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B2765" w14:textId="77777777" w:rsidR="006E3E1B" w:rsidRDefault="006E3E1B" w:rsidP="006E3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191%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18B2" w14:textId="77777777" w:rsidR="006E3E1B" w:rsidRDefault="006E3E1B" w:rsidP="006E3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48%</w:t>
            </w:r>
          </w:p>
        </w:tc>
      </w:tr>
      <w:tr w:rsidR="006E3E1B" w:rsidRPr="00B30796" w14:paraId="460DC267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</w:tcBorders>
            <w:shd w:val="clear" w:color="auto" w:fill="auto"/>
            <w:noWrap/>
            <w:vAlign w:val="center"/>
          </w:tcPr>
          <w:p w14:paraId="3910184E" w14:textId="77777777" w:rsidR="006E3E1B" w:rsidRPr="00B30796" w:rsidRDefault="006E3E1B" w:rsidP="006E3E1B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066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auto"/>
            <w:vAlign w:val="center"/>
          </w:tcPr>
          <w:p w14:paraId="3981391C" w14:textId="77777777" w:rsidR="006E3E1B" w:rsidRPr="00B30796" w:rsidRDefault="006E3E1B" w:rsidP="006E3E1B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Rashodi vezani uz stanovanje i kom. pogodnosti koji nisu drugdje svrstani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2D78B9AB" w14:textId="77777777" w:rsidR="006E3E1B" w:rsidRPr="00B30796" w:rsidRDefault="006E3E1B" w:rsidP="006E3E1B">
            <w:pPr>
              <w:jc w:val="right"/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18.765.210,71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0B77AE70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ED3F07">
              <w:rPr>
                <w:rFonts w:cs="Arial"/>
                <w:color w:val="000000"/>
              </w:rPr>
              <w:t>12.092.702,00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096BC5F3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ED3F07">
              <w:rPr>
                <w:rFonts w:cs="Arial"/>
                <w:color w:val="000000"/>
              </w:rPr>
              <w:t>12.132.702,00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0695A4CB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ED3F07">
              <w:rPr>
                <w:rFonts w:cs="Arial"/>
                <w:color w:val="000000"/>
              </w:rPr>
              <w:t>11.199.177,92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FA4FD" w14:textId="77777777" w:rsidR="006E3E1B" w:rsidRDefault="006E3E1B" w:rsidP="006E3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93BF3" w14:textId="77777777" w:rsidR="006E3E1B" w:rsidRDefault="006E3E1B" w:rsidP="006E3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92%</w:t>
            </w:r>
          </w:p>
        </w:tc>
      </w:tr>
      <w:tr w:rsidR="006E3E1B" w:rsidRPr="00B30796" w14:paraId="4F198B4F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</w:tcBorders>
            <w:shd w:val="clear" w:color="auto" w:fill="B4C6E7" w:themeFill="accent1" w:themeFillTint="66"/>
            <w:noWrap/>
            <w:vAlign w:val="center"/>
          </w:tcPr>
          <w:p w14:paraId="18E7BD31" w14:textId="77777777" w:rsidR="006E3E1B" w:rsidRPr="00B30796" w:rsidRDefault="006E3E1B" w:rsidP="006E3E1B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07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0D51B721" w14:textId="77777777" w:rsidR="006E3E1B" w:rsidRPr="00B30796" w:rsidRDefault="006E3E1B" w:rsidP="006E3E1B">
            <w:pPr>
              <w:rPr>
                <w:rFonts w:cs="Arial"/>
                <w:b/>
                <w:bCs/>
                <w:color w:val="000000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Zdravstvo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12EB148E" w14:textId="77777777" w:rsidR="006E3E1B" w:rsidRPr="00B30796" w:rsidRDefault="006E3E1B" w:rsidP="006E3E1B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104.649,25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5F803B77" w14:textId="77777777" w:rsidR="006E3E1B" w:rsidRDefault="006E3E1B" w:rsidP="006E3E1B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</w:rPr>
              <w:t>145.000,00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557620B1" w14:textId="77777777" w:rsidR="006E3E1B" w:rsidRDefault="006E3E1B" w:rsidP="006E3E1B">
            <w:pPr>
              <w:jc w:val="righ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145.000,00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2FD105B0" w14:textId="77777777" w:rsidR="006E3E1B" w:rsidRDefault="006E3E1B" w:rsidP="006E3E1B">
            <w:pPr>
              <w:jc w:val="righ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125.000,00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00D3ED2F" w14:textId="77777777" w:rsidR="006E3E1B" w:rsidRDefault="006E3E1B" w:rsidP="006E3E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5D3ED90C" w14:textId="77777777" w:rsidR="006E3E1B" w:rsidRDefault="006E3E1B" w:rsidP="006E3E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86%</w:t>
            </w:r>
          </w:p>
        </w:tc>
      </w:tr>
      <w:tr w:rsidR="006E3E1B" w:rsidRPr="00B30796" w14:paraId="2844D5DC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</w:tcBorders>
            <w:shd w:val="clear" w:color="auto" w:fill="auto"/>
            <w:noWrap/>
            <w:vAlign w:val="center"/>
          </w:tcPr>
          <w:p w14:paraId="220234DC" w14:textId="77777777" w:rsidR="006E3E1B" w:rsidRPr="00B30796" w:rsidRDefault="006E3E1B" w:rsidP="006E3E1B">
            <w:pPr>
              <w:rPr>
                <w:rFonts w:cs="Arial"/>
                <w:bCs/>
              </w:rPr>
            </w:pPr>
            <w:r w:rsidRPr="00B30796">
              <w:rPr>
                <w:rFonts w:cs="Arial"/>
                <w:bCs/>
              </w:rPr>
              <w:t>074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auto"/>
            <w:vAlign w:val="center"/>
          </w:tcPr>
          <w:p w14:paraId="49B2A99F" w14:textId="77777777" w:rsidR="006E3E1B" w:rsidRPr="00B30796" w:rsidRDefault="006E3E1B" w:rsidP="006E3E1B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Službe javnog zdravstva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66222076" w14:textId="77777777" w:rsidR="006E3E1B" w:rsidRPr="00B30796" w:rsidRDefault="006E3E1B" w:rsidP="006E3E1B">
            <w:pPr>
              <w:jc w:val="right"/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104.649,25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464437B1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ED3F07">
              <w:rPr>
                <w:rFonts w:cs="Arial"/>
                <w:color w:val="000000"/>
              </w:rPr>
              <w:t>145.000,00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42195F90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ED3F07">
              <w:rPr>
                <w:rFonts w:cs="Arial"/>
                <w:color w:val="000000"/>
              </w:rPr>
              <w:t>145.000,00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6273DE1E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ED3F07">
              <w:rPr>
                <w:rFonts w:cs="Arial"/>
                <w:color w:val="000000"/>
              </w:rPr>
              <w:t>125.000,00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D17B1" w14:textId="77777777" w:rsidR="006E3E1B" w:rsidRDefault="006E3E1B" w:rsidP="006E3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29F45" w14:textId="77777777" w:rsidR="006E3E1B" w:rsidRDefault="006E3E1B" w:rsidP="006E3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86%</w:t>
            </w:r>
          </w:p>
        </w:tc>
      </w:tr>
      <w:tr w:rsidR="006E3E1B" w:rsidRPr="00B30796" w14:paraId="2F71AE34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</w:tcBorders>
            <w:shd w:val="clear" w:color="auto" w:fill="B4C6E7" w:themeFill="accent1" w:themeFillTint="66"/>
            <w:noWrap/>
            <w:vAlign w:val="center"/>
          </w:tcPr>
          <w:p w14:paraId="73CD30D0" w14:textId="77777777" w:rsidR="006E3E1B" w:rsidRPr="00B30796" w:rsidRDefault="006E3E1B" w:rsidP="006E3E1B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08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B4C6E7" w:themeFill="accent1" w:themeFillTint="66"/>
            <w:vAlign w:val="bottom"/>
          </w:tcPr>
          <w:p w14:paraId="21D68361" w14:textId="77777777" w:rsidR="006E3E1B" w:rsidRPr="00B30796" w:rsidRDefault="006E3E1B" w:rsidP="006E3E1B">
            <w:pPr>
              <w:rPr>
                <w:rFonts w:cs="Arial"/>
                <w:b/>
                <w:bCs/>
                <w:color w:val="000000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Rekreacija, kultura i religija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B4C6E7" w:themeFill="accent1" w:themeFillTint="66"/>
            <w:vAlign w:val="bottom"/>
          </w:tcPr>
          <w:p w14:paraId="3D7ADA02" w14:textId="77777777" w:rsidR="006E3E1B" w:rsidRPr="00B30796" w:rsidRDefault="006E3E1B" w:rsidP="006E3E1B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2.382.147,66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B4C6E7" w:themeFill="accent1" w:themeFillTint="66"/>
            <w:vAlign w:val="bottom"/>
          </w:tcPr>
          <w:p w14:paraId="2D0A5A4A" w14:textId="77777777" w:rsidR="006E3E1B" w:rsidRDefault="006E3E1B" w:rsidP="006E3E1B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</w:rPr>
              <w:t>2.988.000,00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B4C6E7" w:themeFill="accent1" w:themeFillTint="66"/>
            <w:vAlign w:val="bottom"/>
          </w:tcPr>
          <w:p w14:paraId="0136A161" w14:textId="77777777" w:rsidR="006E3E1B" w:rsidRDefault="006E3E1B" w:rsidP="006E3E1B">
            <w:pPr>
              <w:jc w:val="righ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2.988.000,00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B4C6E7" w:themeFill="accent1" w:themeFillTint="66"/>
            <w:vAlign w:val="bottom"/>
          </w:tcPr>
          <w:p w14:paraId="27D9A735" w14:textId="77777777" w:rsidR="006E3E1B" w:rsidRDefault="006E3E1B" w:rsidP="006E3E1B">
            <w:pPr>
              <w:jc w:val="righ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2.792.811,19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63F07318" w14:textId="77777777" w:rsidR="006E3E1B" w:rsidRDefault="006E3E1B" w:rsidP="006E3E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117%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1A7C5911" w14:textId="77777777" w:rsidR="006E3E1B" w:rsidRDefault="006E3E1B" w:rsidP="006E3E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93%</w:t>
            </w:r>
          </w:p>
        </w:tc>
      </w:tr>
      <w:tr w:rsidR="006E3E1B" w:rsidRPr="00B30796" w14:paraId="17F94763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</w:tcBorders>
            <w:shd w:val="clear" w:color="auto" w:fill="auto"/>
            <w:noWrap/>
            <w:vAlign w:val="center"/>
          </w:tcPr>
          <w:p w14:paraId="3734D03E" w14:textId="77777777" w:rsidR="006E3E1B" w:rsidRPr="00B30796" w:rsidRDefault="006E3E1B" w:rsidP="006E3E1B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081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auto"/>
            <w:vAlign w:val="center"/>
          </w:tcPr>
          <w:p w14:paraId="00259BB7" w14:textId="77777777" w:rsidR="006E3E1B" w:rsidRPr="00B30796" w:rsidRDefault="006E3E1B" w:rsidP="006E3E1B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Službe rekreacije i sporta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3DD37001" w14:textId="77777777" w:rsidR="006E3E1B" w:rsidRPr="00B30796" w:rsidRDefault="006E3E1B" w:rsidP="006E3E1B">
            <w:pPr>
              <w:jc w:val="right"/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1.661.347,16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737CBCDD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ED3F07">
              <w:rPr>
                <w:rFonts w:cs="Arial"/>
                <w:color w:val="000000"/>
              </w:rPr>
              <w:t>1.625.000,00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13666518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ED3F07">
              <w:rPr>
                <w:rFonts w:cs="Arial"/>
                <w:color w:val="000000"/>
              </w:rPr>
              <w:t>1.625.000,00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5A411878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ED3F07">
              <w:rPr>
                <w:rFonts w:cs="Arial"/>
                <w:color w:val="000000"/>
              </w:rPr>
              <w:t>1.582.253,64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489C4" w14:textId="77777777" w:rsidR="006E3E1B" w:rsidRDefault="006E3E1B" w:rsidP="006E3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5D355" w14:textId="77777777" w:rsidR="006E3E1B" w:rsidRDefault="006E3E1B" w:rsidP="006E3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97%</w:t>
            </w:r>
          </w:p>
        </w:tc>
      </w:tr>
      <w:tr w:rsidR="006E3E1B" w:rsidRPr="00B30796" w14:paraId="5A20C0D9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</w:tcBorders>
            <w:shd w:val="clear" w:color="auto" w:fill="auto"/>
            <w:noWrap/>
            <w:vAlign w:val="center"/>
          </w:tcPr>
          <w:p w14:paraId="51345CD5" w14:textId="77777777" w:rsidR="006E3E1B" w:rsidRPr="00B30796" w:rsidRDefault="006E3E1B" w:rsidP="006E3E1B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082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auto"/>
            <w:vAlign w:val="center"/>
          </w:tcPr>
          <w:p w14:paraId="60DA363D" w14:textId="77777777" w:rsidR="006E3E1B" w:rsidRPr="00B30796" w:rsidRDefault="006E3E1B" w:rsidP="006E3E1B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Službe kulture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2E5F9A5A" w14:textId="77777777" w:rsidR="006E3E1B" w:rsidRPr="00B30796" w:rsidRDefault="006E3E1B" w:rsidP="006E3E1B">
            <w:pPr>
              <w:jc w:val="right"/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79.300,50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24B14085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ED3F07">
              <w:rPr>
                <w:rFonts w:cs="Arial"/>
                <w:color w:val="000000"/>
              </w:rPr>
              <w:t>213.000,00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3F04EF48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ED3F07">
              <w:rPr>
                <w:rFonts w:cs="Arial"/>
                <w:color w:val="000000"/>
              </w:rPr>
              <w:t>213.000,00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3B5C6324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ED3F07">
              <w:rPr>
                <w:rFonts w:cs="Arial"/>
                <w:color w:val="000000"/>
              </w:rPr>
              <w:t>91.510,05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42894" w14:textId="77777777" w:rsidR="006E3E1B" w:rsidRDefault="006E3E1B" w:rsidP="006E3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5A110" w14:textId="77777777" w:rsidR="006E3E1B" w:rsidRDefault="006E3E1B" w:rsidP="006E3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43%</w:t>
            </w:r>
          </w:p>
        </w:tc>
      </w:tr>
      <w:tr w:rsidR="006E3E1B" w:rsidRPr="00B30796" w14:paraId="3F9F54D8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</w:tcBorders>
            <w:shd w:val="clear" w:color="auto" w:fill="auto"/>
            <w:noWrap/>
            <w:vAlign w:val="center"/>
          </w:tcPr>
          <w:p w14:paraId="35931D19" w14:textId="77777777" w:rsidR="006E3E1B" w:rsidRPr="00B30796" w:rsidRDefault="006E3E1B" w:rsidP="006E3E1B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084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auto"/>
            <w:vAlign w:val="center"/>
          </w:tcPr>
          <w:p w14:paraId="67D020DF" w14:textId="77777777" w:rsidR="006E3E1B" w:rsidRPr="00B30796" w:rsidRDefault="006E3E1B" w:rsidP="006E3E1B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Religijske i druge službe zajednice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3689EE38" w14:textId="77777777" w:rsidR="006E3E1B" w:rsidRPr="00B30796" w:rsidRDefault="006E3E1B" w:rsidP="006E3E1B">
            <w:pPr>
              <w:jc w:val="right"/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641.500,00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6484A0B3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ED3F07">
              <w:rPr>
                <w:rFonts w:cs="Arial"/>
                <w:color w:val="000000"/>
              </w:rPr>
              <w:t>1.150.000,00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4F15E25F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ED3F07">
              <w:rPr>
                <w:rFonts w:cs="Arial"/>
                <w:color w:val="000000"/>
              </w:rPr>
              <w:t>1.150.000,00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159A2D35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ED3F07">
              <w:rPr>
                <w:rFonts w:cs="Arial"/>
                <w:color w:val="000000"/>
              </w:rPr>
              <w:t>1.119.047,50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503CC" w14:textId="77777777" w:rsidR="006E3E1B" w:rsidRDefault="006E3E1B" w:rsidP="006E3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F9621" w14:textId="77777777" w:rsidR="006E3E1B" w:rsidRDefault="006E3E1B" w:rsidP="006E3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97%</w:t>
            </w:r>
          </w:p>
        </w:tc>
      </w:tr>
      <w:tr w:rsidR="006E3E1B" w:rsidRPr="00B30796" w14:paraId="780C8E63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</w:tcBorders>
            <w:shd w:val="clear" w:color="auto" w:fill="B4C6E7" w:themeFill="accent1" w:themeFillTint="66"/>
            <w:noWrap/>
            <w:vAlign w:val="center"/>
          </w:tcPr>
          <w:p w14:paraId="5E86A8AD" w14:textId="77777777" w:rsidR="006E3E1B" w:rsidRPr="00B30796" w:rsidRDefault="006E3E1B" w:rsidP="006E3E1B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09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6F01D640" w14:textId="77777777" w:rsidR="006E3E1B" w:rsidRPr="00B30796" w:rsidRDefault="006E3E1B" w:rsidP="006E3E1B">
            <w:pPr>
              <w:rPr>
                <w:rFonts w:cs="Arial"/>
                <w:b/>
                <w:bCs/>
                <w:color w:val="000000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Obrazovanje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34855A8C" w14:textId="77777777" w:rsidR="006E3E1B" w:rsidRPr="00B30796" w:rsidRDefault="006E3E1B" w:rsidP="006E3E1B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3.846.510,95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7AEF8C17" w14:textId="77777777" w:rsidR="006E3E1B" w:rsidRDefault="006E3E1B" w:rsidP="006E3E1B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</w:rPr>
              <w:t>3.795.000,00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52DE4963" w14:textId="77777777" w:rsidR="006E3E1B" w:rsidRDefault="006E3E1B" w:rsidP="006E3E1B">
            <w:pPr>
              <w:jc w:val="righ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3.795.000,00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34B23EB2" w14:textId="77777777" w:rsidR="006E3E1B" w:rsidRDefault="006E3E1B" w:rsidP="006E3E1B">
            <w:pPr>
              <w:jc w:val="righ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3.594.029,73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351C0370" w14:textId="77777777" w:rsidR="006E3E1B" w:rsidRDefault="006E3E1B" w:rsidP="006E3E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0EBCB230" w14:textId="77777777" w:rsidR="006E3E1B" w:rsidRDefault="006E3E1B" w:rsidP="006E3E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95%</w:t>
            </w:r>
          </w:p>
        </w:tc>
      </w:tr>
      <w:tr w:rsidR="006E3E1B" w:rsidRPr="00B30796" w14:paraId="7EBBE244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</w:tcBorders>
            <w:shd w:val="clear" w:color="auto" w:fill="auto"/>
            <w:noWrap/>
            <w:vAlign w:val="center"/>
          </w:tcPr>
          <w:p w14:paraId="14BF5997" w14:textId="77777777" w:rsidR="006E3E1B" w:rsidRPr="00B30796" w:rsidRDefault="006E3E1B" w:rsidP="006E3E1B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091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auto"/>
            <w:vAlign w:val="center"/>
          </w:tcPr>
          <w:p w14:paraId="0BDC9F72" w14:textId="77777777" w:rsidR="006E3E1B" w:rsidRPr="00B30796" w:rsidRDefault="006E3E1B" w:rsidP="006E3E1B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Predškolsko i osnovno obrazovanje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29DD84A0" w14:textId="77777777" w:rsidR="006E3E1B" w:rsidRPr="00B30796" w:rsidRDefault="006E3E1B" w:rsidP="006E3E1B">
            <w:pPr>
              <w:jc w:val="right"/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3.846.510,95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3235A80C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ED3F07">
              <w:rPr>
                <w:rFonts w:cs="Arial"/>
                <w:color w:val="000000"/>
              </w:rPr>
              <w:t>3.795.000,00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4F7C977F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ED3F07">
              <w:rPr>
                <w:rFonts w:cs="Arial"/>
                <w:color w:val="000000"/>
              </w:rPr>
              <w:t>3.795.000,00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79CCB362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ED3F07">
              <w:rPr>
                <w:rFonts w:cs="Arial"/>
                <w:color w:val="000000"/>
              </w:rPr>
              <w:t>3.594.029,73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AA50C" w14:textId="77777777" w:rsidR="006E3E1B" w:rsidRDefault="006E3E1B" w:rsidP="006E3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A8D4E" w14:textId="77777777" w:rsidR="006E3E1B" w:rsidRDefault="006E3E1B" w:rsidP="006E3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95%</w:t>
            </w:r>
          </w:p>
        </w:tc>
      </w:tr>
      <w:tr w:rsidR="006E3E1B" w:rsidRPr="00B30796" w14:paraId="41BE7FF1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</w:tcBorders>
            <w:shd w:val="clear" w:color="auto" w:fill="B4C6E7" w:themeFill="accent1" w:themeFillTint="66"/>
            <w:noWrap/>
            <w:vAlign w:val="center"/>
          </w:tcPr>
          <w:p w14:paraId="08E4515A" w14:textId="77777777" w:rsidR="006E3E1B" w:rsidRPr="00B30796" w:rsidRDefault="006E3E1B" w:rsidP="006E3E1B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10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3A11ACE8" w14:textId="77777777" w:rsidR="006E3E1B" w:rsidRPr="00B30796" w:rsidRDefault="006E3E1B" w:rsidP="006E3E1B">
            <w:pPr>
              <w:rPr>
                <w:rFonts w:cs="Arial"/>
                <w:b/>
                <w:bCs/>
                <w:color w:val="000000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Socijalna zaštita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5323177F" w14:textId="77777777" w:rsidR="006E3E1B" w:rsidRPr="00B30796" w:rsidRDefault="006E3E1B" w:rsidP="006E3E1B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30796">
              <w:rPr>
                <w:rFonts w:cs="Arial"/>
                <w:b/>
                <w:bCs/>
                <w:color w:val="000000"/>
              </w:rPr>
              <w:t>3.157.798,97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04494D77" w14:textId="77777777" w:rsidR="006E3E1B" w:rsidRDefault="006E3E1B" w:rsidP="006E3E1B">
            <w:pPr>
              <w:jc w:val="right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</w:rPr>
              <w:t>3.895.000,00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0B2D780B" w14:textId="77777777" w:rsidR="006E3E1B" w:rsidRDefault="006E3E1B" w:rsidP="006E3E1B">
            <w:pPr>
              <w:jc w:val="righ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3.895.000,00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6A62FF1B" w14:textId="77777777" w:rsidR="006E3E1B" w:rsidRDefault="006E3E1B" w:rsidP="006E3E1B">
            <w:pPr>
              <w:jc w:val="righ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3.670.502,95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72E1A917" w14:textId="77777777" w:rsidR="006E3E1B" w:rsidRDefault="006E3E1B" w:rsidP="006E3E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5620C1FA" w14:textId="77777777" w:rsidR="006E3E1B" w:rsidRDefault="006E3E1B" w:rsidP="006E3E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94%</w:t>
            </w:r>
          </w:p>
        </w:tc>
      </w:tr>
      <w:tr w:rsidR="006E3E1B" w:rsidRPr="00B30796" w14:paraId="1CB81C46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</w:tcBorders>
            <w:shd w:val="clear" w:color="auto" w:fill="auto"/>
            <w:noWrap/>
            <w:vAlign w:val="center"/>
          </w:tcPr>
          <w:p w14:paraId="443F1E83" w14:textId="77777777" w:rsidR="006E3E1B" w:rsidRPr="00B30796" w:rsidRDefault="006E3E1B" w:rsidP="006E3E1B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107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auto"/>
            <w:vAlign w:val="center"/>
          </w:tcPr>
          <w:p w14:paraId="448258E3" w14:textId="77777777" w:rsidR="006E3E1B" w:rsidRPr="00B30796" w:rsidRDefault="006E3E1B" w:rsidP="006E3E1B">
            <w:pPr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Socijalna pomoć stanovništvu koje nije obuhvaćeno redovnim socijalnim programima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5798D960" w14:textId="77777777" w:rsidR="006E3E1B" w:rsidRPr="00B30796" w:rsidRDefault="006E3E1B" w:rsidP="006E3E1B">
            <w:pPr>
              <w:jc w:val="right"/>
              <w:rPr>
                <w:rFonts w:cs="Arial"/>
                <w:bCs/>
                <w:color w:val="000000"/>
              </w:rPr>
            </w:pPr>
            <w:r w:rsidRPr="00B30796">
              <w:rPr>
                <w:rFonts w:cs="Arial"/>
                <w:bCs/>
                <w:color w:val="000000"/>
              </w:rPr>
              <w:t>3.157.798,97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1DD81AB5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ED3F07">
              <w:rPr>
                <w:rFonts w:cs="Arial"/>
                <w:color w:val="000000"/>
              </w:rPr>
              <w:t>3.895.000,00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06855BA3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ED3F07">
              <w:rPr>
                <w:rFonts w:cs="Arial"/>
                <w:color w:val="000000"/>
              </w:rPr>
              <w:t>3.895.000,00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45193370" w14:textId="77777777" w:rsidR="006E3E1B" w:rsidRPr="00ED3F07" w:rsidRDefault="006E3E1B" w:rsidP="006E3E1B">
            <w:pPr>
              <w:jc w:val="right"/>
              <w:rPr>
                <w:rFonts w:cs="Arial"/>
                <w:color w:val="000000"/>
              </w:rPr>
            </w:pPr>
            <w:r w:rsidRPr="00ED3F07">
              <w:rPr>
                <w:rFonts w:cs="Arial"/>
                <w:color w:val="000000"/>
              </w:rPr>
              <w:t>3.670.502,95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72481" w14:textId="77777777" w:rsidR="006E3E1B" w:rsidRDefault="006E3E1B" w:rsidP="006E3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05A61" w14:textId="77777777" w:rsidR="006E3E1B" w:rsidRDefault="006E3E1B" w:rsidP="006E3E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94%</w:t>
            </w:r>
          </w:p>
        </w:tc>
      </w:tr>
    </w:tbl>
    <w:p w14:paraId="5E216585" w14:textId="77777777" w:rsidR="0051572A" w:rsidRDefault="0051572A" w:rsidP="0051572A">
      <w:pPr>
        <w:rPr>
          <w:rFonts w:asciiTheme="minorHAnsi" w:eastAsia="Times New Roman" w:hAnsiTheme="minorHAnsi" w:cstheme="minorHAnsi"/>
          <w:b/>
          <w:noProof w:val="0"/>
          <w:lang w:eastAsia="hr-HR"/>
        </w:rPr>
      </w:pPr>
    </w:p>
    <w:p w14:paraId="42409315" w14:textId="77777777" w:rsidR="0051572A" w:rsidRDefault="0051572A" w:rsidP="0051572A">
      <w:pPr>
        <w:rPr>
          <w:rFonts w:asciiTheme="minorHAnsi" w:eastAsia="Times New Roman" w:hAnsiTheme="minorHAnsi" w:cstheme="minorHAnsi"/>
          <w:b/>
          <w:noProof w:val="0"/>
          <w:lang w:eastAsia="hr-HR"/>
        </w:rPr>
      </w:pPr>
      <w:r>
        <w:rPr>
          <w:rFonts w:asciiTheme="minorHAnsi" w:eastAsia="Times New Roman" w:hAnsiTheme="minorHAnsi" w:cstheme="minorHAnsi"/>
          <w:b/>
          <w:noProof w:val="0"/>
          <w:lang w:eastAsia="hr-HR"/>
        </w:rPr>
        <w:br w:type="page"/>
      </w:r>
    </w:p>
    <w:p w14:paraId="42575875" w14:textId="77777777" w:rsidR="0051572A" w:rsidRPr="00B30796" w:rsidRDefault="0051572A" w:rsidP="0051572A">
      <w:pPr>
        <w:spacing w:after="0"/>
        <w:rPr>
          <w:rFonts w:asciiTheme="minorHAnsi" w:eastAsia="Times New Roman" w:hAnsiTheme="minorHAnsi" w:cstheme="minorHAnsi"/>
          <w:b/>
          <w:noProof w:val="0"/>
          <w:lang w:eastAsia="hr-HR"/>
        </w:rPr>
      </w:pPr>
      <w:r w:rsidRPr="00B30796">
        <w:rPr>
          <w:rFonts w:asciiTheme="minorHAnsi" w:eastAsia="Times New Roman" w:hAnsiTheme="minorHAnsi" w:cstheme="minorHAnsi"/>
          <w:b/>
          <w:noProof w:val="0"/>
          <w:lang w:eastAsia="hr-HR"/>
        </w:rPr>
        <w:lastRenderedPageBreak/>
        <w:t>B. RAČUN FINANCIRANJA</w:t>
      </w:r>
    </w:p>
    <w:p w14:paraId="2BE95373" w14:textId="77777777" w:rsidR="0051572A" w:rsidRDefault="0051572A" w:rsidP="0051572A">
      <w:pPr>
        <w:spacing w:after="0"/>
        <w:rPr>
          <w:rFonts w:asciiTheme="minorHAnsi" w:eastAsia="Times New Roman" w:hAnsiTheme="minorHAnsi" w:cstheme="minorHAnsi"/>
          <w:b/>
          <w:noProof w:val="0"/>
          <w:lang w:eastAsia="hr-HR"/>
        </w:rPr>
      </w:pPr>
    </w:p>
    <w:p w14:paraId="31333F8A" w14:textId="77777777" w:rsidR="0051572A" w:rsidRPr="00613C5C" w:rsidRDefault="0051572A" w:rsidP="00515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noProof w:val="0"/>
          <w:sz w:val="24"/>
          <w:szCs w:val="24"/>
        </w:rPr>
      </w:pPr>
      <w:r w:rsidRPr="002547FC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 xml:space="preserve">Članak </w:t>
      </w:r>
      <w:r w:rsidR="00965549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>6</w:t>
      </w:r>
      <w:r w:rsidRPr="002547FC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>.</w:t>
      </w:r>
    </w:p>
    <w:p w14:paraId="16196608" w14:textId="77777777" w:rsidR="0051572A" w:rsidRPr="00836CE6" w:rsidRDefault="0051572A" w:rsidP="00836CE6">
      <w:pPr>
        <w:pStyle w:val="Odlomakpopisa"/>
        <w:spacing w:after="0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1DE0">
        <w:rPr>
          <w:rFonts w:ascii="Times New Roman" w:hAnsi="Times New Roman"/>
          <w:color w:val="000000" w:themeColor="text1"/>
          <w:sz w:val="24"/>
          <w:szCs w:val="24"/>
        </w:rPr>
        <w:t xml:space="preserve">Račun </w:t>
      </w:r>
      <w:r>
        <w:rPr>
          <w:rFonts w:ascii="Times New Roman" w:hAnsi="Times New Roman"/>
          <w:color w:val="000000" w:themeColor="text1"/>
          <w:sz w:val="24"/>
          <w:szCs w:val="24"/>
        </w:rPr>
        <w:t>fi</w:t>
      </w:r>
      <w:r w:rsidRPr="00B51DE0">
        <w:rPr>
          <w:rFonts w:ascii="Times New Roman" w:hAnsi="Times New Roman"/>
          <w:color w:val="000000" w:themeColor="text1"/>
          <w:sz w:val="24"/>
          <w:szCs w:val="24"/>
        </w:rPr>
        <w:t>nanciranja prema ekonomskoj klasi</w:t>
      </w:r>
      <w:r>
        <w:rPr>
          <w:rFonts w:ascii="Times New Roman" w:hAnsi="Times New Roman"/>
          <w:color w:val="000000" w:themeColor="text1"/>
          <w:sz w:val="24"/>
          <w:szCs w:val="24"/>
        </w:rPr>
        <w:t>fi</w:t>
      </w:r>
      <w:r w:rsidRPr="00B51DE0">
        <w:rPr>
          <w:rFonts w:ascii="Times New Roman" w:hAnsi="Times New Roman"/>
          <w:color w:val="000000" w:themeColor="text1"/>
          <w:sz w:val="24"/>
          <w:szCs w:val="24"/>
        </w:rPr>
        <w:t>kaciji</w:t>
      </w:r>
      <w:r w:rsidRPr="00566F69">
        <w:rPr>
          <w:rFonts w:ascii="Times New Roman" w:hAnsi="Times New Roman"/>
          <w:color w:val="000000" w:themeColor="text1"/>
          <w:sz w:val="24"/>
          <w:szCs w:val="24"/>
        </w:rPr>
        <w:t xml:space="preserve"> daje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se</w:t>
      </w:r>
      <w:r w:rsidRPr="00566F69">
        <w:rPr>
          <w:rFonts w:ascii="Times New Roman" w:hAnsi="Times New Roman"/>
          <w:color w:val="000000" w:themeColor="text1"/>
          <w:sz w:val="24"/>
          <w:szCs w:val="24"/>
        </w:rPr>
        <w:t xml:space="preserve"> u slijedećoj tablici:</w:t>
      </w:r>
    </w:p>
    <w:tbl>
      <w:tblPr>
        <w:tblW w:w="4997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989"/>
        <w:gridCol w:w="6520"/>
        <w:gridCol w:w="1519"/>
        <w:gridCol w:w="1519"/>
        <w:gridCol w:w="1519"/>
        <w:gridCol w:w="1523"/>
        <w:gridCol w:w="1055"/>
        <w:gridCol w:w="1052"/>
      </w:tblGrid>
      <w:tr w:rsidR="006A6E06" w:rsidRPr="00D428CD" w14:paraId="47FC60DE" w14:textId="77777777" w:rsidTr="00D64DA8">
        <w:trPr>
          <w:trHeight w:hRule="exact" w:val="564"/>
          <w:tblHeader/>
        </w:trPr>
        <w:tc>
          <w:tcPr>
            <w:tcW w:w="315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76BECAA" w14:textId="77777777" w:rsidR="006A6E06" w:rsidRPr="00D428CD" w:rsidRDefault="006A6E06" w:rsidP="006A6E06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D428CD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Razred / Skupina</w:t>
            </w:r>
          </w:p>
        </w:tc>
        <w:tc>
          <w:tcPr>
            <w:tcW w:w="207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2631298" w14:textId="77777777" w:rsidR="006A6E06" w:rsidRPr="00D428CD" w:rsidRDefault="006A6E06" w:rsidP="006A6E06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N</w:t>
            </w:r>
            <w:r w:rsidRPr="00B51DE0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aziv računa primitaka i izdataka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D2D15" w14:textId="77777777" w:rsidR="006A6E06" w:rsidRPr="00E66ABB" w:rsidRDefault="006A6E06" w:rsidP="006A6E06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14:paraId="63474CA1" w14:textId="77777777" w:rsidR="006A6E06" w:rsidRPr="00E66ABB" w:rsidRDefault="006A6E06" w:rsidP="006A6E06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201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8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399B3" w14:textId="77777777" w:rsidR="006A6E06" w:rsidRPr="00E66ABB" w:rsidRDefault="006A6E06" w:rsidP="006A6E06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IZVORNI PLAN 201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9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C405E" w14:textId="77777777" w:rsidR="006A6E06" w:rsidRPr="00E66ABB" w:rsidRDefault="006A6E06" w:rsidP="006A6E06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TEKUĆI PLAN</w:t>
            </w:r>
          </w:p>
          <w:p w14:paraId="057E35E9" w14:textId="77777777" w:rsidR="006A6E06" w:rsidRPr="00E66ABB" w:rsidRDefault="006A6E06" w:rsidP="006A6E06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201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9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6E45D" w14:textId="77777777" w:rsidR="006A6E06" w:rsidRPr="00E66ABB" w:rsidRDefault="006A6E06" w:rsidP="006A6E06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14:paraId="15D3B0E2" w14:textId="77777777" w:rsidR="006A6E06" w:rsidRPr="00E66ABB" w:rsidRDefault="006A6E06" w:rsidP="006A6E06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201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9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5938F" w14:textId="77777777" w:rsidR="006A6E06" w:rsidRPr="00E66ABB" w:rsidRDefault="006A6E06" w:rsidP="006A6E06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</w:p>
          <w:p w14:paraId="236ABD67" w14:textId="77777777" w:rsidR="006A6E06" w:rsidRPr="00E66ABB" w:rsidRDefault="006A6E06" w:rsidP="006A6E06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5/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50F0D3FC" w14:textId="77777777" w:rsidR="006A6E06" w:rsidRPr="00E66ABB" w:rsidRDefault="006A6E06" w:rsidP="006A6E06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</w:p>
          <w:p w14:paraId="420153E5" w14:textId="77777777" w:rsidR="006A6E06" w:rsidRPr="00E66ABB" w:rsidRDefault="006A6E06" w:rsidP="006A6E06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5/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</w:p>
        </w:tc>
      </w:tr>
      <w:tr w:rsidR="0051572A" w:rsidRPr="00D428CD" w14:paraId="6D92D76C" w14:textId="77777777" w:rsidTr="00607573">
        <w:trPr>
          <w:trHeight w:hRule="exact" w:val="284"/>
          <w:tblHeader/>
        </w:trPr>
        <w:tc>
          <w:tcPr>
            <w:tcW w:w="2392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81CF4F9" w14:textId="77777777" w:rsidR="0051572A" w:rsidRPr="00D428CD" w:rsidRDefault="0051572A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D428CD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1</w:t>
            </w:r>
          </w:p>
        </w:tc>
        <w:tc>
          <w:tcPr>
            <w:tcW w:w="484" w:type="pct"/>
            <w:tcBorders>
              <w:top w:val="single" w:sz="6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9EEC382" w14:textId="77777777" w:rsidR="0051572A" w:rsidRPr="00D428CD" w:rsidRDefault="0051572A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D428CD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</w:t>
            </w:r>
          </w:p>
        </w:tc>
        <w:tc>
          <w:tcPr>
            <w:tcW w:w="484" w:type="pct"/>
            <w:tcBorders>
              <w:top w:val="single" w:sz="6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7CF1DE7" w14:textId="77777777" w:rsidR="0051572A" w:rsidRPr="00D428CD" w:rsidRDefault="0051572A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D428CD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</w:p>
        </w:tc>
        <w:tc>
          <w:tcPr>
            <w:tcW w:w="484" w:type="pct"/>
            <w:tcBorders>
              <w:top w:val="single" w:sz="6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BB124B" w14:textId="77777777" w:rsidR="0051572A" w:rsidRPr="00D428CD" w:rsidRDefault="0051572A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D428CD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</w:p>
        </w:tc>
        <w:tc>
          <w:tcPr>
            <w:tcW w:w="485" w:type="pct"/>
            <w:tcBorders>
              <w:top w:val="single" w:sz="6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B985E4" w14:textId="77777777" w:rsidR="0051572A" w:rsidRPr="00D428CD" w:rsidRDefault="0051572A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D428CD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5</w:t>
            </w:r>
          </w:p>
        </w:tc>
        <w:tc>
          <w:tcPr>
            <w:tcW w:w="336" w:type="pct"/>
            <w:tcBorders>
              <w:top w:val="single" w:sz="6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652299B" w14:textId="77777777" w:rsidR="0051572A" w:rsidRPr="00D428CD" w:rsidRDefault="0051572A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D428CD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6</w:t>
            </w:r>
          </w:p>
        </w:tc>
        <w:tc>
          <w:tcPr>
            <w:tcW w:w="335" w:type="pct"/>
            <w:tcBorders>
              <w:top w:val="single" w:sz="6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9131ED5" w14:textId="77777777" w:rsidR="0051572A" w:rsidRPr="00D428CD" w:rsidRDefault="0051572A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bCs/>
                <w:lang w:eastAsia="hr-HR"/>
              </w:rPr>
            </w:pPr>
            <w:r w:rsidRPr="00D428CD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7</w:t>
            </w:r>
          </w:p>
        </w:tc>
      </w:tr>
      <w:tr w:rsidR="00D874B9" w:rsidRPr="00D428CD" w14:paraId="0B843E7F" w14:textId="77777777" w:rsidTr="00D874B9">
        <w:trPr>
          <w:trHeight w:hRule="exact" w:val="284"/>
        </w:trPr>
        <w:tc>
          <w:tcPr>
            <w:tcW w:w="315" w:type="pct"/>
            <w:tcBorders>
              <w:top w:val="single" w:sz="6" w:space="0" w:color="auto"/>
              <w:left w:val="nil"/>
            </w:tcBorders>
            <w:shd w:val="clear" w:color="auto" w:fill="B4C6E7" w:themeFill="accent1" w:themeFillTint="66"/>
            <w:noWrap/>
            <w:vAlign w:val="bottom"/>
          </w:tcPr>
          <w:p w14:paraId="355F48CA" w14:textId="77777777" w:rsidR="00D874B9" w:rsidRPr="00AD7C3D" w:rsidRDefault="00D874B9" w:rsidP="00D874B9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AD7C3D">
              <w:rPr>
                <w:rFonts w:eastAsia="Times New Roman" w:cs="Calibri"/>
                <w:b/>
                <w:bCs/>
                <w:lang w:eastAsia="hr-HR"/>
              </w:rPr>
              <w:t>5</w:t>
            </w:r>
          </w:p>
        </w:tc>
        <w:tc>
          <w:tcPr>
            <w:tcW w:w="2077" w:type="pct"/>
            <w:tcBorders>
              <w:top w:val="single" w:sz="6" w:space="0" w:color="auto"/>
            </w:tcBorders>
            <w:shd w:val="clear" w:color="auto" w:fill="B4C6E7" w:themeFill="accent1" w:themeFillTint="66"/>
            <w:vAlign w:val="center"/>
          </w:tcPr>
          <w:p w14:paraId="23783F48" w14:textId="77777777" w:rsidR="00D874B9" w:rsidRPr="00AD7C3D" w:rsidRDefault="00D874B9" w:rsidP="00D874B9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AD7C3D">
              <w:rPr>
                <w:rFonts w:eastAsia="Times New Roman" w:cs="Calibri"/>
                <w:b/>
                <w:bCs/>
                <w:lang w:eastAsia="hr-HR"/>
              </w:rPr>
              <w:t>Izdaci za financijsku imovinu i otplate zajmova</w:t>
            </w: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57207516" w14:textId="77777777" w:rsidR="00D874B9" w:rsidRPr="001F7264" w:rsidRDefault="00D874B9" w:rsidP="00D874B9">
            <w:pPr>
              <w:jc w:val="right"/>
              <w:rPr>
                <w:b/>
                <w:bCs/>
              </w:rPr>
            </w:pPr>
            <w:r w:rsidRPr="001F7264">
              <w:rPr>
                <w:b/>
                <w:bCs/>
              </w:rPr>
              <w:t>4.025.546,24</w:t>
            </w: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1338B538" w14:textId="77777777" w:rsidR="00D874B9" w:rsidRPr="00836CE6" w:rsidRDefault="00D874B9" w:rsidP="00D874B9">
            <w:pPr>
              <w:jc w:val="right"/>
              <w:rPr>
                <w:b/>
                <w:bCs/>
              </w:rPr>
            </w:pPr>
            <w:r w:rsidRPr="00F44165">
              <w:rPr>
                <w:b/>
                <w:bCs/>
              </w:rPr>
              <w:t>2.140.000,00</w:t>
            </w: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018CF239" w14:textId="77777777" w:rsidR="00D874B9" w:rsidRPr="00836CE6" w:rsidRDefault="00D874B9" w:rsidP="00D874B9">
            <w:pPr>
              <w:jc w:val="right"/>
              <w:rPr>
                <w:b/>
                <w:bCs/>
              </w:rPr>
            </w:pPr>
            <w:r w:rsidRPr="00F44165">
              <w:rPr>
                <w:b/>
                <w:bCs/>
              </w:rPr>
              <w:t>2.140.000,00</w:t>
            </w:r>
          </w:p>
        </w:tc>
        <w:tc>
          <w:tcPr>
            <w:tcW w:w="485" w:type="pct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1735361F" w14:textId="77777777" w:rsidR="00D874B9" w:rsidRPr="00836CE6" w:rsidRDefault="00D874B9" w:rsidP="00D874B9">
            <w:pPr>
              <w:jc w:val="right"/>
              <w:rPr>
                <w:b/>
                <w:bCs/>
              </w:rPr>
            </w:pPr>
            <w:r w:rsidRPr="001F7264">
              <w:rPr>
                <w:b/>
                <w:bCs/>
              </w:rPr>
              <w:t>577.049,69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6F6A0CB1" w14:textId="77777777" w:rsidR="00D874B9" w:rsidRDefault="00D874B9" w:rsidP="00D874B9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14%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5275C7F1" w14:textId="77777777" w:rsidR="00D874B9" w:rsidRDefault="008069AD" w:rsidP="00D874B9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27</w:t>
            </w:r>
            <w:r w:rsidR="00D874B9">
              <w:rPr>
                <w:rFonts w:cs="Arial"/>
                <w:b/>
                <w:bCs/>
                <w:color w:val="000000"/>
              </w:rPr>
              <w:t>%</w:t>
            </w:r>
          </w:p>
        </w:tc>
      </w:tr>
      <w:tr w:rsidR="00D874B9" w:rsidRPr="00D428CD" w14:paraId="70DC36CE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  <w:left w:val="nil"/>
            </w:tcBorders>
            <w:shd w:val="clear" w:color="000000" w:fill="D9D9D9"/>
            <w:vAlign w:val="bottom"/>
          </w:tcPr>
          <w:p w14:paraId="6B5E4EB9" w14:textId="77777777" w:rsidR="00D874B9" w:rsidRPr="00AD7C3D" w:rsidRDefault="00D874B9" w:rsidP="00D874B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AD7C3D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2077" w:type="pct"/>
            <w:tcBorders>
              <w:top w:val="nil"/>
            </w:tcBorders>
            <w:shd w:val="clear" w:color="000000" w:fill="D9D9D9"/>
            <w:vAlign w:val="center"/>
          </w:tcPr>
          <w:p w14:paraId="1BFEFF14" w14:textId="77777777" w:rsidR="00D874B9" w:rsidRPr="00AD7C3D" w:rsidRDefault="00D874B9" w:rsidP="00D874B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AD7C3D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Izdaci za dane zajmove i depozite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</w:tcPr>
          <w:p w14:paraId="208C5D16" w14:textId="77777777" w:rsidR="00D874B9" w:rsidRPr="001F7264" w:rsidRDefault="00D874B9" w:rsidP="00D874B9">
            <w:pPr>
              <w:jc w:val="right"/>
              <w:rPr>
                <w:sz w:val="20"/>
                <w:szCs w:val="20"/>
              </w:rPr>
            </w:pPr>
            <w:r w:rsidRPr="001F7264">
              <w:rPr>
                <w:sz w:val="20"/>
                <w:szCs w:val="20"/>
              </w:rPr>
              <w:t>4.025.546,24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</w:tcPr>
          <w:p w14:paraId="43DBDF05" w14:textId="77777777" w:rsidR="00D874B9" w:rsidRPr="00836CE6" w:rsidRDefault="00D874B9" w:rsidP="00D874B9">
            <w:pPr>
              <w:jc w:val="right"/>
              <w:rPr>
                <w:b/>
                <w:bCs/>
                <w:sz w:val="20"/>
                <w:szCs w:val="20"/>
              </w:rPr>
            </w:pPr>
            <w:r w:rsidRPr="00F44165">
              <w:rPr>
                <w:b/>
                <w:bCs/>
                <w:sz w:val="20"/>
                <w:szCs w:val="20"/>
              </w:rPr>
              <w:t>2.1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F44165">
              <w:rPr>
                <w:b/>
                <w:bCs/>
                <w:sz w:val="20"/>
                <w:szCs w:val="20"/>
              </w:rPr>
              <w:t>0.000,00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</w:tcPr>
          <w:p w14:paraId="6507AE56" w14:textId="77777777" w:rsidR="00D874B9" w:rsidRPr="00836CE6" w:rsidRDefault="00D874B9" w:rsidP="00D874B9">
            <w:pPr>
              <w:jc w:val="right"/>
              <w:rPr>
                <w:b/>
                <w:bCs/>
                <w:sz w:val="20"/>
                <w:szCs w:val="20"/>
              </w:rPr>
            </w:pPr>
            <w:r w:rsidRPr="00F44165">
              <w:rPr>
                <w:b/>
                <w:bCs/>
                <w:sz w:val="20"/>
                <w:szCs w:val="20"/>
              </w:rPr>
              <w:t>2.1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F44165">
              <w:rPr>
                <w:b/>
                <w:bCs/>
                <w:sz w:val="20"/>
                <w:szCs w:val="20"/>
              </w:rPr>
              <w:t>0.000,00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D9D9D9"/>
          </w:tcPr>
          <w:p w14:paraId="72B80C2E" w14:textId="77777777" w:rsidR="00D874B9" w:rsidRPr="00836CE6" w:rsidRDefault="00D874B9" w:rsidP="00D874B9">
            <w:pPr>
              <w:jc w:val="right"/>
              <w:rPr>
                <w:b/>
                <w:bCs/>
                <w:sz w:val="20"/>
                <w:szCs w:val="20"/>
              </w:rPr>
            </w:pPr>
            <w:r w:rsidRPr="001F7264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1F7264">
              <w:rPr>
                <w:b/>
                <w:bCs/>
                <w:sz w:val="20"/>
                <w:szCs w:val="20"/>
              </w:rPr>
              <w:t>7.049,69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19B832FB" w14:textId="77777777" w:rsidR="00D874B9" w:rsidRDefault="00D874B9" w:rsidP="00D87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14%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4A887ACF" w14:textId="77777777" w:rsidR="00D874B9" w:rsidRDefault="008069AD" w:rsidP="00D87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27</w:t>
            </w:r>
            <w:r w:rsidR="00D874B9">
              <w:rPr>
                <w:rFonts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D874B9" w:rsidRPr="00D428CD" w14:paraId="4F4AA137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  <w:left w:val="nil"/>
            </w:tcBorders>
            <w:shd w:val="clear" w:color="000000" w:fill="F2F2F2"/>
            <w:noWrap/>
            <w:vAlign w:val="bottom"/>
          </w:tcPr>
          <w:p w14:paraId="4B2F7459" w14:textId="77777777" w:rsidR="00D874B9" w:rsidRPr="00AD7C3D" w:rsidRDefault="00D874B9" w:rsidP="00D874B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bookmarkStart w:id="5" w:name="_Hlk40969176"/>
            <w:r w:rsidRPr="00AD7C3D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51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077" w:type="pct"/>
            <w:tcBorders>
              <w:top w:val="nil"/>
            </w:tcBorders>
            <w:shd w:val="clear" w:color="000000" w:fill="F2F2F2"/>
            <w:vAlign w:val="center"/>
          </w:tcPr>
          <w:p w14:paraId="768F4961" w14:textId="77777777" w:rsidR="00D874B9" w:rsidRPr="00AD7C3D" w:rsidRDefault="00D874B9" w:rsidP="00D874B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1F7264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Izdaci za dane zajmove trgovačkim društvima u javnom sektoru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</w:tcPr>
          <w:p w14:paraId="71FF0047" w14:textId="77777777" w:rsidR="00D874B9" w:rsidRPr="001F7264" w:rsidRDefault="00D874B9" w:rsidP="00D874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</w:tcPr>
          <w:p w14:paraId="5EBA8F50" w14:textId="77777777" w:rsidR="00D874B9" w:rsidRPr="00836CE6" w:rsidRDefault="00D874B9" w:rsidP="00D874B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F44165">
              <w:rPr>
                <w:b/>
                <w:bCs/>
                <w:sz w:val="20"/>
                <w:szCs w:val="20"/>
              </w:rPr>
              <w:t>0.000,00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</w:tcPr>
          <w:p w14:paraId="3618E314" w14:textId="77777777" w:rsidR="00D874B9" w:rsidRPr="00836CE6" w:rsidRDefault="00D874B9" w:rsidP="00D874B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F44165">
              <w:rPr>
                <w:b/>
                <w:bCs/>
                <w:sz w:val="20"/>
                <w:szCs w:val="20"/>
              </w:rPr>
              <w:t>0.000,00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F2F2F2"/>
          </w:tcPr>
          <w:p w14:paraId="73CC4922" w14:textId="77777777" w:rsidR="00D874B9" w:rsidRPr="00836CE6" w:rsidRDefault="00D874B9" w:rsidP="00D874B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F1E9981" w14:textId="4BC08D54" w:rsidR="00D874B9" w:rsidRDefault="0061213F" w:rsidP="00D87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F3E951" w14:textId="77777777" w:rsidR="00D874B9" w:rsidRDefault="008069AD" w:rsidP="00D87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  <w:r w:rsidR="008B4C3A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bookmarkEnd w:id="5"/>
      <w:tr w:rsidR="00D874B9" w:rsidRPr="00D428CD" w14:paraId="1825301E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7D179E2F" w14:textId="77777777" w:rsidR="00D874B9" w:rsidRPr="00AD7C3D" w:rsidRDefault="00D874B9" w:rsidP="00D874B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AD7C3D">
              <w:rPr>
                <w:rFonts w:eastAsia="Times New Roman" w:cs="Calibri"/>
                <w:sz w:val="20"/>
                <w:szCs w:val="20"/>
                <w:lang w:eastAsia="hr-HR"/>
              </w:rPr>
              <w:t>51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4</w:t>
            </w:r>
            <w:r w:rsidRPr="00AD7C3D">
              <w:rPr>
                <w:rFonts w:eastAsia="Times New Roman" w:cs="Calibr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auto"/>
            <w:vAlign w:val="center"/>
          </w:tcPr>
          <w:p w14:paraId="0E1C5DCC" w14:textId="77777777" w:rsidR="00D874B9" w:rsidRPr="00AD7C3D" w:rsidRDefault="00D874B9" w:rsidP="00D874B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1F7264">
              <w:rPr>
                <w:rFonts w:eastAsia="Times New Roman" w:cs="Calibri"/>
                <w:sz w:val="20"/>
                <w:szCs w:val="20"/>
                <w:lang w:eastAsia="hr-HR"/>
              </w:rPr>
              <w:t>Dani zajmovi trgovačkim društvima u javnom sektoru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</w:tcPr>
          <w:p w14:paraId="71472429" w14:textId="77777777" w:rsidR="00D874B9" w:rsidRPr="001F7264" w:rsidRDefault="00D874B9" w:rsidP="00D874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</w:tcPr>
          <w:p w14:paraId="51433CEB" w14:textId="77777777" w:rsidR="00D874B9" w:rsidRPr="00836CE6" w:rsidRDefault="00D874B9" w:rsidP="00D874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</w:tcPr>
          <w:p w14:paraId="1B84DF50" w14:textId="77777777" w:rsidR="00D874B9" w:rsidRPr="00836CE6" w:rsidRDefault="00D874B9" w:rsidP="00D874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</w:tcPr>
          <w:p w14:paraId="5377AEAB" w14:textId="77777777" w:rsidR="00D874B9" w:rsidRPr="00836CE6" w:rsidRDefault="00D874B9" w:rsidP="00D874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4AF36" w14:textId="0C79FA43" w:rsidR="00D874B9" w:rsidRDefault="0061213F" w:rsidP="00D874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28355" w14:textId="77777777" w:rsidR="00D874B9" w:rsidRDefault="008B4C3A" w:rsidP="00D874B9">
            <w:pPr>
              <w:jc w:val="center"/>
              <w:rPr>
                <w:color w:val="000000"/>
                <w:sz w:val="20"/>
                <w:szCs w:val="20"/>
              </w:rPr>
            </w:pPr>
            <w:r w:rsidRPr="008B4C3A"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2D2B73" w:rsidRPr="00D428CD" w14:paraId="466AD6E1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65B3B960" w14:textId="77777777" w:rsidR="002D2B73" w:rsidRPr="00AD7C3D" w:rsidRDefault="002D2B73" w:rsidP="00D874B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51411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auto"/>
            <w:vAlign w:val="center"/>
          </w:tcPr>
          <w:p w14:paraId="3ADB86D8" w14:textId="77777777" w:rsidR="002D2B73" w:rsidRPr="001F7264" w:rsidRDefault="002D2B73" w:rsidP="00D874B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Zajam Poduzetnički inkubator Podstrana d.o.o.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</w:tcPr>
          <w:p w14:paraId="12D0E6AF" w14:textId="77777777" w:rsidR="002D2B73" w:rsidRDefault="002D2B73" w:rsidP="00D874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</w:tcPr>
          <w:p w14:paraId="732E95B9" w14:textId="77777777" w:rsidR="002D2B73" w:rsidRDefault="002D2B73" w:rsidP="00D874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</w:tcPr>
          <w:p w14:paraId="5D32C55A" w14:textId="77777777" w:rsidR="002D2B73" w:rsidRDefault="002D2B73" w:rsidP="00D874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</w:tcPr>
          <w:p w14:paraId="7FCA044E" w14:textId="77777777" w:rsidR="002D2B73" w:rsidRDefault="002D2B73" w:rsidP="00D874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412C9" w14:textId="77777777" w:rsidR="002D2B73" w:rsidRDefault="002D2B73" w:rsidP="00D874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1529C" w14:textId="77777777" w:rsidR="002D2B73" w:rsidRPr="008B4C3A" w:rsidRDefault="002D2B73" w:rsidP="00D874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D874B9" w:rsidRPr="00D428CD" w14:paraId="4A839F4A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  <w:left w:val="nil"/>
            </w:tcBorders>
            <w:shd w:val="clear" w:color="000000" w:fill="F2F2F2"/>
            <w:noWrap/>
            <w:vAlign w:val="bottom"/>
          </w:tcPr>
          <w:p w14:paraId="0BC25606" w14:textId="77777777" w:rsidR="00D874B9" w:rsidRPr="00AD7C3D" w:rsidRDefault="00D874B9" w:rsidP="00D874B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AD7C3D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518</w:t>
            </w:r>
          </w:p>
        </w:tc>
        <w:tc>
          <w:tcPr>
            <w:tcW w:w="2077" w:type="pct"/>
            <w:tcBorders>
              <w:top w:val="nil"/>
            </w:tcBorders>
            <w:shd w:val="clear" w:color="000000" w:fill="F2F2F2"/>
            <w:vAlign w:val="center"/>
          </w:tcPr>
          <w:p w14:paraId="396AE751" w14:textId="77777777" w:rsidR="00D874B9" w:rsidRPr="00AD7C3D" w:rsidRDefault="00D874B9" w:rsidP="00D874B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AD7C3D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 xml:space="preserve">Izdaci za depozite i jamčevne pologe 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</w:tcPr>
          <w:p w14:paraId="5538DEAC" w14:textId="77777777" w:rsidR="00D874B9" w:rsidRPr="001F7264" w:rsidRDefault="00D874B9" w:rsidP="00D874B9">
            <w:pPr>
              <w:jc w:val="right"/>
              <w:rPr>
                <w:sz w:val="20"/>
                <w:szCs w:val="20"/>
              </w:rPr>
            </w:pPr>
            <w:r w:rsidRPr="001F7264">
              <w:rPr>
                <w:sz w:val="20"/>
                <w:szCs w:val="20"/>
              </w:rPr>
              <w:t>4.025.546,24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</w:tcPr>
          <w:p w14:paraId="01C35AEF" w14:textId="77777777" w:rsidR="00D874B9" w:rsidRPr="00836CE6" w:rsidRDefault="00D874B9" w:rsidP="00D874B9">
            <w:pPr>
              <w:jc w:val="right"/>
              <w:rPr>
                <w:b/>
                <w:bCs/>
                <w:sz w:val="20"/>
                <w:szCs w:val="20"/>
              </w:rPr>
            </w:pPr>
            <w:r w:rsidRPr="00F44165">
              <w:rPr>
                <w:b/>
                <w:bCs/>
                <w:sz w:val="20"/>
                <w:szCs w:val="20"/>
              </w:rPr>
              <w:t>2.1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F44165">
              <w:rPr>
                <w:b/>
                <w:bCs/>
                <w:sz w:val="20"/>
                <w:szCs w:val="20"/>
              </w:rPr>
              <w:t>0.000,00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</w:tcPr>
          <w:p w14:paraId="3E842C43" w14:textId="77777777" w:rsidR="00D874B9" w:rsidRPr="00836CE6" w:rsidRDefault="00D874B9" w:rsidP="00D874B9">
            <w:pPr>
              <w:jc w:val="right"/>
              <w:rPr>
                <w:b/>
                <w:bCs/>
                <w:sz w:val="20"/>
                <w:szCs w:val="20"/>
              </w:rPr>
            </w:pPr>
            <w:r w:rsidRPr="00F44165">
              <w:rPr>
                <w:b/>
                <w:bCs/>
                <w:sz w:val="20"/>
                <w:szCs w:val="20"/>
              </w:rPr>
              <w:t>2.1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F44165">
              <w:rPr>
                <w:b/>
                <w:bCs/>
                <w:sz w:val="20"/>
                <w:szCs w:val="20"/>
              </w:rPr>
              <w:t>0.000,00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F2F2F2"/>
          </w:tcPr>
          <w:p w14:paraId="6FA2CAF9" w14:textId="77777777" w:rsidR="00D874B9" w:rsidRPr="00836CE6" w:rsidRDefault="00D874B9" w:rsidP="00D874B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557.049,69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51B1FC" w14:textId="77777777" w:rsidR="00D874B9" w:rsidRDefault="00D874B9" w:rsidP="00D87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025F062" w14:textId="77777777" w:rsidR="00D874B9" w:rsidRDefault="008B4C3A" w:rsidP="00D87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</w:t>
            </w:r>
            <w:r w:rsidR="00D874B9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D874B9" w:rsidRPr="00D428CD" w14:paraId="6541E82B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3682C2DC" w14:textId="77777777" w:rsidR="00D874B9" w:rsidRPr="00AD7C3D" w:rsidRDefault="00D874B9" w:rsidP="00D874B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AD7C3D">
              <w:rPr>
                <w:rFonts w:eastAsia="Times New Roman" w:cs="Calibri"/>
                <w:sz w:val="20"/>
                <w:szCs w:val="20"/>
                <w:lang w:eastAsia="hr-HR"/>
              </w:rPr>
              <w:t>5181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auto"/>
            <w:vAlign w:val="center"/>
          </w:tcPr>
          <w:p w14:paraId="517A4624" w14:textId="77777777" w:rsidR="00D874B9" w:rsidRPr="00AD7C3D" w:rsidRDefault="00D874B9" w:rsidP="00D874B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AD7C3D">
              <w:rPr>
                <w:rFonts w:eastAsia="Times New Roman" w:cs="Calibri"/>
                <w:sz w:val="20"/>
                <w:szCs w:val="20"/>
                <w:lang w:eastAsia="hr-HR"/>
              </w:rPr>
              <w:t>Izdaci za depozite u kreditnim i ostalim financijskim institucijama - tuzemni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</w:tcPr>
          <w:p w14:paraId="5AE1B336" w14:textId="77777777" w:rsidR="00D874B9" w:rsidRPr="001F7264" w:rsidRDefault="00D874B9" w:rsidP="00D874B9">
            <w:pPr>
              <w:jc w:val="right"/>
              <w:rPr>
                <w:sz w:val="20"/>
                <w:szCs w:val="20"/>
              </w:rPr>
            </w:pPr>
            <w:r w:rsidRPr="001F7264">
              <w:rPr>
                <w:sz w:val="20"/>
                <w:szCs w:val="20"/>
              </w:rPr>
              <w:t>4.025.546,24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</w:tcPr>
          <w:p w14:paraId="1FA4FA2F" w14:textId="77777777" w:rsidR="00D874B9" w:rsidRPr="00836CE6" w:rsidRDefault="00D874B9" w:rsidP="00D874B9">
            <w:pPr>
              <w:jc w:val="right"/>
              <w:rPr>
                <w:sz w:val="20"/>
                <w:szCs w:val="20"/>
              </w:rPr>
            </w:pPr>
            <w:r w:rsidRPr="00F44165">
              <w:rPr>
                <w:sz w:val="20"/>
                <w:szCs w:val="20"/>
              </w:rPr>
              <w:t>2.1</w:t>
            </w:r>
            <w:r>
              <w:rPr>
                <w:sz w:val="20"/>
                <w:szCs w:val="20"/>
              </w:rPr>
              <w:t>0</w:t>
            </w:r>
            <w:r w:rsidRPr="00F44165">
              <w:rPr>
                <w:sz w:val="20"/>
                <w:szCs w:val="20"/>
              </w:rPr>
              <w:t>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</w:tcPr>
          <w:p w14:paraId="171E8F34" w14:textId="77777777" w:rsidR="00D874B9" w:rsidRPr="00836CE6" w:rsidRDefault="00D874B9" w:rsidP="00D874B9">
            <w:pPr>
              <w:jc w:val="right"/>
              <w:rPr>
                <w:sz w:val="20"/>
                <w:szCs w:val="20"/>
              </w:rPr>
            </w:pPr>
            <w:r w:rsidRPr="00F44165">
              <w:rPr>
                <w:sz w:val="20"/>
                <w:szCs w:val="20"/>
              </w:rPr>
              <w:t>2.1</w:t>
            </w:r>
            <w:r>
              <w:rPr>
                <w:sz w:val="20"/>
                <w:szCs w:val="20"/>
              </w:rPr>
              <w:t>0</w:t>
            </w:r>
            <w:r w:rsidRPr="00F44165">
              <w:rPr>
                <w:sz w:val="20"/>
                <w:szCs w:val="20"/>
              </w:rPr>
              <w:t>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</w:tcPr>
          <w:p w14:paraId="0A68853A" w14:textId="77777777" w:rsidR="00D874B9" w:rsidRPr="00836CE6" w:rsidRDefault="00D874B9" w:rsidP="00D874B9">
            <w:pPr>
              <w:jc w:val="right"/>
              <w:rPr>
                <w:sz w:val="20"/>
                <w:szCs w:val="20"/>
              </w:rPr>
            </w:pPr>
            <w:r w:rsidRPr="001F726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  <w:r w:rsidRPr="001F7264">
              <w:rPr>
                <w:sz w:val="20"/>
                <w:szCs w:val="20"/>
              </w:rPr>
              <w:t>7.049,69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BB28C" w14:textId="77777777" w:rsidR="00D874B9" w:rsidRDefault="00D874B9" w:rsidP="00D874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D92B5" w14:textId="77777777" w:rsidR="00D874B9" w:rsidRDefault="008B4C3A" w:rsidP="00D874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  <w:r w:rsidR="00D874B9">
              <w:rPr>
                <w:color w:val="000000"/>
                <w:sz w:val="20"/>
                <w:szCs w:val="20"/>
              </w:rPr>
              <w:t>%</w:t>
            </w:r>
          </w:p>
        </w:tc>
      </w:tr>
      <w:tr w:rsidR="002D2B73" w14:paraId="3EC5FFE5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2C749F3A" w14:textId="77777777" w:rsidR="002D2B73" w:rsidRPr="00AD7C3D" w:rsidRDefault="002D2B73" w:rsidP="002D2B7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AD7C3D">
              <w:rPr>
                <w:rFonts w:eastAsia="Times New Roman" w:cs="Calibri"/>
                <w:sz w:val="20"/>
                <w:szCs w:val="20"/>
                <w:lang w:eastAsia="hr-HR"/>
              </w:rPr>
              <w:t>5181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auto"/>
            <w:vAlign w:val="center"/>
          </w:tcPr>
          <w:p w14:paraId="110D333D" w14:textId="77777777" w:rsidR="002D2B73" w:rsidRPr="00AD7C3D" w:rsidRDefault="002D2B73" w:rsidP="002D2B7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Štedni račun kod  OTP Banka d.d.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</w:tcPr>
          <w:p w14:paraId="4273635B" w14:textId="77777777" w:rsidR="002D2B73" w:rsidRPr="001F7264" w:rsidRDefault="002D2B73" w:rsidP="002D2B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</w:tcPr>
          <w:p w14:paraId="5FB77CBD" w14:textId="77777777" w:rsidR="002D2B73" w:rsidRPr="00836CE6" w:rsidRDefault="002D2B73" w:rsidP="002D2B73">
            <w:pPr>
              <w:jc w:val="right"/>
              <w:rPr>
                <w:sz w:val="20"/>
                <w:szCs w:val="20"/>
              </w:rPr>
            </w:pPr>
            <w:r w:rsidRPr="00F44165">
              <w:rPr>
                <w:sz w:val="20"/>
                <w:szCs w:val="20"/>
              </w:rPr>
              <w:t>2.1</w:t>
            </w:r>
            <w:r>
              <w:rPr>
                <w:sz w:val="20"/>
                <w:szCs w:val="20"/>
              </w:rPr>
              <w:t>0</w:t>
            </w:r>
            <w:r w:rsidRPr="00F44165">
              <w:rPr>
                <w:sz w:val="20"/>
                <w:szCs w:val="20"/>
              </w:rPr>
              <w:t>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</w:tcPr>
          <w:p w14:paraId="1D3940F8" w14:textId="77777777" w:rsidR="002D2B73" w:rsidRPr="00836CE6" w:rsidRDefault="002D2B73" w:rsidP="002D2B73">
            <w:pPr>
              <w:jc w:val="right"/>
              <w:rPr>
                <w:sz w:val="20"/>
                <w:szCs w:val="20"/>
              </w:rPr>
            </w:pPr>
            <w:r w:rsidRPr="00F44165">
              <w:rPr>
                <w:sz w:val="20"/>
                <w:szCs w:val="20"/>
              </w:rPr>
              <w:t>2.1</w:t>
            </w:r>
            <w:r>
              <w:rPr>
                <w:sz w:val="20"/>
                <w:szCs w:val="20"/>
              </w:rPr>
              <w:t>0</w:t>
            </w:r>
            <w:r w:rsidRPr="00F44165">
              <w:rPr>
                <w:sz w:val="20"/>
                <w:szCs w:val="20"/>
              </w:rPr>
              <w:t>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</w:tcPr>
          <w:p w14:paraId="387E298F" w14:textId="77777777" w:rsidR="002D2B73" w:rsidRPr="00836CE6" w:rsidRDefault="002D2B73" w:rsidP="002D2B73">
            <w:pPr>
              <w:jc w:val="right"/>
              <w:rPr>
                <w:sz w:val="20"/>
                <w:szCs w:val="20"/>
              </w:rPr>
            </w:pPr>
            <w:r w:rsidRPr="001F726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  <w:r w:rsidRPr="001F7264">
              <w:rPr>
                <w:sz w:val="20"/>
                <w:szCs w:val="20"/>
              </w:rPr>
              <w:t>7.049,69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D2704" w14:textId="77777777" w:rsidR="002D2B73" w:rsidRDefault="002D2B73" w:rsidP="002D2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BD04" w14:textId="77777777" w:rsidR="002D2B73" w:rsidRDefault="002D2B73" w:rsidP="002D2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27%</w:t>
            </w:r>
          </w:p>
        </w:tc>
      </w:tr>
      <w:tr w:rsidR="00D874B9" w14:paraId="05044553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  <w:left w:val="nil"/>
            </w:tcBorders>
            <w:shd w:val="clear" w:color="000000" w:fill="D9D9D9"/>
            <w:vAlign w:val="bottom"/>
          </w:tcPr>
          <w:p w14:paraId="4CF6CBEF" w14:textId="77777777" w:rsidR="00D874B9" w:rsidRPr="00AD7C3D" w:rsidRDefault="00D874B9" w:rsidP="00D874B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AD7C3D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077" w:type="pct"/>
            <w:tcBorders>
              <w:top w:val="nil"/>
            </w:tcBorders>
            <w:shd w:val="clear" w:color="000000" w:fill="D9D9D9"/>
            <w:vAlign w:val="center"/>
          </w:tcPr>
          <w:p w14:paraId="32FA5E33" w14:textId="77777777" w:rsidR="00D874B9" w:rsidRPr="00AD7C3D" w:rsidRDefault="00D874B9" w:rsidP="00D874B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50995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Izdaci za dionice i udjele u glavnici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</w:tcPr>
          <w:p w14:paraId="49FCA437" w14:textId="77777777" w:rsidR="00D874B9" w:rsidRPr="00950995" w:rsidRDefault="00D874B9" w:rsidP="00D874B9">
            <w:pPr>
              <w:jc w:val="right"/>
              <w:rPr>
                <w:b/>
                <w:bCs/>
                <w:sz w:val="20"/>
                <w:szCs w:val="20"/>
              </w:rPr>
            </w:pPr>
            <w:r w:rsidRPr="0095099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</w:tcPr>
          <w:p w14:paraId="7C34BC13" w14:textId="77777777" w:rsidR="00D874B9" w:rsidRPr="00836CE6" w:rsidRDefault="00D874B9" w:rsidP="00D874B9">
            <w:pPr>
              <w:jc w:val="right"/>
              <w:rPr>
                <w:b/>
                <w:bCs/>
                <w:sz w:val="20"/>
                <w:szCs w:val="20"/>
              </w:rPr>
            </w:pPr>
            <w:r w:rsidRPr="00F44165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</w:tcPr>
          <w:p w14:paraId="0E202CE7" w14:textId="77777777" w:rsidR="00D874B9" w:rsidRPr="00836CE6" w:rsidRDefault="00D874B9" w:rsidP="00D874B9">
            <w:pPr>
              <w:jc w:val="right"/>
              <w:rPr>
                <w:b/>
                <w:bCs/>
                <w:sz w:val="20"/>
                <w:szCs w:val="20"/>
              </w:rPr>
            </w:pPr>
            <w:r w:rsidRPr="00F44165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D9D9D9"/>
          </w:tcPr>
          <w:p w14:paraId="0367411C" w14:textId="77777777" w:rsidR="00D874B9" w:rsidRPr="00836CE6" w:rsidRDefault="00D874B9" w:rsidP="00D874B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2B398293" w14:textId="31E835B2" w:rsidR="00D874B9" w:rsidRDefault="0061213F" w:rsidP="00D87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58530C1B" w14:textId="77777777" w:rsidR="00D874B9" w:rsidRDefault="008B4C3A" w:rsidP="00D87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D874B9" w14:paraId="09E11607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  <w:left w:val="nil"/>
            </w:tcBorders>
            <w:shd w:val="clear" w:color="000000" w:fill="F2F2F2"/>
            <w:noWrap/>
            <w:vAlign w:val="bottom"/>
          </w:tcPr>
          <w:p w14:paraId="0FE428A5" w14:textId="77777777" w:rsidR="00D874B9" w:rsidRPr="00AD7C3D" w:rsidRDefault="00D874B9" w:rsidP="00D874B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AD7C3D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5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77" w:type="pct"/>
            <w:tcBorders>
              <w:top w:val="nil"/>
            </w:tcBorders>
            <w:shd w:val="clear" w:color="000000" w:fill="F2F2F2"/>
            <w:vAlign w:val="center"/>
          </w:tcPr>
          <w:p w14:paraId="3EF7EADA" w14:textId="77777777" w:rsidR="00D874B9" w:rsidRPr="00AD7C3D" w:rsidRDefault="00D874B9" w:rsidP="00D874B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950995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Dionice i udjeli u glavnici trgovačkih društava u javnom sektoru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</w:tcPr>
          <w:p w14:paraId="47F98DC7" w14:textId="77777777" w:rsidR="00D874B9" w:rsidRPr="00950995" w:rsidRDefault="00D874B9" w:rsidP="00D874B9">
            <w:pPr>
              <w:jc w:val="right"/>
              <w:rPr>
                <w:b/>
                <w:bCs/>
                <w:sz w:val="20"/>
                <w:szCs w:val="20"/>
              </w:rPr>
            </w:pPr>
            <w:r w:rsidRPr="0095099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</w:tcPr>
          <w:p w14:paraId="4BC0EA4D" w14:textId="77777777" w:rsidR="00D874B9" w:rsidRPr="00836CE6" w:rsidRDefault="00D874B9" w:rsidP="00D874B9">
            <w:pPr>
              <w:jc w:val="right"/>
              <w:rPr>
                <w:b/>
                <w:bCs/>
                <w:sz w:val="20"/>
                <w:szCs w:val="20"/>
              </w:rPr>
            </w:pPr>
            <w:r w:rsidRPr="00F44165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</w:tcPr>
          <w:p w14:paraId="42E9721A" w14:textId="77777777" w:rsidR="00D874B9" w:rsidRPr="00836CE6" w:rsidRDefault="00D874B9" w:rsidP="00D874B9">
            <w:pPr>
              <w:jc w:val="right"/>
              <w:rPr>
                <w:b/>
                <w:bCs/>
                <w:sz w:val="20"/>
                <w:szCs w:val="20"/>
              </w:rPr>
            </w:pPr>
            <w:r w:rsidRPr="00F44165"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F2F2F2"/>
          </w:tcPr>
          <w:p w14:paraId="10CB1907" w14:textId="77777777" w:rsidR="00D874B9" w:rsidRPr="00836CE6" w:rsidRDefault="00D874B9" w:rsidP="00D874B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A8BE341" w14:textId="7B6E8419" w:rsidR="00D874B9" w:rsidRDefault="0061213F" w:rsidP="00D87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39A19EB" w14:textId="77777777" w:rsidR="00D874B9" w:rsidRDefault="008B4C3A" w:rsidP="00D87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B4C3A">
              <w:rPr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D874B9" w14:paraId="2F61F03F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1B16D33A" w14:textId="77777777" w:rsidR="00D874B9" w:rsidRPr="00AD7C3D" w:rsidRDefault="00D874B9" w:rsidP="00D874B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AD7C3D">
              <w:rPr>
                <w:rFonts w:eastAsia="Times New Roman" w:cs="Calibri"/>
                <w:sz w:val="20"/>
                <w:szCs w:val="20"/>
                <w:lang w:eastAsia="hr-HR"/>
              </w:rPr>
              <w:t>5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auto"/>
            <w:vAlign w:val="center"/>
          </w:tcPr>
          <w:p w14:paraId="55B212E3" w14:textId="77777777" w:rsidR="00D874B9" w:rsidRPr="00AD7C3D" w:rsidRDefault="00D874B9" w:rsidP="00D874B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950995">
              <w:rPr>
                <w:rFonts w:eastAsia="Times New Roman" w:cs="Calibri"/>
                <w:sz w:val="20"/>
                <w:szCs w:val="20"/>
                <w:lang w:eastAsia="hr-HR"/>
              </w:rPr>
              <w:t>Dionice i udjeli u glavnici trgovačkih društava u javnom sektoru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</w:tcPr>
          <w:p w14:paraId="2B8B7EDC" w14:textId="77777777" w:rsidR="00D874B9" w:rsidRPr="001F7264" w:rsidRDefault="00D874B9" w:rsidP="00D874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</w:tcPr>
          <w:p w14:paraId="218E8315" w14:textId="77777777" w:rsidR="00D874B9" w:rsidRPr="00836CE6" w:rsidRDefault="00D874B9" w:rsidP="00D874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4165">
              <w:rPr>
                <w:sz w:val="20"/>
                <w:szCs w:val="20"/>
              </w:rPr>
              <w:t>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</w:tcPr>
          <w:p w14:paraId="73478934" w14:textId="77777777" w:rsidR="00D874B9" w:rsidRPr="00836CE6" w:rsidRDefault="00D874B9" w:rsidP="00D874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4165">
              <w:rPr>
                <w:sz w:val="20"/>
                <w:szCs w:val="20"/>
              </w:rPr>
              <w:t>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</w:tcPr>
          <w:p w14:paraId="1A678229" w14:textId="77777777" w:rsidR="00D874B9" w:rsidRPr="00836CE6" w:rsidRDefault="00D874B9" w:rsidP="00D874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91286" w14:textId="69B269FC" w:rsidR="00D874B9" w:rsidRDefault="0061213F" w:rsidP="00D874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857EC" w14:textId="77777777" w:rsidR="00D874B9" w:rsidRDefault="008B4C3A" w:rsidP="00D874B9">
            <w:pPr>
              <w:jc w:val="center"/>
              <w:rPr>
                <w:color w:val="000000"/>
                <w:sz w:val="20"/>
                <w:szCs w:val="20"/>
              </w:rPr>
            </w:pPr>
            <w:r w:rsidRPr="008B4C3A">
              <w:rPr>
                <w:color w:val="000000"/>
                <w:sz w:val="20"/>
                <w:szCs w:val="20"/>
              </w:rPr>
              <w:t>0%</w:t>
            </w:r>
          </w:p>
        </w:tc>
      </w:tr>
      <w:tr w:rsidR="002D2B73" w14:paraId="16ED3304" w14:textId="77777777" w:rsidTr="002D2B73">
        <w:trPr>
          <w:trHeight w:hRule="exact" w:val="284"/>
        </w:trPr>
        <w:tc>
          <w:tcPr>
            <w:tcW w:w="315" w:type="pct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5B4A6FDC" w14:textId="77777777" w:rsidR="002D2B73" w:rsidRPr="00AD7C3D" w:rsidRDefault="002D2B73" w:rsidP="002D2B7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AD7C3D">
              <w:rPr>
                <w:rFonts w:eastAsia="Times New Roman" w:cs="Calibri"/>
                <w:sz w:val="20"/>
                <w:szCs w:val="20"/>
                <w:lang w:eastAsia="hr-HR"/>
              </w:rPr>
              <w:t>5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auto"/>
            <w:vAlign w:val="center"/>
          </w:tcPr>
          <w:p w14:paraId="51B235FE" w14:textId="77777777" w:rsidR="002D2B73" w:rsidRPr="00AD7C3D" w:rsidRDefault="002D2B73" w:rsidP="002D2B73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Temeljni kapital – Komunalno Podstrana d.o.o.o.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</w:tcPr>
          <w:p w14:paraId="3CCE40C4" w14:textId="77777777" w:rsidR="002D2B73" w:rsidRPr="001F7264" w:rsidRDefault="002D2B73" w:rsidP="002D2B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</w:tcPr>
          <w:p w14:paraId="4F9783D5" w14:textId="77777777" w:rsidR="002D2B73" w:rsidRPr="00836CE6" w:rsidRDefault="002D2B73" w:rsidP="002D2B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4165">
              <w:rPr>
                <w:sz w:val="20"/>
                <w:szCs w:val="20"/>
              </w:rPr>
              <w:t>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</w:tcPr>
          <w:p w14:paraId="02A95A0D" w14:textId="77777777" w:rsidR="002D2B73" w:rsidRPr="00836CE6" w:rsidRDefault="002D2B73" w:rsidP="002D2B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4165">
              <w:rPr>
                <w:sz w:val="20"/>
                <w:szCs w:val="20"/>
              </w:rPr>
              <w:t>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</w:tcPr>
          <w:p w14:paraId="35F045C4" w14:textId="77777777" w:rsidR="002D2B73" w:rsidRPr="00836CE6" w:rsidRDefault="002D2B73" w:rsidP="002D2B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14E04" w14:textId="108206CC" w:rsidR="002D2B73" w:rsidRDefault="0061213F" w:rsidP="002D2B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AC9D0" w14:textId="77777777" w:rsidR="002D2B73" w:rsidRDefault="002D2B73" w:rsidP="002D2B73">
            <w:pPr>
              <w:jc w:val="center"/>
              <w:rPr>
                <w:color w:val="000000"/>
                <w:sz w:val="20"/>
                <w:szCs w:val="20"/>
              </w:rPr>
            </w:pPr>
            <w:r w:rsidRPr="008B4C3A">
              <w:rPr>
                <w:color w:val="000000"/>
                <w:sz w:val="20"/>
                <w:szCs w:val="20"/>
              </w:rPr>
              <w:t>0%</w:t>
            </w:r>
          </w:p>
        </w:tc>
      </w:tr>
      <w:tr w:rsidR="00D874B9" w:rsidRPr="00D428CD" w14:paraId="53BAB0B7" w14:textId="77777777" w:rsidTr="00D874B9">
        <w:trPr>
          <w:trHeight w:hRule="exact" w:val="284"/>
        </w:trPr>
        <w:tc>
          <w:tcPr>
            <w:tcW w:w="315" w:type="pct"/>
            <w:tcBorders>
              <w:top w:val="nil"/>
              <w:left w:val="nil"/>
            </w:tcBorders>
            <w:shd w:val="clear" w:color="auto" w:fill="B4C6E7" w:themeFill="accent1" w:themeFillTint="66"/>
            <w:noWrap/>
            <w:vAlign w:val="center"/>
          </w:tcPr>
          <w:p w14:paraId="24CADD12" w14:textId="77777777" w:rsidR="00D874B9" w:rsidRPr="00AD7C3D" w:rsidRDefault="00D874B9" w:rsidP="00D874B9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AD7C3D">
              <w:rPr>
                <w:rFonts w:eastAsia="Times New Roman" w:cs="Calibri"/>
                <w:b/>
                <w:bCs/>
                <w:lang w:eastAsia="hr-HR"/>
              </w:rPr>
              <w:t>8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158FD35C" w14:textId="77777777" w:rsidR="00D874B9" w:rsidRPr="00AD7C3D" w:rsidRDefault="00D874B9" w:rsidP="00D874B9">
            <w:pPr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AD7C3D">
              <w:rPr>
                <w:rFonts w:eastAsia="Times New Roman" w:cs="Calibri"/>
                <w:b/>
                <w:bCs/>
                <w:lang w:eastAsia="hr-HR"/>
              </w:rPr>
              <w:t>Primici od financijske imovine i zaduživanja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49AC1F67" w14:textId="77777777" w:rsidR="00D874B9" w:rsidRDefault="00D874B9" w:rsidP="00D874B9">
            <w:pPr>
              <w:jc w:val="right"/>
              <w:rPr>
                <w:rFonts w:cs="Arial"/>
                <w:b/>
                <w:bCs/>
              </w:rPr>
            </w:pPr>
            <w:r w:rsidRPr="0055248E">
              <w:rPr>
                <w:rFonts w:cs="Arial"/>
                <w:b/>
                <w:bCs/>
              </w:rPr>
              <w:t>3.038.893,13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B4C6E7" w:themeFill="accent1" w:themeFillTint="66"/>
          </w:tcPr>
          <w:p w14:paraId="6B3D87FC" w14:textId="77777777" w:rsidR="00D874B9" w:rsidRPr="00836CE6" w:rsidRDefault="00D874B9" w:rsidP="00D874B9">
            <w:pPr>
              <w:jc w:val="right"/>
              <w:rPr>
                <w:b/>
                <w:bCs/>
              </w:rPr>
            </w:pPr>
            <w:r w:rsidRPr="00836CE6">
              <w:rPr>
                <w:b/>
                <w:bCs/>
              </w:rPr>
              <w:t>4.025.546,00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B4C6E7" w:themeFill="accent1" w:themeFillTint="66"/>
          </w:tcPr>
          <w:p w14:paraId="3296B905" w14:textId="77777777" w:rsidR="00D874B9" w:rsidRPr="00836CE6" w:rsidRDefault="00D874B9" w:rsidP="00D874B9">
            <w:pPr>
              <w:jc w:val="right"/>
              <w:rPr>
                <w:b/>
                <w:bCs/>
              </w:rPr>
            </w:pPr>
            <w:r w:rsidRPr="00836CE6">
              <w:rPr>
                <w:b/>
                <w:bCs/>
              </w:rPr>
              <w:t>4.025.546,00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B4C6E7" w:themeFill="accent1" w:themeFillTint="66"/>
            <w:vAlign w:val="center"/>
          </w:tcPr>
          <w:p w14:paraId="5B44D300" w14:textId="77777777" w:rsidR="00D874B9" w:rsidRPr="00836CE6" w:rsidRDefault="00D874B9" w:rsidP="00D874B9">
            <w:pPr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7A5F8D33" w14:textId="77777777" w:rsidR="00D874B9" w:rsidRDefault="00D874B9" w:rsidP="00D874B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</w:tcPr>
          <w:p w14:paraId="3EB8D470" w14:textId="77777777" w:rsidR="00D874B9" w:rsidRDefault="00D874B9" w:rsidP="00D874B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0%</w:t>
            </w:r>
          </w:p>
        </w:tc>
      </w:tr>
      <w:tr w:rsidR="00D874B9" w:rsidRPr="00D428CD" w14:paraId="0BF36D41" w14:textId="77777777" w:rsidTr="00D64DA8">
        <w:trPr>
          <w:trHeight w:hRule="exact" w:val="284"/>
        </w:trPr>
        <w:tc>
          <w:tcPr>
            <w:tcW w:w="315" w:type="pct"/>
            <w:tcBorders>
              <w:top w:val="nil"/>
              <w:left w:val="nil"/>
            </w:tcBorders>
            <w:shd w:val="clear" w:color="000000" w:fill="D9D9D9"/>
            <w:noWrap/>
            <w:vAlign w:val="bottom"/>
          </w:tcPr>
          <w:p w14:paraId="3C1A4921" w14:textId="77777777" w:rsidR="00D874B9" w:rsidRPr="00AD7C3D" w:rsidRDefault="00D874B9" w:rsidP="00D874B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AD7C3D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81</w:t>
            </w:r>
          </w:p>
        </w:tc>
        <w:tc>
          <w:tcPr>
            <w:tcW w:w="2077" w:type="pct"/>
            <w:tcBorders>
              <w:top w:val="nil"/>
            </w:tcBorders>
            <w:shd w:val="clear" w:color="000000" w:fill="D9D9D9"/>
            <w:vAlign w:val="center"/>
          </w:tcPr>
          <w:p w14:paraId="57743900" w14:textId="77777777" w:rsidR="00D874B9" w:rsidRPr="00AD7C3D" w:rsidRDefault="00D874B9" w:rsidP="00D874B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AD7C3D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Primljeni povrati glavnica danih zajmova i depozita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  <w:vAlign w:val="center"/>
          </w:tcPr>
          <w:p w14:paraId="20BB8FD1" w14:textId="77777777" w:rsidR="00D874B9" w:rsidRDefault="00D874B9" w:rsidP="00D874B9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5248E">
              <w:rPr>
                <w:rFonts w:cs="Arial"/>
                <w:b/>
                <w:bCs/>
                <w:sz w:val="20"/>
                <w:szCs w:val="20"/>
              </w:rPr>
              <w:t>3.038.893,13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</w:tcPr>
          <w:p w14:paraId="5688FE18" w14:textId="77777777" w:rsidR="00D874B9" w:rsidRPr="00836CE6" w:rsidRDefault="00D874B9" w:rsidP="00D874B9">
            <w:pPr>
              <w:jc w:val="right"/>
              <w:rPr>
                <w:b/>
                <w:bCs/>
                <w:sz w:val="20"/>
                <w:szCs w:val="20"/>
              </w:rPr>
            </w:pPr>
            <w:r w:rsidRPr="00836CE6">
              <w:rPr>
                <w:b/>
                <w:bCs/>
                <w:sz w:val="20"/>
                <w:szCs w:val="20"/>
              </w:rPr>
              <w:t>4.025.546,00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D9D9D9"/>
          </w:tcPr>
          <w:p w14:paraId="6088CF42" w14:textId="77777777" w:rsidR="00D874B9" w:rsidRPr="00836CE6" w:rsidRDefault="00D874B9" w:rsidP="00D874B9">
            <w:pPr>
              <w:jc w:val="right"/>
              <w:rPr>
                <w:b/>
                <w:bCs/>
                <w:sz w:val="20"/>
                <w:szCs w:val="20"/>
              </w:rPr>
            </w:pPr>
            <w:r w:rsidRPr="00836CE6">
              <w:rPr>
                <w:b/>
                <w:bCs/>
                <w:sz w:val="20"/>
                <w:szCs w:val="20"/>
              </w:rPr>
              <w:t>4.025.546,00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D9D9D9"/>
            <w:vAlign w:val="center"/>
          </w:tcPr>
          <w:p w14:paraId="7B84106F" w14:textId="77777777" w:rsidR="00D874B9" w:rsidRPr="00836CE6" w:rsidRDefault="00D874B9" w:rsidP="00D874B9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14775D06" w14:textId="77777777" w:rsidR="00D874B9" w:rsidRDefault="00D874B9" w:rsidP="00D87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42387BD5" w14:textId="77777777" w:rsidR="00D874B9" w:rsidRDefault="00D874B9" w:rsidP="00D87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D874B9" w:rsidRPr="00D428CD" w14:paraId="37D29A6A" w14:textId="77777777" w:rsidTr="00D64DA8">
        <w:trPr>
          <w:trHeight w:hRule="exact" w:val="284"/>
        </w:trPr>
        <w:tc>
          <w:tcPr>
            <w:tcW w:w="315" w:type="pct"/>
            <w:tcBorders>
              <w:top w:val="nil"/>
              <w:left w:val="nil"/>
            </w:tcBorders>
            <w:shd w:val="clear" w:color="000000" w:fill="F2F2F2"/>
            <w:noWrap/>
            <w:vAlign w:val="center"/>
          </w:tcPr>
          <w:p w14:paraId="14B3060C" w14:textId="77777777" w:rsidR="00D874B9" w:rsidRPr="00AD7C3D" w:rsidRDefault="00D874B9" w:rsidP="00D874B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AD7C3D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818</w:t>
            </w:r>
          </w:p>
        </w:tc>
        <w:tc>
          <w:tcPr>
            <w:tcW w:w="2077" w:type="pct"/>
            <w:tcBorders>
              <w:top w:val="nil"/>
            </w:tcBorders>
            <w:shd w:val="clear" w:color="000000" w:fill="F2F2F2"/>
            <w:vAlign w:val="center"/>
          </w:tcPr>
          <w:p w14:paraId="32FBAD03" w14:textId="77777777" w:rsidR="00D874B9" w:rsidRPr="00AD7C3D" w:rsidRDefault="00D874B9" w:rsidP="00D874B9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  <w:r w:rsidRPr="00AD7C3D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Primici od povrata depozita i jamčevnih pologa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  <w:vAlign w:val="center"/>
          </w:tcPr>
          <w:p w14:paraId="7C291DD5" w14:textId="77777777" w:rsidR="00D874B9" w:rsidRDefault="00D874B9" w:rsidP="00D874B9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5248E">
              <w:rPr>
                <w:rFonts w:cs="Arial"/>
                <w:b/>
                <w:bCs/>
                <w:sz w:val="20"/>
                <w:szCs w:val="20"/>
              </w:rPr>
              <w:t>3.038.893,13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</w:tcPr>
          <w:p w14:paraId="506A7B19" w14:textId="77777777" w:rsidR="00D874B9" w:rsidRPr="00836CE6" w:rsidRDefault="00D874B9" w:rsidP="00D874B9">
            <w:pPr>
              <w:jc w:val="right"/>
              <w:rPr>
                <w:b/>
                <w:bCs/>
                <w:sz w:val="20"/>
                <w:szCs w:val="20"/>
              </w:rPr>
            </w:pPr>
            <w:r w:rsidRPr="00836CE6">
              <w:rPr>
                <w:b/>
                <w:bCs/>
                <w:sz w:val="20"/>
                <w:szCs w:val="20"/>
              </w:rPr>
              <w:t>4.025.546,00</w:t>
            </w:r>
          </w:p>
        </w:tc>
        <w:tc>
          <w:tcPr>
            <w:tcW w:w="484" w:type="pct"/>
            <w:tcBorders>
              <w:top w:val="nil"/>
            </w:tcBorders>
            <w:shd w:val="clear" w:color="000000" w:fill="F2F2F2"/>
          </w:tcPr>
          <w:p w14:paraId="20015EB4" w14:textId="77777777" w:rsidR="00D874B9" w:rsidRPr="00836CE6" w:rsidRDefault="00D874B9" w:rsidP="00D874B9">
            <w:pPr>
              <w:jc w:val="right"/>
              <w:rPr>
                <w:b/>
                <w:bCs/>
                <w:sz w:val="20"/>
                <w:szCs w:val="20"/>
              </w:rPr>
            </w:pPr>
            <w:r w:rsidRPr="00836CE6">
              <w:rPr>
                <w:b/>
                <w:bCs/>
                <w:sz w:val="20"/>
                <w:szCs w:val="20"/>
              </w:rPr>
              <w:t>4.025.546,00</w:t>
            </w:r>
          </w:p>
        </w:tc>
        <w:tc>
          <w:tcPr>
            <w:tcW w:w="485" w:type="pct"/>
            <w:tcBorders>
              <w:top w:val="nil"/>
            </w:tcBorders>
            <w:shd w:val="clear" w:color="000000" w:fill="F2F2F2"/>
            <w:vAlign w:val="center"/>
          </w:tcPr>
          <w:p w14:paraId="6F9AD317" w14:textId="77777777" w:rsidR="00D874B9" w:rsidRPr="00836CE6" w:rsidRDefault="00D874B9" w:rsidP="00D874B9">
            <w:pPr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1A0FFEF" w14:textId="77777777" w:rsidR="00D874B9" w:rsidRDefault="00D874B9" w:rsidP="00D87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88740ED" w14:textId="77777777" w:rsidR="00D874B9" w:rsidRDefault="00D874B9" w:rsidP="00D874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0%</w:t>
            </w:r>
          </w:p>
        </w:tc>
      </w:tr>
      <w:tr w:rsidR="00D874B9" w:rsidRPr="00D428CD" w14:paraId="5E17AB6D" w14:textId="77777777" w:rsidTr="00D64DA8">
        <w:trPr>
          <w:trHeight w:hRule="exact" w:val="284"/>
        </w:trPr>
        <w:tc>
          <w:tcPr>
            <w:tcW w:w="315" w:type="pct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257AB7F1" w14:textId="77777777" w:rsidR="00D874B9" w:rsidRPr="00AD7C3D" w:rsidRDefault="00D874B9" w:rsidP="00D874B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AD7C3D">
              <w:rPr>
                <w:rFonts w:eastAsia="Times New Roman" w:cs="Calibri"/>
                <w:sz w:val="20"/>
                <w:szCs w:val="20"/>
                <w:lang w:eastAsia="hr-HR"/>
              </w:rPr>
              <w:t>8181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auto"/>
            <w:vAlign w:val="center"/>
          </w:tcPr>
          <w:p w14:paraId="6FEF4D73" w14:textId="77777777" w:rsidR="00D874B9" w:rsidRPr="00AD7C3D" w:rsidRDefault="00D874B9" w:rsidP="00D874B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AD7C3D">
              <w:rPr>
                <w:rFonts w:eastAsia="Times New Roman" w:cs="Calibri"/>
                <w:sz w:val="20"/>
                <w:szCs w:val="20"/>
                <w:lang w:eastAsia="hr-HR"/>
              </w:rPr>
              <w:t>Primici od povrata depozita od kreditnih i ostalih financ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.</w:t>
            </w:r>
            <w:r w:rsidRPr="00AD7C3D">
              <w:rPr>
                <w:rFonts w:eastAsia="Times New Roman" w:cs="Calibri"/>
                <w:sz w:val="20"/>
                <w:szCs w:val="20"/>
                <w:lang w:eastAsia="hr-HR"/>
              </w:rPr>
              <w:t xml:space="preserve"> institucija - tuzemni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center"/>
          </w:tcPr>
          <w:p w14:paraId="4A7B17C2" w14:textId="77777777" w:rsidR="00D874B9" w:rsidRDefault="00D874B9" w:rsidP="00D874B9">
            <w:pPr>
              <w:jc w:val="right"/>
              <w:rPr>
                <w:rFonts w:cs="Arial"/>
                <w:sz w:val="20"/>
                <w:szCs w:val="20"/>
              </w:rPr>
            </w:pPr>
            <w:r w:rsidRPr="0055248E">
              <w:rPr>
                <w:rFonts w:cs="Arial"/>
                <w:sz w:val="20"/>
                <w:szCs w:val="20"/>
              </w:rPr>
              <w:t>3.038.893,13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</w:tcPr>
          <w:p w14:paraId="6F4B455D" w14:textId="77777777" w:rsidR="00D874B9" w:rsidRPr="00836CE6" w:rsidRDefault="00D874B9" w:rsidP="00D874B9">
            <w:pPr>
              <w:jc w:val="right"/>
              <w:rPr>
                <w:sz w:val="20"/>
                <w:szCs w:val="20"/>
              </w:rPr>
            </w:pPr>
            <w:r w:rsidRPr="00836CE6">
              <w:rPr>
                <w:sz w:val="20"/>
                <w:szCs w:val="20"/>
              </w:rPr>
              <w:t>4.025.546,00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</w:tcPr>
          <w:p w14:paraId="35B10376" w14:textId="77777777" w:rsidR="00D874B9" w:rsidRPr="00836CE6" w:rsidRDefault="00D874B9" w:rsidP="00D874B9">
            <w:pPr>
              <w:jc w:val="right"/>
              <w:rPr>
                <w:sz w:val="20"/>
                <w:szCs w:val="20"/>
              </w:rPr>
            </w:pPr>
            <w:r w:rsidRPr="00836CE6">
              <w:rPr>
                <w:sz w:val="20"/>
                <w:szCs w:val="20"/>
              </w:rPr>
              <w:t>4.025.546,00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14:paraId="62DE9750" w14:textId="77777777" w:rsidR="00D874B9" w:rsidRDefault="00D874B9" w:rsidP="00D874B9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FC2EA" w14:textId="77777777" w:rsidR="00D874B9" w:rsidRDefault="00D874B9" w:rsidP="00D874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53F3C" w14:textId="77777777" w:rsidR="00D874B9" w:rsidRDefault="00D874B9" w:rsidP="00D874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0%</w:t>
            </w:r>
          </w:p>
        </w:tc>
      </w:tr>
    </w:tbl>
    <w:p w14:paraId="4D184B24" w14:textId="77777777" w:rsidR="0051572A" w:rsidRDefault="0051572A" w:rsidP="0051572A">
      <w:pPr>
        <w:rPr>
          <w:rFonts w:asciiTheme="minorHAnsi" w:eastAsia="Times New Roman" w:hAnsiTheme="minorHAnsi" w:cstheme="minorHAnsi"/>
          <w:b/>
          <w:noProof w:val="0"/>
          <w:lang w:eastAsia="hr-HR"/>
        </w:rPr>
      </w:pPr>
    </w:p>
    <w:p w14:paraId="3807760D" w14:textId="77777777" w:rsidR="0051572A" w:rsidRPr="00F10AC6" w:rsidRDefault="0051572A" w:rsidP="00515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noProof w:val="0"/>
          <w:sz w:val="24"/>
          <w:szCs w:val="24"/>
        </w:rPr>
      </w:pPr>
      <w:r w:rsidRPr="00F10AC6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 xml:space="preserve">Članak </w:t>
      </w:r>
      <w:r w:rsidR="00515EBA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>7</w:t>
      </w:r>
      <w:r w:rsidRPr="00F10AC6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>.</w:t>
      </w:r>
    </w:p>
    <w:p w14:paraId="11489FA0" w14:textId="77777777" w:rsidR="0051572A" w:rsidRDefault="0051572A" w:rsidP="0051572A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10AC6">
        <w:rPr>
          <w:rFonts w:ascii="Times New Roman" w:hAnsi="Times New Roman"/>
          <w:sz w:val="24"/>
          <w:szCs w:val="24"/>
        </w:rPr>
        <w:t xml:space="preserve">Račun financiranja prema izvorima </w:t>
      </w:r>
      <w:r>
        <w:rPr>
          <w:rFonts w:ascii="Times New Roman" w:hAnsi="Times New Roman"/>
          <w:sz w:val="24"/>
          <w:szCs w:val="24"/>
        </w:rPr>
        <w:t>fi</w:t>
      </w:r>
      <w:r w:rsidRPr="00F10AC6">
        <w:rPr>
          <w:rFonts w:ascii="Times New Roman" w:hAnsi="Times New Roman"/>
          <w:sz w:val="24"/>
          <w:szCs w:val="24"/>
        </w:rPr>
        <w:t>nanciranja daje se u slijedećoj tablici:</w:t>
      </w:r>
    </w:p>
    <w:p w14:paraId="2A207ADE" w14:textId="77777777" w:rsidR="0051572A" w:rsidRDefault="0051572A" w:rsidP="0051572A">
      <w:pPr>
        <w:autoSpaceDE w:val="0"/>
        <w:autoSpaceDN w:val="0"/>
        <w:adjustRightInd w:val="0"/>
        <w:spacing w:after="0" w:line="240" w:lineRule="auto"/>
        <w:rPr>
          <w:rFonts w:ascii="MetaSerifPro-Book" w:eastAsiaTheme="minorHAnsi" w:hAnsi="MetaSerifPro-Book" w:cs="MetaSerifPro-Book"/>
          <w:noProof w:val="0"/>
          <w:sz w:val="18"/>
          <w:szCs w:val="18"/>
        </w:rPr>
      </w:pPr>
    </w:p>
    <w:p w14:paraId="3B1663E6" w14:textId="77777777" w:rsidR="00ED7CDB" w:rsidRDefault="00ED7CDB" w:rsidP="0051572A">
      <w:pPr>
        <w:autoSpaceDE w:val="0"/>
        <w:autoSpaceDN w:val="0"/>
        <w:adjustRightInd w:val="0"/>
        <w:spacing w:after="0" w:line="240" w:lineRule="auto"/>
        <w:rPr>
          <w:rFonts w:ascii="MetaSerifPro-Book" w:eastAsiaTheme="minorHAnsi" w:hAnsi="MetaSerifPro-Book" w:cs="MetaSerifPro-Book"/>
          <w:noProof w:val="0"/>
          <w:sz w:val="18"/>
          <w:szCs w:val="18"/>
        </w:rPr>
      </w:pPr>
    </w:p>
    <w:p w14:paraId="650352CF" w14:textId="77777777" w:rsidR="00ED7CDB" w:rsidRPr="00F10AC6" w:rsidRDefault="00ED7CDB" w:rsidP="00ED7CDB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IZDACI</w:t>
      </w:r>
    </w:p>
    <w:tbl>
      <w:tblPr>
        <w:tblW w:w="4997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989"/>
        <w:gridCol w:w="6520"/>
        <w:gridCol w:w="1519"/>
        <w:gridCol w:w="1519"/>
        <w:gridCol w:w="1519"/>
        <w:gridCol w:w="1523"/>
        <w:gridCol w:w="1055"/>
        <w:gridCol w:w="1052"/>
      </w:tblGrid>
      <w:tr w:rsidR="00030549" w:rsidRPr="00E66ABB" w14:paraId="5B8D24AA" w14:textId="77777777" w:rsidTr="00D64DA8">
        <w:trPr>
          <w:trHeight w:hRule="exact" w:val="564"/>
          <w:tblHeader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8CAA63" w14:textId="77777777" w:rsidR="00030549" w:rsidRPr="00E66ABB" w:rsidRDefault="00030549" w:rsidP="00030549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Razred / Skupina</w:t>
            </w:r>
          </w:p>
        </w:tc>
        <w:tc>
          <w:tcPr>
            <w:tcW w:w="20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173F9" w14:textId="77777777" w:rsidR="00030549" w:rsidRPr="00E66ABB" w:rsidRDefault="00030549" w:rsidP="00030549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Naziv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 xml:space="preserve"> izvora financiranja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B19C3" w14:textId="77777777" w:rsidR="00030549" w:rsidRPr="00E66ABB" w:rsidRDefault="00030549" w:rsidP="00030549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14:paraId="3A97FC85" w14:textId="77777777" w:rsidR="00030549" w:rsidRPr="00E66ABB" w:rsidRDefault="00030549" w:rsidP="00030549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201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8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F5A5F" w14:textId="77777777" w:rsidR="00030549" w:rsidRPr="00E66ABB" w:rsidRDefault="00030549" w:rsidP="00030549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IZVORNI PLAN 201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9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AE979" w14:textId="77777777" w:rsidR="00030549" w:rsidRPr="00E66ABB" w:rsidRDefault="00030549" w:rsidP="00030549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TEKUĆI PLAN</w:t>
            </w:r>
          </w:p>
          <w:p w14:paraId="4ADB7D48" w14:textId="77777777" w:rsidR="00030549" w:rsidRPr="00E66ABB" w:rsidRDefault="00030549" w:rsidP="00030549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201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9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620114" w14:textId="77777777" w:rsidR="00030549" w:rsidRPr="00E66ABB" w:rsidRDefault="00030549" w:rsidP="00030549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14:paraId="07D058E0" w14:textId="77777777" w:rsidR="00030549" w:rsidRPr="00E66ABB" w:rsidRDefault="00030549" w:rsidP="00030549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201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9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E3F79" w14:textId="77777777" w:rsidR="00030549" w:rsidRPr="00E66ABB" w:rsidRDefault="00030549" w:rsidP="00030549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</w:p>
          <w:p w14:paraId="7505E456" w14:textId="77777777" w:rsidR="00030549" w:rsidRPr="00E66ABB" w:rsidRDefault="00030549" w:rsidP="00030549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5/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14:paraId="7E15C035" w14:textId="77777777" w:rsidR="00030549" w:rsidRPr="00E66ABB" w:rsidRDefault="00030549" w:rsidP="00030549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</w:p>
          <w:p w14:paraId="237BB2F5" w14:textId="77777777" w:rsidR="00030549" w:rsidRPr="00E66ABB" w:rsidRDefault="00030549" w:rsidP="00030549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5/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</w:p>
        </w:tc>
      </w:tr>
      <w:tr w:rsidR="00ED7CDB" w:rsidRPr="00947D56" w14:paraId="1D3431FC" w14:textId="77777777" w:rsidTr="00275AFA">
        <w:trPr>
          <w:trHeight w:hRule="exact" w:val="284"/>
          <w:tblHeader/>
        </w:trPr>
        <w:tc>
          <w:tcPr>
            <w:tcW w:w="239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0C4686C" w14:textId="77777777" w:rsidR="00ED7CDB" w:rsidRPr="00947D56" w:rsidRDefault="00ED7CDB" w:rsidP="00275A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1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E6C8D5" w14:textId="77777777" w:rsidR="00ED7CDB" w:rsidRPr="00947D56" w:rsidRDefault="00ED7CDB" w:rsidP="00275A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5B365CD" w14:textId="77777777" w:rsidR="00ED7CDB" w:rsidRPr="00947D56" w:rsidRDefault="00ED7CDB" w:rsidP="00275A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E553BD2" w14:textId="77777777" w:rsidR="00ED7CDB" w:rsidRPr="00947D56" w:rsidRDefault="00ED7CDB" w:rsidP="00275A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6E4B2AA" w14:textId="77777777" w:rsidR="00ED7CDB" w:rsidRPr="00947D56" w:rsidRDefault="00ED7CDB" w:rsidP="00275A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5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EA7199F" w14:textId="77777777" w:rsidR="00ED7CDB" w:rsidRPr="00947D56" w:rsidRDefault="00ED7CDB" w:rsidP="00275A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6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8EB7F6" w14:textId="77777777" w:rsidR="00ED7CDB" w:rsidRPr="00947D56" w:rsidRDefault="00ED7CDB" w:rsidP="00275A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7</w:t>
            </w:r>
          </w:p>
        </w:tc>
      </w:tr>
      <w:tr w:rsidR="00030549" w:rsidRPr="00D428CD" w14:paraId="5C9A886E" w14:textId="77777777" w:rsidTr="00030549">
        <w:trPr>
          <w:trHeight w:hRule="exact" w:val="284"/>
        </w:trPr>
        <w:tc>
          <w:tcPr>
            <w:tcW w:w="315" w:type="pct"/>
            <w:tcBorders>
              <w:top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66E4D50" w14:textId="77777777" w:rsidR="00030549" w:rsidRPr="00D428CD" w:rsidRDefault="00030549" w:rsidP="00030549">
            <w:pPr>
              <w:rPr>
                <w:rFonts w:asciiTheme="minorHAnsi" w:eastAsia="Times New Roman" w:hAnsiTheme="minorHAnsi" w:cs="Arial"/>
                <w:b/>
                <w:bCs/>
                <w:noProof w:val="0"/>
              </w:rPr>
            </w:pPr>
            <w:r w:rsidRPr="00D428CD">
              <w:rPr>
                <w:rFonts w:asciiTheme="minorHAnsi" w:hAnsiTheme="minorHAnsi" w:cs="Arial"/>
                <w:b/>
                <w:bCs/>
              </w:rPr>
              <w:t>1</w:t>
            </w:r>
          </w:p>
        </w:tc>
        <w:tc>
          <w:tcPr>
            <w:tcW w:w="2077" w:type="pct"/>
            <w:tcBorders>
              <w:top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0098DBD2" w14:textId="77777777" w:rsidR="00030549" w:rsidRPr="00F10AC6" w:rsidRDefault="00030549" w:rsidP="00030549">
            <w:pPr>
              <w:rPr>
                <w:rFonts w:asciiTheme="minorHAnsi" w:hAnsiTheme="minorHAnsi" w:cs="Arial"/>
                <w:b/>
                <w:bCs/>
              </w:rPr>
            </w:pPr>
            <w:r w:rsidRPr="00F10AC6">
              <w:rPr>
                <w:rFonts w:asciiTheme="minorHAnsi" w:hAnsiTheme="minorHAnsi" w:cs="Arial"/>
                <w:b/>
                <w:bCs/>
              </w:rPr>
              <w:t>Opći prihodi i primici</w:t>
            </w: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0335AE2E" w14:textId="77777777" w:rsidR="00030549" w:rsidRPr="00F10AC6" w:rsidRDefault="008069AD" w:rsidP="00030549">
            <w:pPr>
              <w:jc w:val="right"/>
              <w:rPr>
                <w:rFonts w:asciiTheme="minorHAnsi" w:hAnsiTheme="minorHAnsi" w:cs="Arial"/>
                <w:b/>
                <w:bCs/>
              </w:rPr>
            </w:pPr>
            <w:r w:rsidRPr="008069AD">
              <w:rPr>
                <w:rFonts w:asciiTheme="minorHAnsi" w:hAnsiTheme="minorHAnsi" w:cs="Arial"/>
                <w:b/>
                <w:bCs/>
              </w:rPr>
              <w:t>3.038.893,13</w:t>
            </w: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B4C6E7" w:themeFill="accent1" w:themeFillTint="66"/>
            <w:hideMark/>
          </w:tcPr>
          <w:p w14:paraId="3D67D89A" w14:textId="77777777" w:rsidR="00030549" w:rsidRPr="00836CE6" w:rsidRDefault="008069AD" w:rsidP="00030549">
            <w:pPr>
              <w:jc w:val="right"/>
              <w:rPr>
                <w:b/>
                <w:bCs/>
              </w:rPr>
            </w:pPr>
            <w:r w:rsidRPr="008069AD">
              <w:rPr>
                <w:b/>
                <w:bCs/>
              </w:rPr>
              <w:t>2.140.000,00</w:t>
            </w:r>
          </w:p>
        </w:tc>
        <w:tc>
          <w:tcPr>
            <w:tcW w:w="484" w:type="pct"/>
            <w:tcBorders>
              <w:top w:val="single" w:sz="4" w:space="0" w:color="auto"/>
            </w:tcBorders>
            <w:shd w:val="clear" w:color="auto" w:fill="B4C6E7" w:themeFill="accent1" w:themeFillTint="66"/>
            <w:hideMark/>
          </w:tcPr>
          <w:p w14:paraId="53ED72A2" w14:textId="77777777" w:rsidR="00030549" w:rsidRPr="00836CE6" w:rsidRDefault="008069AD" w:rsidP="00030549">
            <w:pPr>
              <w:jc w:val="right"/>
              <w:rPr>
                <w:b/>
                <w:bCs/>
              </w:rPr>
            </w:pPr>
            <w:r w:rsidRPr="008069AD">
              <w:rPr>
                <w:b/>
                <w:bCs/>
              </w:rPr>
              <w:t>2.140.000,00</w:t>
            </w:r>
          </w:p>
        </w:tc>
        <w:tc>
          <w:tcPr>
            <w:tcW w:w="485" w:type="pct"/>
            <w:tcBorders>
              <w:top w:val="single" w:sz="4" w:space="0" w:color="auto"/>
            </w:tcBorders>
            <w:shd w:val="clear" w:color="auto" w:fill="B4C6E7" w:themeFill="accent1" w:themeFillTint="66"/>
            <w:hideMark/>
          </w:tcPr>
          <w:p w14:paraId="5753848C" w14:textId="77777777" w:rsidR="00030549" w:rsidRPr="00030549" w:rsidRDefault="008069AD" w:rsidP="00030549">
            <w:pPr>
              <w:jc w:val="right"/>
              <w:rPr>
                <w:b/>
                <w:bCs/>
              </w:rPr>
            </w:pPr>
            <w:r w:rsidRPr="008069AD">
              <w:rPr>
                <w:b/>
                <w:bCs/>
              </w:rPr>
              <w:t>577.049,69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3A10C494" w14:textId="77777777" w:rsidR="00030549" w:rsidRDefault="008B4C3A" w:rsidP="00030549">
            <w:pPr>
              <w:jc w:val="center"/>
              <w:rPr>
                <w:rFonts w:eastAsia="Times New Roman"/>
                <w:b/>
                <w:bCs/>
                <w:noProof w:val="0"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  <w:r w:rsidR="00030549">
              <w:rPr>
                <w:b/>
                <w:bCs/>
                <w:color w:val="000000"/>
              </w:rPr>
              <w:t>%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  <w:hideMark/>
          </w:tcPr>
          <w:p w14:paraId="305233D0" w14:textId="77777777" w:rsidR="00030549" w:rsidRDefault="008B4C3A" w:rsidP="000305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  <w:r w:rsidR="00030549">
              <w:rPr>
                <w:b/>
                <w:bCs/>
                <w:color w:val="000000"/>
              </w:rPr>
              <w:t>%</w:t>
            </w:r>
          </w:p>
        </w:tc>
      </w:tr>
      <w:tr w:rsidR="00030549" w:rsidRPr="00D428CD" w14:paraId="046A05FB" w14:textId="77777777" w:rsidTr="00030549">
        <w:trPr>
          <w:trHeight w:hRule="exact" w:val="284"/>
        </w:trPr>
        <w:tc>
          <w:tcPr>
            <w:tcW w:w="315" w:type="pct"/>
            <w:tcBorders>
              <w:top w:val="nil"/>
            </w:tcBorders>
            <w:shd w:val="clear" w:color="auto" w:fill="auto"/>
            <w:vAlign w:val="bottom"/>
            <w:hideMark/>
          </w:tcPr>
          <w:p w14:paraId="2F70C3F2" w14:textId="77777777" w:rsidR="00030549" w:rsidRPr="00D428CD" w:rsidRDefault="00030549" w:rsidP="00030549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1.1</w:t>
            </w:r>
          </w:p>
        </w:tc>
        <w:tc>
          <w:tcPr>
            <w:tcW w:w="2077" w:type="pct"/>
            <w:tcBorders>
              <w:top w:val="nil"/>
            </w:tcBorders>
            <w:shd w:val="clear" w:color="auto" w:fill="auto"/>
            <w:vAlign w:val="bottom"/>
            <w:hideMark/>
          </w:tcPr>
          <w:p w14:paraId="1419E88B" w14:textId="77777777" w:rsidR="00030549" w:rsidRPr="00D428CD" w:rsidRDefault="00030549" w:rsidP="00030549">
            <w:pPr>
              <w:rPr>
                <w:rFonts w:asciiTheme="minorHAnsi" w:hAnsiTheme="minorHAnsi" w:cs="Arial"/>
              </w:rPr>
            </w:pPr>
            <w:r w:rsidRPr="00D428CD">
              <w:rPr>
                <w:rFonts w:asciiTheme="minorHAnsi" w:hAnsiTheme="minorHAnsi" w:cs="Arial"/>
              </w:rPr>
              <w:t>Opći prihodi i primici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vAlign w:val="bottom"/>
            <w:hideMark/>
          </w:tcPr>
          <w:p w14:paraId="40FAD6DE" w14:textId="77777777" w:rsidR="00030549" w:rsidRPr="00030549" w:rsidRDefault="008069AD" w:rsidP="00030549">
            <w:pPr>
              <w:jc w:val="right"/>
              <w:rPr>
                <w:rFonts w:asciiTheme="minorHAnsi" w:hAnsiTheme="minorHAnsi" w:cs="Arial"/>
              </w:rPr>
            </w:pPr>
            <w:r w:rsidRPr="008069AD">
              <w:rPr>
                <w:rFonts w:asciiTheme="minorHAnsi" w:hAnsiTheme="minorHAnsi" w:cs="Arial"/>
              </w:rPr>
              <w:t>3.038.893,13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hideMark/>
          </w:tcPr>
          <w:p w14:paraId="7211C93A" w14:textId="77777777" w:rsidR="00030549" w:rsidRPr="00030549" w:rsidRDefault="008069AD" w:rsidP="00030549">
            <w:pPr>
              <w:jc w:val="right"/>
            </w:pPr>
            <w:r w:rsidRPr="008069AD">
              <w:t>2.140.000,00</w:t>
            </w:r>
          </w:p>
        </w:tc>
        <w:tc>
          <w:tcPr>
            <w:tcW w:w="484" w:type="pct"/>
            <w:tcBorders>
              <w:top w:val="nil"/>
            </w:tcBorders>
            <w:shd w:val="clear" w:color="auto" w:fill="auto"/>
            <w:hideMark/>
          </w:tcPr>
          <w:p w14:paraId="2F61BA52" w14:textId="77777777" w:rsidR="00030549" w:rsidRPr="00030549" w:rsidRDefault="008069AD" w:rsidP="00030549">
            <w:pPr>
              <w:jc w:val="right"/>
            </w:pPr>
            <w:r w:rsidRPr="008069AD">
              <w:t>2.140.000,00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hideMark/>
          </w:tcPr>
          <w:p w14:paraId="5335A631" w14:textId="77777777" w:rsidR="00030549" w:rsidRPr="00030549" w:rsidRDefault="008069AD" w:rsidP="00030549">
            <w:pPr>
              <w:jc w:val="right"/>
            </w:pPr>
            <w:r w:rsidRPr="008069AD">
              <w:t>577.049,69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58DCD" w14:textId="77777777" w:rsidR="00030549" w:rsidRPr="00030549" w:rsidRDefault="008B4C3A" w:rsidP="00030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030549" w:rsidRPr="00030549">
              <w:rPr>
                <w:color w:val="000000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DCFCF" w14:textId="77777777" w:rsidR="00030549" w:rsidRPr="00030549" w:rsidRDefault="008B4C3A" w:rsidP="00030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="00030549" w:rsidRPr="00030549">
              <w:rPr>
                <w:color w:val="000000"/>
              </w:rPr>
              <w:t>%</w:t>
            </w:r>
          </w:p>
        </w:tc>
      </w:tr>
    </w:tbl>
    <w:p w14:paraId="72741020" w14:textId="77777777" w:rsidR="00ED7CDB" w:rsidRPr="00F10AC6" w:rsidRDefault="00ED7CDB" w:rsidP="0051572A">
      <w:pPr>
        <w:autoSpaceDE w:val="0"/>
        <w:autoSpaceDN w:val="0"/>
        <w:adjustRightInd w:val="0"/>
        <w:spacing w:after="0" w:line="240" w:lineRule="auto"/>
        <w:rPr>
          <w:rFonts w:ascii="MetaSerifPro-Book" w:eastAsiaTheme="minorHAnsi" w:hAnsi="MetaSerifPro-Book" w:cs="MetaSerifPro-Book"/>
          <w:noProof w:val="0"/>
          <w:sz w:val="18"/>
          <w:szCs w:val="18"/>
        </w:rPr>
      </w:pPr>
    </w:p>
    <w:p w14:paraId="699B8054" w14:textId="77777777" w:rsidR="0051572A" w:rsidRPr="00F10AC6" w:rsidRDefault="0051572A" w:rsidP="0051572A">
      <w:pPr>
        <w:autoSpaceDE w:val="0"/>
        <w:autoSpaceDN w:val="0"/>
        <w:adjustRightInd w:val="0"/>
        <w:spacing w:after="0" w:line="240" w:lineRule="auto"/>
        <w:rPr>
          <w:rFonts w:ascii="MetaSerifPro-Book" w:eastAsiaTheme="minorHAnsi" w:hAnsi="MetaSerifPro-Book" w:cs="MetaSerifPro-Book"/>
          <w:noProof w:val="0"/>
          <w:sz w:val="18"/>
          <w:szCs w:val="18"/>
        </w:rPr>
      </w:pPr>
    </w:p>
    <w:p w14:paraId="0D96F527" w14:textId="77777777" w:rsidR="0051572A" w:rsidRPr="003B132F" w:rsidRDefault="0051572A" w:rsidP="0051572A">
      <w:pPr>
        <w:autoSpaceDE w:val="0"/>
        <w:autoSpaceDN w:val="0"/>
        <w:adjustRightInd w:val="0"/>
        <w:spacing w:after="0" w:line="240" w:lineRule="auto"/>
        <w:rPr>
          <w:rFonts w:ascii="MetaSerifPro-Book" w:eastAsiaTheme="minorHAnsi" w:hAnsi="MetaSerifPro-Book" w:cs="MetaSerifPro-Book"/>
          <w:noProof w:val="0"/>
          <w:color w:val="8C0000"/>
          <w:sz w:val="18"/>
          <w:szCs w:val="18"/>
        </w:rPr>
        <w:sectPr w:rsidR="0051572A" w:rsidRPr="003B132F" w:rsidSect="00607573">
          <w:pgSz w:w="16839" w:h="11907" w:orient="landscape" w:code="9"/>
          <w:pgMar w:top="567" w:right="567" w:bottom="567" w:left="567" w:header="284" w:footer="0" w:gutter="0"/>
          <w:cols w:space="708"/>
          <w:titlePg/>
          <w:docGrid w:linePitch="360"/>
        </w:sectPr>
      </w:pPr>
    </w:p>
    <w:p w14:paraId="73479C73" w14:textId="77777777" w:rsidR="0051572A" w:rsidRDefault="0051572A" w:rsidP="0051572A">
      <w:pPr>
        <w:spacing w:after="0"/>
        <w:jc w:val="both"/>
        <w:rPr>
          <w:rFonts w:asciiTheme="minorHAnsi" w:eastAsiaTheme="minorHAnsi" w:hAnsiTheme="minorHAnsi" w:cstheme="minorBidi"/>
          <w:noProof w:val="0"/>
        </w:rPr>
      </w:pPr>
      <w:r>
        <w:rPr>
          <w:rFonts w:ascii="Times New Roman" w:hAnsi="Times New Roman"/>
          <w:b/>
          <w:sz w:val="24"/>
          <w:szCs w:val="24"/>
        </w:rPr>
        <w:lastRenderedPageBreak/>
        <w:fldChar w:fldCharType="begin"/>
      </w:r>
      <w:r>
        <w:rPr>
          <w:rFonts w:ascii="Times New Roman" w:hAnsi="Times New Roman"/>
          <w:b/>
          <w:sz w:val="24"/>
          <w:szCs w:val="24"/>
        </w:rPr>
        <w:instrText xml:space="preserve"> LINK Excel.Sheet.12 "\\\\DC\\Financije i racunovodstvo\\Stjepan Tabak2\\Proračun\\Proračun 2015\\Polugodišnje izvješće 2015-izvještajne tablice-bez pozicija.xlsx" "List2!R2C1:R625C9" \a \f 4 \h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</w:p>
    <w:p w14:paraId="1D49EC54" w14:textId="77777777" w:rsidR="0051572A" w:rsidRPr="002D2B73" w:rsidRDefault="0051572A" w:rsidP="005822D4">
      <w:pPr>
        <w:rPr>
          <w:rFonts w:ascii="Times New Roman" w:eastAsiaTheme="minorHAnsi" w:hAnsi="Times New Roman"/>
          <w:b/>
          <w:bCs/>
          <w:noProof w:val="0"/>
          <w:sz w:val="24"/>
          <w:szCs w:val="24"/>
        </w:rPr>
      </w:pPr>
      <w:r>
        <w:fldChar w:fldCharType="end"/>
      </w:r>
      <w:r w:rsidR="002D2B73">
        <w:rPr>
          <w:rFonts w:ascii="Times New Roman" w:hAnsi="Times New Roman"/>
          <w:b/>
          <w:sz w:val="24"/>
          <w:szCs w:val="24"/>
        </w:rPr>
        <w:t>2. P</w:t>
      </w:r>
      <w:r w:rsidRPr="002D2B73">
        <w:rPr>
          <w:rFonts w:ascii="Times New Roman" w:hAnsi="Times New Roman"/>
          <w:b/>
          <w:sz w:val="24"/>
          <w:szCs w:val="24"/>
        </w:rPr>
        <w:t>OSEBNI DIO PRORAČUNA</w:t>
      </w:r>
    </w:p>
    <w:p w14:paraId="37FC126E" w14:textId="77777777" w:rsidR="0051572A" w:rsidRPr="002547FC" w:rsidRDefault="0051572A" w:rsidP="00515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noProof w:val="0"/>
          <w:sz w:val="24"/>
          <w:szCs w:val="24"/>
        </w:rPr>
      </w:pPr>
      <w:r w:rsidRPr="002547FC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 xml:space="preserve">Članak </w:t>
      </w:r>
      <w:r w:rsidR="00515EBA">
        <w:rPr>
          <w:rFonts w:ascii="Times New Roman" w:eastAsiaTheme="minorHAnsi" w:hAnsi="Times New Roman"/>
          <w:b/>
          <w:bCs/>
          <w:noProof w:val="0"/>
          <w:sz w:val="24"/>
          <w:szCs w:val="24"/>
        </w:rPr>
        <w:t>8</w:t>
      </w:r>
    </w:p>
    <w:p w14:paraId="5C5BDD7A" w14:textId="77777777" w:rsidR="0051572A" w:rsidRDefault="0051572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Izvršenje ras</w:t>
      </w:r>
      <w:r w:rsidRPr="00327E48">
        <w:rPr>
          <w:rFonts w:ascii="Times New Roman" w:hAnsi="Times New Roman"/>
          <w:sz w:val="24"/>
          <w:szCs w:val="24"/>
        </w:rPr>
        <w:t xml:space="preserve">hoda i izdataka </w:t>
      </w:r>
      <w:r w:rsidRPr="00C751B7">
        <w:rPr>
          <w:rFonts w:ascii="Times New Roman" w:hAnsi="Times New Roman"/>
          <w:b/>
          <w:sz w:val="24"/>
          <w:szCs w:val="24"/>
        </w:rPr>
        <w:t>po organizacijskoj klasifikaciji</w:t>
      </w:r>
      <w:r w:rsidRPr="00327E48">
        <w:rPr>
          <w:rFonts w:ascii="Times New Roman" w:hAnsi="Times New Roman"/>
          <w:sz w:val="24"/>
          <w:szCs w:val="24"/>
        </w:rPr>
        <w:t xml:space="preserve"> ut</w:t>
      </w:r>
      <w:r>
        <w:rPr>
          <w:rFonts w:ascii="Times New Roman" w:hAnsi="Times New Roman"/>
          <w:sz w:val="24"/>
          <w:szCs w:val="24"/>
        </w:rPr>
        <w:t>v</w:t>
      </w:r>
      <w:r w:rsidRPr="00327E48">
        <w:rPr>
          <w:rFonts w:ascii="Times New Roman" w:hAnsi="Times New Roman"/>
          <w:sz w:val="24"/>
          <w:szCs w:val="24"/>
        </w:rPr>
        <w:t xml:space="preserve">rđenih u Posebnom dijelu </w:t>
      </w:r>
      <w:r w:rsidR="0022295E">
        <w:rPr>
          <w:rFonts w:ascii="Times New Roman" w:hAnsi="Times New Roman"/>
          <w:sz w:val="24"/>
          <w:szCs w:val="24"/>
        </w:rPr>
        <w:t>godiš</w:t>
      </w:r>
      <w:r w:rsidR="00D64DA8">
        <w:rPr>
          <w:rFonts w:ascii="Times New Roman" w:hAnsi="Times New Roman"/>
          <w:sz w:val="24"/>
          <w:szCs w:val="24"/>
        </w:rPr>
        <w:t>njeg</w:t>
      </w:r>
      <w:r w:rsidRPr="00327E48">
        <w:rPr>
          <w:rFonts w:ascii="Times New Roman" w:hAnsi="Times New Roman"/>
          <w:sz w:val="24"/>
          <w:szCs w:val="24"/>
        </w:rPr>
        <w:t xml:space="preserve"> izvještaja o izvršenju </w:t>
      </w:r>
      <w:r>
        <w:rPr>
          <w:rFonts w:ascii="Times New Roman" w:hAnsi="Times New Roman"/>
          <w:sz w:val="24"/>
          <w:szCs w:val="24"/>
        </w:rPr>
        <w:t>p</w:t>
      </w:r>
      <w:r w:rsidRPr="00327E48">
        <w:rPr>
          <w:rFonts w:ascii="Times New Roman" w:hAnsi="Times New Roman"/>
          <w:sz w:val="24"/>
          <w:szCs w:val="24"/>
        </w:rPr>
        <w:t>roračuna Op</w:t>
      </w:r>
      <w:r>
        <w:rPr>
          <w:rFonts w:ascii="Times New Roman" w:hAnsi="Times New Roman"/>
          <w:sz w:val="24"/>
          <w:szCs w:val="24"/>
        </w:rPr>
        <w:t>ćine Podstrana za 201</w:t>
      </w:r>
      <w:r w:rsidR="00D64DA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godinu, </w:t>
      </w:r>
      <w:r w:rsidRPr="00327E48">
        <w:rPr>
          <w:rFonts w:ascii="Times New Roman" w:hAnsi="Times New Roman"/>
          <w:sz w:val="24"/>
          <w:szCs w:val="24"/>
        </w:rPr>
        <w:t>utvrđuje se kako slijedi:</w:t>
      </w:r>
    </w:p>
    <w:p w14:paraId="4B4C7127" w14:textId="77777777" w:rsidR="0051572A" w:rsidRDefault="0051572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3"/>
        <w:gridCol w:w="9002"/>
        <w:gridCol w:w="1627"/>
        <w:gridCol w:w="1627"/>
        <w:gridCol w:w="1627"/>
        <w:gridCol w:w="1099"/>
      </w:tblGrid>
      <w:tr w:rsidR="0051572A" w:rsidRPr="00E064E0" w14:paraId="2141E5BB" w14:textId="77777777" w:rsidTr="00607573">
        <w:trPr>
          <w:trHeight w:val="300"/>
        </w:trPr>
        <w:tc>
          <w:tcPr>
            <w:tcW w:w="3096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9DCB38" w14:textId="77777777" w:rsidR="0051572A" w:rsidRPr="00E064E0" w:rsidRDefault="0051572A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064E0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Brojčana oznaka i naziv razdjela i glave</w:t>
            </w:r>
          </w:p>
        </w:tc>
        <w:tc>
          <w:tcPr>
            <w:tcW w:w="518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68A0C52" w14:textId="77777777" w:rsidR="0051572A" w:rsidRPr="00E66ABB" w:rsidRDefault="0051572A" w:rsidP="00607573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IZVORNI PLAN 201</w:t>
            </w:r>
            <w:r w:rsidR="00D64DA8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9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518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9076B9F" w14:textId="77777777" w:rsidR="0051572A" w:rsidRPr="00E66ABB" w:rsidRDefault="0051572A" w:rsidP="00607573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TEKUĆI PLAN</w:t>
            </w:r>
          </w:p>
          <w:p w14:paraId="3CB897B1" w14:textId="77777777" w:rsidR="0051572A" w:rsidRPr="00E66ABB" w:rsidRDefault="0051572A" w:rsidP="00607573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201</w:t>
            </w:r>
            <w:r w:rsidR="00D64DA8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9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518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0A02E7B" w14:textId="77777777" w:rsidR="0051572A" w:rsidRPr="00E66ABB" w:rsidRDefault="0051572A" w:rsidP="00607573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14:paraId="6C23DB9B" w14:textId="77777777" w:rsidR="0051572A" w:rsidRPr="00E66ABB" w:rsidRDefault="0051572A" w:rsidP="00607573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201</w:t>
            </w:r>
            <w:r w:rsidR="00D64DA8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9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ACA89E" w14:textId="77777777" w:rsidR="0051572A" w:rsidRPr="00E064E0" w:rsidRDefault="0051572A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064E0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</w:p>
          <w:p w14:paraId="18CD910A" w14:textId="77777777" w:rsidR="0051572A" w:rsidRPr="00E064E0" w:rsidRDefault="0051572A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064E0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4/3</w:t>
            </w:r>
          </w:p>
        </w:tc>
      </w:tr>
      <w:tr w:rsidR="0051572A" w:rsidRPr="00E064E0" w14:paraId="3EFEB662" w14:textId="77777777" w:rsidTr="00B30796">
        <w:trPr>
          <w:trHeight w:val="300"/>
        </w:trPr>
        <w:tc>
          <w:tcPr>
            <w:tcW w:w="3096" w:type="pct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816FA24" w14:textId="77777777" w:rsidR="0051572A" w:rsidRPr="00E064E0" w:rsidRDefault="0051572A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064E0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48734A9" w14:textId="77777777" w:rsidR="0051572A" w:rsidRPr="00E064E0" w:rsidRDefault="0051572A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064E0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</w:t>
            </w: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1FBFB5A" w14:textId="77777777" w:rsidR="0051572A" w:rsidRPr="00E064E0" w:rsidRDefault="0051572A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064E0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AE6A23B" w14:textId="77777777" w:rsidR="0051572A" w:rsidRPr="00E064E0" w:rsidRDefault="0051572A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064E0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CEA9910" w14:textId="77777777" w:rsidR="0051572A" w:rsidRPr="00E064E0" w:rsidRDefault="0051572A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064E0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5</w:t>
            </w:r>
          </w:p>
        </w:tc>
      </w:tr>
      <w:tr w:rsidR="00026B70" w:rsidRPr="00B30796" w14:paraId="463A432C" w14:textId="77777777" w:rsidTr="002D2B73">
        <w:trPr>
          <w:trHeight w:hRule="exact" w:val="340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CA79096" w14:textId="77777777" w:rsidR="00026B70" w:rsidRDefault="00026B70" w:rsidP="00026B7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286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362B32B" w14:textId="77777777" w:rsidR="00026B70" w:rsidRDefault="00026B70" w:rsidP="00026B70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RAZDJEL: URED NAČELNIKA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C8048F3" w14:textId="77777777" w:rsidR="00026B70" w:rsidRDefault="00026B70" w:rsidP="00026B70">
            <w:pPr>
              <w:spacing w:after="0" w:line="240" w:lineRule="auto"/>
              <w:jc w:val="right"/>
              <w:rPr>
                <w:rFonts w:eastAsia="Times New Roman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697.000,00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07B3AF7" w14:textId="77777777" w:rsidR="00026B70" w:rsidRDefault="00026B70" w:rsidP="00026B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697.000,00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291E16A" w14:textId="77777777" w:rsidR="00026B70" w:rsidRDefault="00026B70" w:rsidP="00026B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601.525,46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1813E28" w14:textId="77777777" w:rsidR="00026B70" w:rsidRDefault="00026B70" w:rsidP="00026B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86%</w:t>
            </w:r>
          </w:p>
        </w:tc>
      </w:tr>
      <w:tr w:rsidR="00026B70" w:rsidRPr="00B30796" w14:paraId="31017888" w14:textId="77777777" w:rsidTr="002D2B73">
        <w:trPr>
          <w:trHeight w:hRule="exact" w:val="340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FDA22" w14:textId="77777777" w:rsidR="00026B70" w:rsidRPr="00D64DA8" w:rsidRDefault="00026B70" w:rsidP="00026B70">
            <w:pPr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00101</w:t>
            </w:r>
          </w:p>
        </w:tc>
        <w:tc>
          <w:tcPr>
            <w:tcW w:w="2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01A72" w14:textId="77777777" w:rsidR="00026B70" w:rsidRPr="00D64DA8" w:rsidRDefault="00026B70" w:rsidP="00026B70">
            <w:pPr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GLAVA: URED NAČELNIKA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38E4A" w14:textId="77777777" w:rsidR="00026B70" w:rsidRDefault="00026B70" w:rsidP="00026B7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697.000,00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65E8F" w14:textId="77777777" w:rsidR="00026B70" w:rsidRDefault="00026B70" w:rsidP="00026B7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697.000,00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67E32" w14:textId="77777777" w:rsidR="00026B70" w:rsidRDefault="00026B70" w:rsidP="00026B7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601.525,46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433BB" w14:textId="77777777" w:rsidR="00026B70" w:rsidRDefault="00026B70" w:rsidP="00026B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86%</w:t>
            </w:r>
          </w:p>
        </w:tc>
      </w:tr>
      <w:tr w:rsidR="00026B70" w:rsidRPr="00B30796" w14:paraId="55DA8684" w14:textId="77777777" w:rsidTr="002D2B73">
        <w:trPr>
          <w:trHeight w:hRule="exact" w:val="340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079CCF4" w14:textId="77777777" w:rsidR="00026B70" w:rsidRDefault="00026B70" w:rsidP="00026B70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286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BB8746B" w14:textId="77777777" w:rsidR="00026B70" w:rsidRDefault="00026B70" w:rsidP="00026B70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RAZDJEL:  OPĆINSKO VIJEĆE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6E572D85" w14:textId="77777777" w:rsidR="00026B70" w:rsidRDefault="00026B70" w:rsidP="00026B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761.000,00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217A42E0" w14:textId="77777777" w:rsidR="00026B70" w:rsidRDefault="00026B70" w:rsidP="00026B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761.000,00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6A645314" w14:textId="77777777" w:rsidR="00026B70" w:rsidRDefault="00026B70" w:rsidP="00026B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598.063,78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25D41FF3" w14:textId="77777777" w:rsidR="00026B70" w:rsidRDefault="00026B70" w:rsidP="00026B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79%</w:t>
            </w:r>
          </w:p>
        </w:tc>
      </w:tr>
      <w:tr w:rsidR="00026B70" w:rsidRPr="00B30796" w14:paraId="59121D7B" w14:textId="77777777" w:rsidTr="002D2B73">
        <w:trPr>
          <w:trHeight w:hRule="exact" w:val="340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75C9B" w14:textId="77777777" w:rsidR="00026B70" w:rsidRPr="00D64DA8" w:rsidRDefault="00026B70" w:rsidP="00026B70">
            <w:pPr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00201</w:t>
            </w:r>
          </w:p>
        </w:tc>
        <w:tc>
          <w:tcPr>
            <w:tcW w:w="2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87A4F" w14:textId="77777777" w:rsidR="00026B70" w:rsidRPr="00D64DA8" w:rsidRDefault="00026B70" w:rsidP="00026B70">
            <w:pPr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GLAVA: OPĆINSKO VIJEĆE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8CD90" w14:textId="77777777" w:rsidR="00026B70" w:rsidRDefault="00026B70" w:rsidP="00026B7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761.000,00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2F53D" w14:textId="77777777" w:rsidR="00026B70" w:rsidRDefault="00026B70" w:rsidP="00026B7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761.000,00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6FC88" w14:textId="77777777" w:rsidR="00026B70" w:rsidRDefault="00026B70" w:rsidP="00026B7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598.063,78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298F0" w14:textId="77777777" w:rsidR="00026B70" w:rsidRDefault="00026B70" w:rsidP="00026B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79%</w:t>
            </w:r>
          </w:p>
        </w:tc>
      </w:tr>
      <w:tr w:rsidR="00026B70" w:rsidRPr="00D64DA8" w14:paraId="676E5BDB" w14:textId="77777777" w:rsidTr="002D2B73">
        <w:trPr>
          <w:trHeight w:hRule="exact" w:val="340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701DFE9" w14:textId="77777777" w:rsidR="00026B70" w:rsidRDefault="00026B70" w:rsidP="00026B70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286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DF7BA86" w14:textId="77777777" w:rsidR="00026B70" w:rsidRDefault="00026B70" w:rsidP="00026B70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RAZDJEL:   UPRAVNI ODJEL ZA PRAVNE POSLOVE I STRATEŠKO UPRAVLJANJE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3BB6817" w14:textId="77777777" w:rsidR="00026B70" w:rsidRDefault="00026B70" w:rsidP="00026B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2.106.200,00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7952A25" w14:textId="77777777" w:rsidR="00026B70" w:rsidRDefault="00026B70" w:rsidP="00026B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2.106.200,00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07ECDF2" w14:textId="77777777" w:rsidR="00026B70" w:rsidRDefault="00026B70" w:rsidP="00026B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1.320.672,47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BAF842D" w14:textId="77777777" w:rsidR="00026B70" w:rsidRDefault="00026B70" w:rsidP="00026B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63%</w:t>
            </w:r>
          </w:p>
        </w:tc>
      </w:tr>
      <w:tr w:rsidR="00026B70" w:rsidRPr="00B30796" w14:paraId="1CC8ADD1" w14:textId="77777777" w:rsidTr="002D2B73">
        <w:trPr>
          <w:trHeight w:hRule="exact" w:val="340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6D287" w14:textId="77777777" w:rsidR="00026B70" w:rsidRPr="00D64DA8" w:rsidRDefault="00026B70" w:rsidP="00026B70">
            <w:pPr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00301</w:t>
            </w:r>
          </w:p>
        </w:tc>
        <w:tc>
          <w:tcPr>
            <w:tcW w:w="2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74315" w14:textId="77777777" w:rsidR="00026B70" w:rsidRPr="00D64DA8" w:rsidRDefault="00026B70" w:rsidP="00026B70">
            <w:pPr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GLAVA: UPRAVNI ODJEL ZA PRAVNE POSLOVE I STRATEŠKO UPRAVLJANJE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565C1" w14:textId="77777777" w:rsidR="00026B70" w:rsidRDefault="00026B70" w:rsidP="00026B7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2.106.200,00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D70E1" w14:textId="77777777" w:rsidR="00026B70" w:rsidRDefault="00026B70" w:rsidP="00026B7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2.106.200,00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06AC9" w14:textId="77777777" w:rsidR="00026B70" w:rsidRDefault="00026B70" w:rsidP="00026B7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1.320.672,47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D9563" w14:textId="77777777" w:rsidR="00026B70" w:rsidRDefault="00026B70" w:rsidP="00026B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63%</w:t>
            </w:r>
          </w:p>
        </w:tc>
      </w:tr>
      <w:tr w:rsidR="00026B70" w:rsidRPr="00B30796" w14:paraId="26406D38" w14:textId="77777777" w:rsidTr="002D2B73">
        <w:trPr>
          <w:trHeight w:hRule="exact" w:val="340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9C0DCE7" w14:textId="77777777" w:rsidR="00026B70" w:rsidRDefault="00026B70" w:rsidP="00026B70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004</w:t>
            </w:r>
          </w:p>
        </w:tc>
        <w:tc>
          <w:tcPr>
            <w:tcW w:w="286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6E769AD" w14:textId="77777777" w:rsidR="00026B70" w:rsidRDefault="00026B70" w:rsidP="00026B70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RAZDJEL:   UPRAVNI ODJEL ZA PRORAČUN I FINANCIJE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6CDF0EF" w14:textId="77777777" w:rsidR="00026B70" w:rsidRDefault="00026B70" w:rsidP="00026B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4.980.000,00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5A0C78F" w14:textId="77777777" w:rsidR="00026B70" w:rsidRDefault="00026B70" w:rsidP="00026B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4.980.000,00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4147E69" w14:textId="77777777" w:rsidR="00026B70" w:rsidRDefault="00026B70" w:rsidP="00026B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4.247.254,83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142443B" w14:textId="77777777" w:rsidR="00026B70" w:rsidRDefault="00026B70" w:rsidP="00026B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85%</w:t>
            </w:r>
          </w:p>
        </w:tc>
      </w:tr>
      <w:tr w:rsidR="00026B70" w:rsidRPr="00B30796" w14:paraId="5401C8B3" w14:textId="77777777" w:rsidTr="002D2B73">
        <w:trPr>
          <w:trHeight w:hRule="exact" w:val="394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AB265" w14:textId="77777777" w:rsidR="00026B70" w:rsidRPr="00D64DA8" w:rsidRDefault="00026B70" w:rsidP="00026B70">
            <w:pPr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00401</w:t>
            </w:r>
          </w:p>
        </w:tc>
        <w:tc>
          <w:tcPr>
            <w:tcW w:w="2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A973E" w14:textId="77777777" w:rsidR="00026B70" w:rsidRPr="00D64DA8" w:rsidRDefault="00026B70" w:rsidP="00026B70">
            <w:pPr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GLAVA: UPRAVNI ODJEL ZA PRORAČUN I FINANCIJE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91B77" w14:textId="77777777" w:rsidR="00026B70" w:rsidRDefault="00026B70" w:rsidP="00026B7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4.980.000,00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F541C" w14:textId="77777777" w:rsidR="00026B70" w:rsidRDefault="00026B70" w:rsidP="00026B7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4.980.000,00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A92A3" w14:textId="77777777" w:rsidR="00026B70" w:rsidRDefault="00026B70" w:rsidP="00026B7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4.247.254,83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8473C" w14:textId="77777777" w:rsidR="00026B70" w:rsidRDefault="00026B70" w:rsidP="00026B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85%</w:t>
            </w:r>
          </w:p>
        </w:tc>
      </w:tr>
      <w:tr w:rsidR="00026B70" w:rsidRPr="00B30796" w14:paraId="19F596D1" w14:textId="77777777" w:rsidTr="002D2B73">
        <w:trPr>
          <w:trHeight w:hRule="exact" w:val="340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37D5743" w14:textId="77777777" w:rsidR="00026B70" w:rsidRDefault="00026B70" w:rsidP="00026B70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005</w:t>
            </w:r>
          </w:p>
        </w:tc>
        <w:tc>
          <w:tcPr>
            <w:tcW w:w="286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A89962E" w14:textId="77777777" w:rsidR="00026B70" w:rsidRDefault="00026B70" w:rsidP="00026B70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RAZDJEL: UPRAVNI ODJEL ZA JAVNU NABAVU, GOSPODARSTVO, DRUŠTVENE DJELATNOSTI I EU FONDOVE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B5351AD" w14:textId="77777777" w:rsidR="00026B70" w:rsidRDefault="00026B70" w:rsidP="00026B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14.959.500,00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6715A6C" w14:textId="77777777" w:rsidR="00026B70" w:rsidRDefault="00026B70" w:rsidP="00026B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14.959.500,00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5A6D5BF" w14:textId="77777777" w:rsidR="00026B70" w:rsidRDefault="00026B70" w:rsidP="00026B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13.961.654,81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C62EB9D" w14:textId="77777777" w:rsidR="00026B70" w:rsidRDefault="00026B70" w:rsidP="00026B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93%</w:t>
            </w:r>
          </w:p>
        </w:tc>
      </w:tr>
      <w:tr w:rsidR="00026B70" w:rsidRPr="00B30796" w14:paraId="7A649828" w14:textId="77777777" w:rsidTr="002D2B73">
        <w:trPr>
          <w:trHeight w:hRule="exact" w:val="340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78CEA" w14:textId="77777777" w:rsidR="00026B70" w:rsidRPr="00D64DA8" w:rsidRDefault="00026B70" w:rsidP="00026B70">
            <w:pPr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00501</w:t>
            </w:r>
          </w:p>
        </w:tc>
        <w:tc>
          <w:tcPr>
            <w:tcW w:w="2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5E7AB" w14:textId="77777777" w:rsidR="00026B70" w:rsidRPr="00D64DA8" w:rsidRDefault="00026B70" w:rsidP="00026B70">
            <w:pPr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GLAVA: UPRAVNI ODJEL ZA JAVNU NABAVU, GOSPODARSTVO, DRUŠTVENE DJELATNOSTI I EU FONDOVE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54BEF" w14:textId="77777777" w:rsidR="00026B70" w:rsidRDefault="00026B70" w:rsidP="00026B7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14.801.500,00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EEE3B" w14:textId="77777777" w:rsidR="00026B70" w:rsidRDefault="00026B70" w:rsidP="00026B7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14.801.500,00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6488B" w14:textId="77777777" w:rsidR="00026B70" w:rsidRDefault="00026B70" w:rsidP="00026B7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13.908.157,51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9C0C2" w14:textId="77777777" w:rsidR="00026B70" w:rsidRDefault="00026B70" w:rsidP="00026B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94%</w:t>
            </w:r>
          </w:p>
        </w:tc>
      </w:tr>
      <w:tr w:rsidR="00026B70" w:rsidRPr="00B30796" w14:paraId="7F4512D6" w14:textId="77777777" w:rsidTr="002D2B73">
        <w:trPr>
          <w:trHeight w:hRule="exact" w:val="340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E33E4" w14:textId="77777777" w:rsidR="00026B70" w:rsidRPr="00D64DA8" w:rsidRDefault="00026B70" w:rsidP="00026B70">
            <w:pPr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00502</w:t>
            </w:r>
          </w:p>
        </w:tc>
        <w:tc>
          <w:tcPr>
            <w:tcW w:w="2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960F6" w14:textId="77777777" w:rsidR="00026B70" w:rsidRPr="00D64DA8" w:rsidRDefault="00026B70" w:rsidP="00026B70">
            <w:pPr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GLAVA: CENTAR ZA KULTURU OPĆINE PODSTRANA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97A83" w14:textId="77777777" w:rsidR="00026B70" w:rsidRDefault="00026B70" w:rsidP="00026B7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158.000,00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DBDD5" w14:textId="77777777" w:rsidR="00026B70" w:rsidRDefault="00026B70" w:rsidP="00026B7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158000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88585" w14:textId="77777777" w:rsidR="00026B70" w:rsidRDefault="00026B70" w:rsidP="00026B7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53497,3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723CB" w14:textId="77777777" w:rsidR="00026B70" w:rsidRDefault="00026B70" w:rsidP="00026B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34%</w:t>
            </w:r>
          </w:p>
        </w:tc>
      </w:tr>
      <w:tr w:rsidR="00026B70" w:rsidRPr="00B30796" w14:paraId="01920D37" w14:textId="77777777" w:rsidTr="002D2B73">
        <w:trPr>
          <w:trHeight w:hRule="exact" w:val="340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091C2" w14:textId="77777777" w:rsidR="00026B70" w:rsidRPr="00D64DA8" w:rsidRDefault="00026B70" w:rsidP="00026B70">
            <w:pPr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38462</w:t>
            </w:r>
          </w:p>
        </w:tc>
        <w:tc>
          <w:tcPr>
            <w:tcW w:w="2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47641" w14:textId="77777777" w:rsidR="00026B70" w:rsidRPr="00D64DA8" w:rsidRDefault="00026B70" w:rsidP="00026B70">
            <w:pPr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PRORAČUNSKI KORISNIK: CENTAR ZA KULTURU OPĆINE PODSTRANA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9469F" w14:textId="77777777" w:rsidR="00026B70" w:rsidRDefault="00026B70" w:rsidP="00026B7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158.000,00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725A4" w14:textId="77777777" w:rsidR="00026B70" w:rsidRDefault="00026B70" w:rsidP="00026B7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158000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BFA4B" w14:textId="77777777" w:rsidR="00026B70" w:rsidRDefault="00026B70" w:rsidP="00026B7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53497,3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DD06F" w14:textId="77777777" w:rsidR="00026B70" w:rsidRDefault="00026B70" w:rsidP="00026B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34%</w:t>
            </w:r>
          </w:p>
        </w:tc>
      </w:tr>
      <w:tr w:rsidR="00026B70" w:rsidRPr="00B30796" w14:paraId="6CA84F3B" w14:textId="77777777" w:rsidTr="002D2B73">
        <w:trPr>
          <w:trHeight w:hRule="exact" w:val="340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B11B71E" w14:textId="77777777" w:rsidR="00026B70" w:rsidRDefault="00026B70" w:rsidP="00026B70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006</w:t>
            </w:r>
          </w:p>
        </w:tc>
        <w:tc>
          <w:tcPr>
            <w:tcW w:w="286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1AAE652" w14:textId="77777777" w:rsidR="00026B70" w:rsidRDefault="00026B70" w:rsidP="00026B70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RAZDJEL: UPRAVNI ODJEL ZA PROSTORNO UREĐENJE, KOMUNALNE POSLOVE I ZAŠTITU OKOLIŠA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452B6BA" w14:textId="77777777" w:rsidR="00026B70" w:rsidRDefault="00026B70" w:rsidP="00026B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24.939.845,00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438B65E" w14:textId="77777777" w:rsidR="00026B70" w:rsidRDefault="00026B70" w:rsidP="00026B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24.939.845,00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EB901D9" w14:textId="77777777" w:rsidR="00026B70" w:rsidRDefault="00026B70" w:rsidP="00026B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19.707.468,89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A88C988" w14:textId="77777777" w:rsidR="00026B70" w:rsidRDefault="00026B70" w:rsidP="00026B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79%</w:t>
            </w:r>
          </w:p>
        </w:tc>
      </w:tr>
      <w:tr w:rsidR="00026B70" w:rsidRPr="00B30796" w14:paraId="4DCAFF41" w14:textId="77777777" w:rsidTr="002D2B73">
        <w:trPr>
          <w:trHeight w:hRule="exact" w:val="340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468C6" w14:textId="77777777" w:rsidR="00026B70" w:rsidRPr="00D64DA8" w:rsidRDefault="00026B70" w:rsidP="00026B70">
            <w:pPr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00601</w:t>
            </w:r>
          </w:p>
        </w:tc>
        <w:tc>
          <w:tcPr>
            <w:tcW w:w="2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41B6B" w14:textId="77777777" w:rsidR="00026B70" w:rsidRPr="00D64DA8" w:rsidRDefault="00026B70" w:rsidP="00026B70">
            <w:pPr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GLAVA: UPRAVNI ODJEL ZA PROSTORNO UREĐENJE, KOMUNALNE POSLOVE I ZAŠTITU OKOLIŠA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CA725" w14:textId="77777777" w:rsidR="00026B70" w:rsidRDefault="00026B70" w:rsidP="00026B7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24.939.845,00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51706" w14:textId="77777777" w:rsidR="00026B70" w:rsidRDefault="00026B70" w:rsidP="00026B7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24.939.845,00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12030" w14:textId="77777777" w:rsidR="00026B70" w:rsidRDefault="00026B70" w:rsidP="00026B7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19.707.468,89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CB792" w14:textId="77777777" w:rsidR="00026B70" w:rsidRDefault="00026B70" w:rsidP="00026B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79%</w:t>
            </w:r>
          </w:p>
        </w:tc>
      </w:tr>
      <w:tr w:rsidR="00026B70" w:rsidRPr="00B30796" w14:paraId="6989975A" w14:textId="77777777" w:rsidTr="002D2B73">
        <w:trPr>
          <w:trHeight w:hRule="exact" w:val="340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FAF48AF" w14:textId="77777777" w:rsidR="00026B70" w:rsidRDefault="00026B70" w:rsidP="00026B70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2866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2846D3F" w14:textId="77777777" w:rsidR="00026B70" w:rsidRDefault="00026B70" w:rsidP="00026B70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RAZDJEL:  VLASTITI KOMUNALNI POGON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D5FAD2E" w14:textId="77777777" w:rsidR="00026B70" w:rsidRDefault="00026B70" w:rsidP="00026B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5.478.000,00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A838665" w14:textId="77777777" w:rsidR="00026B70" w:rsidRDefault="00026B70" w:rsidP="00026B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5.478.000,00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2C7A284" w14:textId="77777777" w:rsidR="00026B70" w:rsidRDefault="00026B70" w:rsidP="00026B7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4.680.590,61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FB262EB" w14:textId="77777777" w:rsidR="00026B70" w:rsidRDefault="00026B70" w:rsidP="00026B7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85%</w:t>
            </w:r>
          </w:p>
        </w:tc>
      </w:tr>
      <w:tr w:rsidR="00026B70" w:rsidRPr="00B30796" w14:paraId="0F23326B" w14:textId="77777777" w:rsidTr="002D2B73">
        <w:trPr>
          <w:trHeight w:hRule="exact" w:val="340"/>
        </w:trPr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04A8F" w14:textId="77777777" w:rsidR="00026B70" w:rsidRPr="00D64DA8" w:rsidRDefault="00026B70" w:rsidP="00026B70">
            <w:pPr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00701</w:t>
            </w:r>
          </w:p>
        </w:tc>
        <w:tc>
          <w:tcPr>
            <w:tcW w:w="2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93B3E" w14:textId="77777777" w:rsidR="00026B70" w:rsidRPr="00D64DA8" w:rsidRDefault="00026B70" w:rsidP="00026B70">
            <w:pPr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GLAVA: VLASTITI KOMUNALNI POGON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2BDEC" w14:textId="77777777" w:rsidR="00026B70" w:rsidRDefault="00026B70" w:rsidP="00026B7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5.478.000,00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CDF13" w14:textId="77777777" w:rsidR="00026B70" w:rsidRDefault="00026B70" w:rsidP="00026B7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5.478.000,00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6BBA9" w14:textId="77777777" w:rsidR="00026B70" w:rsidRDefault="00026B70" w:rsidP="00026B7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4.680.590,61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A217A" w14:textId="77777777" w:rsidR="00026B70" w:rsidRDefault="00026B70" w:rsidP="00026B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85%</w:t>
            </w:r>
          </w:p>
        </w:tc>
      </w:tr>
    </w:tbl>
    <w:p w14:paraId="5451F854" w14:textId="77777777" w:rsidR="0051572A" w:rsidRPr="00E064E0" w:rsidRDefault="0051572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67B096F7" w14:textId="77777777" w:rsidR="0051572A" w:rsidRPr="00E064E0" w:rsidRDefault="0051572A" w:rsidP="0051572A">
      <w:pPr>
        <w:spacing w:after="0"/>
        <w:ind w:firstLine="284"/>
        <w:jc w:val="center"/>
        <w:rPr>
          <w:rFonts w:ascii="Times New Roman" w:hAnsi="Times New Roman"/>
          <w:sz w:val="24"/>
          <w:szCs w:val="24"/>
        </w:rPr>
        <w:sectPr w:rsidR="0051572A" w:rsidRPr="00E064E0" w:rsidSect="00607573">
          <w:pgSz w:w="16839" w:h="11907" w:orient="landscape" w:code="9"/>
          <w:pgMar w:top="567" w:right="567" w:bottom="567" w:left="567" w:header="284" w:footer="0" w:gutter="0"/>
          <w:cols w:space="708"/>
          <w:titlePg/>
          <w:docGrid w:linePitch="360"/>
        </w:sectPr>
      </w:pPr>
    </w:p>
    <w:p w14:paraId="7C9C6382" w14:textId="77777777" w:rsidR="0051572A" w:rsidRPr="00327E48" w:rsidRDefault="0051572A" w:rsidP="005157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Članak </w:t>
      </w:r>
      <w:r w:rsidR="00515EBA">
        <w:rPr>
          <w:rFonts w:ascii="Times New Roman" w:hAnsi="Times New Roman"/>
          <w:b/>
          <w:sz w:val="24"/>
          <w:szCs w:val="24"/>
        </w:rPr>
        <w:t>9</w:t>
      </w:r>
      <w:r w:rsidRPr="00327E48">
        <w:rPr>
          <w:rFonts w:ascii="Times New Roman" w:hAnsi="Times New Roman"/>
          <w:b/>
          <w:sz w:val="24"/>
          <w:szCs w:val="24"/>
        </w:rPr>
        <w:t>.</w:t>
      </w:r>
    </w:p>
    <w:p w14:paraId="16A27401" w14:textId="77777777" w:rsidR="0051572A" w:rsidRDefault="0051572A" w:rsidP="0051572A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Izvršenje rashoda i izdataka </w:t>
      </w:r>
      <w:r w:rsidRPr="00C751B7">
        <w:rPr>
          <w:rFonts w:ascii="Times New Roman" w:hAnsi="Times New Roman"/>
          <w:b/>
          <w:sz w:val="24"/>
          <w:szCs w:val="24"/>
        </w:rPr>
        <w:t>po programskoj klasifikaciji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7E48">
        <w:rPr>
          <w:rFonts w:ascii="Times New Roman" w:hAnsi="Times New Roman"/>
          <w:sz w:val="24"/>
          <w:szCs w:val="24"/>
        </w:rPr>
        <w:t>ut</w:t>
      </w:r>
      <w:r>
        <w:rPr>
          <w:rFonts w:ascii="Times New Roman" w:hAnsi="Times New Roman"/>
          <w:sz w:val="24"/>
          <w:szCs w:val="24"/>
        </w:rPr>
        <w:t>v</w:t>
      </w:r>
      <w:r w:rsidRPr="00327E48">
        <w:rPr>
          <w:rFonts w:ascii="Times New Roman" w:hAnsi="Times New Roman"/>
          <w:sz w:val="24"/>
          <w:szCs w:val="24"/>
        </w:rPr>
        <w:t xml:space="preserve">rđenih u Posebnom dijelu </w:t>
      </w:r>
      <w:r w:rsidR="0022295E">
        <w:rPr>
          <w:rFonts w:ascii="Times New Roman" w:hAnsi="Times New Roman"/>
          <w:sz w:val="24"/>
          <w:szCs w:val="24"/>
        </w:rPr>
        <w:t>godiš</w:t>
      </w:r>
      <w:r w:rsidR="00D64DA8">
        <w:rPr>
          <w:rFonts w:ascii="Times New Roman" w:hAnsi="Times New Roman"/>
          <w:sz w:val="24"/>
          <w:szCs w:val="24"/>
        </w:rPr>
        <w:t>njeg</w:t>
      </w:r>
      <w:r w:rsidRPr="00327E48">
        <w:rPr>
          <w:rFonts w:ascii="Times New Roman" w:hAnsi="Times New Roman"/>
          <w:sz w:val="24"/>
          <w:szCs w:val="24"/>
        </w:rPr>
        <w:t xml:space="preserve"> izvještaja o izvršenju Proračuna Op</w:t>
      </w:r>
      <w:r>
        <w:rPr>
          <w:rFonts w:ascii="Times New Roman" w:hAnsi="Times New Roman"/>
          <w:sz w:val="24"/>
          <w:szCs w:val="24"/>
        </w:rPr>
        <w:t>ćine Podstrana za 201</w:t>
      </w:r>
      <w:r w:rsidR="005A064C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godinu, </w:t>
      </w:r>
      <w:r w:rsidRPr="00327E48">
        <w:rPr>
          <w:rFonts w:ascii="Times New Roman" w:hAnsi="Times New Roman"/>
          <w:sz w:val="24"/>
          <w:szCs w:val="24"/>
        </w:rPr>
        <w:t>utvrđuje se kako slijedi:</w:t>
      </w:r>
    </w:p>
    <w:p w14:paraId="714914EA" w14:textId="77777777" w:rsidR="0051572A" w:rsidRPr="005220C8" w:rsidRDefault="0051572A" w:rsidP="0051572A"/>
    <w:tbl>
      <w:tblPr>
        <w:tblW w:w="4997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1130"/>
        <w:gridCol w:w="7374"/>
        <w:gridCol w:w="1984"/>
        <w:gridCol w:w="1984"/>
        <w:gridCol w:w="1984"/>
        <w:gridCol w:w="1240"/>
      </w:tblGrid>
      <w:tr w:rsidR="0051572A" w:rsidRPr="004B4C00" w14:paraId="55DBBEB0" w14:textId="77777777" w:rsidTr="00607573">
        <w:trPr>
          <w:trHeight w:hRule="exact" w:val="581"/>
          <w:tblHeader/>
        </w:trPr>
        <w:tc>
          <w:tcPr>
            <w:tcW w:w="2709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B44AF3" w14:textId="77777777" w:rsidR="0051572A" w:rsidRPr="00E064E0" w:rsidRDefault="0051572A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064E0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Brojčana oznaka i naziv razdjela i glave</w:t>
            </w:r>
          </w:p>
        </w:tc>
        <w:tc>
          <w:tcPr>
            <w:tcW w:w="632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EABFC27" w14:textId="77777777" w:rsidR="004A0889" w:rsidRDefault="0051572A" w:rsidP="00607573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IZVORNI PLAN</w:t>
            </w:r>
          </w:p>
          <w:p w14:paraId="56F566FE" w14:textId="77777777" w:rsidR="0051572A" w:rsidRPr="00E66ABB" w:rsidRDefault="0051572A" w:rsidP="00607573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201</w:t>
            </w:r>
            <w:r w:rsidR="005A064C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9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632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F7CFDCF" w14:textId="77777777" w:rsidR="0051572A" w:rsidRPr="00E66ABB" w:rsidRDefault="0051572A" w:rsidP="00607573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TEKUĆI PLAN</w:t>
            </w:r>
          </w:p>
          <w:p w14:paraId="1921B862" w14:textId="77777777" w:rsidR="0051572A" w:rsidRPr="00E66ABB" w:rsidRDefault="0051572A" w:rsidP="00607573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201</w:t>
            </w:r>
            <w:r w:rsidR="005A064C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9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632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DAB3456" w14:textId="77777777" w:rsidR="0051572A" w:rsidRPr="00E66ABB" w:rsidRDefault="0051572A" w:rsidP="00607573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14:paraId="6C038B93" w14:textId="77777777" w:rsidR="0051572A" w:rsidRPr="00E66ABB" w:rsidRDefault="0051572A" w:rsidP="00607573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201</w:t>
            </w:r>
            <w:r w:rsidR="005A064C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9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0E796A" w14:textId="77777777" w:rsidR="0051572A" w:rsidRPr="00E064E0" w:rsidRDefault="0051572A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064E0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</w:p>
          <w:p w14:paraId="4954D0D1" w14:textId="77777777" w:rsidR="0051572A" w:rsidRPr="00E064E0" w:rsidRDefault="0051572A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064E0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4/3</w:t>
            </w:r>
          </w:p>
        </w:tc>
      </w:tr>
      <w:tr w:rsidR="0051572A" w:rsidRPr="004B4C00" w14:paraId="13D4E46A" w14:textId="77777777" w:rsidTr="00607573">
        <w:trPr>
          <w:trHeight w:hRule="exact" w:val="284"/>
          <w:tblHeader/>
        </w:trPr>
        <w:tc>
          <w:tcPr>
            <w:tcW w:w="270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A2F3AD4" w14:textId="77777777" w:rsidR="0051572A" w:rsidRPr="00E064E0" w:rsidRDefault="0051572A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064E0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F0CF80" w14:textId="77777777" w:rsidR="0051572A" w:rsidRPr="00E064E0" w:rsidRDefault="0051572A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064E0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553E57" w14:textId="77777777" w:rsidR="0051572A" w:rsidRPr="00E064E0" w:rsidRDefault="0051572A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064E0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45451A" w14:textId="77777777" w:rsidR="0051572A" w:rsidRPr="00E064E0" w:rsidRDefault="0051572A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064E0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78EAD0" w14:textId="77777777" w:rsidR="0051572A" w:rsidRPr="00E064E0" w:rsidRDefault="0051572A" w:rsidP="006075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064E0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5</w:t>
            </w:r>
          </w:p>
        </w:tc>
      </w:tr>
      <w:tr w:rsidR="00780A19" w:rsidRPr="004B4C00" w14:paraId="7C9A1EC3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694B687C" w14:textId="77777777" w:rsidR="00780A19" w:rsidRDefault="00780A19" w:rsidP="00780A19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</w:rPr>
            </w:pPr>
            <w:bookmarkStart w:id="6" w:name="_Hlk18504760"/>
            <w:r>
              <w:rPr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0CF43CC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RAZDJEL: URED NAČELNIKA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10CD89E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3830E97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4779660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601.525,46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</w:tcPr>
          <w:p w14:paraId="174CE92D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86%</w:t>
            </w:r>
          </w:p>
        </w:tc>
      </w:tr>
      <w:tr w:rsidR="00780A19" w:rsidRPr="004B4C00" w14:paraId="689CC3A3" w14:textId="77777777" w:rsidTr="0036789B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3F9B209E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00101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</w:tcPr>
          <w:p w14:paraId="3D3F17F4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GLAVA: URED NAČELNIKA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3886BB37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697.000,00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23C90313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697.000,00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7187BE6D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601.525,46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7FA14338" w14:textId="77777777" w:rsidR="00780A19" w:rsidRDefault="00780A19" w:rsidP="00780A19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86%</w:t>
            </w:r>
          </w:p>
        </w:tc>
      </w:tr>
      <w:tr w:rsidR="002C3B07" w:rsidRPr="004B4C00" w14:paraId="245D77BE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10A2DA3" w14:textId="77777777" w:rsidR="002C3B07" w:rsidRDefault="002C3B07" w:rsidP="002C3B07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E85B5DB" w14:textId="77777777" w:rsidR="002C3B07" w:rsidRDefault="002C3B07" w:rsidP="002C3B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A9E8520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E65EC0D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71D76E0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601.525,46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0666C81" w14:textId="77777777" w:rsidR="002C3B07" w:rsidRDefault="002C3B07" w:rsidP="002C3B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86%</w:t>
            </w:r>
          </w:p>
        </w:tc>
      </w:tr>
      <w:tr w:rsidR="00780A19" w:rsidRPr="004B4C00" w14:paraId="5A95D2E4" w14:textId="77777777" w:rsidTr="0036789B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0C776A3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F1F110C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5DDDE4A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697.000,00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BA58A21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697.000,00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8B11E9C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601.525,46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DEFFBA5" w14:textId="77777777" w:rsidR="00780A19" w:rsidRDefault="00780A19" w:rsidP="00780A19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86%</w:t>
            </w:r>
          </w:p>
        </w:tc>
      </w:tr>
      <w:tr w:rsidR="00780A19" w:rsidRPr="004B4C00" w14:paraId="757F1A47" w14:textId="77777777" w:rsidTr="0036789B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0C8488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A1000 01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E93126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 : Financiranje redovne djelatnosti UO Načelnika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B35A51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40BAC5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EDE590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601.525,46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30AEEFD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86%</w:t>
            </w:r>
          </w:p>
        </w:tc>
      </w:tr>
      <w:tr w:rsidR="00780A19" w:rsidRPr="004B4C00" w14:paraId="51DF9CAC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82002BE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F15EAB1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6D986E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21A316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1E6073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601.525,46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0AEEDA6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86%</w:t>
            </w:r>
          </w:p>
        </w:tc>
      </w:tr>
      <w:tr w:rsidR="00780A19" w:rsidRPr="004B4C00" w14:paraId="45277470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0A8A4223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517FAE0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4004C2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753F1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F01480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334.974,85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F3591CD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88%</w:t>
            </w:r>
          </w:p>
        </w:tc>
      </w:tr>
      <w:tr w:rsidR="00780A19" w:rsidRPr="004B4C00" w14:paraId="7D1BF972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AB60C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6972A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redovan rad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217E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CA7A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79EB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334.974,85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16491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88%</w:t>
            </w:r>
          </w:p>
        </w:tc>
      </w:tr>
      <w:tr w:rsidR="00780A19" w:rsidRPr="004B4C00" w14:paraId="63D1A4DA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353D846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140D0BC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8AB40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B285FD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F2381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5.315,70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55DA00B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41%</w:t>
            </w:r>
          </w:p>
        </w:tc>
      </w:tr>
      <w:tr w:rsidR="00780A19" w:rsidRPr="004B4C00" w14:paraId="108F95D0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E3DBF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3C092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7F885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F4422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598D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5.315,70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5CE7F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41%</w:t>
            </w:r>
          </w:p>
        </w:tc>
      </w:tr>
      <w:tr w:rsidR="00780A19" w:rsidRPr="004B4C00" w14:paraId="69353D58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6F72FE7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2998F40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BD6471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672576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B901C0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55.460,64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28F296F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85%</w:t>
            </w:r>
          </w:p>
        </w:tc>
      </w:tr>
      <w:tr w:rsidR="00780A19" w:rsidRPr="004B4C00" w14:paraId="0A4EA481" w14:textId="77777777" w:rsidTr="0036789B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F57C0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6211D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1307F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E659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CD3A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55.460,64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1BB62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85%</w:t>
            </w:r>
          </w:p>
        </w:tc>
      </w:tr>
      <w:tr w:rsidR="00780A19" w:rsidRPr="004B4C00" w14:paraId="1E20DC9E" w14:textId="77777777" w:rsidTr="0036789B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06098CC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769A22E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A7F7EE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835172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7C4F5F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38.772,58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1D3903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90%</w:t>
            </w:r>
          </w:p>
        </w:tc>
      </w:tr>
      <w:tr w:rsidR="00780A19" w:rsidRPr="004B4C00" w14:paraId="1CAC8BCC" w14:textId="77777777" w:rsidTr="0036789B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C5989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3C930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Službena putovanja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A3059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D8E3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4A8B2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31.166,08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885AA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94%</w:t>
            </w:r>
          </w:p>
        </w:tc>
      </w:tr>
      <w:tr w:rsidR="00780A19" w:rsidRPr="004B4C00" w14:paraId="3B204F69" w14:textId="77777777" w:rsidTr="0036789B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BDE10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2D432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934779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9C779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6309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7.606,50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3F811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</w:t>
            </w:r>
          </w:p>
        </w:tc>
      </w:tr>
      <w:tr w:rsidR="00780A19" w:rsidRPr="004B4C00" w14:paraId="0067A7F4" w14:textId="77777777" w:rsidTr="0036789B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34190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72A05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Stručno usavršavanje zaposlenika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3F38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3847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CFEE7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BB690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780A19" w:rsidRPr="004B4C00" w14:paraId="5FB16E3C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23A2F603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DC497A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9FB8DC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7A110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FEB692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56.501,69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52D8E1B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66%</w:t>
            </w:r>
          </w:p>
        </w:tc>
      </w:tr>
      <w:tr w:rsidR="00780A19" w:rsidRPr="004B4C00" w14:paraId="65B1A2C9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DED820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625C7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Reprezentacija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4418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3742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C8D6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56.501,69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A9FCF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66%</w:t>
            </w:r>
          </w:p>
        </w:tc>
      </w:tr>
      <w:tr w:rsidR="00780A19" w:rsidRPr="004B4C00" w14:paraId="10204F89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6ABEEA0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9244BA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07657D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714088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698ED5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110.500,00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3D57CC4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:rsidRPr="004B4C00" w14:paraId="76F6CD8A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7F690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ACA34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C093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9E157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68B17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110.500,00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2CBF1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780A19" w:rsidRPr="004B4C00" w14:paraId="5D68D31F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75382409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05CB65A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RAZDJEL:  OPĆINSKO VIJEĆE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67089A2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500EB11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5EADBBC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598.063,78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4A092F4F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79%</w:t>
            </w:r>
          </w:p>
        </w:tc>
      </w:tr>
      <w:tr w:rsidR="00780A19" w:rsidRPr="004B4C00" w14:paraId="339C4DBC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19783BE8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00201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349EFF7C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GLAVA: OPĆINSKO VIJEĆE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52BC0778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761.000,00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1277751E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761.000,00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0BD4B04E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598.063,78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797C60D9" w14:textId="77777777" w:rsidR="00780A19" w:rsidRDefault="00780A19" w:rsidP="00780A19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79%</w:t>
            </w:r>
          </w:p>
        </w:tc>
      </w:tr>
      <w:tr w:rsidR="002C3B07" w:rsidRPr="004B4C00" w14:paraId="1E672B10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E5EE42A" w14:textId="77777777" w:rsidR="002C3B07" w:rsidRDefault="002C3B07" w:rsidP="002C3B07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963E1F1" w14:textId="77777777" w:rsidR="002C3B07" w:rsidRDefault="002C3B07" w:rsidP="002C3B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7DFCDB7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FE3C64A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03AD270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598.063,78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BA7C616" w14:textId="77777777" w:rsidR="002C3B07" w:rsidRDefault="002C3B07" w:rsidP="002C3B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79%</w:t>
            </w:r>
          </w:p>
        </w:tc>
      </w:tr>
      <w:tr w:rsidR="00780A19" w:rsidRPr="004B4C00" w14:paraId="3B30A0C8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6EBCA6B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EC16142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BBCFA83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761.000,00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BE3761D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761.000,00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037208E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598.063,78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DE8E89E" w14:textId="77777777" w:rsidR="00780A19" w:rsidRDefault="00780A19" w:rsidP="00780A19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79%</w:t>
            </w:r>
          </w:p>
        </w:tc>
      </w:tr>
      <w:tr w:rsidR="00780A19" w:rsidRPr="004B4C00" w14:paraId="5E6E3416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394F903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A2000 01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521D88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Financiranje rada Općinskog vijeća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E7DB21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72571B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288927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173.924,68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C687570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96%</w:t>
            </w:r>
          </w:p>
        </w:tc>
      </w:tr>
      <w:tr w:rsidR="00780A19" w:rsidRPr="004B4C00" w14:paraId="4D20E1CB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4D11E23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57DFF01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DAC9E7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248BBB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B5605A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173.924,68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E242EB5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96%</w:t>
            </w:r>
          </w:p>
        </w:tc>
      </w:tr>
      <w:tr w:rsidR="00780A19" w:rsidRPr="004B4C00" w14:paraId="5908B1B0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0183155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CD5A5D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B47BB5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E9D6B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ADF538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493E6C4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1521633A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58787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D10AC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56D07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47783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9D1DA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47C4D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780A19" w:rsidRPr="004B4C00" w14:paraId="5CE60E63" w14:textId="77777777" w:rsidTr="0036789B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3CE865F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A9C698E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D8A489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D0FF18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7B1504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173.924,68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861D99B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97%</w:t>
            </w:r>
          </w:p>
        </w:tc>
      </w:tr>
      <w:tr w:rsidR="00780A19" w:rsidRPr="004B4C00" w14:paraId="46C9AD54" w14:textId="77777777" w:rsidTr="0036789B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2C835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73D5E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za rad predstavničkih i izvršnih tijela, povjerenstava i slično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A2E1F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81A9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065E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160.502,49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202FE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107%</w:t>
            </w:r>
          </w:p>
        </w:tc>
      </w:tr>
      <w:tr w:rsidR="00780A19" w:rsidRPr="004B4C00" w14:paraId="02B4801D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B4E4D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7B132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Reprezentacija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5A11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26FC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6557F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13.422,19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AB1D1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45%</w:t>
            </w:r>
          </w:p>
        </w:tc>
      </w:tr>
      <w:tr w:rsidR="00780A19" w:rsidRPr="004B4C00" w14:paraId="33F9CA63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1A37C4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A2000 02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7E37BE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Financiranje političkih stranaka zastupljenih u Općinskom vijeću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D15EC3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D12FD6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C8F231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69.998,00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A4213AD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:rsidRPr="004B4C00" w14:paraId="01CA8257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0D5F91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BC1482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0FB1DB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CAF21C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5AFF9F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69.998,00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B15E3A2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:rsidRPr="004B4C00" w14:paraId="184D0133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0F6F7D4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381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D8E7103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C92474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2C5115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D36DFF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69.998,00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D3AEAC3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:rsidRPr="004B4C00" w14:paraId="1ABEB16B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3CA82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CB3EC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F1E47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976CF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FEE6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69.998,00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7A453B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780A19" w:rsidRPr="004B4C00" w14:paraId="49C2BB73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0A90634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A2000 03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F5FB270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Općinske manifestacije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54D395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E9DC9D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65469D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316.128,35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F6DFE54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94%</w:t>
            </w:r>
          </w:p>
        </w:tc>
      </w:tr>
      <w:tr w:rsidR="00780A19" w:rsidRPr="004B4C00" w14:paraId="2DDEE676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E9E09F0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FF009E4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6B8312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343011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C8D60E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316.128,35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6CAD1CA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94%</w:t>
            </w:r>
          </w:p>
        </w:tc>
      </w:tr>
      <w:tr w:rsidR="00780A19" w:rsidRPr="004B4C00" w14:paraId="68A553D6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5B3BF98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E1C1B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DD21A8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050364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03E68E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156.658,47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54C3BF7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92%</w:t>
            </w:r>
          </w:p>
        </w:tc>
      </w:tr>
      <w:tr w:rsidR="00780A19" w:rsidRPr="004B4C00" w14:paraId="0E1108ED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E222B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194E7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A2E1F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82AB0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A6A1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151.324,10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4F17C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</w:t>
            </w:r>
          </w:p>
        </w:tc>
      </w:tr>
      <w:tr w:rsidR="00780A19" w:rsidRPr="004B4C00" w14:paraId="0B4C2CCE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02EB6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CC1F3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96C3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8FA6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C2B3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5.334,37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3EF33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53%</w:t>
            </w:r>
          </w:p>
        </w:tc>
      </w:tr>
      <w:tr w:rsidR="00780A19" w:rsidRPr="004B4C00" w14:paraId="7B6D39A4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045F93E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1BAFB08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D3D5F7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685025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7B8C6B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159.469,88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6AB0F0D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97%</w:t>
            </w:r>
          </w:p>
        </w:tc>
      </w:tr>
      <w:tr w:rsidR="00780A19" w:rsidRPr="004B4C00" w14:paraId="2713BA34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93334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E17A7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Reprezentacija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E194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C16FF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B37E9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126.950,79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CC879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106%</w:t>
            </w:r>
          </w:p>
        </w:tc>
      </w:tr>
      <w:tr w:rsidR="00780A19" w:rsidRPr="004B4C00" w14:paraId="437CD26B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B141D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F715C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C7B3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FA79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C995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32.519,09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40190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72%</w:t>
            </w:r>
          </w:p>
        </w:tc>
      </w:tr>
      <w:tr w:rsidR="00780A19" w:rsidRPr="004B4C00" w14:paraId="294E6626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6A13C4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A2000 04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292F8E4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Gradovi prijatelji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B630F0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244755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756060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38.012,75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A325E09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69%</w:t>
            </w:r>
          </w:p>
        </w:tc>
      </w:tr>
      <w:tr w:rsidR="00780A19" w:rsidRPr="004B4C00" w14:paraId="7984A952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FB18257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7E228D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A455C6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1F7B4C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6DE7DA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38.012,75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08716DC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69%</w:t>
            </w:r>
          </w:p>
        </w:tc>
      </w:tr>
      <w:tr w:rsidR="00780A19" w:rsidRPr="004B4C00" w14:paraId="4F0FFA46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1609FD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2E1722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DE4CA5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D33175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C14279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33.361,50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C40DAA0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74%</w:t>
            </w:r>
          </w:p>
        </w:tc>
      </w:tr>
      <w:tr w:rsidR="00780A19" w:rsidRPr="004B4C00" w14:paraId="1510437C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13A94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10FDD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Reprezentacija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A71C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C50C9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4194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33.361,50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A356C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111%</w:t>
            </w:r>
          </w:p>
        </w:tc>
      </w:tr>
      <w:tr w:rsidR="00780A19" w:rsidRPr="004B4C00" w14:paraId="623EACBB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997F5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7566A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AF42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464B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97CD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6A682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780A19" w:rsidRPr="004B4C00" w14:paraId="51CBF008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75642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7907E1E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D431D1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2BFCD2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32F1EA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4.651,25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1B898D4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47%</w:t>
            </w:r>
          </w:p>
        </w:tc>
      </w:tr>
      <w:tr w:rsidR="00780A19" w:rsidRPr="004B4C00" w14:paraId="7720F8A1" w14:textId="77777777" w:rsidTr="0036789B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435DB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2C8F4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telefona, pošte i prijevoza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433E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7D0A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D59A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4.651,25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66A83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47%</w:t>
            </w:r>
          </w:p>
        </w:tc>
      </w:tr>
      <w:tr w:rsidR="00780A19" w:rsidRPr="004B4C00" w14:paraId="6FBB343C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6EF3EE9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A2000 05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34D4563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Mjesni odbor Strožanac 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66BD18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15173A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CCF423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62CCCD7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3E570B2F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BCFE3B8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16008D8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C40422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8378DF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64F145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2CC9AAF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1476582F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C54DB39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E6AE8AE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66D464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92E27A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AB3EFE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4087B7E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6B9B9459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1BA86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D6A0A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9E6C9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78F3F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F691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02F82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780A19" w:rsidRPr="004B4C00" w14:paraId="6C0CEE91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A96F991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A2000 06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CF1046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Mjesni odbor Strožanac 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543676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5E358F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DD83D6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BB7FA5F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682E564F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7292BA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17BC28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3E2F60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50673B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39129C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2FBFD3A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2FD7A5C4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4B2166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F123101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7EEC71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E57602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91123A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1922D11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30F271A6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F19B4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A15DD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58259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6599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8A83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AFB96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780A19" w:rsidRPr="004B4C00" w14:paraId="37AF2E6B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FFEC41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A2000 07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BB4CD6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Mjesni odbor Grljevac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239446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A022F0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0D248D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E41A6F6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20B8ED45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6948CD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BED243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393770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B4AE71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391492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7AF7218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2D09873D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1732EEE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ADC498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FFCF38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617E3F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D90D3E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81EB4C3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78DEE3AF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6064D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7C9B54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FB9CF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8214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25E6A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CE15F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780A19" w:rsidRPr="004B4C00" w14:paraId="0D3C0353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9D1992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A2000 08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8EE1CB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Mjesni odbor Grbavac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1CFF89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27F779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F1CB0E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ABC84B5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19EE7694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2584C63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0774583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AB27A6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C0D68C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97A559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53268E2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7ED49BC9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C47C263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7F939C4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F29D9F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39B905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1FCB7D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7248379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1B192A9E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95E43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20E14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2D1A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2034F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5A91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5BF4F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780A19" w:rsidRPr="004B4C00" w14:paraId="6C2BB3CD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F84BEF9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A2000 09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29F2C8E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Mjesni odbor sv. Martin-Mutogras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F7CEBB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66CE60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AC0E30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4D2203D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4CA5DE1B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39DB209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3C3F92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0395C7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39D86F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D4F98F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1ACC8F3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5FF688B5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24684C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65FBCE0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1DDB24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10CD33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40EB54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34D1A4C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6728D598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78350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55BB2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B880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DDED0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9B7D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E8A9F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780A19" w:rsidRPr="004B4C00" w14:paraId="543FC4E3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4970E4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A2000 10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20B560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Mjesni odbor Gornja Podstrana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7F0A9D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6B00EF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B3A271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0FA7AA3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32A7ADDE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D71141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61D08E7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2EB6F7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D210BF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7D5D33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1158BFA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59AC6B67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5C5F264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5F0DC60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443429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35D798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40C53D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7F91520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3680B169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13525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0A768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307E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277C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96E0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FA603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780A19" w:rsidRPr="004B4C00" w14:paraId="3F8CFB63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0222C757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0B45FEF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RAZDJEL:   UPRAVNI ODJEL ZA PRAVNE POSLOVE I STRATEŠKO UPRAVLJANJE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17522F1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2.106.200,00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46E506B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2.106.200,00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5B3EAF9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1.320.672,47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0EE342F9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63%</w:t>
            </w:r>
          </w:p>
        </w:tc>
      </w:tr>
      <w:tr w:rsidR="00780A19" w:rsidRPr="004B4C00" w14:paraId="5948CBA0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1E94CFE5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00301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4DF8503E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GLAVA: UPRAVNI ODJEL ZA PRAVNE POSLOVE I STRATEŠKO UPRAVLJANJE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4A2B4260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2.106.200,00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789E2D45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2.106.200,00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673BAC72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1.320.672,47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77537F55" w14:textId="77777777" w:rsidR="00780A19" w:rsidRDefault="00780A19" w:rsidP="00780A19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63%</w:t>
            </w:r>
          </w:p>
        </w:tc>
      </w:tr>
      <w:tr w:rsidR="002C3B07" w:rsidRPr="004B4C00" w14:paraId="7C03226D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8B89AC1" w14:textId="77777777" w:rsidR="002C3B07" w:rsidRDefault="002C3B07" w:rsidP="002C3B07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D15D1F4" w14:textId="77777777" w:rsidR="002C3B07" w:rsidRDefault="002C3B07" w:rsidP="002C3B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9245071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2.096.200,00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12EA783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2.096.200,00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5DD29BB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1.320.672,47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09695F2" w14:textId="77777777" w:rsidR="002C3B07" w:rsidRDefault="002C3B07" w:rsidP="002C3B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63%</w:t>
            </w:r>
          </w:p>
        </w:tc>
      </w:tr>
      <w:tr w:rsidR="002C3B07" w:rsidRPr="004B4C00" w14:paraId="7AEC8D4D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F4CB4AC" w14:textId="77777777" w:rsidR="002C3B07" w:rsidRDefault="002C3B07" w:rsidP="002C3B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4.6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CBBF4BD" w14:textId="77777777" w:rsidR="002C3B07" w:rsidRDefault="002C3B07" w:rsidP="002C3B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Naknada za prenamjenu poljoprivrednog zemljišta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1A8D0BA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45C2FC9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FA1FF0C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4C23EB6" w14:textId="77777777" w:rsidR="002C3B07" w:rsidRDefault="002C3B07" w:rsidP="002C3B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7F516CC8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FF5C439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275A548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652AE8C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2.106.200,00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CFF0035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2.106.200,00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DB7D8CD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1.320.672,47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10531B9" w14:textId="77777777" w:rsidR="00780A19" w:rsidRDefault="00780A19" w:rsidP="00780A19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63%</w:t>
            </w:r>
          </w:p>
        </w:tc>
      </w:tr>
      <w:tr w:rsidR="00780A19" w:rsidRPr="004B4C00" w14:paraId="6E19D9B1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1C7280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A3000 01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05823B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Financiranje redovne djelatnosti upravnog odjela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05EBE6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1.783.000,00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DBA711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1.783.000,00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491967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1.223.188,68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046FB0B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69%</w:t>
            </w:r>
          </w:p>
        </w:tc>
      </w:tr>
      <w:tr w:rsidR="00780A19" w:rsidRPr="004B4C00" w14:paraId="5DB17D0E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0C14F83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3144A4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C73539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1.783.000,00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F5AF67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1.783.000,00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FAD093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1.223.188,68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C477DC9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69%</w:t>
            </w:r>
          </w:p>
        </w:tc>
      </w:tr>
      <w:tr w:rsidR="00780A19" w:rsidRPr="004B4C00" w14:paraId="63557A96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7D1777C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85BB4A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12E926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2B47A6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0C87F3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897.556,03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6C5F504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92%</w:t>
            </w:r>
          </w:p>
        </w:tc>
      </w:tr>
      <w:tr w:rsidR="00780A19" w:rsidRPr="004B4C00" w14:paraId="16C3E3F0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CA80E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7F993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E6A1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917E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7A6A7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96.771,33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1407D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65%</w:t>
            </w:r>
          </w:p>
        </w:tc>
      </w:tr>
      <w:tr w:rsidR="00780A19" w:rsidRPr="004B4C00" w14:paraId="0570A7F5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C3092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04EB2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7CDA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9EC2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504CF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649FA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780A19" w:rsidRPr="004B4C00" w14:paraId="2846D02E" w14:textId="77777777" w:rsidTr="0036789B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814F4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8C242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Zakupnine i najamnine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15437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88D9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C718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272.786,02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C5788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98%</w:t>
            </w:r>
          </w:p>
        </w:tc>
      </w:tr>
      <w:tr w:rsidR="00780A19" w:rsidRPr="004B4C00" w14:paraId="6BFA34E5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D2B09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8C631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84267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86C52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045DA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497.998,68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4A1A6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96%</w:t>
            </w:r>
          </w:p>
        </w:tc>
      </w:tr>
      <w:tr w:rsidR="00780A19" w:rsidRPr="004B4C00" w14:paraId="26C5B21E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78CC1BF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95AC134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9B2D15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C14D9B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6F0C0F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77.016,46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D27466E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80%</w:t>
            </w:r>
          </w:p>
        </w:tc>
      </w:tr>
      <w:tr w:rsidR="00780A19" w:rsidRPr="004B4C00" w14:paraId="18A2165F" w14:textId="77777777" w:rsidTr="0036789B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EFFAB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303A3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Premije osiguranja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F46C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A18FA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D17D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10.254,53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992D0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51%</w:t>
            </w:r>
          </w:p>
        </w:tc>
      </w:tr>
      <w:tr w:rsidR="00780A19" w:rsidRPr="004B4C00" w14:paraId="592E0BB4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410811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F2793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Članarine i norme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E2379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3901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C29A9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12.800,00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707AC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116%</w:t>
            </w:r>
          </w:p>
        </w:tc>
      </w:tr>
      <w:tr w:rsidR="00780A19" w:rsidRPr="004B4C00" w14:paraId="22C14AAB" w14:textId="77777777" w:rsidTr="0036789B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3D766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B4A2F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Pristojbe i naknade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9B6A7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10CB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2BA5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38.248,83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2F22C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96%</w:t>
            </w:r>
          </w:p>
        </w:tc>
      </w:tr>
      <w:tr w:rsidR="00780A19" w:rsidRPr="004B4C00" w14:paraId="6BB01DC3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A53F1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3296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32BE0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Troškovi sudskih postupaka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71CC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89193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5C21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15.713,10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3D8C7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63%</w:t>
            </w:r>
          </w:p>
        </w:tc>
      </w:tr>
      <w:tr w:rsidR="00780A19" w:rsidRPr="004B4C00" w14:paraId="69BB7AA3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5E72A904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FCADCE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Subvencije trgovačkim društvima u javnom sektoru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48ABEE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9CA63F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46A79A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C939CE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258CBB80" w14:textId="77777777" w:rsidTr="0036789B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CA125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EF1CA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Subvencije trgovačkim društvima u javnom sektoru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EBB10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AFEDA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FA0D9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A92C1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780A19" w:rsidRPr="004B4C00" w14:paraId="64F2206A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2301D89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8E00B4E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Kazne, penali i naknade štete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61E640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6EF952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03A507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102.657,25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82CACE7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86%</w:t>
            </w:r>
          </w:p>
        </w:tc>
      </w:tr>
      <w:tr w:rsidR="00780A19" w:rsidRPr="004B4C00" w14:paraId="7A9560A4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25E25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290E7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šteta pravnim i fizičkim osobama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DB120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1163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DB33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102.657,25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11528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86%</w:t>
            </w:r>
          </w:p>
        </w:tc>
      </w:tr>
      <w:tr w:rsidR="00780A19" w:rsidRPr="004B4C00" w14:paraId="2CF28A94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4FA96DD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31E87B8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ED86F8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03BFE7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89ED6D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129.958,94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0A45F8E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45%</w:t>
            </w:r>
          </w:p>
        </w:tc>
      </w:tr>
      <w:tr w:rsidR="00780A19" w:rsidRPr="004B4C00" w14:paraId="5F8ADCD7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B07E2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A6B2D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Uredska oprema i namještaj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E83C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2287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6EF2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117.054,19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0FB71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59%</w:t>
            </w:r>
          </w:p>
        </w:tc>
      </w:tr>
      <w:tr w:rsidR="00780A19" w:rsidRPr="004B4C00" w14:paraId="2FBB1442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7062F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5305C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KOMUNIKACIJSKA OPREMA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D19D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5B7A3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289D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2.529,00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F85C1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</w:tc>
      </w:tr>
      <w:tr w:rsidR="00780A19" w:rsidRPr="004B4C00" w14:paraId="002A0A32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4E4F8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0D263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Oprema za održavanje i zaštitu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4071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FEE9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1FC43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7.587,50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78083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</w:t>
            </w:r>
          </w:p>
        </w:tc>
      </w:tr>
      <w:tr w:rsidR="00780A19" w:rsidRPr="004B4C00" w14:paraId="62AA5820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5C327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CA8B5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0DB1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1785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3696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2.788,25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FFB59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9%</w:t>
            </w:r>
          </w:p>
        </w:tc>
      </w:tr>
      <w:tr w:rsidR="00780A19" w:rsidRPr="004B4C00" w14:paraId="1E1FB1A7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3C03B8D0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75D5E0B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Prijevozna sredstva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91A046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627A11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5B8F4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89458CD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7%</w:t>
            </w:r>
          </w:p>
        </w:tc>
      </w:tr>
      <w:tr w:rsidR="00780A19" w:rsidRPr="004B4C00" w14:paraId="755DB677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F0CD7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C5E49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Prijevozna sredstva u cestovnom prometu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9E99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416B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8F6F3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69B39" w14:textId="77777777" w:rsidR="00780A19" w:rsidRDefault="00780A19" w:rsidP="00780A1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7%</w:t>
            </w:r>
          </w:p>
        </w:tc>
      </w:tr>
      <w:tr w:rsidR="00780A19" w:rsidRPr="004B4C00" w14:paraId="4ED7769D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72DEE7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A3000 02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823039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Obnova zemljišne knjige Gornja Podstrana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24E351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160.200,00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D58714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160.200,00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4FE7F2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89.596,29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2616E75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56%</w:t>
            </w:r>
          </w:p>
        </w:tc>
      </w:tr>
      <w:tr w:rsidR="00780A19" w:rsidRPr="004B4C00" w14:paraId="7E9A798E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AEE456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1E8FDC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25D473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155.200,00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F82B79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155.200,00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4CAF4A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89.596,29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919673E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58%</w:t>
            </w:r>
          </w:p>
        </w:tc>
      </w:tr>
      <w:tr w:rsidR="00780A19" w:rsidRPr="004B4C00" w14:paraId="77F05551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07363A18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65F67C9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51D654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3C35E2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8FF3C8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52.581,53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2C202C0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96%</w:t>
            </w:r>
          </w:p>
        </w:tc>
      </w:tr>
      <w:tr w:rsidR="00780A19" w:rsidRPr="004B4C00" w14:paraId="68B5E214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5EEE6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ACBBE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6F7D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FA9D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3345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52.581,53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B868F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96%</w:t>
            </w:r>
          </w:p>
        </w:tc>
      </w:tr>
      <w:tr w:rsidR="00780A19" w:rsidRPr="004B4C00" w14:paraId="3CE85667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4AF1A1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C87E13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unutar općeg proračuna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D8733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100.200,00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1C8FCA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100.200,00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690FC7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37.014,76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3332A3D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37%</w:t>
            </w:r>
          </w:p>
        </w:tc>
      </w:tr>
      <w:tr w:rsidR="00780A19" w:rsidRPr="004B4C00" w14:paraId="300C656A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78B01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3631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C7A2F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pomoći unutar općeg proračuna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8283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30.200,00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C1A0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30.200,00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F5A07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1.814,76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DB66D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6%</w:t>
            </w:r>
          </w:p>
        </w:tc>
      </w:tr>
      <w:tr w:rsidR="00780A19" w:rsidRPr="004B4C00" w14:paraId="1275FECE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B69F9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D66D2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pomoći unutar općeg proračuna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E7FA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4CD3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187C0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35.200,00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1C9C3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</w:tr>
      <w:tr w:rsidR="00780A19" w:rsidRPr="004B4C00" w14:paraId="2B9A8E36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3BCEAD1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4.6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18946C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Naknada za prenamjenu poljoprivrednog zemljišta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A6D9EA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A6D573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FB8E42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31584F5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47432A83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634E73F9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C406C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245BD2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876D42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1B63C4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73354A6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26B78EF5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2C4FE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C4993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F454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16319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399AA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AD199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780A19" w:rsidRPr="004B4C00" w14:paraId="25B26816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AF42591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T3000 03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3522057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Izrada katastra Gornja Podstrana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0AF7C6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7444A3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1E109A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7.887,50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13C69C5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5%</w:t>
            </w:r>
          </w:p>
        </w:tc>
      </w:tr>
      <w:tr w:rsidR="00780A19" w:rsidRPr="004B4C00" w14:paraId="0F4BCD02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84FCC57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85EEFD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D24A4F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1DA3E1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C8E1EA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7.887,50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33ABC04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5%</w:t>
            </w:r>
          </w:p>
        </w:tc>
      </w:tr>
      <w:tr w:rsidR="00780A19" w:rsidRPr="004B4C00" w14:paraId="4BE6806E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A047A40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426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48D2CFC0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Nematerijalna proizvedena imovina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A78E52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AFC9C7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80AF55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7.887,50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77202E9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5%</w:t>
            </w:r>
          </w:p>
        </w:tc>
      </w:tr>
      <w:tr w:rsidR="00780A19" w:rsidRPr="004B4C00" w14:paraId="6E786193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9E95B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A2965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IZRADA KATASTRA (ZAVOD ZA FOTOGRAMETRIJU)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2B94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B5587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CE95F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7.887,50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1A65E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  <w:tr w:rsidR="00780A19" w:rsidRPr="004B4C00" w14:paraId="18A23FC2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B444728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4.6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56A7BA9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Naknada za prenamjenu poljoprivrednog zemljišta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116C9B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245BB6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83398F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E811227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6BD37DB9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374A3E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426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4CC1D2F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Nematerijalna proizvedena imovina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2C7A1C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F962AC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EF40C2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840C2A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1B4558D3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B1393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AC180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IZRADA KATASTRA (ZAVOD ZA FOTOGRAMETRIJU)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E0FD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2516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9628F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7041A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780A19" w:rsidRPr="004B4C00" w14:paraId="2C9E53DF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4E6D686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564AF169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RAZDJEL:   UPRAVNI ODJEL ZA PRORAČUN I FINANCIJE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141C399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4.980.000,00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19DB082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4.980.000,00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02D4FBB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4.247.254,83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3FC967C2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85%</w:t>
            </w:r>
          </w:p>
        </w:tc>
      </w:tr>
      <w:tr w:rsidR="00780A19" w:rsidRPr="004B4C00" w14:paraId="1E70B302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51046D0D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00401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31D859CD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GLAVA: UPRAVNI ODJEL ZA PRORAČUN I FINANCIJE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53F9CB4A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4.980.000,00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30F8AA1A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4.980.000,00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4EA28794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4.247.254,83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4C381454" w14:textId="77777777" w:rsidR="00780A19" w:rsidRDefault="00780A19" w:rsidP="00780A19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85%</w:t>
            </w:r>
          </w:p>
        </w:tc>
      </w:tr>
      <w:tr w:rsidR="002C3B07" w:rsidRPr="004B4C00" w14:paraId="1A3CE542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4901B0E" w14:textId="77777777" w:rsidR="002C3B07" w:rsidRDefault="002C3B07" w:rsidP="002C3B07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76AE54B" w14:textId="77777777" w:rsidR="002C3B07" w:rsidRDefault="002C3B07" w:rsidP="002C3B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AEB35BB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4.980.000,00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C79055A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4.980.000,00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9CF0CEF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4.247.254,83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730125A" w14:textId="77777777" w:rsidR="002C3B07" w:rsidRDefault="002C3B07" w:rsidP="002C3B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85%</w:t>
            </w:r>
          </w:p>
        </w:tc>
      </w:tr>
      <w:tr w:rsidR="00780A19" w:rsidRPr="004B4C00" w14:paraId="78946DCC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D33D14C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7F10C8E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57B630D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4.980.000,00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993BDCA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4.980.000,00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3E4E6F2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4.247.254,83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F7C8F5B" w14:textId="77777777" w:rsidR="00780A19" w:rsidRDefault="00780A19" w:rsidP="00780A19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85%</w:t>
            </w:r>
          </w:p>
        </w:tc>
      </w:tr>
      <w:tr w:rsidR="00780A19" w:rsidRPr="004B4C00" w14:paraId="375EA88E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1451FD8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A4000 01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3E3A1A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Financiranje redovne djelatnosti upravnog odjela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EBE153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4.980.000,00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D4158C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4.980.000,00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EF82DD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4.247.254,83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203D067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85%</w:t>
            </w:r>
          </w:p>
        </w:tc>
      </w:tr>
      <w:tr w:rsidR="00780A19" w:rsidRPr="004B4C00" w14:paraId="46F64DCD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5751EB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927FEC4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E65661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4.980.000,00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30A65B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4.980.000,00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0EDADE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4.247.254,83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935FB4C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85%</w:t>
            </w:r>
          </w:p>
        </w:tc>
      </w:tr>
      <w:tr w:rsidR="00780A19" w:rsidRPr="004B4C00" w14:paraId="735F9A7D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72139E57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5AE6CE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F940EE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2.970.000,00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E0D07B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2.910.000,00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4EECA9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2.470.913,57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7DF7A32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85%</w:t>
            </w:r>
          </w:p>
        </w:tc>
      </w:tr>
      <w:tr w:rsidR="00780A19" w:rsidRPr="004B4C00" w14:paraId="1678DE51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6B4CE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3255E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redovan rad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D5B8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CC50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F4A80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2.470.913,57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9E9BD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85%</w:t>
            </w:r>
          </w:p>
        </w:tc>
      </w:tr>
      <w:tr w:rsidR="00780A19" w:rsidRPr="004B4C00" w14:paraId="5DFB3EA0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35F5770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4E545AE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AEE5C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2B1B44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5E998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197.558,50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633D83C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99%</w:t>
            </w:r>
          </w:p>
        </w:tc>
      </w:tr>
      <w:tr w:rsidR="00780A19" w:rsidRPr="004B4C00" w14:paraId="7E06FD6F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E6F3F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E85AC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B03C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BEF1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FEF0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197.558,50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145FF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99%</w:t>
            </w:r>
          </w:p>
        </w:tc>
      </w:tr>
      <w:tr w:rsidR="00780A19" w:rsidRPr="004B4C00" w14:paraId="716DC4D3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6D35753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6DDF254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BA6616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8F35A9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AE68F0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388.674,18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A0A8A70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79%</w:t>
            </w:r>
          </w:p>
        </w:tc>
      </w:tr>
      <w:tr w:rsidR="00780A19" w:rsidRPr="004B4C00" w14:paraId="2DBACF78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4C033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E2D94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78ACA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44352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4775C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388.674,18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D6C90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79%</w:t>
            </w:r>
          </w:p>
        </w:tc>
      </w:tr>
      <w:tr w:rsidR="00780A19" w:rsidRPr="004B4C00" w14:paraId="6365031D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72B5EB8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818CDE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AA0753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8BE2F7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311E0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171.132,08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E5A25B1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83%</w:t>
            </w:r>
          </w:p>
        </w:tc>
      </w:tr>
      <w:tr w:rsidR="00780A19" w:rsidRPr="004B4C00" w14:paraId="7BC07D60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56DA4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BFAF4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Službena putovanja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73C5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24C9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204AA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48.077,07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9E198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</w:t>
            </w:r>
          </w:p>
        </w:tc>
      </w:tr>
      <w:tr w:rsidR="00780A19" w:rsidRPr="004B4C00" w14:paraId="5BD6DF7E" w14:textId="77777777" w:rsidTr="0036789B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6C111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95FF4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2BEA7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8CA30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14BC9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41.648,00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52846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89%</w:t>
            </w:r>
          </w:p>
        </w:tc>
      </w:tr>
      <w:tr w:rsidR="00780A19" w:rsidRPr="004B4C00" w14:paraId="4225CFD6" w14:textId="77777777" w:rsidTr="0036789B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8CB59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E08B9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Stručno usavršavanje zaposlenika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1708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7DF2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81C9A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63.535,01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E2673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79%</w:t>
            </w:r>
          </w:p>
        </w:tc>
      </w:tr>
      <w:tr w:rsidR="00780A19" w:rsidRPr="004B4C00" w14:paraId="2D1F47AB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31836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4B6CA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Ostale naknade troškova zaposlenima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5682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99B47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6B6F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17.872,00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679E7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89%</w:t>
            </w:r>
          </w:p>
        </w:tc>
      </w:tr>
      <w:tr w:rsidR="00780A19" w:rsidRPr="004B4C00" w14:paraId="0FC77A42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240D402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B636B51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018D70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3FDB76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772BDE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85.987,60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7ECBACF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55%</w:t>
            </w:r>
          </w:p>
        </w:tc>
      </w:tr>
      <w:tr w:rsidR="00780A19" w:rsidRPr="004B4C00" w14:paraId="6402EEF8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9EE65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2B9046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AC9B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A185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3F8A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63.966,16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5EF1D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91%</w:t>
            </w:r>
          </w:p>
        </w:tc>
      </w:tr>
      <w:tr w:rsidR="00780A19" w:rsidRPr="004B4C00" w14:paraId="61894645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68C37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DF7F1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DA9D9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9C6BF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A49D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13.607,22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0206F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23%</w:t>
            </w:r>
          </w:p>
        </w:tc>
      </w:tr>
      <w:tr w:rsidR="00780A19" w:rsidRPr="004B4C00" w14:paraId="3C5ED1CA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9C052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40247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8144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E5092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598A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F020F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780A19" w:rsidRPr="004B4C00" w14:paraId="20F83FE8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31225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FBCE2A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Sitni inventar i auto gume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0E7F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0C0B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AE7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8.414,22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7A741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42%</w:t>
            </w:r>
          </w:p>
        </w:tc>
      </w:tr>
      <w:tr w:rsidR="00780A19" w:rsidRPr="004B4C00" w14:paraId="075E2CC8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B87235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24DAC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Službena, radna i zaštitna odjeća i obuća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A810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580B9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8317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E909A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780A19" w:rsidRPr="004B4C00" w14:paraId="13A2408E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42E8970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FF78F8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7495A8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421A61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9EE503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680.543,25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68767B5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97%</w:t>
            </w:r>
          </w:p>
        </w:tc>
      </w:tr>
      <w:tr w:rsidR="00780A19" w:rsidRPr="004B4C00" w14:paraId="206C27F5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34B18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4CACE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telefona, pošte i prijevoza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54109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CEE62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1DFA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200.858,26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E9A8F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780A19" w:rsidRPr="004B4C00" w14:paraId="65B454A5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5AAD5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79C80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B9C5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A68AA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E032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24.487,05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C786A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82%</w:t>
            </w:r>
          </w:p>
        </w:tc>
      </w:tr>
      <w:tr w:rsidR="00780A19" w:rsidRPr="004B4C00" w14:paraId="5FC7AD4A" w14:textId="77777777" w:rsidTr="0036789B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02B7C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3238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12351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4AA2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057D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6731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165.965,25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A756D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92%</w:t>
            </w:r>
          </w:p>
        </w:tc>
      </w:tr>
      <w:tr w:rsidR="00780A19" w:rsidRPr="004B4C00" w14:paraId="4614473E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FE6CC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55DDB4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701B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942E3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7D8E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289.232,69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8F8F9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780A19" w:rsidRPr="004B4C00" w14:paraId="0619A692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12FDE6C0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18A035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Naknade troškova osobama izvan radnog odnosa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6AE947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282891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4D2653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3.040,87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680CBDD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61%</w:t>
            </w:r>
          </w:p>
        </w:tc>
      </w:tr>
      <w:tr w:rsidR="00780A19" w:rsidRPr="004B4C00" w14:paraId="2D06CB07" w14:textId="77777777" w:rsidTr="0036789B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7D4E1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E8B2A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troškova osobama izvan radnog odnosa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D926A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6C347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E3B4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3.040,87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6083D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61%</w:t>
            </w:r>
          </w:p>
        </w:tc>
      </w:tr>
      <w:tr w:rsidR="00780A19" w:rsidRPr="004B4C00" w14:paraId="2510B676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78A78E3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F083A3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9AEF0A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75417B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01F369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189.907,24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87D96D9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76%</w:t>
            </w:r>
          </w:p>
        </w:tc>
      </w:tr>
      <w:tr w:rsidR="00780A19" w:rsidRPr="004B4C00" w14:paraId="7130F3BC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4861E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9D7AF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Reprezentacija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4238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49CF0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545F3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98645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780A19" w:rsidRPr="004B4C00" w14:paraId="20DDB17E" w14:textId="77777777" w:rsidTr="0036789B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35812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6B694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7385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91CA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CEB3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189.907,24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196252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76%</w:t>
            </w:r>
          </w:p>
        </w:tc>
      </w:tr>
      <w:tr w:rsidR="00780A19" w:rsidRPr="004B4C00" w14:paraId="7667A838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73EEF01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07E4AF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financijski rashodi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80FF6F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7827C3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3E4D24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59.497,54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C62D3E3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99%</w:t>
            </w:r>
          </w:p>
        </w:tc>
      </w:tr>
      <w:tr w:rsidR="00780A19" w:rsidRPr="004B4C00" w14:paraId="73ABE05F" w14:textId="77777777" w:rsidTr="0036789B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D56D2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E86E1C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Bankarske usluge i usluge platnog prometa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50E5F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5608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3F06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24.202,82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B954F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121%</w:t>
            </w:r>
          </w:p>
        </w:tc>
      </w:tr>
      <w:tr w:rsidR="00780A19" w:rsidRPr="004B4C00" w14:paraId="49D1B280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B9333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ADA93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Zatezne kamate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02B72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F796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2093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3.395,22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93D4F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68%</w:t>
            </w:r>
          </w:p>
        </w:tc>
      </w:tr>
      <w:tr w:rsidR="00780A19" w:rsidRPr="004B4C00" w14:paraId="4661AECA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9B830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BBB31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nespomenuti financijski rashodi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911A7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71F1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1878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31.899,50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85640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91%</w:t>
            </w:r>
          </w:p>
        </w:tc>
      </w:tr>
      <w:tr w:rsidR="00780A19" w:rsidRPr="004B4C00" w14:paraId="533CEFAD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2C7B578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12DA595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RAZDJEL: UPRAVNI ODJEL ZA JAVNU NABAVU, GOSPODARSTVO, DRUŠTVENE DJELATNOSTI I EU FONDOVE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5DA35E3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14.959.500,00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5F6323F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14.959.500,00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7968E5A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13.961.654,81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483FD0E0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93%</w:t>
            </w:r>
          </w:p>
        </w:tc>
      </w:tr>
      <w:tr w:rsidR="00780A19" w:rsidRPr="004B4C00" w14:paraId="4288BBC3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63C39291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00501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60DAB2E5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GLAVA: UPRAVNI ODJEL ZA JAVNU NABAVU, GOSPODARSTVO, DRUŠTVENE DJELATNOSTI I EU FONDOVE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410DDC73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14.801.500,00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4BCEF8C6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14.801.500,00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5E2AAB54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13.908.157,51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25FBA8D5" w14:textId="77777777" w:rsidR="00780A19" w:rsidRDefault="00780A19" w:rsidP="00780A19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94%</w:t>
            </w:r>
          </w:p>
        </w:tc>
      </w:tr>
      <w:tr w:rsidR="002C3B07" w:rsidRPr="004B4C00" w14:paraId="493BC7C9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297ED27" w14:textId="77777777" w:rsidR="002C3B07" w:rsidRDefault="002C3B07" w:rsidP="002C3B07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971A551" w14:textId="77777777" w:rsidR="002C3B07" w:rsidRDefault="002C3B07" w:rsidP="002C3B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7DFFE73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14.077.800,00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7315C70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14.077.800,00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BB42CA6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13.308.299,28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A21AECE" w14:textId="77777777" w:rsidR="002C3B07" w:rsidRDefault="002C3B07" w:rsidP="002C3B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95%</w:t>
            </w:r>
          </w:p>
        </w:tc>
      </w:tr>
      <w:tr w:rsidR="002C3B07" w:rsidRPr="004B4C00" w14:paraId="3C86E1B6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56C57A4" w14:textId="77777777" w:rsidR="002C3B07" w:rsidRDefault="002C3B07" w:rsidP="002C3B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86AFE73" w14:textId="77777777" w:rsidR="002C3B07" w:rsidRDefault="002C3B07" w:rsidP="002C3B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Podizvor za predfinanciranje EU projekata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BB073BE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423.200,00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B552480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423.200,00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C663299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319.708,24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7AFC0DE" w14:textId="77777777" w:rsidR="002C3B07" w:rsidRDefault="002C3B07" w:rsidP="002C3B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76%</w:t>
            </w:r>
          </w:p>
        </w:tc>
      </w:tr>
      <w:tr w:rsidR="002C3B07" w:rsidRPr="004B4C00" w14:paraId="4ECB0C5A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D8DCD86" w14:textId="77777777" w:rsidR="002C3B07" w:rsidRDefault="002C3B07" w:rsidP="002C3B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4124F51" w14:textId="77777777" w:rsidR="002C3B07" w:rsidRDefault="002C3B07" w:rsidP="002C3B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Boravišna pristojba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D79B4C3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1186A9E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0BEF7B5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9319919" w14:textId="77777777" w:rsidR="002C3B07" w:rsidRDefault="002C3B07" w:rsidP="002C3B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20%</w:t>
            </w:r>
          </w:p>
        </w:tc>
      </w:tr>
      <w:tr w:rsidR="002C3B07" w:rsidRPr="004B4C00" w14:paraId="6A5DE807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EA5C258" w14:textId="77777777" w:rsidR="002C3B07" w:rsidRDefault="002C3B07" w:rsidP="002C3B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81D8828" w14:textId="77777777" w:rsidR="002C3B07" w:rsidRDefault="002C3B07" w:rsidP="002C3B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Spomenička renta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FFD265F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DB5DB0F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4A1B267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A45FF3E" w14:textId="77777777" w:rsidR="002C3B07" w:rsidRDefault="002C3B07" w:rsidP="002C3B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2C3B07" w:rsidRPr="004B4C00" w14:paraId="6CBACDDD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F9B5426" w14:textId="77777777" w:rsidR="002C3B07" w:rsidRDefault="002C3B07" w:rsidP="002C3B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4F7F617" w14:textId="77777777" w:rsidR="002C3B07" w:rsidRDefault="002C3B07" w:rsidP="002C3B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od drugih proračuna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7A8CAB6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17599C8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7997C8D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276.150,00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64C0078" w14:textId="77777777" w:rsidR="002C3B07" w:rsidRDefault="002C3B07" w:rsidP="002C3B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99%</w:t>
            </w:r>
          </w:p>
        </w:tc>
      </w:tr>
      <w:tr w:rsidR="00780A19" w:rsidRPr="004B4C00" w14:paraId="16D7FA43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578820F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1001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B224D26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JAVNA UPRAVA I ADMINISTRACIJA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DF65A29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546.500,00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EEDA8F1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546.500,00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E76FB6B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404.952,04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59817DA" w14:textId="77777777" w:rsidR="00780A19" w:rsidRDefault="00780A19" w:rsidP="00780A19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74%</w:t>
            </w:r>
          </w:p>
        </w:tc>
      </w:tr>
      <w:tr w:rsidR="00780A19" w:rsidRPr="004B4C00" w14:paraId="73579799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6A89DA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DB5DEA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Provedba projekta ECOMAP INTERREG ITALY- CROATIA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52C4AD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546.500,00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F3F281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546.500,00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4F0DC7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404.952,04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7473F64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74%</w:t>
            </w:r>
          </w:p>
        </w:tc>
      </w:tr>
      <w:tr w:rsidR="00780A19" w:rsidRPr="004B4C00" w14:paraId="04A8B973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25FB23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C455FC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C77D65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123.300,00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C66CD4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123.300,00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EDDF86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85.243,81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490736C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69%</w:t>
            </w:r>
          </w:p>
        </w:tc>
      </w:tr>
      <w:tr w:rsidR="00780A19" w:rsidRPr="004B4C00" w14:paraId="5C011D43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57DF21A1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1A07D0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FAA86B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BFFC1C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DB99CD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30.884,17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4C31B74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87%</w:t>
            </w:r>
          </w:p>
        </w:tc>
      </w:tr>
      <w:tr w:rsidR="00780A19" w:rsidRPr="004B4C00" w14:paraId="73DA5A3B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C714D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36846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redovan rad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3FBFA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688A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5388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30.884,17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73073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87%</w:t>
            </w:r>
          </w:p>
        </w:tc>
      </w:tr>
      <w:tr w:rsidR="00780A19" w:rsidRPr="004B4C00" w14:paraId="7C52E00D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1AC48674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066D980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4B2B05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622920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748074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664,71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14B99A9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83%</w:t>
            </w:r>
          </w:p>
        </w:tc>
      </w:tr>
      <w:tr w:rsidR="00780A19" w:rsidRPr="004B4C00" w14:paraId="46847AC9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A5613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4DA6A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BE13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C94A3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F02E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664,71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E97DA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83%</w:t>
            </w:r>
          </w:p>
        </w:tc>
      </w:tr>
      <w:tr w:rsidR="00780A19" w:rsidRPr="004B4C00" w14:paraId="1ECAFAB2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63673CC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9343E9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EA0FC2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0F6ABC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228C6E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5.470,23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164B044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91%</w:t>
            </w:r>
          </w:p>
        </w:tc>
      </w:tr>
      <w:tr w:rsidR="00780A19" w:rsidRPr="004B4C00" w14:paraId="2927D106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037E8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DB6CA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A58C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D55CA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0EB6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5.470,23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34056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91%</w:t>
            </w:r>
          </w:p>
        </w:tc>
      </w:tr>
      <w:tr w:rsidR="00780A19" w:rsidRPr="004B4C00" w14:paraId="04129D8A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778AAC58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E029728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46D9A0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26.875,00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BBB80E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26.875,00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34CB66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6.219,00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0FF0FEB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23%</w:t>
            </w:r>
          </w:p>
        </w:tc>
      </w:tr>
      <w:tr w:rsidR="00780A19" w:rsidRPr="004B4C00" w14:paraId="40551047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271A7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EE82F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Službena putovanja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E4F1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16.875,00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CA3C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16.875,00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4109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E3287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780A19" w:rsidRPr="004B4C00" w14:paraId="323FEDC7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E4637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87E54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327E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E4BB0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A946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6.219,00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CEC3E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62%</w:t>
            </w:r>
          </w:p>
        </w:tc>
      </w:tr>
      <w:tr w:rsidR="00780A19" w:rsidRPr="004B4C00" w14:paraId="350C9173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5991AA7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4452910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C452D7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4EF1D1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43B6E1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12.749,67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6FB62DD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77%</w:t>
            </w:r>
          </w:p>
        </w:tc>
      </w:tr>
      <w:tr w:rsidR="00780A19" w:rsidRPr="004B4C00" w14:paraId="2182F5BA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4C876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B2EFD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telefona, pošte i prijevoza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64467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AE88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66279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C8BFB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63%</w:t>
            </w:r>
          </w:p>
        </w:tc>
      </w:tr>
      <w:tr w:rsidR="00780A19" w:rsidRPr="004B4C00" w14:paraId="505B8234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9965F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A7E06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178E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8361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114EF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9.624,67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CEE38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84%</w:t>
            </w:r>
          </w:p>
        </w:tc>
      </w:tr>
      <w:tr w:rsidR="00780A19" w:rsidRPr="004B4C00" w14:paraId="4AB8EA8D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619EF701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A76D3B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Naknade troškova osobama izvan radnog odnosa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BA4814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1002EF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F15F5E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3.419,10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88829CF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68%</w:t>
            </w:r>
          </w:p>
        </w:tc>
      </w:tr>
      <w:tr w:rsidR="00780A19" w:rsidRPr="004B4C00" w14:paraId="54108AB3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B02D5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87687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troškova osobama izvan radnog odnosa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7E80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CCC87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F202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3.419,10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21C9E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68%</w:t>
            </w:r>
          </w:p>
        </w:tc>
      </w:tr>
      <w:tr w:rsidR="00780A19" w:rsidRPr="004B4C00" w14:paraId="29FE4503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19A5E2C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BFA89E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589E61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64D0BD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4CD4C1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2.625,83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2ED05A5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131%</w:t>
            </w:r>
          </w:p>
        </w:tc>
      </w:tr>
      <w:tr w:rsidR="00780A19" w:rsidRPr="004B4C00" w14:paraId="66F1C27D" w14:textId="77777777" w:rsidTr="0036789B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A552A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3293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1F444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Reprezentacija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49D8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C5987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351D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2.625,83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71E49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131%</w:t>
            </w:r>
          </w:p>
        </w:tc>
      </w:tr>
      <w:tr w:rsidR="00780A19" w:rsidRPr="004B4C00" w14:paraId="2E47EA3C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63BF2BC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38000AA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4A55E7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30.625,00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725E51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30.625,00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D3099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23.211,09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224867A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76%</w:t>
            </w:r>
          </w:p>
        </w:tc>
      </w:tr>
      <w:tr w:rsidR="00780A19" w:rsidRPr="004B4C00" w14:paraId="7DDFF901" w14:textId="77777777" w:rsidTr="0036789B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1D990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43404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Uredska oprema i namještaj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C5AF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30.625,00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A839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30.625,00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6BA67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23.211,09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9E201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76%</w:t>
            </w:r>
          </w:p>
        </w:tc>
      </w:tr>
      <w:tr w:rsidR="00780A19" w:rsidRPr="004B4C00" w14:paraId="27AE65A5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460A7D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B14463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Podizvor za predfinanciranje EU projekata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3D674A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423.200,00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546589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423.200,00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6C0EFC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319.708,24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2BC2A45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76%</w:t>
            </w:r>
          </w:p>
        </w:tc>
      </w:tr>
      <w:tr w:rsidR="00780A19" w:rsidRPr="004B4C00" w14:paraId="26DEA30D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687E36D7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D0AD66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CF463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1C68DC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93A735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175.010,32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267E590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90%</w:t>
            </w:r>
          </w:p>
        </w:tc>
      </w:tr>
      <w:tr w:rsidR="00780A19" w:rsidRPr="004B4C00" w14:paraId="4EFF649B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1E61D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5CFD0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redovan rad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219E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8ADB9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D873F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175.010,32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A4B17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90%</w:t>
            </w:r>
          </w:p>
        </w:tc>
      </w:tr>
      <w:tr w:rsidR="00780A19" w:rsidRPr="004B4C00" w14:paraId="78098D6E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36C37171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E3BB7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59AAB2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9A4CD7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26C088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3.766,69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59108C1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90%</w:t>
            </w:r>
          </w:p>
        </w:tc>
      </w:tr>
      <w:tr w:rsidR="00780A19" w:rsidRPr="004B4C00" w14:paraId="6B1CFFAF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3B371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7C0E7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0495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B60C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BC29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3.766,69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461E8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90%</w:t>
            </w:r>
          </w:p>
        </w:tc>
      </w:tr>
      <w:tr w:rsidR="00780A19" w:rsidRPr="004B4C00" w14:paraId="381AE03D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5289C6D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9D5603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0F95DE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9940BD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F97BF7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30.997,99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B989863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95%</w:t>
            </w:r>
          </w:p>
        </w:tc>
      </w:tr>
      <w:tr w:rsidR="00780A19" w:rsidRPr="004B4C00" w14:paraId="097E8A13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94891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1DCA9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B0E2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A779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B712A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30.997,99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13BC4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</w:t>
            </w:r>
          </w:p>
        </w:tc>
      </w:tr>
      <w:tr w:rsidR="00780A19" w:rsidRPr="004B4C00" w14:paraId="37312A11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5683B36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5862840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6C2CAB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9E7691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DB7109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40.513,75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3052389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43%</w:t>
            </w:r>
          </w:p>
        </w:tc>
      </w:tr>
      <w:tr w:rsidR="00780A19" w:rsidRPr="004B4C00" w14:paraId="301847E5" w14:textId="77777777" w:rsidTr="0036789B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7AC35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66BE2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Službena putovanja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5960A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9EEC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A0669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40.513,75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4B3F4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43%</w:t>
            </w:r>
          </w:p>
        </w:tc>
      </w:tr>
      <w:tr w:rsidR="00780A19" w:rsidRPr="004B4C00" w14:paraId="0C7A8D2D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2E8AF52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3EAE42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53EAA7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01E875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E3A4AC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54.539,82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D547788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86%</w:t>
            </w:r>
          </w:p>
        </w:tc>
      </w:tr>
      <w:tr w:rsidR="00780A19" w:rsidRPr="004B4C00" w14:paraId="19B6040C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6B8FC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379E2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7A0E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3A00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FAAB3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54.539,82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473AA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86%</w:t>
            </w:r>
          </w:p>
        </w:tc>
      </w:tr>
      <w:tr w:rsidR="00780A19" w:rsidRPr="004B4C00" w14:paraId="3427411B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76C5F82E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3CEE2E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2E3FB8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F365A8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3C45D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14.879,68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A4F02B2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45%</w:t>
            </w:r>
          </w:p>
        </w:tc>
      </w:tr>
      <w:tr w:rsidR="00780A19" w:rsidRPr="004B4C00" w14:paraId="000DAE60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96580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7BE48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Reprezentacija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BC7B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A99F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17FA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14.879,68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C2614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45%</w:t>
            </w:r>
          </w:p>
        </w:tc>
      </w:tr>
      <w:tr w:rsidR="00780A19" w:rsidRPr="004B4C00" w14:paraId="1CB62A86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7E75BF0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1002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1BECF77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FINANCIRANJE PROJEKATA UDRUGA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02A086F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1.000.000,00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7925C13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1.000.000,00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4E2FEE6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921.000,00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35987AA" w14:textId="77777777" w:rsidR="00780A19" w:rsidRDefault="00780A19" w:rsidP="00780A19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92%</w:t>
            </w:r>
          </w:p>
        </w:tc>
      </w:tr>
      <w:tr w:rsidR="00780A19" w:rsidRPr="004B4C00" w14:paraId="0208B18E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38A1F23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01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4D94DFE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Financiranje projekata od interesa za Općinu Podstrana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F91DFA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A3E672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70840A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921.000,00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2A5E9D8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92%</w:t>
            </w:r>
          </w:p>
        </w:tc>
      </w:tr>
      <w:tr w:rsidR="00780A19" w:rsidRPr="004B4C00" w14:paraId="469860F2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2903CE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27D12C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34566B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882EDF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1F1363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921.000,00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DB9A915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92%</w:t>
            </w:r>
          </w:p>
        </w:tc>
      </w:tr>
      <w:tr w:rsidR="00780A19" w:rsidRPr="004B4C00" w14:paraId="5790B3DD" w14:textId="77777777" w:rsidTr="0036789B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ECC0758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442963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8A386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6A3125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02CF8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921.000,00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BDF10B5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92%</w:t>
            </w:r>
          </w:p>
        </w:tc>
      </w:tr>
      <w:tr w:rsidR="00780A19" w:rsidRPr="004B4C00" w14:paraId="59DD5B94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10365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C18EC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510C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112EF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02B9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55F14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92%</w:t>
            </w:r>
          </w:p>
        </w:tc>
      </w:tr>
      <w:tr w:rsidR="00780A19" w:rsidRPr="004B4C00" w14:paraId="5B9A3607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C0F2A63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1003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CD9E7D8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PROGRAM: PREDŠKOLSKI ODGOJ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E9FEEB6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3.545.000,00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8957A28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3.545.000,00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97C39A9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3.347.779,73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DBCB5E0" w14:textId="77777777" w:rsidR="00780A19" w:rsidRDefault="00780A19" w:rsidP="00780A19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94%</w:t>
            </w:r>
          </w:p>
        </w:tc>
      </w:tr>
      <w:tr w:rsidR="00780A19" w:rsidRPr="004B4C00" w14:paraId="44C043D8" w14:textId="77777777" w:rsidTr="0036789B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6179AB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02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2970EB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Sufinanciranje DV «Čarobni pianino»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81D1B3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FAABDF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44584A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552.463,23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9FF5DDA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87%</w:t>
            </w:r>
          </w:p>
        </w:tc>
      </w:tr>
      <w:tr w:rsidR="00780A19" w:rsidRPr="004B4C00" w14:paraId="6AF77D9A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EF79288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ABD35D0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7C62E3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8E738D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97D441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552.463,23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5A8E21E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87%</w:t>
            </w:r>
          </w:p>
        </w:tc>
      </w:tr>
      <w:tr w:rsidR="00780A19" w:rsidRPr="004B4C00" w14:paraId="6C6C1EAA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9A5B9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3B8267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A96E9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1036C6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B622F9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552.463,23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0C97A78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87%</w:t>
            </w:r>
          </w:p>
        </w:tc>
      </w:tr>
      <w:tr w:rsidR="00780A19" w:rsidRPr="004B4C00" w14:paraId="36EF63A2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14E21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F10E6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7F0E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2250A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3C26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552.463,23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65388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87%</w:t>
            </w:r>
          </w:p>
        </w:tc>
      </w:tr>
      <w:tr w:rsidR="00780A19" w:rsidRPr="004B4C00" w14:paraId="607C4C93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8CE0A2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03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3676A6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Sufinanciranje DV «Brat Sunce»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168F5A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889.000,00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2A4455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889.000,00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305976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873.993,00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88E91CE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98%</w:t>
            </w:r>
          </w:p>
        </w:tc>
      </w:tr>
      <w:tr w:rsidR="00780A19" w:rsidRPr="004B4C00" w14:paraId="48DB1CBE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B9291D7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0F1A59E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16B874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889.000,00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53253D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889.000,00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6C721C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873.993,00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068358C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98%</w:t>
            </w:r>
          </w:p>
        </w:tc>
      </w:tr>
      <w:tr w:rsidR="00780A19" w:rsidRPr="004B4C00" w14:paraId="0A755158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8EA798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6459F23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7F6F32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889.000,00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7DB1FA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889.000,00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C5AD0A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873.993,00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303F907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98%</w:t>
            </w:r>
          </w:p>
        </w:tc>
      </w:tr>
      <w:tr w:rsidR="00780A19" w:rsidRPr="004B4C00" w14:paraId="058F66C1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E619A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33979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09957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79C43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2814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873.993,00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6001F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98%</w:t>
            </w:r>
          </w:p>
        </w:tc>
      </w:tr>
      <w:tr w:rsidR="00780A19" w:rsidRPr="004B4C00" w14:paraId="065468D0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965A42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04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B571BD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Sufinanciranje DV "Vrtuljak"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7D3353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CAD1E1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867A75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870.843,00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B8C097A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97%</w:t>
            </w:r>
          </w:p>
        </w:tc>
      </w:tr>
      <w:tr w:rsidR="00780A19" w:rsidRPr="004B4C00" w14:paraId="0A2BFE73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F459EB8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CE6EAA9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1C52BF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433682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32FBBC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870.843,00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9443EDA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97%</w:t>
            </w:r>
          </w:p>
        </w:tc>
      </w:tr>
      <w:tr w:rsidR="00780A19" w:rsidRPr="004B4C00" w14:paraId="7A2B610F" w14:textId="77777777" w:rsidTr="0036789B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4CD3FA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1105E4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BFED8B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CC9A0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63EE00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870.843,00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526522E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97%</w:t>
            </w:r>
          </w:p>
        </w:tc>
      </w:tr>
      <w:tr w:rsidR="00780A19" w:rsidRPr="004B4C00" w14:paraId="73E803C5" w14:textId="77777777" w:rsidTr="0036789B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77F0C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1E048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5D372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D731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5E9F0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870.843,00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C842F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97%</w:t>
            </w:r>
          </w:p>
        </w:tc>
      </w:tr>
      <w:tr w:rsidR="00780A19" w:rsidRPr="004B4C00" w14:paraId="516691AD" w14:textId="77777777" w:rsidTr="0036789B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6E590C8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05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FF01801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Sufinanciranje DV  "Mali mornar"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8D5C5E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859.000,00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C167CE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859.000,00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5C243B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840.780,50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8ABC9B9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98%</w:t>
            </w:r>
          </w:p>
        </w:tc>
      </w:tr>
      <w:tr w:rsidR="00780A19" w:rsidRPr="004B4C00" w14:paraId="3611EFED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6EF810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D35A198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D84F29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859.000,00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05BC22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859.000,00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B33511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840.780,50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AB9D44A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98%</w:t>
            </w:r>
          </w:p>
        </w:tc>
      </w:tr>
      <w:tr w:rsidR="00780A19" w:rsidRPr="004B4C00" w14:paraId="7BC98664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92E3727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D06CE20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91E7E3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859.000,00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1DDB11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859.000,00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0E0A65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840.780,50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55A144C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98%</w:t>
            </w:r>
          </w:p>
        </w:tc>
      </w:tr>
      <w:tr w:rsidR="00780A19" w:rsidRPr="004B4C00" w14:paraId="3595B522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5A1E9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3811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163F4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4484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6A8D0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6EA30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840.780,50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2F6E0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98%</w:t>
            </w:r>
          </w:p>
        </w:tc>
      </w:tr>
      <w:tr w:rsidR="00780A19" w:rsidRPr="004B4C00" w14:paraId="4E68A086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B52B750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24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F4F495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Sufinanciranje DV "Bambini"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FBE2B5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D913EB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81F95F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94.500,00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ECA3539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68%</w:t>
            </w:r>
          </w:p>
        </w:tc>
      </w:tr>
      <w:tr w:rsidR="00780A19" w:rsidRPr="004B4C00" w14:paraId="2081B432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EE32633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B3D2D20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4F8D9C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9C66C4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C3484E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94.500,00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5DAA892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68%</w:t>
            </w:r>
          </w:p>
        </w:tc>
      </w:tr>
      <w:tr w:rsidR="00780A19" w:rsidRPr="004B4C00" w14:paraId="7F7E9DD2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AEA9CC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58C99F8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DFB6A4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1280B1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83D61B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94.500,00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5DAA1D1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68%</w:t>
            </w:r>
          </w:p>
        </w:tc>
      </w:tr>
      <w:tr w:rsidR="00780A19" w:rsidRPr="004B4C00" w14:paraId="5C77E2B6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98BC2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35EBA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5E9D3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81ED7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3FA1F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94.500,00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F2CD6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68%</w:t>
            </w:r>
          </w:p>
        </w:tc>
      </w:tr>
      <w:tr w:rsidR="00780A19" w:rsidRPr="004B4C00" w14:paraId="08C23FA1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E413934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06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73C7EF9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Sufinanciranje dječjih vrtića izvan područja općine Podstrana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6DFCC5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2AEA35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0BDC90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115.200,00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BD5EBC1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92%</w:t>
            </w:r>
          </w:p>
        </w:tc>
      </w:tr>
      <w:tr w:rsidR="00780A19" w:rsidRPr="004B4C00" w14:paraId="6625BA33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F0FC85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B85D56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858867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72A757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2E93CF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115.200,00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8D45DF7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92%</w:t>
            </w:r>
          </w:p>
        </w:tc>
      </w:tr>
      <w:tr w:rsidR="00780A19" w:rsidRPr="004B4C00" w14:paraId="5678DF4F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0651ED4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25C7ED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17BA19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EF2749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66EDBA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115.200,00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5ED94F9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92%</w:t>
            </w:r>
          </w:p>
        </w:tc>
      </w:tr>
      <w:tr w:rsidR="00780A19" w:rsidRPr="004B4C00" w14:paraId="77C6EC63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BC525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7086A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A9A9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A0CD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A85F7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115.200,00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23EFB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92%</w:t>
            </w:r>
          </w:p>
        </w:tc>
      </w:tr>
      <w:tr w:rsidR="00780A19" w:rsidRPr="004B4C00" w14:paraId="76BFD3F7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5677D90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1004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E48D0DC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JAVNE POTREBE U SPORTU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A814FB5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1.115.000,00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DDB86AD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1.115.000,00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9CA9655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1.112.000,00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BF5FB8C" w14:textId="77777777" w:rsidR="00780A19" w:rsidRDefault="00780A19" w:rsidP="00780A19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100%</w:t>
            </w:r>
          </w:p>
        </w:tc>
      </w:tr>
      <w:tr w:rsidR="00780A19" w:rsidRPr="004B4C00" w14:paraId="5FB9B2FA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833AE1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07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1AA1F24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Zajednica sportskih udruga Općine Podstrana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67974C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C82DCA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358AA8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1.080.000,00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B9289B5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:rsidRPr="004B4C00" w14:paraId="44C1B388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21412E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7274D2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9C8254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E4B6A5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E3B590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1.080.000,00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5D26D8F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:rsidRPr="004B4C00" w14:paraId="7839F66B" w14:textId="77777777" w:rsidTr="0036789B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611452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F975783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C05351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ED1F6B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7F38C8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1.080.000,00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562BEAE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:rsidRPr="004B4C00" w14:paraId="2338D35E" w14:textId="77777777" w:rsidTr="0036789B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F6593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8983B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51BD9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A3CF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156D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DA67D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780A19" w:rsidRPr="004B4C00" w14:paraId="02C05DF7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6117B57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08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7B5894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Najam dvorane OŠ "Strožanac"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A6140D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0023BB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0B9EF1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81618BF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91%</w:t>
            </w:r>
          </w:p>
        </w:tc>
      </w:tr>
      <w:tr w:rsidR="00780A19" w:rsidRPr="004B4C00" w14:paraId="5969DEBB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8E16E13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B48A239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C8454F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BBBCC0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E8E71D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9B254BE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91%</w:t>
            </w:r>
          </w:p>
        </w:tc>
      </w:tr>
      <w:tr w:rsidR="00780A19" w:rsidRPr="004B4C00" w14:paraId="75DDCD54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D928061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853D7E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38EFB3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F47F9D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7499CC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E10641F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91%</w:t>
            </w:r>
          </w:p>
        </w:tc>
      </w:tr>
      <w:tr w:rsidR="00780A19" w:rsidRPr="004B4C00" w14:paraId="64F6C45D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B0813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1A4C7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Zakupnine i najamnine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B6B5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2BF6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5AC7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6D143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91%</w:t>
            </w:r>
          </w:p>
        </w:tc>
      </w:tr>
      <w:tr w:rsidR="00780A19" w:rsidRPr="004B4C00" w14:paraId="1E46E634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9D8197F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1005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25704B1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POTPORA POLJOPRIVREDI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F5BAED2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B4EBB27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66EB398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FEC7B67" w14:textId="77777777" w:rsidR="00780A19" w:rsidRDefault="00780A19" w:rsidP="00780A19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0%</w:t>
            </w:r>
          </w:p>
        </w:tc>
      </w:tr>
      <w:tr w:rsidR="00780A19" w:rsidRPr="004B4C00" w14:paraId="222A0923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0FA0CD1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09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3CA830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Subvencije poljoprivrednicima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B12240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1FCCAA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9F745C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E3DC135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48008277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1AD595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249E980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88FAD7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AFF740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512B4F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9B536B4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6580088F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699D85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70E260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Subvencije trgovačkim društvima, poljoprivrednicima i obrtnicima izvan javnog sektora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4D6986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7A0FBB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5E6391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C29AA87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2CC09303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5382D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91B92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Subvencije trgovačkim društvima i zadrugama izvan javnog sektora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3886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3D100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5A5B9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370F1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780A19" w:rsidRPr="004B4C00" w14:paraId="755EE10A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2D49C2C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1006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1784C21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JAČANJE GOSPODARSTVA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F0D6979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0943ED8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23BAFEB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6D8C733" w14:textId="77777777" w:rsidR="00780A19" w:rsidRDefault="00780A19" w:rsidP="00780A19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0%</w:t>
            </w:r>
          </w:p>
        </w:tc>
      </w:tr>
      <w:tr w:rsidR="00780A19" w:rsidRPr="004B4C00" w14:paraId="62AF2AE0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3EC4407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10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9FAA313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Subvencije građanima i obrtnicima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F4EE44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098192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609270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82B5D82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61904598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50CCDB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73D7087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B12AC9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6748DA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06BF7B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90C2264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28B95619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6CACE61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D5C4A3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Subvencije trgovačkim društvima, poljoprivrednicima i obrtnicima izvan javnog sektora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898C85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849DA8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451B76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DF69B86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11C89367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28BEA4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6974E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Subvencije poljoprivrednicima i obrtnicima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7839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04C83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425D0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B8FCE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780A19" w:rsidRPr="004B4C00" w14:paraId="4809E184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6CB876C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1007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9170C21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SOCIJALNA SKRB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4393C48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3.895.000,00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2CA7E63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3.895.000,00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D5F427B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3.670.502,95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A862A19" w14:textId="77777777" w:rsidR="00780A19" w:rsidRDefault="00780A19" w:rsidP="00780A19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94%</w:t>
            </w:r>
          </w:p>
        </w:tc>
      </w:tr>
      <w:tr w:rsidR="00780A19" w:rsidRPr="004B4C00" w14:paraId="5CB167FF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E1D5607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67A128E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Novčane pomoći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426740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3.890.000,00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23F05D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3.890.000,00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6CFF14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3.670.502,95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26736E2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94%</w:t>
            </w:r>
          </w:p>
        </w:tc>
      </w:tr>
      <w:tr w:rsidR="00780A19" w:rsidRPr="004B4C00" w14:paraId="694363A4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CEF910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D9CA3B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D42B22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3.870.000,00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2BA2F6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3.870.000,00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BB87D9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3.654.352,95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FB62201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94%</w:t>
            </w:r>
          </w:p>
        </w:tc>
      </w:tr>
      <w:tr w:rsidR="00780A19" w:rsidRPr="004B4C00" w14:paraId="134A25E0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9527E44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CC2E1E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B62182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D45DFA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CA1956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3.199.491,53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DEE8AA9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97%</w:t>
            </w:r>
          </w:p>
        </w:tc>
      </w:tr>
      <w:tr w:rsidR="00780A19" w:rsidRPr="004B4C00" w14:paraId="3DAF53C6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BC9DC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BBB56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građanima i kućanstvima u novcu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EB7D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FBF00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F1B32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1.659.954,36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32FD9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91%</w:t>
            </w:r>
          </w:p>
        </w:tc>
      </w:tr>
      <w:tr w:rsidR="00780A19" w:rsidRPr="004B4C00" w14:paraId="71FA1032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DB8C3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5BE8D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građanima i kućanstvima u naravi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BD30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CA3E3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8399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1.539.537,17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5646B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104%</w:t>
            </w:r>
          </w:p>
        </w:tc>
      </w:tr>
      <w:tr w:rsidR="00780A19" w:rsidRPr="004B4C00" w14:paraId="35DFA1DD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14C3844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41743F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B9774F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C6DC79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A8FED9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454.861,42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E9A70A0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80%</w:t>
            </w:r>
          </w:p>
        </w:tc>
      </w:tr>
      <w:tr w:rsidR="00780A19" w:rsidRPr="004B4C00" w14:paraId="3D173E4C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158F3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E4EEC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69C1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FB8F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87B1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454.861,42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69ECF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</w:t>
            </w:r>
          </w:p>
        </w:tc>
      </w:tr>
      <w:tr w:rsidR="00780A19" w:rsidRPr="004B4C00" w14:paraId="3B832C72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FBDADF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AC6E990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od drugih proračuna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BFB328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ECEFAC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578718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16.150,00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8A70BF8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81%</w:t>
            </w:r>
          </w:p>
        </w:tc>
      </w:tr>
      <w:tr w:rsidR="00780A19" w:rsidRPr="004B4C00" w14:paraId="53182390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24CD4E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372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89154D3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6FFC7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5363F7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D2CD1C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16.150,00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B799A11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81%</w:t>
            </w:r>
          </w:p>
        </w:tc>
      </w:tr>
      <w:tr w:rsidR="00780A19" w:rsidRPr="004B4C00" w14:paraId="153BCB91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93DA7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F108D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građanima i kućanstvima u novcu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AC5B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0DFA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16E3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16.150,00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D7484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81%</w:t>
            </w:r>
          </w:p>
        </w:tc>
      </w:tr>
      <w:tr w:rsidR="00780A19" w:rsidRPr="004B4C00" w14:paraId="06180F24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1FD247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T5000 12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76C91D7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Legalizacija objekata branitelja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B23D02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7F63DD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CAF45B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B1314F6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5636D14C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4098F8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DD3F167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6E0E19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C3A801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B51F63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25E4981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4D1427AB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0083EF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764EC04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5BF1E3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FF6BF6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819BEB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EB551E9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18D803A7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2A4AA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3C38F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građanima i kućanstvima u naravi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20877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B639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8980F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E491F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780A19" w:rsidRPr="004B4C00" w14:paraId="018E7C01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210EBE5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1008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E367BF2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RAZVOJ CIVILNOG DRUŠTVA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B3DBEE5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1.470.000,00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AD111B6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1.470.000,00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1A147A3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1.398.172,79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3460DDC" w14:textId="77777777" w:rsidR="00780A19" w:rsidRDefault="00780A19" w:rsidP="00780A19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95%</w:t>
            </w:r>
          </w:p>
        </w:tc>
      </w:tr>
      <w:tr w:rsidR="00780A19" w:rsidRPr="004B4C00" w14:paraId="47046202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237E5F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57EFA8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Hrvatski Crveni križ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35D9CE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95A1D6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1276C3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07015E2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83%</w:t>
            </w:r>
          </w:p>
        </w:tc>
      </w:tr>
      <w:tr w:rsidR="00780A19" w:rsidRPr="004B4C00" w14:paraId="26A60BE9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E30C30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FB72814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089721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3EB9D4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0FD5EF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3322AF0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83%</w:t>
            </w:r>
          </w:p>
        </w:tc>
      </w:tr>
      <w:tr w:rsidR="00780A19" w:rsidRPr="004B4C00" w14:paraId="0D1DBA70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B23B180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5D5CC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FBC4F7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641BC5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2E3E25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B704542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83%</w:t>
            </w:r>
          </w:p>
        </w:tc>
      </w:tr>
      <w:tr w:rsidR="00780A19" w:rsidRPr="004B4C00" w14:paraId="410CE877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61CC6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AB9B6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3568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B69F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CD1F2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EE0A4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83%</w:t>
            </w:r>
          </w:p>
        </w:tc>
      </w:tr>
      <w:tr w:rsidR="00780A19" w:rsidRPr="004B4C00" w14:paraId="54FBE56C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73F04D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14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7AA276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Vjerske zajednice-redovna djelatnost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5B6EFE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61DC44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EFF0E4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9D3FF73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91%</w:t>
            </w:r>
          </w:p>
        </w:tc>
      </w:tr>
      <w:tr w:rsidR="00780A19" w:rsidRPr="004B4C00" w14:paraId="6F44A468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E9D49C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325616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C1709D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AE1008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4DF08B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B5D8F06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91%</w:t>
            </w:r>
          </w:p>
        </w:tc>
      </w:tr>
      <w:tr w:rsidR="00780A19" w:rsidRPr="004B4C00" w14:paraId="070D5C9D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76411B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5082433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4616B0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853D5B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33AB62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E6AECDB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91%</w:t>
            </w:r>
          </w:p>
        </w:tc>
      </w:tr>
      <w:tr w:rsidR="00780A19" w:rsidRPr="004B4C00" w14:paraId="6120DDD8" w14:textId="77777777" w:rsidTr="0036789B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6985A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F79B4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CD36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69DD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1F3E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6EAF8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91%</w:t>
            </w:r>
          </w:p>
        </w:tc>
      </w:tr>
      <w:tr w:rsidR="00780A19" w:rsidRPr="004B4C00" w14:paraId="633AE918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4EB98A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15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D4D5D0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Vjerske zajednice-uređenje sakralnih objekata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BF674C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8EB396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306245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799.047,50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DAC3A06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:rsidRPr="004B4C00" w14:paraId="42EF1620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60D33A7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3838A20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856BC2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799.500,00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27CE56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799.500,00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C7A8ED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799.047,50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4C5CA4F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:rsidRPr="004B4C00" w14:paraId="28ABF75D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930A79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99F6C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Kapitalne donacije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F9D804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799.500,00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84FA01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799.500,00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1BCE92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799.047,50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7490E07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:rsidRPr="004B4C00" w14:paraId="00D3DD9A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D75F0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25926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Kapitalne donacije neprofitnim organizacijama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2BBE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06AF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799.500,00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51100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799.047,50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A0377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780A19" w:rsidRPr="004B4C00" w14:paraId="14569FFA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AE9099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9223CA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Spomenička renta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17E951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02A377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E9EE5B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0DF5F46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5782041F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A43FF5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DA81A9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Kapitalne donacije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511E56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99AD4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498697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138FD7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2874D51B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4EB02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88C16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Kapitalne donacije neprofitnim organizacijama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2F21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E753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3611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FE22D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780A19" w:rsidRPr="004B4C00" w14:paraId="141D21AB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52030E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16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F01857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Manifestacije na području općine Podstrana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86A9EE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D5F720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1A6CD3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71B79D2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20%</w:t>
            </w:r>
          </w:p>
        </w:tc>
      </w:tr>
      <w:tr w:rsidR="00780A19" w:rsidRPr="004B4C00" w14:paraId="4832344D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CA14F53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36CF17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Boravišna pristojba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577C1D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E55032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E665D5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8177D64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20%</w:t>
            </w:r>
          </w:p>
        </w:tc>
      </w:tr>
      <w:tr w:rsidR="00780A19" w:rsidRPr="004B4C00" w14:paraId="3C2CAF15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90D590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01DEA7E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6B9A20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8A314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2921E6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AA44D0C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20%</w:t>
            </w:r>
          </w:p>
        </w:tc>
      </w:tr>
      <w:tr w:rsidR="00780A19" w:rsidRPr="004B4C00" w14:paraId="7C3AED1A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59DC9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2E3BD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79A9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2268F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E3362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62520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</w:tr>
      <w:tr w:rsidR="00780A19" w:rsidRPr="004B4C00" w14:paraId="4ED83DCC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BA6EC49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17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DC3B7D0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Gradska knjižnica Marko Marulić - Split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86F73D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6BAD6D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8CFEB1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150.125,29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B7B938B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97%</w:t>
            </w:r>
          </w:p>
        </w:tc>
      </w:tr>
      <w:tr w:rsidR="00780A19" w:rsidRPr="004B4C00" w14:paraId="44B14A4B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8C79027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AF20839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2326DA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3A5EF7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FDFB65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150.125,29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462FDD9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97%</w:t>
            </w:r>
          </w:p>
        </w:tc>
      </w:tr>
      <w:tr w:rsidR="00780A19" w:rsidRPr="004B4C00" w14:paraId="56BDC6D3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07BFEA1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FE44919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proračunskim korisnicima drugih proračuna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3D4F90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C63780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F00C4F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150.125,29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B910D74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97%</w:t>
            </w:r>
          </w:p>
        </w:tc>
      </w:tr>
      <w:tr w:rsidR="00780A19" w:rsidRPr="004B4C00" w14:paraId="28E6A25E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16285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D684E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pomoći pror. korisnicima drugih proračuna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71F9A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4115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91702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130.125,29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4859D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96%</w:t>
            </w:r>
          </w:p>
        </w:tc>
      </w:tr>
      <w:tr w:rsidR="00780A19" w:rsidRPr="004B4C00" w14:paraId="041411B4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FAAD2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8F662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Kapitalne pomoći pror. korisnicima drugih proračuna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0DB00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E813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F07BF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90725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780A19" w:rsidRPr="004B4C00" w14:paraId="431FFF0B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0F7D23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18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E48B884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Donacije zdravstvenim organizacijama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6DB515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6CBF84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9FFAF4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0F50726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:rsidRPr="004B4C00" w14:paraId="25C52D2A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D88125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834D9DE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E96E4F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DDA2D2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603C43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98BDDB5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:rsidRPr="004B4C00" w14:paraId="1E9AD42B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86277E1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49DC17E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proračunskim korisnicima drugih proračuna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314AE9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B7A394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AF37C7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9FB73EB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:rsidRPr="004B4C00" w14:paraId="7F5483E0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A2846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7D72D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Kapitalne pomoći pror. korisnicima drugih proračuna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6B9B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1ED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FAA20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E5D0C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780A19" w:rsidRPr="004B4C00" w14:paraId="22F99E96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8542581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 1009 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F2FACE3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PROGRAM: ORGANIZIRANJE I PROVOĐENJE ZAŠTITE I SPAŠAVANJA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308774D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3.220.000,00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6D5A21C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3.220.000,00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CB8DD8B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3.053.750,00 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B180160" w14:textId="77777777" w:rsidR="00780A19" w:rsidRDefault="00780A19" w:rsidP="00780A19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95%</w:t>
            </w:r>
          </w:p>
        </w:tc>
      </w:tr>
      <w:tr w:rsidR="00780A19" w:rsidRPr="004B4C00" w14:paraId="78542A6B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D45AAB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19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4B43B73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«D.V.D. Podstrana»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159915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3.040.000,00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42A1D1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3.040.000,00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EAAA45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3.038.750,00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36F8528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:rsidRPr="004B4C00" w14:paraId="32F75820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FEC315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32EF5E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B9DA54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2.780.000,00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9DB156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2.780.000,00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4D1AEA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2.778.750,00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B25C4B0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:rsidRPr="004B4C00" w14:paraId="68EA60F3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5FC8257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211EB8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8A44DE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24CDD8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9DB324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1.500.000,00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924840A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:rsidRPr="004B4C00" w14:paraId="1100AD97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64B02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84173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3BBAF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4106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6F5F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80DA8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780A19" w:rsidRPr="004B4C00" w14:paraId="15C4EA77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2103F3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456E8A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Kapitalne donacije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527C17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13666B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F0F954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1.278.750,00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3DECF57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:rsidRPr="004B4C00" w14:paraId="5316B10B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39100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E8891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Kapitalne donacije neprofitnim organizacijama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9D4CF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5AA2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E0A7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1.278.750,00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43EB7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780A19" w:rsidRPr="004B4C00" w14:paraId="44925E1F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892E68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6A2F30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od drugih proračuna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4533F6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8B3E15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7D832F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C286408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:rsidRPr="004B4C00" w14:paraId="592B49A2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E31B59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4100BA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Kapitalne donacije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69C603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824B1B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2C2A41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01E6590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:rsidRPr="004B4C00" w14:paraId="004CAD4D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4C3A9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3153D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Kapitalne donacije neprofitnim organizacijama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2C642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CD0F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A028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FCA9C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780A19" w:rsidRPr="004B4C00" w14:paraId="49D57543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8A1024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20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3E1CE3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HGSS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8B1DDF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A9C6C9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DFF01B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AF0FAE2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:rsidRPr="004B4C00" w14:paraId="72A52E36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D0057E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1399E4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A79BD5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B61B19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DE782F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597264C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:rsidRPr="004B4C00" w14:paraId="71B88D0B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5EAD071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C4B5E9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2786AA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0A11B9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FABE77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0DB8CE2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:rsidRPr="004B4C00" w14:paraId="4C661023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7E21F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A944E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8546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A7B49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87C2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EEB4E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780A19" w:rsidRPr="004B4C00" w14:paraId="44371F55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285F1D9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A5000 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79BD138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Civilna zaštita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FB644C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E7AA68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25316A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899ED72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4170B635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1B9CF88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05B4B1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95D153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303A09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D35ABB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F0A1912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34E13258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1C0AF409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B40BC8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D8CACC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8CC46C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FC2F70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58BF275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3CBE142E" w14:textId="77777777" w:rsidTr="0036789B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552A84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4CEDE8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Službena, radna i zaštitna odjeća i obuća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FC2F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71D7F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391F0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28751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780A19" w:rsidRPr="004B4C00" w14:paraId="1ED03DC3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6318F5C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F9B02E1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Naknade troškova osobama izvan radnog odnosa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8CA552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5322DE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1171A1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E506F71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1CDB7C4C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E1CA9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E496D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troškova osobama izvan radnog odnosa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39FC2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4A20F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9BEF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0C9D4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780A19" w:rsidRPr="004B4C00" w14:paraId="33230445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B3C1E84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C6B7C8E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961BD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B5FEA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7F77C2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C62BE15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1D84D97B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7A055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ED1D7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Oprema za održavanje i zaštitu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513B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197C3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7F699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C0E7E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780A19" w:rsidRPr="004B4C00" w14:paraId="7F72BF35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0C981822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00502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41E278AA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GLAVA: CENTAR ZA KULTURU OPĆINE PODSTRANA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283BE0F5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158.000,00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1C31F09F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158.000,00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42E8C087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53.497,30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762EE0CB" w14:textId="77777777" w:rsidR="00780A19" w:rsidRDefault="00780A19" w:rsidP="00780A19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34%</w:t>
            </w:r>
          </w:p>
        </w:tc>
      </w:tr>
      <w:tr w:rsidR="00780A19" w:rsidRPr="004B4C00" w14:paraId="117DEAD8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center"/>
          </w:tcPr>
          <w:p w14:paraId="701E5102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38462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bottom"/>
          </w:tcPr>
          <w:p w14:paraId="5616A433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PRORAČUNSKI KORISNIK: CENTAR ZA KULTURU OPĆINE PODSTRANA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center"/>
          </w:tcPr>
          <w:p w14:paraId="3DA616B6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158.000,00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center"/>
          </w:tcPr>
          <w:p w14:paraId="27C22A52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158.000,00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center"/>
          </w:tcPr>
          <w:p w14:paraId="5EDE5C56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53.497,30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333F4F"/>
            <w:vAlign w:val="center"/>
          </w:tcPr>
          <w:p w14:paraId="13893333" w14:textId="77777777" w:rsidR="00780A19" w:rsidRDefault="00780A19" w:rsidP="00780A19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34%</w:t>
            </w:r>
          </w:p>
        </w:tc>
      </w:tr>
      <w:tr w:rsidR="00780A19" w:rsidRPr="004B4C00" w14:paraId="24DA21BF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6A7269A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1010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580BC61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PROMICANJE KULTURE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6C7DEA8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158.000,00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CB5B1F8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158.000,00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1792FE5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53.497,30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12F0B88" w14:textId="77777777" w:rsidR="00780A19" w:rsidRDefault="00780A19" w:rsidP="00780A19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34%</w:t>
            </w:r>
          </w:p>
        </w:tc>
      </w:tr>
      <w:tr w:rsidR="00780A19" w:rsidRPr="004B4C00" w14:paraId="56EB4FBE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F4D6A59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A5001 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7F5C53E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Rashodi redovnog poslovanja CZK OP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A9CA2B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61AC2A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BAA9D1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53.497,30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B5A6BED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34%</w:t>
            </w:r>
          </w:p>
        </w:tc>
      </w:tr>
      <w:tr w:rsidR="00780A19" w:rsidRPr="004B4C00" w14:paraId="09924941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C5F148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6A4279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29062F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83168A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A88E77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53.497,30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123E843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34%</w:t>
            </w:r>
          </w:p>
        </w:tc>
      </w:tr>
      <w:tr w:rsidR="00780A19" w:rsidRPr="004B4C00" w14:paraId="7266D57F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C110047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3449070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866011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C439DA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902E2A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9.518,00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EBE3793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17%</w:t>
            </w:r>
          </w:p>
        </w:tc>
      </w:tr>
      <w:tr w:rsidR="00780A19" w:rsidRPr="004B4C00" w14:paraId="2A756CC8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953D5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20564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telefona, pošte i prijevoza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5C6A3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237F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A46B7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7AC99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780A19" w:rsidRPr="004B4C00" w14:paraId="5B130FCE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B1097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86C2F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B46A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3419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77F72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0E020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780A19" w:rsidRPr="004B4C00" w14:paraId="7222908E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2260F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AC738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98AE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2BEC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D794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1D62F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780A19" w:rsidRPr="004B4C00" w14:paraId="48738559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07C5E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FE177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9585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FC23A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AE7C3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9.518,00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A02A0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48%</w:t>
            </w:r>
          </w:p>
        </w:tc>
      </w:tr>
      <w:tr w:rsidR="00780A19" w:rsidRPr="004B4C00" w14:paraId="46AF5DA9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12CF7D47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D05CD6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financijski rashodi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2A4F21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CE8D6E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B89B86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479,30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D75439A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48%</w:t>
            </w:r>
          </w:p>
        </w:tc>
      </w:tr>
      <w:tr w:rsidR="00780A19" w:rsidRPr="004B4C00" w14:paraId="1706959D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A8F9D4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52742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Bankarske usluge i usluge platnog prometa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008B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BF49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2BB57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479,30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9CFD3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48%</w:t>
            </w:r>
          </w:p>
        </w:tc>
      </w:tr>
      <w:tr w:rsidR="00780A19" w:rsidRPr="004B4C00" w14:paraId="13BA74A9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2A6783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75E70B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D1789E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B133AC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BC239C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43.500,00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5309469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44%</w:t>
            </w:r>
          </w:p>
        </w:tc>
      </w:tr>
      <w:tr w:rsidR="00780A19" w:rsidRPr="004B4C00" w14:paraId="3C6BA312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A3C2D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380CF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donacije u novcu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165C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A88AA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9C7E3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43.500,00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6190B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44%</w:t>
            </w:r>
          </w:p>
        </w:tc>
      </w:tr>
      <w:tr w:rsidR="00780A19" w:rsidRPr="004B4C00" w14:paraId="6853C459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085BCED9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006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451AFE20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RAZDJEL: UPRAVNI ODJEL ZA PROSTORNO UREĐENJE, KOMUNALNE POSLOVE I ZAŠTITU OKOLIŠA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3793DA4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24.939.845,00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3E2AC38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24.939.845,00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099B8F5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19.707.468,89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2FD70E7E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79%</w:t>
            </w:r>
          </w:p>
        </w:tc>
      </w:tr>
      <w:tr w:rsidR="00780A19" w:rsidRPr="004B4C00" w14:paraId="542942E5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70A07C98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00601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57D8D37F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GLAVA: UPRAVNI ODJEL ZA PROSTORNO UREĐENJE, KOMUNALNE POSLOVE I ZAŠTITU OKOLIŠA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343687C7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24.939.845,00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2B03B290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24.939.845,00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47E60CEA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19.707.468,89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5F8A353D" w14:textId="77777777" w:rsidR="00780A19" w:rsidRDefault="00780A19" w:rsidP="00780A19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79%</w:t>
            </w:r>
          </w:p>
        </w:tc>
      </w:tr>
      <w:tr w:rsidR="002C3B07" w:rsidRPr="004B4C00" w14:paraId="3AF27868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DF82DF2" w14:textId="77777777" w:rsidR="002C3B07" w:rsidRDefault="002C3B07" w:rsidP="002C3B07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5078630" w14:textId="77777777" w:rsidR="002C3B07" w:rsidRDefault="002C3B07" w:rsidP="002C3B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CB3C125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3.908.311,00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7057CE3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3.974.311,00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894DF24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2.325.291,37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2413748" w14:textId="77777777" w:rsidR="002C3B07" w:rsidRDefault="002C3B07" w:rsidP="002C3B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59%</w:t>
            </w:r>
          </w:p>
        </w:tc>
      </w:tr>
      <w:tr w:rsidR="002C3B07" w:rsidRPr="004B4C00" w14:paraId="746BF609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30210EA" w14:textId="77777777" w:rsidR="002C3B07" w:rsidRDefault="002C3B07" w:rsidP="002C3B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1.2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14FA067" w14:textId="77777777" w:rsidR="002C3B07" w:rsidRDefault="002C3B07" w:rsidP="002C3B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Podizvor za predfinanciranje EU projekata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6C93628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3.699.999,00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02F89D8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3.699.999,00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AC81117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3.528.454,60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8446F3A" w14:textId="77777777" w:rsidR="002C3B07" w:rsidRDefault="002C3B07" w:rsidP="002C3B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95%</w:t>
            </w:r>
          </w:p>
        </w:tc>
      </w:tr>
      <w:tr w:rsidR="002C3B07" w:rsidRPr="004B4C00" w14:paraId="2997A431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CCA9BBF" w14:textId="77777777" w:rsidR="002C3B07" w:rsidRDefault="002C3B07" w:rsidP="002C3B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3C5DE8E" w14:textId="77777777" w:rsidR="002C3B07" w:rsidRDefault="002C3B07" w:rsidP="002C3B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Podizvor za predfinanciranje izgradnje groblja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8F7C447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2.092.933,00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431B7B3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1.992.933,00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2613B0C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1.033.169,45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7232036" w14:textId="77777777" w:rsidR="002C3B07" w:rsidRDefault="002C3B07" w:rsidP="002C3B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52%</w:t>
            </w:r>
          </w:p>
        </w:tc>
      </w:tr>
      <w:tr w:rsidR="002C3B07" w:rsidRPr="004B4C00" w14:paraId="4E1115DB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982A6D8" w14:textId="77777777" w:rsidR="002C3B07" w:rsidRDefault="002C3B07" w:rsidP="002C3B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4478B67" w14:textId="77777777" w:rsidR="002C3B07" w:rsidRDefault="002C3B07" w:rsidP="002C3B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Vlastiti prihodi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7BBCD94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ACA7477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3E2E0EE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502.300,00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1DBF349" w14:textId="77777777" w:rsidR="002C3B07" w:rsidRDefault="002C3B07" w:rsidP="002C3B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67%</w:t>
            </w:r>
          </w:p>
        </w:tc>
      </w:tr>
      <w:tr w:rsidR="002C3B07" w:rsidRPr="004B4C00" w14:paraId="7FFA745C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0804057" w14:textId="77777777" w:rsidR="002C3B07" w:rsidRDefault="002C3B07" w:rsidP="002C3B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330EB8C" w14:textId="77777777" w:rsidR="002C3B07" w:rsidRDefault="002C3B07" w:rsidP="002C3B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Komunalni doprinos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6C93E91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1720469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4.957.000,00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E2011C7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3.577.413,01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F56CCC5" w14:textId="77777777" w:rsidR="002C3B07" w:rsidRDefault="002C3B07" w:rsidP="002C3B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72%</w:t>
            </w:r>
          </w:p>
        </w:tc>
      </w:tr>
      <w:tr w:rsidR="002C3B07" w:rsidRPr="004B4C00" w14:paraId="71CFE63D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64EE29C" w14:textId="77777777" w:rsidR="002C3B07" w:rsidRDefault="002C3B07" w:rsidP="002C3B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B5857CE" w14:textId="77777777" w:rsidR="002C3B07" w:rsidRDefault="002C3B07" w:rsidP="002C3B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Komunalna naknada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72D7192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4.500.000,00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56AD1EB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4.567.000,00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E040314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4.360.696,43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AF706E1" w14:textId="77777777" w:rsidR="002C3B07" w:rsidRDefault="002C3B07" w:rsidP="002C3B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95%</w:t>
            </w:r>
          </w:p>
        </w:tc>
      </w:tr>
      <w:tr w:rsidR="002C3B07" w:rsidRPr="004B4C00" w14:paraId="592D1FED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FC09FC8" w14:textId="77777777" w:rsidR="002C3B07" w:rsidRDefault="002C3B07" w:rsidP="002C3B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BBE8B9B" w14:textId="77777777" w:rsidR="002C3B07" w:rsidRDefault="002C3B07" w:rsidP="002C3B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Vodni doprinos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7FE8BE1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B491706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E050452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18367AC" w14:textId="77777777" w:rsidR="002C3B07" w:rsidRDefault="002C3B07" w:rsidP="002C3B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6%</w:t>
            </w:r>
          </w:p>
        </w:tc>
      </w:tr>
      <w:tr w:rsidR="002C3B07" w:rsidRPr="004B4C00" w14:paraId="1DA0FA61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32EBD69" w14:textId="77777777" w:rsidR="002C3B07" w:rsidRDefault="002C3B07" w:rsidP="002C3B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32537B8" w14:textId="77777777" w:rsidR="002C3B07" w:rsidRDefault="002C3B07" w:rsidP="002C3B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Naknada za legalizaciju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5D747C3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EE8ED58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8E5F2DB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8A283A4" w14:textId="77777777" w:rsidR="002C3B07" w:rsidRDefault="002C3B07" w:rsidP="002C3B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2C3B07" w:rsidRPr="004B4C00" w14:paraId="06CE0B7E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3B21FDF" w14:textId="77777777" w:rsidR="002C3B07" w:rsidRDefault="002C3B07" w:rsidP="002C3B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37D968A" w14:textId="77777777" w:rsidR="002C3B07" w:rsidRDefault="002C3B07" w:rsidP="002C3B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Boravišna pristojba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404EE85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C3F3B9B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0DE9A99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6DDD200" w14:textId="77777777" w:rsidR="002C3B07" w:rsidRDefault="002C3B07" w:rsidP="002C3B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2C3B07" w:rsidRPr="004B4C00" w14:paraId="720EC2D0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99B8ACF" w14:textId="77777777" w:rsidR="002C3B07" w:rsidRDefault="002C3B07" w:rsidP="002C3B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F28FD37" w14:textId="77777777" w:rsidR="002C3B07" w:rsidRDefault="002C3B07" w:rsidP="002C3B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iz EU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28714E6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1.158.602,00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339A74D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1.158.602,00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5D4169B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861.285,00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47405CA" w14:textId="77777777" w:rsidR="002C3B07" w:rsidRDefault="002C3B07" w:rsidP="002C3B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74%</w:t>
            </w:r>
          </w:p>
        </w:tc>
      </w:tr>
      <w:tr w:rsidR="00780A19" w:rsidRPr="004B4C00" w14:paraId="5FB021AE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B549AC0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7C194E3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RAZVOJ I UPRAVLJANJE SUSTAVA VODOOPSKRBE, ODVODNJE I ZAŠTITE VODA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87999D7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2.305.000,00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C0F8AA0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2.305.000,00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B45D479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785.565,81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0F4F036" w14:textId="77777777" w:rsidR="00780A19" w:rsidRDefault="00780A19" w:rsidP="00780A19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34%</w:t>
            </w:r>
          </w:p>
        </w:tc>
      </w:tr>
      <w:tr w:rsidR="00780A19" w:rsidRPr="004B4C00" w14:paraId="61254A49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308F6C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01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9F0706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Izgradnja sustava odvodnje otpadnih voda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8153B7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1.660.000,00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1984F5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1.660.000,00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B27BF5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383.092,88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EE3B861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23%</w:t>
            </w:r>
          </w:p>
        </w:tc>
      </w:tr>
      <w:tr w:rsidR="00780A19" w:rsidRPr="004B4C00" w14:paraId="51184DDF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E9FC5A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26FAB63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10E9C2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1.660.000,00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8895DE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1.660.000,00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8E57B8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383.092,88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6C0E4DA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23%</w:t>
            </w:r>
          </w:p>
        </w:tc>
      </w:tr>
      <w:tr w:rsidR="00780A19" w:rsidRPr="004B4C00" w14:paraId="49C99C9A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C70333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769783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Subvencije trgovačkim društvima u javnom sektoru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436529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30A441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BE20D4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374.092,52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A24331D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39%</w:t>
            </w:r>
          </w:p>
        </w:tc>
      </w:tr>
      <w:tr w:rsidR="00780A19" w:rsidRPr="004B4C00" w14:paraId="20335F8E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99B35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4233B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Subvencije trgovačkim društvima u javnom sektoru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88C9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73860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AB6CF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374.092,52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3E775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39%</w:t>
            </w:r>
          </w:p>
        </w:tc>
      </w:tr>
      <w:tr w:rsidR="00780A19" w:rsidRPr="004B4C00" w14:paraId="5A52E0DB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6DE57B5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7BA822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Kazne, penali i naknade štete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91F738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69FAA5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657344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A7CA1AB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42306579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891331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20C46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šteta pravnim i fizičkim osobama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DD297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4B9C2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7053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00298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780A19" w:rsidRPr="004B4C00" w14:paraId="4090FEBB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5B1AE2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1C729D7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40F471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9269F3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9B79A0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9.000,36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39D31ED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1%</w:t>
            </w:r>
          </w:p>
        </w:tc>
      </w:tr>
      <w:tr w:rsidR="00780A19" w:rsidRPr="004B4C00" w14:paraId="5BF83A77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9172A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A67D2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DBAA9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E90E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AC26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9.000,36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05E8D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1%</w:t>
            </w:r>
          </w:p>
        </w:tc>
      </w:tr>
      <w:tr w:rsidR="00780A19" w:rsidRPr="004B4C00" w14:paraId="0F234012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CE7BFA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02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1B003A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Izgradnja sustava odvodnje oborinskih voda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889921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0B61D1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587306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E57F371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5E40ACF9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65DBC7E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5151253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Vodni doprinos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46CF13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26E968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790D6A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A87FEA4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6C066DF4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238ACA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0344D84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32A635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C315C3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CAAA9F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A488AED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520E245C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B50AE6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FEAB4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BCA5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F3CD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E8D0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61059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780A19" w:rsidRPr="004B4C00" w14:paraId="27B9E6D2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395CB3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03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4A0F49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Izgradnja vodovodne mreže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DD4EE6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CCA7DD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F4AA98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E575738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6CEE2F6B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1D8DA49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73AEDC0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Komunalni doprinos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ABFA05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475F46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C2EF1D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0014CDB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17B8E132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89E0F1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2B68D19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Subvencije trgovačkim društvima u javnom sektoru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04FCF7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0D640A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7BF4C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C6A5E84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19780381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3FCBA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342EF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Subvencije trgovačkim društvima u javnom sektoru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BC31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7EB00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F27D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7DF23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780A19" w:rsidRPr="004B4C00" w14:paraId="67A64D9B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C2B31C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0213E77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666244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78AE22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613DA8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2B2279B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786F72B2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1FC2D84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726B049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E9C9EA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97E44C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C2077C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49FFB10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74518DB6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0075B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70F17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AC7CF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043F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C26A3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2EED6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780A19" w:rsidRPr="004B4C00" w14:paraId="2B54FF8F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7B676A0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30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DF1CD8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Separator otpadnih voda na parkiralištu Strožanac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066F2E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880BA7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D7D61E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402.472,93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E22E26B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99%</w:t>
            </w:r>
          </w:p>
        </w:tc>
      </w:tr>
      <w:tr w:rsidR="00780A19" w:rsidRPr="004B4C00" w14:paraId="4DD994C8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6DCDED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25F0D9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39A42E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006B12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BC7E9D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185.000,00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F626C18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:rsidRPr="004B4C00" w14:paraId="3B1942AA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F2DA21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04B0E3C4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11E96A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D85F38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6DBAB9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185.000,00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4520F13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:rsidRPr="004B4C00" w14:paraId="76E144B6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F49C6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5E1ED9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2569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04D6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60F88" w14:textId="77777777" w:rsidR="00780A19" w:rsidRDefault="00780A19" w:rsidP="00780A1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EA733" w14:textId="77777777" w:rsidR="00780A19" w:rsidRDefault="00780A19" w:rsidP="00780A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100%</w:t>
            </w:r>
          </w:p>
        </w:tc>
      </w:tr>
      <w:tr w:rsidR="00780A19" w:rsidRPr="004B4C00" w14:paraId="20EC6408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B15FD9E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5AF67D8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Vodni doprinos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52FB45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225620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F2DFE1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279422C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:rsidRPr="004B4C00" w14:paraId="38BCE2B6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7C65CC7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7FE1F7E9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AF099A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B42BC9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A498D1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2B5EFCA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:rsidRPr="004B4C00" w14:paraId="5C02CFFF" w14:textId="77777777" w:rsidTr="0036789B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24126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9A3144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A4B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CD8DA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7F62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A9FD6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780A19" w:rsidRPr="004B4C00" w14:paraId="21EF5E5C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2F2623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7ADFBF8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od drugih proračuna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8A830D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766501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B1C689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207.472,93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BE52CAA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99%</w:t>
            </w:r>
          </w:p>
        </w:tc>
      </w:tr>
      <w:tr w:rsidR="00780A19" w:rsidRPr="004B4C00" w14:paraId="19F3AC8C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703B8C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421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64D47D7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6DE09A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F26550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C99520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207.472,93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0EB9D05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99%</w:t>
            </w:r>
          </w:p>
        </w:tc>
      </w:tr>
      <w:tr w:rsidR="00780A19" w:rsidRPr="004B4C00" w14:paraId="15484732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F47B5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EC439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A6D8A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90EC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8418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207.472,93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7C1F2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99%</w:t>
            </w:r>
          </w:p>
        </w:tc>
      </w:tr>
      <w:tr w:rsidR="00780A19" w:rsidRPr="004B4C00" w14:paraId="5F414FF4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0DFFA52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1012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B92D541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PROSTORNO UREĐENJE I UNAPREĐENJE STANOVANJA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B0C2B07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12.364.845,00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CDB94AB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12.315.845,00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EE337E3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10.586.766,67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DE40283" w14:textId="77777777" w:rsidR="00780A19" w:rsidRDefault="00780A19" w:rsidP="00780A19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86%</w:t>
            </w:r>
          </w:p>
        </w:tc>
      </w:tr>
      <w:tr w:rsidR="00780A19" w:rsidRPr="004B4C00" w14:paraId="6588605C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7A520E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04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4ED0368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Izrada prostorno planske dokumentacije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3A8886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386505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2C4901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103.125,00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9D89992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40%</w:t>
            </w:r>
          </w:p>
        </w:tc>
      </w:tr>
      <w:tr w:rsidR="00780A19" w:rsidRPr="004B4C00" w14:paraId="39BDC4F2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BE59FF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336617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8467F9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39A219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B06A3B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103.125,00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8C3C732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64%</w:t>
            </w:r>
          </w:p>
        </w:tc>
      </w:tr>
      <w:tr w:rsidR="00780A19" w:rsidRPr="004B4C00" w14:paraId="1B5529DC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0395473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426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7269A620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Nematerijalna proizvedena imovina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A171E7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3F8E3B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E45DD6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103.125,00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4C3335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64%</w:t>
            </w:r>
          </w:p>
        </w:tc>
      </w:tr>
      <w:tr w:rsidR="00780A19" w:rsidRPr="004B4C00" w14:paraId="5C66758A" w14:textId="77777777" w:rsidTr="0036789B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399D7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19A6F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URBANISTIČKI PLANOVI UREĐENJA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E592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03723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03C77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103.125,00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C79B9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64%</w:t>
            </w:r>
          </w:p>
        </w:tc>
      </w:tr>
      <w:tr w:rsidR="00780A19" w:rsidRPr="004B4C00" w14:paraId="1B818297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1B805F9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BCA0F4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Naknada za legalizaciju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1B9E1C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316686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DB10A1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BDD1528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7D35090C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27B936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426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69D39BC1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Nematerijalna proizvedena imovina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60B2F2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1DB90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D50EA2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434EB57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77893B07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90426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110A22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URBANISTIČKI PLANOVI UREĐENJA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E9C9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9DEF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C681A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27F44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780A19" w:rsidRPr="004B4C00" w14:paraId="5D90EADA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6AA67E3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05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260627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Izgradnja javne rasvjete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6AEDB8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D29AC6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2C6DE4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1.359.929,97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249355C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96%</w:t>
            </w:r>
          </w:p>
        </w:tc>
      </w:tr>
      <w:tr w:rsidR="00780A19" w:rsidRPr="004B4C00" w14:paraId="67270535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B8EA4A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A4EA2D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Komunalni doprinos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5CA9AC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89FA6D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FD17AC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1.037.753,35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260D061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94%</w:t>
            </w:r>
          </w:p>
        </w:tc>
      </w:tr>
      <w:tr w:rsidR="00780A19" w:rsidRPr="004B4C00" w14:paraId="07F6C171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EFFB8A4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35B451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F776C1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379655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30EDE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1.050,00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722AA93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2%</w:t>
            </w:r>
          </w:p>
        </w:tc>
      </w:tr>
      <w:tr w:rsidR="00780A19" w:rsidRPr="004B4C00" w14:paraId="4A626BD0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7BF3B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FF03B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FF14F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9306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39F7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1.050,00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85D5C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2%</w:t>
            </w:r>
          </w:p>
        </w:tc>
      </w:tr>
      <w:tr w:rsidR="00780A19" w:rsidRPr="004B4C00" w14:paraId="5BD41841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CCED8C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65F892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proračunskim korisnicima drugih proračuna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A1CCFB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E589A2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81FD1A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1.036.703,35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7BB69BC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:rsidRPr="004B4C00" w14:paraId="2B5A2307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34FF9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005E8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Kapitalne pomoći pror. korisnicima drugih proračuna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F7843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57A2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C25E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1.036.703,35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5D7F2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780A19" w:rsidRPr="004B4C00" w14:paraId="0198808B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BFE7B4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CCCA51E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Komunalni doprinos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1E7449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03E524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1E670D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322.176,62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082B64E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104%</w:t>
            </w:r>
          </w:p>
        </w:tc>
      </w:tr>
      <w:tr w:rsidR="00780A19" w:rsidRPr="004B4C00" w14:paraId="3D9DFF0C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287FC6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45EC010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9F0FCA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D1A787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B8BBA6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322.176,62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A7BE21B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104%</w:t>
            </w:r>
          </w:p>
        </w:tc>
      </w:tr>
      <w:tr w:rsidR="00780A19" w:rsidRPr="004B4C00" w14:paraId="40EDD002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4E5602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68515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C684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9F42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7DC5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322.176,62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C2E6C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104%</w:t>
            </w:r>
          </w:p>
        </w:tc>
      </w:tr>
      <w:tr w:rsidR="00780A19" w:rsidRPr="004B4C00" w14:paraId="6A5F36F4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E51B058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06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EE7151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Izgradnja reciklažnog dvorišta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2209CE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4.007.210,00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82EF37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4.018.210,00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C3F485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3.595.454,60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2C71436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89%</w:t>
            </w:r>
          </w:p>
        </w:tc>
      </w:tr>
      <w:tr w:rsidR="00780A19" w:rsidRPr="004B4C00" w14:paraId="49F82D8A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1CC189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DD82C8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931F2F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57.211,00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C41D99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68.211,00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545987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9F653C4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98%</w:t>
            </w:r>
          </w:p>
        </w:tc>
      </w:tr>
      <w:tr w:rsidR="00780A19" w:rsidRPr="004B4C00" w14:paraId="3A2E2D23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0F7EED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2924A34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1358B2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57.211,00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E281DF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68.211,00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412CC4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0327137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98%</w:t>
            </w:r>
          </w:p>
        </w:tc>
      </w:tr>
      <w:tr w:rsidR="00780A19" w:rsidRPr="004B4C00" w14:paraId="772E4B4C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866F9C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4699E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4CA3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25.883,00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E3E2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25.883,00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425E7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EFBCB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780A19" w:rsidRPr="004B4C00" w14:paraId="6FA983E0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B976C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CEAF7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EF2A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20.328,00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0B4B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31.328,00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25AB3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E6D07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128%</w:t>
            </w:r>
          </w:p>
        </w:tc>
      </w:tr>
      <w:tr w:rsidR="00780A19" w:rsidRPr="004B4C00" w14:paraId="63388C0C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351C83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3BC68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FD46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509C7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4E94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5A49A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245%</w:t>
            </w:r>
          </w:p>
        </w:tc>
      </w:tr>
      <w:tr w:rsidR="00780A19" w:rsidRPr="004B4C00" w14:paraId="2E83645C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B619BF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AA983B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iz EU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42EB84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F61645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653864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D52DA09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299B6BC5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1ADF624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09C878F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AD4F31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67FCBD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FBC9F4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238016C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:rsidRPr="004B4C00" w14:paraId="1556C020" w14:textId="77777777" w:rsidTr="0036789B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22EBF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8287B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5E163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4394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5457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77BD7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780A19" w:rsidRPr="004B4C00" w14:paraId="60EF20F9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C15370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4EC281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Podizvor za predfinanciranje EU projekata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2CA9E1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3.699.999,00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21FF13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3.699.999,00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E756D1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3.528.454,60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9E63E42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95%</w:t>
            </w:r>
          </w:p>
        </w:tc>
      </w:tr>
      <w:tr w:rsidR="00780A19" w:rsidRPr="004B4C00" w14:paraId="30D73354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0D0D6B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6CAC1C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B7A286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83.510,00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86C90D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83.510,00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7FC91D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16.523,38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F74D9E0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20%</w:t>
            </w:r>
          </w:p>
        </w:tc>
      </w:tr>
      <w:tr w:rsidR="00780A19" w:rsidRPr="004B4C00" w14:paraId="4466FBE3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D8E5E5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86DDC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B91C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53.837,00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5292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53.837,00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7D80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16.523,38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6E333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31%</w:t>
            </w:r>
          </w:p>
        </w:tc>
      </w:tr>
      <w:tr w:rsidR="00780A19" w:rsidRPr="004B4C00" w14:paraId="7EBA64A0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9FD92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1962A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AB813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29.673,00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4A39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29.673,00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5C1C3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715C1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780A19" w:rsidRPr="004B4C00" w14:paraId="04803DB7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FB3545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2DB6B3E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52107F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3.616.489,00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F3ADD5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3.616.489,00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04AAB0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3.511.931,22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B8EE8A8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97%</w:t>
            </w:r>
          </w:p>
        </w:tc>
      </w:tr>
      <w:tr w:rsidR="00780A19" w:rsidRPr="004B4C00" w14:paraId="5247C74F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C504D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16401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63F8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3.616.489,00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FC442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3.616.489,00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8E3E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3.511.931,22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B08A6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97%</w:t>
            </w:r>
          </w:p>
        </w:tc>
      </w:tr>
      <w:tr w:rsidR="00780A19" w:rsidRPr="004B4C00" w14:paraId="1DCDAF75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6B5F70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07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DD33691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Izgradnja obalnog područja od Žrnovnice do lučice Strožanac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AE11CC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2.957.702,00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91A292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2.962.702,00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BA8B63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2.914.465,34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2637D60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98%</w:t>
            </w:r>
          </w:p>
        </w:tc>
      </w:tr>
      <w:tr w:rsidR="00780A19" w:rsidRPr="004B4C00" w14:paraId="6D95B992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6D0DE5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5EE8A58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B3E2A9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159.100,00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AF577F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159.100,00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607274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158.683,35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B7B8B25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:rsidRPr="004B4C00" w14:paraId="23C71925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3FCF98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AFE2BB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3E05D6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125.100,00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16D1D2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125.100,00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20432F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124.850,00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624FB3D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:rsidRPr="004B4C00" w14:paraId="0CEFDDC9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1C6CF2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3233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C44D9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A16D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51.625,00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C1AEA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51.625,00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15BC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51.625,00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B8450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780A19" w:rsidRPr="004B4C00" w14:paraId="3D886456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C3113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3838F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B071A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72.475,00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C378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72.475,00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C048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72.475,00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65C87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780A19" w:rsidRPr="004B4C00" w14:paraId="7294223D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7E010C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AFFFA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AF2C3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FED9F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BAAE0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74377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75%</w:t>
            </w:r>
          </w:p>
        </w:tc>
      </w:tr>
      <w:tr w:rsidR="00780A19" w:rsidRPr="004B4C00" w14:paraId="620DD96F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37F281A9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D6501D7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7047FF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2AD8E6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73BF7C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33.833,35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29E6824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:rsidRPr="004B4C00" w14:paraId="5ADA8F90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B658B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366C0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Pristojbe i naknade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9CB1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1D8A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12C3A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33.833,35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A7155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780A19" w:rsidRPr="004B4C00" w14:paraId="3E38FF77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DC25E4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4A8ABC0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od drugih proračuna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5D1E7A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1.890.000,00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0B0B1B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1.895.000,00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59F386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1.894.496,99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843058E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:rsidRPr="004B4C00" w14:paraId="32A7FC1F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BAD3AD8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2FB7364E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2AB0CE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1.890.000,00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71AC71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1.895.000,00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954C10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1.894.496,99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37D22AC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:rsidRPr="004B4C00" w14:paraId="5C93409B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010B8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E4C6B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67C2A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6222F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1.895.000,00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A577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1.894.496,99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B3E56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780A19" w:rsidRPr="004B4C00" w14:paraId="2184EE9D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822729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C9212F8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iz EU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AEE9C5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908.602,00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EEFC2B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908.602,00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F0EBB6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861.285,00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3384A3E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95%</w:t>
            </w:r>
          </w:p>
        </w:tc>
      </w:tr>
      <w:tr w:rsidR="00780A19" w:rsidRPr="004B4C00" w14:paraId="08CFEB95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3C2B87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02B2C8E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3592B6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760.650,00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EE4381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760.650,00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4487A1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716.635,00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B806C84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94%</w:t>
            </w:r>
          </w:p>
        </w:tc>
      </w:tr>
      <w:tr w:rsidR="00780A19" w:rsidRPr="004B4C00" w14:paraId="12945E45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8D6EB3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C8C03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promidžbe i informiranja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437C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C2A99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B2BF7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310.360,00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26A4A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89%</w:t>
            </w:r>
          </w:p>
        </w:tc>
      </w:tr>
      <w:tr w:rsidR="00780A19" w:rsidRPr="004B4C00" w14:paraId="21502573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1382F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548FB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D79D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410.650,00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8BAF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410.650,00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AACD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406.275,00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4A238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99%</w:t>
            </w:r>
          </w:p>
        </w:tc>
      </w:tr>
      <w:tr w:rsidR="00780A19" w:rsidRPr="004B4C00" w14:paraId="514F39CD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1AB95DD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5452736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A22E06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147.952,00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707DE6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147.952,00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3EB1EF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144.650,00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E0F702D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98%</w:t>
            </w:r>
          </w:p>
        </w:tc>
      </w:tr>
      <w:tr w:rsidR="00780A19" w:rsidRPr="004B4C00" w14:paraId="78F6381B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6943F0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03F8E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2FD9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147.952,00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8070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147.952,00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2DB6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144.650,00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7F746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98%</w:t>
            </w:r>
          </w:p>
        </w:tc>
      </w:tr>
      <w:tr w:rsidR="00780A19" w:rsidRPr="004B4C00" w14:paraId="462DF98C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8D3516E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31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DE7B8E8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Izgradnja obalnog područja od lučice Strožanac do HC Lav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DAD953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7423F6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387969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94.729,00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3A89A23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:rsidRPr="004B4C00" w14:paraId="5457161E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CCB389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B47C72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od drugih proračuna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BB1427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A50D59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A1F827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9.151,80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5DDAD87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183%</w:t>
            </w:r>
          </w:p>
        </w:tc>
      </w:tr>
      <w:tr w:rsidR="00780A19" w:rsidRPr="004B4C00" w14:paraId="20EEE4BF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BF86354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73074C9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A12ADE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9A6376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8A95FF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9.151,80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4D24005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183%</w:t>
            </w:r>
          </w:p>
        </w:tc>
      </w:tr>
      <w:tr w:rsidR="00780A19" w:rsidRPr="004B4C00" w14:paraId="63C2D8CE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A4091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BB198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919E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31B77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183B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9.151,80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5E084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183%</w:t>
            </w:r>
          </w:p>
        </w:tc>
      </w:tr>
      <w:tr w:rsidR="00780A19" w:rsidRPr="004B4C00" w14:paraId="3C7E7B45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5044129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F449211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4A47DA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575439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EAEBC1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85.577,20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0739096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95%</w:t>
            </w:r>
          </w:p>
        </w:tc>
      </w:tr>
      <w:tr w:rsidR="00780A19" w:rsidRPr="004B4C00" w14:paraId="7F017941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B4BE96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0A46A888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BC2A2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4A9A4E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B274AF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85.577,20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D73D00E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95%</w:t>
            </w:r>
          </w:p>
        </w:tc>
      </w:tr>
      <w:tr w:rsidR="00780A19" w:rsidRPr="004B4C00" w14:paraId="2418050B" w14:textId="77777777" w:rsidTr="0036789B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5C073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4F622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3680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A505A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9399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85.577,20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2B50A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</w:t>
            </w:r>
          </w:p>
        </w:tc>
      </w:tr>
      <w:tr w:rsidR="00780A19" w:rsidRPr="004B4C00" w14:paraId="02128054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8864A9E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08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2E95E2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Infrastrukturno i hortikulturno uređenje dijela obalnog pojasa u Strožancu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DCDADF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697FEF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01C93C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741.205,43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35E41E2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92%</w:t>
            </w:r>
          </w:p>
        </w:tc>
      </w:tr>
      <w:tr w:rsidR="00780A19" w:rsidRPr="004B4C00" w14:paraId="6CA7653E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AD1C87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D056988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3AE7C7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7EAD1C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67F921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7157146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:rsidRPr="004B4C00" w14:paraId="3D3BE48C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CE3DB0E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7C5798B3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Dodatna ulaganja na građevinskim objektima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78A0B8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5E927A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CA374A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5BE3675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:rsidRPr="004B4C00" w14:paraId="603FC227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BB919F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CE5488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NAVODNJAVANJE, HORTIKULTURA I INFRASTRUKTURA NA NASIPU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DC219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BE0A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5F02F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C1789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780A19" w:rsidRPr="004B4C00" w14:paraId="66E6C683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90834C7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ADD6B4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od drugih proračuna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B68F9A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53E4F5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277788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606.205,43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C56BEE9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90%</w:t>
            </w:r>
          </w:p>
        </w:tc>
      </w:tr>
      <w:tr w:rsidR="00780A19" w:rsidRPr="004B4C00" w14:paraId="2CFEB013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E5A8694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31E9A054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Dodatna ulaganja na građevinskim objektima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AB871B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0EF19A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FB6E60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606.205,43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6A40273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90%</w:t>
            </w:r>
          </w:p>
        </w:tc>
      </w:tr>
      <w:tr w:rsidR="00780A19" w:rsidRPr="004B4C00" w14:paraId="5C6DE6F1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B58884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bookmarkStart w:id="7" w:name="_Hlk5561582"/>
            <w:r>
              <w:rPr>
                <w:color w:val="000000"/>
                <w:sz w:val="20"/>
                <w:szCs w:val="20"/>
              </w:rPr>
              <w:t>4511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4311F5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NAVODNJAVANJE, HORTIKULTURA I INFRASTRUKTURA NA NASIPU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4D452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2326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50A89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606.205,43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2178A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90%</w:t>
            </w:r>
          </w:p>
        </w:tc>
      </w:tr>
      <w:tr w:rsidR="00780A19" w:rsidRPr="004B4C00" w14:paraId="298BF26D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F41954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09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208839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Proširenje groblja Ban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BACCD5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2.092.933,00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F4F214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1.992.933,00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9BC9F7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1.033.169,45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43FAAE5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52%</w:t>
            </w:r>
          </w:p>
        </w:tc>
      </w:tr>
      <w:tr w:rsidR="00780A19" w:rsidRPr="004B4C00" w14:paraId="5F9990E5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8E01443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7765848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Podizvor za predfinanciranje izgradnje groblja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225AB6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2.092.933,00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A2E7CA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1.992.933,00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471809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1.033.169,45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15E095B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52%</w:t>
            </w:r>
          </w:p>
        </w:tc>
      </w:tr>
      <w:tr w:rsidR="00780A19" w:rsidRPr="004B4C00" w14:paraId="199DB575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1587AC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5A6C13F7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F46D07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2.092.933,00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AB8F22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1.992.933,00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42E723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1.033.169,45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4DFD291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52%</w:t>
            </w:r>
          </w:p>
        </w:tc>
      </w:tr>
      <w:tr w:rsidR="00780A19" w:rsidRPr="004B4C00" w14:paraId="6400005F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47067F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10A6F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građevinski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A0510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2.092.933,00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10E4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1.992.933,00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CAC7A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1.033.169,45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1AE7E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52%</w:t>
            </w:r>
          </w:p>
        </w:tc>
      </w:tr>
      <w:tr w:rsidR="00780A19" w:rsidRPr="004B4C00" w14:paraId="35657C26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F1B2C3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10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07CA69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Osnovna škola "Sveti Martin"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91053C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26A365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FB24B2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246.250,00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5FA7BA0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99%</w:t>
            </w:r>
          </w:p>
        </w:tc>
      </w:tr>
      <w:tr w:rsidR="00780A19" w:rsidRPr="004B4C00" w14:paraId="6A9BACAA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1587B2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A7A17C3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Komunalni doprinos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8EE3FF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7190CC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70BCF2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246.250,00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B18344F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99%</w:t>
            </w:r>
          </w:p>
        </w:tc>
      </w:tr>
      <w:tr w:rsidR="00780A19" w:rsidRPr="004B4C00" w14:paraId="3BE307E7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13BDA3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0301FE4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1443D7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1F74E6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786D02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246.250,00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9EC5E1B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99%</w:t>
            </w:r>
          </w:p>
        </w:tc>
      </w:tr>
      <w:tr w:rsidR="00780A19" w:rsidRPr="004B4C00" w14:paraId="141895F2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2F772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B91AD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07BB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68AC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6945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246.250,00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683BC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99%</w:t>
            </w:r>
          </w:p>
        </w:tc>
      </w:tr>
      <w:tr w:rsidR="00780A19" w:rsidRPr="004B4C00" w14:paraId="1F17C567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E3D25CE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T6000 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AE00ED9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Geodetski elaborati nerazvrstanih cesta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0A691D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134E9D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5FC0B6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79.590,00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14DC1FD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99%</w:t>
            </w:r>
          </w:p>
        </w:tc>
      </w:tr>
      <w:tr w:rsidR="00780A19" w:rsidRPr="004B4C00" w14:paraId="4C88DA0C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DFCC6A0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55CD509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565818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226E7E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99BEDF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79.590,00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E054DDD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99%</w:t>
            </w:r>
          </w:p>
        </w:tc>
      </w:tr>
      <w:tr w:rsidR="00780A19" w:rsidRPr="004B4C00" w14:paraId="44BE8875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921D221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18718A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6CA72C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FA1EC2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1EE307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79.590,00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C564F3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99%</w:t>
            </w:r>
          </w:p>
        </w:tc>
      </w:tr>
      <w:tr w:rsidR="00780A19" w:rsidRPr="004B4C00" w14:paraId="63B7BCF0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5C399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DAF48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A29CF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2BD1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C315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79.590,00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D62E5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99%</w:t>
            </w:r>
          </w:p>
        </w:tc>
      </w:tr>
      <w:tr w:rsidR="00780A19" w:rsidRPr="004B4C00" w14:paraId="5F33DB5E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AD8238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T6000 12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0D87BF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Modernizacija javne rasvjete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C187ED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2C7866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B7B038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20.937,50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942B559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105%</w:t>
            </w:r>
          </w:p>
        </w:tc>
      </w:tr>
      <w:tr w:rsidR="00780A19" w:rsidRPr="004B4C00" w14:paraId="7FCDF98A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3737C4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074063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Vlastiti prihodi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E20267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270173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1387CF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20.937,50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F1EE899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105%</w:t>
            </w:r>
          </w:p>
        </w:tc>
      </w:tr>
      <w:tr w:rsidR="00780A19" w:rsidRPr="004B4C00" w14:paraId="61850D88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BEB19A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25449CC0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Dodatna ulaganja na građevinskim objektima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43E2D3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05A85E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BCFDBB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20.937,50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02CCB6E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105%</w:t>
            </w:r>
          </w:p>
        </w:tc>
      </w:tr>
      <w:tr w:rsidR="00780A19" w:rsidRPr="004B4C00" w14:paraId="35D87F8E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64FAB0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F21B6F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MODERNIZACIJA JAVNE RASVJETE - LED RASVJETA-ZAMJENA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367F0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72A4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D68D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20.937,50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CD15B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105%</w:t>
            </w:r>
          </w:p>
        </w:tc>
      </w:tr>
      <w:tr w:rsidR="00780A19" w:rsidRPr="004B4C00" w14:paraId="13110E0E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DA228D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A6000 15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1060AD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Uređenje protupožarnog puta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FDB87B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3F16F1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0406EE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225.777,12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2EB2C59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92%</w:t>
            </w:r>
          </w:p>
        </w:tc>
      </w:tr>
      <w:tr w:rsidR="00780A19" w:rsidRPr="004B4C00" w14:paraId="4CFF1234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054D9A7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22E8661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DE5FF3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B7DDCB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689479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B8CA0BC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:rsidRPr="004B4C00" w14:paraId="1C7A451A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06A40C9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7444E70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281FC6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FBD9DF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862DC3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A5D8C8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:rsidRPr="004B4C00" w14:paraId="670CD85C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9C51F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C0577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A597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7A6D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75F52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07388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780A19" w:rsidRPr="004B4C00" w14:paraId="31863480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2D524D9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5F39A74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Vlastiti prihodi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D795DA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409F5A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D22E84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175.777,12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F35E45A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90%</w:t>
            </w:r>
          </w:p>
        </w:tc>
      </w:tr>
      <w:tr w:rsidR="00780A19" w:rsidRPr="004B4C00" w14:paraId="090318A0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498EA3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95F1AE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097C33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92A0BB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D0F944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175.777,12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9B7BE0F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90%</w:t>
            </w:r>
          </w:p>
        </w:tc>
      </w:tr>
      <w:tr w:rsidR="00780A19" w:rsidRPr="004B4C00" w14:paraId="74695630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45710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CEFB5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4C60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CC04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901D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175.777,12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868CE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90%</w:t>
            </w:r>
          </w:p>
        </w:tc>
      </w:tr>
      <w:tr w:rsidR="00780A19" w:rsidRPr="004B4C00" w14:paraId="097B6D9C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81C67D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4C8C5C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Komunalna naknada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55823E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1655E9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8EB416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43968EE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bookmarkEnd w:id="6"/>
      <w:bookmarkEnd w:id="7"/>
      <w:tr w:rsidR="00780A19" w14:paraId="004692F8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F28AE1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36ACBAC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1B86EE4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22705FF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4C1EE48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</w:tcPr>
          <w:p w14:paraId="58318EF8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14:paraId="1BAE23E2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80E386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A564B3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4E0C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0CDA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F17FA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7993A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780A19" w14:paraId="1F5A6D70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2A35877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T6000 17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F858C0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Razmišljam EKOlogično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1597DE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13FC87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6FAEE0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37.623,67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38B3AC5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102%</w:t>
            </w:r>
          </w:p>
        </w:tc>
      </w:tr>
      <w:tr w:rsidR="00780A19" w14:paraId="271BC604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B251B4E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9957354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57617E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E7F260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EE3783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37.623,67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788D338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102%</w:t>
            </w:r>
          </w:p>
        </w:tc>
      </w:tr>
      <w:tr w:rsidR="00780A19" w14:paraId="569B529E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F88438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9941F4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unutar općeg proračuna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280193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755397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B89565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37.623,67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EC1A9C9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102%</w:t>
            </w:r>
          </w:p>
        </w:tc>
      </w:tr>
      <w:tr w:rsidR="00780A19" w14:paraId="157671FD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D65FF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E9F02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Tekuće pomoći unutar općeg proračuna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6F27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141F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C35B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37.623,67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55B90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102%</w:t>
            </w:r>
          </w:p>
        </w:tc>
      </w:tr>
      <w:tr w:rsidR="00780A19" w14:paraId="4FA7D510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BFFC61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T6000 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E5FF9C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Hortikulturno uređenje parka u Jurasovoj ulici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2FE772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72DD28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3F3850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134.509,59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0441A0B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14:paraId="2327B10C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4A5A213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147A44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475BE2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40D159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50234D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134.509,59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0B321E1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14:paraId="4A6E0454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4BFDA0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0F1BE8A8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Dodatna ulaganja na građevinskim objektima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CB92BA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CC8F7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0A8B45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134.509,59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1BBEA8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14:paraId="2B15E2D6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A8E76C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C3236D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NAVODNJAVANJE I HORTIKULTURA U JURASOVOJ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2FCEA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D8190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04203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134.509,59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1389D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780A19" w14:paraId="08A8AB20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1ABF2B4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C8A9764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RAZVOJ I SIGURNOST PROMETA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BDEB36B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3.600.000,00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995E36B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3.557.000,00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64247A7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2.239.068,04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7C3ABF5" w14:textId="77777777" w:rsidR="00780A19" w:rsidRDefault="00780A19" w:rsidP="00780A19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63%</w:t>
            </w:r>
          </w:p>
        </w:tc>
      </w:tr>
      <w:tr w:rsidR="00780A19" w14:paraId="2C7B042C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9B9AB4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18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2ED065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Izgradnja i rekonstrukcija ulica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A19AE0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636C5D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3.277.000,00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E51C8B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1.971.233,04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28ED480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60%</w:t>
            </w:r>
          </w:p>
        </w:tc>
      </w:tr>
      <w:tr w:rsidR="00780A19" w14:paraId="1DAD48CC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65BE561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E7B621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Komunalni doprinos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E6F4B3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1.820.000,00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EA4AF8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1.820.000,00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EEDC8C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669.053,21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33B1BFB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37%</w:t>
            </w:r>
          </w:p>
        </w:tc>
      </w:tr>
      <w:tr w:rsidR="00780A19" w14:paraId="1406C40E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BCE811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C3A438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23DE13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AF6043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B0DDC1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115.700,00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DC1848C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37%</w:t>
            </w:r>
          </w:p>
        </w:tc>
      </w:tr>
      <w:tr w:rsidR="00780A19" w14:paraId="6D21FFDB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C14B7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3A333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89287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A04F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D028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115.700,00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68826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37%</w:t>
            </w:r>
          </w:p>
        </w:tc>
      </w:tr>
      <w:tr w:rsidR="00780A19" w14:paraId="1ACA7264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C615D88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4E4E16A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Materijalna imovina - prirodna bogatstva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4C8D6B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7E3267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0469AB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FAA13E7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14:paraId="44D2CB2C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32843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C8C8D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Ceste, željeznice i ostali prometni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8BA8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823C3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0A019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9A91AA" w14:textId="77777777" w:rsidR="00780A19" w:rsidRDefault="00780A19" w:rsidP="00780A19">
            <w:pPr>
              <w:jc w:val="center"/>
            </w:pPr>
            <w:r>
              <w:t>0%</w:t>
            </w:r>
          </w:p>
        </w:tc>
      </w:tr>
      <w:tr w:rsidR="00780A19" w14:paraId="23D647C5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5C93B7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73FB196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Ceste, željeznice i ostali prometni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30B323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F92CDC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DED756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553.353,21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9BD0785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72%</w:t>
            </w:r>
          </w:p>
        </w:tc>
      </w:tr>
      <w:tr w:rsidR="00780A19" w14:paraId="5F8082BE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C0ADC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97FE7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Ceste, željeznice i ostali prometni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C7CA2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64A23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70127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553.353,21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DFE0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72%</w:t>
            </w:r>
          </w:p>
        </w:tc>
      </w:tr>
      <w:tr w:rsidR="00780A19" w14:paraId="07A2504C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024A237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8700719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Ceste, željeznice i ostali prometni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CCD323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70CEDD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1.457.000,00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60DBE1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1.302.179,83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842D998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89%</w:t>
            </w:r>
          </w:p>
        </w:tc>
      </w:tr>
      <w:tr w:rsidR="00780A19" w14:paraId="4AF6E3C3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8EF304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0B1CD8C3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Ceste, željeznice i ostali prometni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CB45BC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E3197D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1.457.000,00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F9AF5F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1.302.179,83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6D9C211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89%</w:t>
            </w:r>
          </w:p>
        </w:tc>
      </w:tr>
      <w:tr w:rsidR="00780A19" w14:paraId="05026743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C84A8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A128C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Ceste, željeznice i ostali prometni objekti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665E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FBE4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1.457.000,00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3C3E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1.302.179,83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600090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89%</w:t>
            </w:r>
          </w:p>
        </w:tc>
      </w:tr>
      <w:tr w:rsidR="00780A19" w14:paraId="5BFF1AAE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8402BB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K6000 20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0DAC68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Nabava parkirališnih automata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40007B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034879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A4287B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55D6BD8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14:paraId="1E4FE8F8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4AF5D8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6A4C9F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Vlastiti prihodi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AE5814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19CFAC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E4E4FE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D5D45EA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14:paraId="55EA6BF4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AA92617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462742CE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B3ABBD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74418B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A76065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CDF19B8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14:paraId="1AEFEE10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C4DC1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F9DFC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NABAVA PARKING AUTOMATA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CA13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19E90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CBD2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1358A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780A19" w14:paraId="08B84042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18CAA44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T6000 34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C6CAD00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Uređenje parkirališta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035989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32CAC8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3E4291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117.835,00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308191D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91%</w:t>
            </w:r>
          </w:p>
        </w:tc>
      </w:tr>
      <w:tr w:rsidR="00780A19" w14:paraId="278FCCCA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F85EBD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FB52BA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Vlastiti prihodi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457DD3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9CE481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9B094A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117.835,00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6431BD7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91%</w:t>
            </w:r>
          </w:p>
        </w:tc>
      </w:tr>
      <w:tr w:rsidR="00780A19" w14:paraId="5AAF9AF1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2B03860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D6F904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BFF69C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08A040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9C89F3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117.835,00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090B654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91%</w:t>
            </w:r>
          </w:p>
        </w:tc>
      </w:tr>
      <w:tr w:rsidR="00780A19" w14:paraId="1261F894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7F502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EFEF5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7BD72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B79F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3870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17.187,50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00739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86%</w:t>
            </w:r>
          </w:p>
        </w:tc>
      </w:tr>
      <w:tr w:rsidR="00780A19" w14:paraId="1C9C9D68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9FFFC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3238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E458E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F3EB7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5BC23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F536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34.950,00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F2AE0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44%</w:t>
            </w:r>
          </w:p>
        </w:tc>
      </w:tr>
      <w:tr w:rsidR="00780A19" w14:paraId="18D5B517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F63F1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9E120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E7AE3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D56B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58FA9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65.697,50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5421A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219%</w:t>
            </w:r>
          </w:p>
        </w:tc>
      </w:tr>
      <w:tr w:rsidR="00780A19" w14:paraId="41B813C7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990FE6F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1014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A7DC251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ODRŽAVANJE KOMUNALNE INFRASTRUKTURE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59456AC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5.890.000,00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16CDD5A2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5.957.000,00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18976D3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5.446.544,07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1A067BA" w14:textId="77777777" w:rsidR="00780A19" w:rsidRDefault="00780A19" w:rsidP="00780A19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91%</w:t>
            </w:r>
          </w:p>
        </w:tc>
      </w:tr>
      <w:tr w:rsidR="00780A19" w14:paraId="05C83C80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DDB7E87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A6000 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891D49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Održavanje autobusnih stanica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D956CA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87583A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F4880B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151.690,38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B7F17FD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66%</w:t>
            </w:r>
          </w:p>
        </w:tc>
      </w:tr>
      <w:tr w:rsidR="00780A19" w14:paraId="2968CC5E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DC5AA14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31AA837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Podizvor Opći prihodi i primici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0B4360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C8866A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7D8026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151.690,38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4E0A6B9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66%</w:t>
            </w:r>
          </w:p>
        </w:tc>
      </w:tr>
      <w:tr w:rsidR="00780A19" w14:paraId="2216E89E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474FEB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75CF17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3A888E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397ABA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CA0FAF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6C797CA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14:paraId="13268E28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6ACC5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EE453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A0710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DD28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20CC2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06384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780A19" w14:paraId="0955D9DF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92847C8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2956A6C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C4952C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3F9430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C8D604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151.690,38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6B42E02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76%</w:t>
            </w:r>
          </w:p>
        </w:tc>
      </w:tr>
      <w:tr w:rsidR="00780A19" w14:paraId="1057B312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3FD01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DE3A8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38B22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D6EC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03A9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151.690,38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55CD9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76%</w:t>
            </w:r>
          </w:p>
        </w:tc>
      </w:tr>
      <w:tr w:rsidR="00780A19" w14:paraId="4E67FA9C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F7D82E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A6000 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D135E5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Održavanje nerazvrstanih ulica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B17E11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3.600.000,00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E22F7E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3.600.000,00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E8C92B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3.339.606,63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1E52278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93%</w:t>
            </w:r>
          </w:p>
        </w:tc>
      </w:tr>
      <w:tr w:rsidR="00780A19" w14:paraId="785CC1E3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606022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F8E381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Komunalna naknada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E0B7A1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958929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5FD500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3.301.856,25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1F4D359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99%</w:t>
            </w:r>
          </w:p>
        </w:tc>
      </w:tr>
      <w:tr w:rsidR="00780A19" w14:paraId="423C21F7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872963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14B819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8B8959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C5094C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A679F8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1.856,25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4600212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4%</w:t>
            </w:r>
          </w:p>
        </w:tc>
      </w:tr>
      <w:tr w:rsidR="00780A19" w14:paraId="1C5799D0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FC7C4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F652B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Sitni inventar i auto gume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920F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1ED8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3544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1.856,25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4ECA7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4%</w:t>
            </w:r>
          </w:p>
        </w:tc>
      </w:tr>
      <w:tr w:rsidR="00780A19" w14:paraId="297E3ABB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7B47D8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24184E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69392D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675198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561E8C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3.300.000,00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82CCB40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14:paraId="0F532360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FE1A9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10669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FA0D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A48E0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A7B0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3.300.000,00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E006C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780A19" w14:paraId="78FBDD67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380E22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271E36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Vlastiti prihodi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62E382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62CA6B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A0522C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37.750,38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213499D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15%</w:t>
            </w:r>
          </w:p>
        </w:tc>
      </w:tr>
      <w:tr w:rsidR="00780A19" w14:paraId="1B6D64AE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169C2A8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15DAC2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1A3320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CC253A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60F828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37.750,38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C0FF66C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15%</w:t>
            </w:r>
          </w:p>
        </w:tc>
      </w:tr>
      <w:tr w:rsidR="00780A19" w14:paraId="0F42E181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C19B6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3454B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6107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32E6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7F89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37.750,38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88429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</w:t>
            </w:r>
          </w:p>
        </w:tc>
      </w:tr>
      <w:tr w:rsidR="00780A19" w14:paraId="53D95EEB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3D1C5B7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A6000 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19ACBA1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Održavanje plaža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A82CAA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6A49F7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486605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931.406,88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229ACDC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99%</w:t>
            </w:r>
          </w:p>
        </w:tc>
      </w:tr>
      <w:tr w:rsidR="00780A19" w14:paraId="0B486ACC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51B45E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2554AF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Pomoći od drugih proračuna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D28D6D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2C6E76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3A8001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491.531,88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F18F3A9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98%</w:t>
            </w:r>
          </w:p>
        </w:tc>
      </w:tr>
      <w:tr w:rsidR="00780A19" w14:paraId="71ACD541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435C3C3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DA3FDC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74AE74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F98370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D851C3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491.531,88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698DEEC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98%</w:t>
            </w:r>
          </w:p>
        </w:tc>
      </w:tr>
      <w:tr w:rsidR="00780A19" w14:paraId="1698FFE9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E106F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92282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D80D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460A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C57AF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491.531,88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CA1D4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98%</w:t>
            </w:r>
          </w:p>
        </w:tc>
      </w:tr>
      <w:tr w:rsidR="00780A19" w14:paraId="4B9361EE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69E4279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068D19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03E033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60F5CD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66A250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39.875,00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11B9E43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14:paraId="75972469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020CF6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35C0E05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36AEEE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85CCFF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BA316B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39.875,00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AAB382E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14:paraId="082323CE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CB8F8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0E06D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EA9B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2801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9CB2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39.875,00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453E4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780A19" w14:paraId="4E5E9A82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7213E5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162A69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Boravišna pristojba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09EC8A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6846C9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145852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3116BBB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14:paraId="06943B26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E5A4233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7AA6843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F6E7BA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C89863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EDA9D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299851A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14:paraId="3B84D9D5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DDF37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94CF2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9C572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85E9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2695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08401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780A19" w14:paraId="1588EC29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2A5851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2EF8C7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AED55A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DFCA58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066805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757273B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95%</w:t>
            </w:r>
          </w:p>
        </w:tc>
      </w:tr>
      <w:tr w:rsidR="00780A19" w14:paraId="5C24CC96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0D89FA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172DEA8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ED4A3F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EA2A81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116B1F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EB68BFB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95%</w:t>
            </w:r>
          </w:p>
        </w:tc>
      </w:tr>
      <w:tr w:rsidR="00780A19" w14:paraId="169A6585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97D5F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B680C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3799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C589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0793F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8232D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</w:t>
            </w:r>
          </w:p>
        </w:tc>
      </w:tr>
      <w:tr w:rsidR="00780A19" w14:paraId="7B47C76D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C354F9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A6000 24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43A6CF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Održavanje sustava vodoopskrbe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073A3F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F65F8D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608668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B5371F5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14:paraId="7C57D98D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BBA918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F6D449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Komunalna naknada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DEDA50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0E0082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DA4C21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4B5C51D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14:paraId="4008C895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141E557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80822D4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B2D124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B222F6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980D8C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F08649E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</w:tr>
      <w:tr w:rsidR="00780A19" w14:paraId="3792CA8F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3C509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AB9FF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E294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35B9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EA4C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41ABE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780A19" w14:paraId="4FE1DCB1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5719A2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A6000 25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232B71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Održavanje javne rasvjete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EA68B5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63BE22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2605E7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822.375,18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615DD91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14:paraId="6109167F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6DC5B0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E9DD903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Komunalna naknada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89B396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5F530A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A585E8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822.375,18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B2EE4B7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14:paraId="75AF310D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4B0F40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38FA8D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94CD4D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8EE1D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B7A36B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692.631,43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90F261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14:paraId="35CCAB36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9BA4E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D2277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0312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AA42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9014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541.265,45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1E937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780A19" w14:paraId="18E90BE9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1145B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6A373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95C0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D4082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07047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151.365,98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01E59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101%</w:t>
            </w:r>
          </w:p>
        </w:tc>
      </w:tr>
      <w:tr w:rsidR="00780A19" w14:paraId="260FDC55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F7A9960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D5AC66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E7A1EA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DF7DB1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89BFDB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129.743,75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60DD20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14:paraId="401C9F2F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47C33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D89C4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B0AD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C47B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79D8F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39.975,00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43046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133%</w:t>
            </w:r>
          </w:p>
        </w:tc>
      </w:tr>
      <w:tr w:rsidR="00780A19" w14:paraId="52D4BF69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398EE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EA78B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Zakupnine i najamnine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E6B7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DAAB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A28D0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69.000,00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C653E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99%</w:t>
            </w:r>
          </w:p>
        </w:tc>
      </w:tr>
      <w:tr w:rsidR="00780A19" w14:paraId="4D25F4E0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FFF58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3A637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C5E40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8A80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2C1C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20.768,75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1A439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69%</w:t>
            </w:r>
          </w:p>
        </w:tc>
      </w:tr>
      <w:tr w:rsidR="00780A19" w14:paraId="7831A817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4300ADE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A6000 26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21DCA28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Održavanje dječjih igrališta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BE11C6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60B53E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B9F273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201.465,00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3AFBEA6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59%</w:t>
            </w:r>
          </w:p>
        </w:tc>
      </w:tr>
      <w:tr w:rsidR="00780A19" w14:paraId="399489C6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40A66A1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E0FF419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Komunalna naknada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514331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2F96C5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5BE6E7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201.465,00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5A1C1CC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59%</w:t>
            </w:r>
          </w:p>
        </w:tc>
      </w:tr>
      <w:tr w:rsidR="00780A19" w14:paraId="078ED47F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2764288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DE3077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9A2329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E7B232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50011F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17.212,50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EBD19AE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43%</w:t>
            </w:r>
          </w:p>
        </w:tc>
      </w:tr>
      <w:tr w:rsidR="00780A19" w14:paraId="7092AA39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ACD07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8448F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AF293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8B5F7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97FE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17.212,50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D6D9B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43%</w:t>
            </w:r>
          </w:p>
        </w:tc>
      </w:tr>
      <w:tr w:rsidR="00780A19" w14:paraId="5B6A066D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599418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23736C0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E04F54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F438F3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DDA480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184.252,50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A0A624D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61%</w:t>
            </w:r>
          </w:p>
        </w:tc>
      </w:tr>
      <w:tr w:rsidR="00780A19" w14:paraId="7EFFF4A0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5775E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0F69D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1B7F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BF4F3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0BCCF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184.252,50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82353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61%</w:t>
            </w:r>
          </w:p>
        </w:tc>
      </w:tr>
      <w:tr w:rsidR="00780A19" w14:paraId="47D0DCE0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C589749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1015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2DB09A6C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UPRAVLJANJE IMOVINOM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B20DEF9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780.000,00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716EA12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805.000,00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51E98DD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649.524,30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31DB5ECE" w14:textId="77777777" w:rsidR="00780A19" w:rsidRDefault="00780A19" w:rsidP="00780A19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81%</w:t>
            </w:r>
          </w:p>
        </w:tc>
      </w:tr>
      <w:tr w:rsidR="00780A19" w14:paraId="34D19E72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2B667A0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K6000 27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AB22E5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Uređenje Trga dr. Franje Tuđmana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0A8381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07D841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A40E16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131.610,33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614536E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88%</w:t>
            </w:r>
          </w:p>
        </w:tc>
      </w:tr>
      <w:tr w:rsidR="00780A19" w14:paraId="39ED47F9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8B83C13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EE59BB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Opći prihodi i primici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9947EA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0CB69D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6A743A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131.610,33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9DB3783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88%</w:t>
            </w:r>
          </w:p>
        </w:tc>
      </w:tr>
      <w:tr w:rsidR="00780A19" w14:paraId="6D000A2D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EEEFBD0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13F4B08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42E3E0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D0EA7B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64556D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131.610,33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D219939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88%</w:t>
            </w:r>
          </w:p>
        </w:tc>
      </w:tr>
      <w:tr w:rsidR="00780A19" w14:paraId="19282EF8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364D2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FAB85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4085A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1220F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4909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131.610,33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B9D24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88%</w:t>
            </w:r>
          </w:p>
        </w:tc>
      </w:tr>
      <w:tr w:rsidR="00780A19" w14:paraId="4D8BA94A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59E9F1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T6000 28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14AC5C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Projekt: Legalizacija objekata općinskom vlasništvu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C92E7A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ACE6CA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C2C15B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47.470,82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24A0AC2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79%</w:t>
            </w:r>
          </w:p>
        </w:tc>
      </w:tr>
      <w:tr w:rsidR="00780A19" w14:paraId="6B60137C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1EA5C8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6ED001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Opći prihodi i primici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D2A142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25509A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360C09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47.470,82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1C9F244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79%</w:t>
            </w:r>
          </w:p>
        </w:tc>
      </w:tr>
      <w:tr w:rsidR="00780A19" w14:paraId="2E765DF5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FD874C1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E0401E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ACADDE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3B0BE7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E87AE4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47.470,82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634B0FC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79%</w:t>
            </w:r>
          </w:p>
        </w:tc>
      </w:tr>
      <w:tr w:rsidR="00780A19" w14:paraId="3208BF34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F5281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CD1D1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Pristojbe i naknade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A062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C08F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01DE2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47.470,82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72525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79%</w:t>
            </w:r>
          </w:p>
        </w:tc>
      </w:tr>
      <w:tr w:rsidR="00780A19" w14:paraId="0BEDED13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49C01A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A6000 29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FF88D1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Održavanje  i opremanje objekata u vlasništvu i posjedu Općine Podstrana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D492C8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B3F19D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ECEB67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470.443,15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B3B45B4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79%</w:t>
            </w:r>
          </w:p>
        </w:tc>
      </w:tr>
      <w:tr w:rsidR="00780A19" w14:paraId="679BD02B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1ACADD8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8961D4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Opći prihodi i primici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1EEC0A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F62A56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6706A9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274.276,87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1B5D43B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90%</w:t>
            </w:r>
          </w:p>
        </w:tc>
      </w:tr>
      <w:tr w:rsidR="00780A19" w14:paraId="78CBA5D9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5F8E01D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5E8CD5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F19C28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A491CB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1DFB0F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31.914,04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D949958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58%</w:t>
            </w:r>
          </w:p>
        </w:tc>
      </w:tr>
      <w:tr w:rsidR="00780A19" w14:paraId="7DD50F83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670CA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1D213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4CA7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80D79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9B76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E7A42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780A19" w14:paraId="38FAA20A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1171D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09D90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i sirovine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951B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FA58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D1429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31.914,04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B61FA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64%</w:t>
            </w:r>
          </w:p>
        </w:tc>
      </w:tr>
      <w:tr w:rsidR="00780A19" w14:paraId="6DF59CC1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273AF8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360DEDB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F64A8F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3B2303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5F19CA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242.362,83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114971A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97%</w:t>
            </w:r>
          </w:p>
        </w:tc>
      </w:tr>
      <w:tr w:rsidR="00780A19" w14:paraId="69221803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B8FED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D3BA8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67D97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CE75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4CF00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242.362,83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60246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97%</w:t>
            </w:r>
          </w:p>
        </w:tc>
      </w:tr>
      <w:tr w:rsidR="00780A19" w14:paraId="0B276E4E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C000A2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893271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Opći prihodi i primici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04F161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50F327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30EFAD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196.166,28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0B998CB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68%</w:t>
            </w:r>
          </w:p>
        </w:tc>
      </w:tr>
      <w:tr w:rsidR="00780A19" w14:paraId="62719C6D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BF4F8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005B83F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1E1F62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4ADA7E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50E51A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13.600,00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15E8719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13%</w:t>
            </w:r>
          </w:p>
        </w:tc>
      </w:tr>
      <w:tr w:rsidR="00780A19" w14:paraId="5CFF5158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AF357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6201A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Uredska oprema i namještaj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A7AE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AF579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7E3E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F9AB8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780A19" w14:paraId="76B4B685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08844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876BD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Oprema za održavanje i zaštitu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008E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344E3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69BA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EDBD7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91%</w:t>
            </w:r>
          </w:p>
        </w:tc>
      </w:tr>
      <w:tr w:rsidR="00780A19" w14:paraId="002188D2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DCB1058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423EB58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Dodatna ulaganja na građevinskim objektima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AC76A7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F4C305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8E6929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182.566,28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0921AFA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99%</w:t>
            </w:r>
          </w:p>
        </w:tc>
      </w:tr>
      <w:tr w:rsidR="00780A19" w14:paraId="47A3EF11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8A82E9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CCE079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UREĐENJE GLAZBENE ŠKOLE U KAŠTELANČIĆEVOJ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C5C6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171B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58B2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182.566,28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8E849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99%</w:t>
            </w:r>
          </w:p>
        </w:tc>
      </w:tr>
      <w:tr w:rsidR="00780A19" w14:paraId="397A9AE9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77174201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524C109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RAZDJEL:  VLASTITI KOMUNALNI POGON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4B25E80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5.478.000,00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0843D0C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5.478.000,00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2CAC3F0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4.680.590,61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</w:tcPr>
          <w:p w14:paraId="66FAAAE2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85%</w:t>
            </w:r>
          </w:p>
        </w:tc>
      </w:tr>
      <w:tr w:rsidR="00780A19" w14:paraId="710EC357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2F95AB52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00701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1BDA37FE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GLAVA: VLASTITI KOMUNALNI POGON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1DA2BE87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5.478.000,00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0773FDD0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5.478.000,00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07DCD3F5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4.680.590,61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</w:tcPr>
          <w:p w14:paraId="3DBC04BE" w14:textId="77777777" w:rsidR="00780A19" w:rsidRDefault="00780A19" w:rsidP="00780A19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85%</w:t>
            </w:r>
          </w:p>
        </w:tc>
      </w:tr>
      <w:tr w:rsidR="002C3B07" w14:paraId="0A22D477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E68C409" w14:textId="77777777" w:rsidR="002C3B07" w:rsidRDefault="002C3B07" w:rsidP="002C3B07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435689B" w14:textId="77777777" w:rsidR="002C3B07" w:rsidRDefault="002C3B07" w:rsidP="002C3B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FFAEC42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5.173.000,00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84673D3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5.173.000,00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1D622F1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4.397.636,38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F0767B7" w14:textId="77777777" w:rsidR="002C3B07" w:rsidRDefault="002C3B07" w:rsidP="002C3B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85%</w:t>
            </w:r>
          </w:p>
        </w:tc>
      </w:tr>
      <w:tr w:rsidR="002C3B07" w14:paraId="3F7A82CE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53D8BCE" w14:textId="77777777" w:rsidR="002C3B07" w:rsidRDefault="002C3B07" w:rsidP="002C3B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5294EFA" w14:textId="77777777" w:rsidR="002C3B07" w:rsidRDefault="002C3B07" w:rsidP="002C3B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Vlastiti prihodi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CC7B173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3EF6073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153BCD3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14.172,27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47FA219" w14:textId="77777777" w:rsidR="002C3B07" w:rsidRDefault="002C3B07" w:rsidP="002C3B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57%</w:t>
            </w:r>
          </w:p>
        </w:tc>
      </w:tr>
      <w:tr w:rsidR="002C3B07" w14:paraId="436DA277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9F8FDFD" w14:textId="77777777" w:rsidR="002C3B07" w:rsidRDefault="002C3B07" w:rsidP="002C3B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034B4FE" w14:textId="77777777" w:rsidR="002C3B07" w:rsidRDefault="002C3B07" w:rsidP="002C3B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Boravišna pristojba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1104532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83B6F99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B3511A8" w14:textId="77777777" w:rsidR="002C3B07" w:rsidRDefault="002C3B07" w:rsidP="002C3B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268.781,96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DF3220A" w14:textId="77777777" w:rsidR="002C3B07" w:rsidRDefault="002C3B07" w:rsidP="002C3B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96%</w:t>
            </w:r>
          </w:p>
        </w:tc>
      </w:tr>
      <w:tr w:rsidR="00780A19" w14:paraId="4AEEC7A8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FFE77FC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1014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404DE6B3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ODRŽAVANJE KOMUNALNE INFRASTRUKTURE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79826F0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5.253.000,00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31A8AB8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5.253.000,00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C48A443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4.527.694,45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9D27C13" w14:textId="77777777" w:rsidR="00780A19" w:rsidRDefault="00780A19" w:rsidP="00780A19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86%</w:t>
            </w:r>
          </w:p>
        </w:tc>
      </w:tr>
      <w:tr w:rsidR="00780A19" w14:paraId="3A3B8A7E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56E614E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A7000 01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697CF0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Aktivnost: Rashodi redovnog poslovanja komunalnog pogona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8EEAD7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2.505.000,00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78096B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2.505.000,00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B232CE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2.106.876,05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F7F1B00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84%</w:t>
            </w:r>
          </w:p>
        </w:tc>
      </w:tr>
      <w:tr w:rsidR="00780A19" w14:paraId="24A2CE30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93CE628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05652F7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1AB99DA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2.505.000,00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DE2EEC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2.505.000,00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5EF4EF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2.106.876,05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8B436B0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84%</w:t>
            </w:r>
          </w:p>
        </w:tc>
      </w:tr>
      <w:tr w:rsidR="00780A19" w14:paraId="568BD392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14CCCF8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041F11E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CCBD08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1.500.000,00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20BD9E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BB4683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1.204.404,29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0EB6E9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81%</w:t>
            </w:r>
          </w:p>
        </w:tc>
      </w:tr>
      <w:tr w:rsidR="00780A19" w14:paraId="5F1E99E1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07A74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69BFE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redovan rad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B2FA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1.465.000,00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0AF8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1.445.000,00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9AF6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1.169.895,24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B879F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81%</w:t>
            </w:r>
          </w:p>
        </w:tc>
      </w:tr>
      <w:tr w:rsidR="00780A19" w14:paraId="6251E591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232A4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D989D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prekovremeni rad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4B379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60D23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2CBF0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34.509,05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66FF4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99%</w:t>
            </w:r>
          </w:p>
        </w:tc>
      </w:tr>
      <w:tr w:rsidR="00780A19" w14:paraId="75CB3E66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7AE0C450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BD82CB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F37776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DECF3A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4D095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159.946,62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46C321B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100%</w:t>
            </w:r>
          </w:p>
        </w:tc>
      </w:tr>
      <w:tr w:rsidR="00780A19" w14:paraId="44FF1D44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5D45B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05FED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D022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78FB7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156B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159.946,62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79DD7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780A19" w14:paraId="6AA3B586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0A12A39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81A317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FE9889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D2AC0B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C2FB94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199.975,14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DE44E7B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80%</w:t>
            </w:r>
          </w:p>
        </w:tc>
      </w:tr>
      <w:tr w:rsidR="00780A19" w14:paraId="4F42F47D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7C4CD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5AE42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B064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B8AD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AE9F2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199.975,14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DCDF4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</w:t>
            </w:r>
          </w:p>
        </w:tc>
      </w:tr>
      <w:tr w:rsidR="00780A19" w14:paraId="7E062109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56AA39F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B7FDCA1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3FE30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4F57BE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89E35A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47.145,55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87C9252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79%</w:t>
            </w:r>
          </w:p>
        </w:tc>
      </w:tr>
      <w:tr w:rsidR="00780A19" w14:paraId="0089A56C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E60E3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7BFCE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Službena putovanja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6056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AD3E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1272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5.119,05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8E1C2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51%</w:t>
            </w:r>
          </w:p>
        </w:tc>
      </w:tr>
      <w:tr w:rsidR="00780A19" w14:paraId="38ECA782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BE0D3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CC828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7931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32DD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2E32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42.026,50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04827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93%</w:t>
            </w:r>
          </w:p>
        </w:tc>
      </w:tr>
      <w:tr w:rsidR="00780A19" w14:paraId="505F6766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2E790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A6823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Stručno usavršavanje zaposlenika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9E4FA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211A0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B19E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E0A55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780A19" w14:paraId="56D19EA4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770E8C18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4215EF9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F45197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8EE23F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2E5EC9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44.770,34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B1D8AA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90%</w:t>
            </w:r>
          </w:p>
        </w:tc>
      </w:tr>
      <w:tr w:rsidR="00780A19" w14:paraId="17C28DD7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FCBD9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C2E9B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Službena, radna i zaštitna odjeća i obuća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4C3E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D503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AFDC9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44.770,34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6DDA9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90%</w:t>
            </w:r>
          </w:p>
        </w:tc>
      </w:tr>
      <w:tr w:rsidR="00780A19" w14:paraId="65AD0AF9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DC824B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235F98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BB31AA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111FAE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9D3CE1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450.634,11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D95C4D6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89%</w:t>
            </w:r>
          </w:p>
        </w:tc>
      </w:tr>
      <w:tr w:rsidR="00780A19" w14:paraId="26D84DFB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AEC5E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A99ED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019C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8AFF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29E8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263,86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92D37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  <w:tr w:rsidR="00780A19" w14:paraId="08092365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45619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7D49A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3D16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5B590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317E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450.370,25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9A4EF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90%</w:t>
            </w:r>
          </w:p>
        </w:tc>
      </w:tr>
      <w:tr w:rsidR="00780A19" w14:paraId="31BEE758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19F8081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A7000 02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F11B22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Rashodi za namještenike na sezonskom radu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4EC3B1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5A4A32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814AE7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28.219,33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C750E9F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51%</w:t>
            </w:r>
          </w:p>
        </w:tc>
      </w:tr>
      <w:tr w:rsidR="00780A19" w14:paraId="2027F383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3BDDEEF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61E20A3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CD6CE5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7B6407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5D2CCF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28.219,33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30D4BF6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51%</w:t>
            </w:r>
          </w:p>
        </w:tc>
      </w:tr>
      <w:tr w:rsidR="00780A19" w14:paraId="5B7D6985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37B5A59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E9E196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Plaće (Bruto)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2422B5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41.400,00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F8559A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41.400,00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CE677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20.716,76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E631DDD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50%</w:t>
            </w:r>
          </w:p>
        </w:tc>
      </w:tr>
      <w:tr w:rsidR="00780A19" w14:paraId="770C8CFD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60308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F4371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Plaće za redovan rad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B1182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41.400,00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B585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41.400,00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87FE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20.716,76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ED41F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</w:tr>
      <w:tr w:rsidR="00780A19" w14:paraId="764DBB33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3789BD0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A26480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9A5359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7.600,00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06AD6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7.600,00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5378C2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1.781,53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F07B8EA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23%</w:t>
            </w:r>
          </w:p>
        </w:tc>
      </w:tr>
      <w:tr w:rsidR="00780A19" w14:paraId="52B33A0D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139DB3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58D68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Doprinosi za obvezno zdravstveno osiguranje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E9D2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FE13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00B72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1.781,53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3CFB0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23%</w:t>
            </w:r>
          </w:p>
        </w:tc>
      </w:tr>
      <w:tr w:rsidR="00780A19" w14:paraId="434815A9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40C6D78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746D82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3DEBA3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29AA15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12CDD9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1.227,00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13D2F30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61%</w:t>
            </w:r>
          </w:p>
        </w:tc>
      </w:tr>
      <w:tr w:rsidR="00780A19" w14:paraId="6AA7E412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3CA56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3212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62C31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A43A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2D83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E127F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1.227,00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85B6A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61%</w:t>
            </w:r>
          </w:p>
        </w:tc>
      </w:tr>
      <w:tr w:rsidR="00780A19" w14:paraId="11293B69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45E57C54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FDF6AA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90C1F4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117C12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758D18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4.494,04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56AE6E9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112%</w:t>
            </w:r>
          </w:p>
        </w:tc>
      </w:tr>
      <w:tr w:rsidR="00780A19" w14:paraId="548FE093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8D88C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875E9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Službena, radna i zaštitna odjeća i obuća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039A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04C2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64C8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4.494,04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1F710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112%</w:t>
            </w:r>
          </w:p>
        </w:tc>
      </w:tr>
      <w:tr w:rsidR="00780A19" w14:paraId="414A34DE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EA75759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A7000 03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4CEB30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Održavanje komunalnih i osobnih vozila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8B7924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5745DA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C38B22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431.498,34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617FCCD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87%</w:t>
            </w:r>
          </w:p>
        </w:tc>
      </w:tr>
      <w:tr w:rsidR="00780A19" w14:paraId="4DD08BB1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6DAEDCE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7E1EAC7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0F8A03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D26781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7D96FE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431.498,34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BA6EC9F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87%</w:t>
            </w:r>
          </w:p>
        </w:tc>
      </w:tr>
      <w:tr w:rsidR="00780A19" w14:paraId="62A5355C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548BEFE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7801CC9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8DCFBA6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0AEE4B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193.000,00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08969B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166.796,72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AA8461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86%</w:t>
            </w:r>
          </w:p>
        </w:tc>
      </w:tr>
      <w:tr w:rsidR="00780A19" w14:paraId="23B571AB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CE622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5A3C8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90C3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59A2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7A8A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139.004,58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DEA61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101%</w:t>
            </w:r>
          </w:p>
        </w:tc>
      </w:tr>
      <w:tr w:rsidR="00780A19" w14:paraId="31E50D9C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66C4A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50B13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6E0F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09D39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C7077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12.006,87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3807D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</w:t>
            </w:r>
          </w:p>
        </w:tc>
      </w:tr>
      <w:tr w:rsidR="00780A19" w14:paraId="09512F65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7D71D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44B47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Sitni inventar i auto gume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8B12A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19850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CF8E0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15.785,27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46B9D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39%</w:t>
            </w:r>
          </w:p>
        </w:tc>
      </w:tr>
      <w:tr w:rsidR="00780A19" w14:paraId="7ED7EFB2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0A93E281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66513C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EB58E5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237F6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ADB17F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231.251,94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2332325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86%</w:t>
            </w:r>
          </w:p>
        </w:tc>
      </w:tr>
      <w:tr w:rsidR="00780A19" w14:paraId="7B980A57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374C8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73E377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A18A9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0C95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9B09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205.187,39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7F5A9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85%</w:t>
            </w:r>
          </w:p>
        </w:tc>
      </w:tr>
      <w:tr w:rsidR="00780A19" w14:paraId="03C23112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1A36B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7046F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1D18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FA1D3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FF292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26.064,55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9997C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87%</w:t>
            </w:r>
          </w:p>
        </w:tc>
      </w:tr>
      <w:tr w:rsidR="00780A19" w14:paraId="18A35CF8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4BE13F4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B465CE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FFFFCC" w:fill="F2F2F2"/>
            <w:vAlign w:val="center"/>
          </w:tcPr>
          <w:p w14:paraId="7567651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FFFFCC" w:fill="F2F2F2"/>
            <w:vAlign w:val="center"/>
          </w:tcPr>
          <w:p w14:paraId="1A9DBBE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FFFFCC" w:fill="F2F2F2"/>
            <w:vAlign w:val="center"/>
          </w:tcPr>
          <w:p w14:paraId="303F897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33.449,68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FFFFCC" w:fill="F2F2F2"/>
            <w:vAlign w:val="center"/>
          </w:tcPr>
          <w:p w14:paraId="1089FC5E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96%</w:t>
            </w:r>
          </w:p>
        </w:tc>
      </w:tr>
      <w:tr w:rsidR="00780A19" w14:paraId="795B7D66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2601F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E70C8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Premije osiguranja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99B99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308A3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F16B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33.449,68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6C7CB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96%</w:t>
            </w:r>
          </w:p>
        </w:tc>
      </w:tr>
      <w:tr w:rsidR="00780A19" w14:paraId="6230ED48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5E6BD4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A7000 04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FF7ECC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Održavanje javnih površina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543CA5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2.195.000,00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4B7287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2.195.000,00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7198B03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1.961.100,73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9AD8E18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89%</w:t>
            </w:r>
          </w:p>
        </w:tc>
      </w:tr>
      <w:tr w:rsidR="00780A19" w14:paraId="3C411E90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A0BD6B3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33847F4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Opći prihodi i primici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12D149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1.915.000,00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97B9A2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1.915.000,00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75D4DA7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1.692.318,77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01CD4E4A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88%</w:t>
            </w:r>
          </w:p>
        </w:tc>
      </w:tr>
      <w:tr w:rsidR="00780A19" w14:paraId="17711F06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93E3E34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E50AB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4D9B0D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E61896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EE062A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157.373,81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13633E2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79%</w:t>
            </w:r>
          </w:p>
        </w:tc>
      </w:tr>
      <w:tr w:rsidR="00780A19" w14:paraId="0D237B32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FEC50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9BB2E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Uredski materijal i ostali materijalni rashodi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E841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F336A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4430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8.472,55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CFF86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42%</w:t>
            </w:r>
          </w:p>
        </w:tc>
      </w:tr>
      <w:tr w:rsidR="00780A19" w14:paraId="1703DD3C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9D388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4BBE2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i sirovine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89EC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FEB5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3770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54.613,65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9A035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55%</w:t>
            </w:r>
          </w:p>
        </w:tc>
      </w:tr>
      <w:tr w:rsidR="00780A19" w14:paraId="1BC737CE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B0152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E54F1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D9D8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2421A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EC06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77.203,23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80AE7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154%</w:t>
            </w:r>
          </w:p>
        </w:tc>
      </w:tr>
      <w:tr w:rsidR="00780A19" w14:paraId="18C606A3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4A54A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5DE59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Sitni inventar i auto gume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FEDB2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EBF0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4131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17.084,38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D2A20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57%</w:t>
            </w:r>
          </w:p>
        </w:tc>
      </w:tr>
      <w:tr w:rsidR="00780A19" w14:paraId="40E95212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FF95C2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C5216B2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43D775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517314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5CB066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783.101,98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8C1766F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88%</w:t>
            </w:r>
          </w:p>
        </w:tc>
      </w:tr>
      <w:tr w:rsidR="00780A19" w14:paraId="544AA09E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E5CE5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EADA9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8F885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2F52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30BF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363.150,19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FE5AA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91%</w:t>
            </w:r>
          </w:p>
        </w:tc>
      </w:tr>
      <w:tr w:rsidR="00780A19" w14:paraId="3473A65A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0C2F6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430FC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7F050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B12D0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DA90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224.813,18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A47DC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85%</w:t>
            </w:r>
          </w:p>
        </w:tc>
      </w:tr>
      <w:tr w:rsidR="00780A19" w14:paraId="7922AC8E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1A5F5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88AFC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Zakupnine i najamnine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8BD5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56E22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EBD8F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47.500,00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ADB10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79%</w:t>
            </w:r>
          </w:p>
        </w:tc>
      </w:tr>
      <w:tr w:rsidR="00780A19" w14:paraId="799A94FF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42C92F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3236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CE4D2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VETERINARSKE I ZDRAVSTVENE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3107A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BD70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54F62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94.166,55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337A4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94%</w:t>
            </w:r>
          </w:p>
        </w:tc>
      </w:tr>
      <w:tr w:rsidR="00780A19" w14:paraId="7498D988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2F5BF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A64A6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3F9F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A35E7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2B469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53.472,06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03A7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89%</w:t>
            </w:r>
          </w:p>
        </w:tc>
      </w:tr>
      <w:tr w:rsidR="00780A19" w14:paraId="7A2BEDA3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6DE3BA1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6A267D4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F760FC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F47FE0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7E8A62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494.090,57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33C44E5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99%</w:t>
            </w:r>
          </w:p>
        </w:tc>
      </w:tr>
      <w:tr w:rsidR="00780A19" w14:paraId="1F381A3A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88E5D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A3AE9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Pristojbe i naknade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2CE2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C2A1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70EAA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494.090,57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A81F4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99%</w:t>
            </w:r>
          </w:p>
        </w:tc>
      </w:tr>
      <w:tr w:rsidR="00780A19" w14:paraId="1F2101F2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652D978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</w:tcPr>
          <w:p w14:paraId="736DA57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Postrojenja i oprema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0727E8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6D043E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8489A6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257.752,41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45795F7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78%</w:t>
            </w:r>
          </w:p>
        </w:tc>
      </w:tr>
      <w:tr w:rsidR="00780A19" w14:paraId="72F582EB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452E4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4227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CD496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Uređaji, strojevi i oprema za ostale namjene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45D93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6BD7F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09CF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257.752,41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24B74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78%</w:t>
            </w:r>
          </w:p>
        </w:tc>
      </w:tr>
      <w:tr w:rsidR="00780A19" w14:paraId="4E0452D8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FAC7325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5CA435C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Boravišna pristojba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B86EFF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2B1DFB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CE0D77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268.781,96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8B68B21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96%</w:t>
            </w:r>
          </w:p>
        </w:tc>
      </w:tr>
      <w:tr w:rsidR="00780A19" w14:paraId="50F1E370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6EB0AD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20C13A1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459D770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5AAB64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11EE243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268.781,96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8DAE78E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96%</w:t>
            </w:r>
          </w:p>
        </w:tc>
      </w:tr>
      <w:tr w:rsidR="00780A19" w14:paraId="78A5385A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F2A02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B8543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Komunalne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442D1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41FD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68C17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268.781,96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93A7B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96%</w:t>
            </w:r>
          </w:p>
        </w:tc>
      </w:tr>
      <w:tr w:rsidR="00780A19" w14:paraId="62F14CA5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56FD352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   1015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E0AF017" w14:textId="77777777" w:rsidR="00780A19" w:rsidRDefault="00780A19" w:rsidP="00780A19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PROGRAM: UPRAVLJANJE IMOVINOM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64A99392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588F337C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08B70806" w14:textId="77777777" w:rsidR="00780A19" w:rsidRDefault="00780A19" w:rsidP="00780A19">
            <w:pPr>
              <w:jc w:val="right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152.896,16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</w:tcPr>
          <w:p w14:paraId="70BB77D6" w14:textId="77777777" w:rsidR="00780A19" w:rsidRDefault="00780A19" w:rsidP="00780A19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68%</w:t>
            </w:r>
          </w:p>
        </w:tc>
      </w:tr>
      <w:tr w:rsidR="00780A19" w14:paraId="785037B7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5E16322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A7000 05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48FD931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Održavanje zgrada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D8BF567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2D5270F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EC5B4C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14.172,27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1B56E2C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57%</w:t>
            </w:r>
          </w:p>
        </w:tc>
      </w:tr>
      <w:tr w:rsidR="00780A19" w14:paraId="7FC32614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8766E5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2744ABD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Vlastiti prihodi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3263F88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042DC1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60013D6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14.172,27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A9DB8B1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57%</w:t>
            </w:r>
          </w:p>
        </w:tc>
      </w:tr>
      <w:tr w:rsidR="00780A19" w14:paraId="0E8C342B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7C98CDE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322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0D208591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B0D362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1AA29E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8171BFA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14.172,27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999061C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57%</w:t>
            </w:r>
          </w:p>
        </w:tc>
      </w:tr>
      <w:tr w:rsidR="00780A19" w14:paraId="6F112CB9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A20DA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B0CC3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i sirovine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545D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5415D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97B1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3967F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</w:tr>
      <w:tr w:rsidR="00780A19" w14:paraId="5581A059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DA3F5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B78D1A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CE089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EAEA6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F1010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14.172,27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81605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71%</w:t>
            </w:r>
          </w:p>
        </w:tc>
      </w:tr>
      <w:tr w:rsidR="00780A19" w14:paraId="1A78D145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68F14AB3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A7000 06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0BCBA31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Aktivnost: Održavanje groblja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E3CC96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1D074DA9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3C3B0CA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138.723,89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</w:tcPr>
          <w:p w14:paraId="40626992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69%</w:t>
            </w:r>
          </w:p>
        </w:tc>
      </w:tr>
      <w:tr w:rsidR="00780A19" w14:paraId="1F8041DC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280105A1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A41C8D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Podizvor Opći prihodi i primici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8C34B74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7328F6F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49B57D8D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138.723,89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vAlign w:val="center"/>
          </w:tcPr>
          <w:p w14:paraId="529E5719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69%</w:t>
            </w:r>
          </w:p>
        </w:tc>
      </w:tr>
      <w:tr w:rsidR="00780A19" w14:paraId="4ADDE789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166B5E5B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00F7CD6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D34E4E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13F2101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DE1F315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2.525,43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0377705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5%</w:t>
            </w:r>
          </w:p>
        </w:tc>
      </w:tr>
      <w:tr w:rsidR="00780A19" w14:paraId="145896FB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8621D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8C93A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i sirovine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C95F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284D8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F10F7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1.212,00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FA81F6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12%</w:t>
            </w:r>
          </w:p>
        </w:tc>
      </w:tr>
      <w:tr w:rsidR="00780A19" w14:paraId="4BB78EC7" w14:textId="77777777" w:rsidTr="003955FA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4E225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3224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45971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i dijelovi za tekuće i investicijsko održavanje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82024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5C19E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1C19B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1.313,43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D5737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3%</w:t>
            </w:r>
          </w:p>
        </w:tc>
      </w:tr>
      <w:tr w:rsidR="00780A19" w14:paraId="42BCBE9F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5BED522A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A760859" w14:textId="77777777" w:rsidR="00780A19" w:rsidRDefault="00780A19" w:rsidP="00780A1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D2B182B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94B21A8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257036C" w14:textId="77777777" w:rsidR="00780A19" w:rsidRDefault="00780A19" w:rsidP="00780A1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136.198,46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F2B1475" w14:textId="77777777" w:rsidR="00780A19" w:rsidRDefault="00780A19" w:rsidP="00780A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91%</w:t>
            </w:r>
          </w:p>
        </w:tc>
      </w:tr>
      <w:tr w:rsidR="00780A19" w14:paraId="3CDC3F9A" w14:textId="77777777" w:rsidTr="00550BD3">
        <w:trPr>
          <w:trHeight w:hRule="exact" w:val="255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9A5BD" w14:textId="77777777" w:rsidR="00780A19" w:rsidRDefault="00780A19" w:rsidP="00780A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3232</w:t>
            </w:r>
          </w:p>
        </w:tc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8248A" w14:textId="77777777" w:rsidR="00780A19" w:rsidRDefault="00780A19" w:rsidP="00780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EBD03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61819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150.000,00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7423C" w14:textId="77777777" w:rsidR="00780A19" w:rsidRDefault="00780A19" w:rsidP="00780A1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136.198,46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4D8C1" w14:textId="77777777" w:rsidR="00780A19" w:rsidRDefault="00780A19" w:rsidP="0078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91%</w:t>
            </w:r>
          </w:p>
        </w:tc>
      </w:tr>
    </w:tbl>
    <w:p w14:paraId="6880C877" w14:textId="77777777" w:rsidR="003955FA" w:rsidRDefault="003955FA" w:rsidP="0051572A"/>
    <w:p w14:paraId="2F976F0C" w14:textId="77777777" w:rsidR="0051572A" w:rsidRDefault="0051572A" w:rsidP="0051572A">
      <w:pPr>
        <w:spacing w:after="0" w:line="240" w:lineRule="auto"/>
        <w:rPr>
          <w:rFonts w:eastAsia="Times New Roman" w:cs="Calibri"/>
          <w:b/>
          <w:bCs/>
          <w:sz w:val="20"/>
          <w:szCs w:val="20"/>
          <w:lang w:eastAsia="hr-HR"/>
        </w:rPr>
        <w:sectPr w:rsidR="0051572A" w:rsidSect="00607573">
          <w:headerReference w:type="default" r:id="rId14"/>
          <w:pgSz w:w="16839" w:h="11907" w:orient="landscape" w:code="9"/>
          <w:pgMar w:top="567" w:right="567" w:bottom="567" w:left="567" w:header="567" w:footer="0" w:gutter="0"/>
          <w:cols w:space="708"/>
          <w:titlePg/>
          <w:docGrid w:linePitch="360"/>
        </w:sectPr>
      </w:pPr>
    </w:p>
    <w:p w14:paraId="5F8BF5D3" w14:textId="77777777" w:rsidR="0051572A" w:rsidRPr="00550BD3" w:rsidRDefault="0051572A" w:rsidP="0051572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50BD3">
        <w:rPr>
          <w:rFonts w:ascii="Times New Roman" w:hAnsi="Times New Roman"/>
          <w:b/>
          <w:sz w:val="24"/>
          <w:szCs w:val="24"/>
        </w:rPr>
        <w:lastRenderedPageBreak/>
        <w:t>IZVJEŠTAJ O ZADUŽIVANJU</w:t>
      </w:r>
    </w:p>
    <w:p w14:paraId="17629106" w14:textId="77777777" w:rsidR="0051572A" w:rsidRDefault="0051572A" w:rsidP="0051572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  <w:lang w:eastAsia="hr-HR"/>
        </w:rPr>
      </w:pPr>
    </w:p>
    <w:p w14:paraId="3B623FD6" w14:textId="77777777" w:rsidR="0051572A" w:rsidRPr="006604DA" w:rsidRDefault="0051572A" w:rsidP="005157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04DA"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1</w:t>
      </w:r>
      <w:r w:rsidR="00515EBA">
        <w:rPr>
          <w:rFonts w:ascii="Times New Roman" w:hAnsi="Times New Roman"/>
          <w:b/>
          <w:sz w:val="24"/>
          <w:szCs w:val="24"/>
        </w:rPr>
        <w:t>0</w:t>
      </w:r>
      <w:r w:rsidRPr="006604DA">
        <w:rPr>
          <w:rFonts w:ascii="Times New Roman" w:hAnsi="Times New Roman"/>
          <w:b/>
          <w:sz w:val="24"/>
          <w:szCs w:val="24"/>
        </w:rPr>
        <w:t>.</w:t>
      </w:r>
    </w:p>
    <w:p w14:paraId="4337D879" w14:textId="77777777" w:rsidR="0051572A" w:rsidRDefault="0051572A" w:rsidP="005157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97DFA">
        <w:rPr>
          <w:rFonts w:ascii="Times New Roman" w:hAnsi="Times New Roman"/>
          <w:sz w:val="24"/>
          <w:szCs w:val="24"/>
        </w:rPr>
        <w:t>U 201</w:t>
      </w:r>
      <w:r w:rsidR="003955FA">
        <w:rPr>
          <w:rFonts w:ascii="Times New Roman" w:hAnsi="Times New Roman"/>
          <w:sz w:val="24"/>
          <w:szCs w:val="24"/>
        </w:rPr>
        <w:t>9</w:t>
      </w:r>
      <w:r w:rsidRPr="00B97DFA">
        <w:rPr>
          <w:rFonts w:ascii="Times New Roman" w:hAnsi="Times New Roman"/>
          <w:sz w:val="24"/>
          <w:szCs w:val="24"/>
        </w:rPr>
        <w:t xml:space="preserve">. godini Općina </w:t>
      </w:r>
      <w:r>
        <w:rPr>
          <w:rFonts w:ascii="Times New Roman" w:hAnsi="Times New Roman"/>
          <w:sz w:val="24"/>
          <w:szCs w:val="24"/>
        </w:rPr>
        <w:t>Podstran</w:t>
      </w:r>
      <w:r w:rsidRPr="00B97DFA">
        <w:rPr>
          <w:rFonts w:ascii="Times New Roman" w:hAnsi="Times New Roman"/>
          <w:sz w:val="24"/>
          <w:szCs w:val="24"/>
        </w:rPr>
        <w:t>a nije se zaduživala.</w:t>
      </w:r>
    </w:p>
    <w:p w14:paraId="50786ABB" w14:textId="77777777" w:rsidR="0051572A" w:rsidRDefault="0051572A" w:rsidP="005157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A35A6E" w14:textId="77777777" w:rsidR="0051572A" w:rsidRDefault="0051572A" w:rsidP="005157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D10747" w14:textId="77777777" w:rsidR="0051572A" w:rsidRPr="00B97DFA" w:rsidRDefault="0051572A" w:rsidP="0051572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97DFA">
        <w:rPr>
          <w:rFonts w:ascii="Times New Roman" w:hAnsi="Times New Roman"/>
          <w:b/>
          <w:sz w:val="24"/>
          <w:szCs w:val="24"/>
        </w:rPr>
        <w:t>IZVJEŠTAJ O KORIŠTENJU PRORAČ</w:t>
      </w:r>
      <w:r>
        <w:rPr>
          <w:rFonts w:ascii="Times New Roman" w:hAnsi="Times New Roman"/>
          <w:b/>
          <w:sz w:val="24"/>
          <w:szCs w:val="24"/>
        </w:rPr>
        <w:t>UNSKE ZALIHE</w:t>
      </w:r>
    </w:p>
    <w:p w14:paraId="7510F60C" w14:textId="77777777" w:rsidR="0051572A" w:rsidRDefault="0051572A" w:rsidP="005157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BC2099" w14:textId="77777777" w:rsidR="0051572A" w:rsidRPr="00B97DFA" w:rsidRDefault="0051572A" w:rsidP="005157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7DFA"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1</w:t>
      </w:r>
      <w:r w:rsidR="00515EBA">
        <w:rPr>
          <w:rFonts w:ascii="Times New Roman" w:hAnsi="Times New Roman"/>
          <w:b/>
          <w:sz w:val="24"/>
          <w:szCs w:val="24"/>
        </w:rPr>
        <w:t>1</w:t>
      </w:r>
      <w:r w:rsidRPr="00B97DFA">
        <w:rPr>
          <w:rFonts w:ascii="Times New Roman" w:hAnsi="Times New Roman"/>
          <w:b/>
          <w:sz w:val="24"/>
          <w:szCs w:val="24"/>
        </w:rPr>
        <w:t>.</w:t>
      </w:r>
    </w:p>
    <w:p w14:paraId="1A3B5956" w14:textId="77777777" w:rsidR="0051572A" w:rsidRDefault="0051572A" w:rsidP="005157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DFA">
        <w:rPr>
          <w:rFonts w:ascii="Times New Roman" w:hAnsi="Times New Roman"/>
          <w:sz w:val="24"/>
          <w:szCs w:val="24"/>
        </w:rPr>
        <w:t>Proračunska zaliha kojom raspolaže Općinski načelnik planirana je u razdjelu 00</w:t>
      </w:r>
      <w:r>
        <w:rPr>
          <w:rFonts w:ascii="Times New Roman" w:hAnsi="Times New Roman"/>
          <w:sz w:val="24"/>
          <w:szCs w:val="24"/>
        </w:rPr>
        <w:t>4</w:t>
      </w:r>
      <w:r w:rsidRPr="00B97DFA">
        <w:rPr>
          <w:rFonts w:ascii="Times New Roman" w:hAnsi="Times New Roman"/>
          <w:sz w:val="24"/>
          <w:szCs w:val="24"/>
        </w:rPr>
        <w:t xml:space="preserve"> glava 00</w:t>
      </w:r>
      <w:r>
        <w:rPr>
          <w:rFonts w:ascii="Times New Roman" w:hAnsi="Times New Roman"/>
          <w:sz w:val="24"/>
          <w:szCs w:val="24"/>
        </w:rPr>
        <w:t>4</w:t>
      </w:r>
      <w:r w:rsidRPr="00B97DFA">
        <w:rPr>
          <w:rFonts w:ascii="Times New Roman" w:hAnsi="Times New Roman"/>
          <w:sz w:val="24"/>
          <w:szCs w:val="24"/>
        </w:rPr>
        <w:t>01, u Aktivnosti A</w:t>
      </w:r>
      <w:r>
        <w:rPr>
          <w:rFonts w:ascii="Times New Roman" w:hAnsi="Times New Roman"/>
          <w:sz w:val="24"/>
          <w:szCs w:val="24"/>
        </w:rPr>
        <w:t>4000 01</w:t>
      </w:r>
      <w:r w:rsidR="00F2693D">
        <w:rPr>
          <w:rFonts w:ascii="Times New Roman" w:hAnsi="Times New Roman"/>
          <w:sz w:val="24"/>
          <w:szCs w:val="24"/>
        </w:rPr>
        <w:t xml:space="preserve"> u </w:t>
      </w:r>
      <w:r>
        <w:rPr>
          <w:rFonts w:ascii="Times New Roman" w:hAnsi="Times New Roman"/>
          <w:sz w:val="24"/>
          <w:szCs w:val="24"/>
        </w:rPr>
        <w:t xml:space="preserve"> proračun</w:t>
      </w:r>
      <w:r w:rsidR="00F2693D">
        <w:rPr>
          <w:rFonts w:ascii="Times New Roman" w:hAnsi="Times New Roman"/>
          <w:sz w:val="24"/>
          <w:szCs w:val="24"/>
        </w:rPr>
        <w:t>u</w:t>
      </w:r>
      <w:r w:rsidRPr="00B97DFA">
        <w:rPr>
          <w:rFonts w:ascii="Times New Roman" w:hAnsi="Times New Roman"/>
          <w:sz w:val="24"/>
          <w:szCs w:val="24"/>
        </w:rPr>
        <w:t xml:space="preserve"> Općine </w:t>
      </w:r>
      <w:r>
        <w:rPr>
          <w:rFonts w:ascii="Times New Roman" w:hAnsi="Times New Roman"/>
          <w:sz w:val="24"/>
          <w:szCs w:val="24"/>
        </w:rPr>
        <w:t>Podstran</w:t>
      </w:r>
      <w:r w:rsidRPr="00B97DFA">
        <w:rPr>
          <w:rFonts w:ascii="Times New Roman" w:hAnsi="Times New Roman"/>
          <w:sz w:val="24"/>
          <w:szCs w:val="24"/>
        </w:rPr>
        <w:t>a za 201</w:t>
      </w:r>
      <w:r w:rsidR="00F2693D">
        <w:rPr>
          <w:rFonts w:ascii="Times New Roman" w:hAnsi="Times New Roman"/>
          <w:sz w:val="24"/>
          <w:szCs w:val="24"/>
        </w:rPr>
        <w:t>9</w:t>
      </w:r>
      <w:r w:rsidRPr="00B97DFA">
        <w:rPr>
          <w:rFonts w:ascii="Times New Roman" w:hAnsi="Times New Roman"/>
          <w:sz w:val="24"/>
          <w:szCs w:val="24"/>
        </w:rPr>
        <w:t xml:space="preserve">. godinu u iznosu od </w:t>
      </w:r>
      <w:r w:rsidR="00550BD3">
        <w:rPr>
          <w:rFonts w:ascii="Times New Roman" w:hAnsi="Times New Roman"/>
          <w:sz w:val="24"/>
          <w:szCs w:val="24"/>
        </w:rPr>
        <w:t>5</w:t>
      </w:r>
      <w:r w:rsidRPr="00B97DFA">
        <w:rPr>
          <w:rFonts w:ascii="Times New Roman" w:hAnsi="Times New Roman"/>
          <w:sz w:val="24"/>
          <w:szCs w:val="24"/>
        </w:rPr>
        <w:t>0.000,00 kn. O trošenju proračunske zalihe odlučuje Općinski načelnik zaključkom, a u 201</w:t>
      </w:r>
      <w:r w:rsidR="00F2693D">
        <w:rPr>
          <w:rFonts w:ascii="Times New Roman" w:hAnsi="Times New Roman"/>
          <w:sz w:val="24"/>
          <w:szCs w:val="24"/>
        </w:rPr>
        <w:t>9</w:t>
      </w:r>
      <w:r w:rsidRPr="00B97DFA">
        <w:rPr>
          <w:rFonts w:ascii="Times New Roman" w:hAnsi="Times New Roman"/>
          <w:sz w:val="24"/>
          <w:szCs w:val="24"/>
        </w:rPr>
        <w:t>. godin</w:t>
      </w:r>
      <w:r w:rsidR="00550BD3">
        <w:rPr>
          <w:rFonts w:ascii="Times New Roman" w:hAnsi="Times New Roman"/>
          <w:sz w:val="24"/>
          <w:szCs w:val="24"/>
        </w:rPr>
        <w:t>i</w:t>
      </w:r>
      <w:r w:rsidRPr="00B97DFA">
        <w:rPr>
          <w:rFonts w:ascii="Times New Roman" w:hAnsi="Times New Roman"/>
          <w:sz w:val="24"/>
          <w:szCs w:val="24"/>
        </w:rPr>
        <w:t xml:space="preserve"> </w:t>
      </w:r>
      <w:r w:rsidR="00F2693D"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z w:val="24"/>
          <w:szCs w:val="24"/>
        </w:rPr>
        <w:t>je</w:t>
      </w:r>
      <w:r w:rsidRPr="00B97DFA">
        <w:rPr>
          <w:rFonts w:ascii="Times New Roman" w:hAnsi="Times New Roman"/>
          <w:sz w:val="24"/>
          <w:szCs w:val="24"/>
        </w:rPr>
        <w:t xml:space="preserve"> </w:t>
      </w:r>
      <w:r w:rsidR="00F2693D">
        <w:rPr>
          <w:rFonts w:ascii="Times New Roman" w:hAnsi="Times New Roman"/>
          <w:sz w:val="24"/>
          <w:szCs w:val="24"/>
        </w:rPr>
        <w:t>korištena.</w:t>
      </w:r>
    </w:p>
    <w:p w14:paraId="71DF0437" w14:textId="77777777" w:rsidR="0051572A" w:rsidRDefault="0051572A" w:rsidP="005157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B1B93B" w14:textId="77777777" w:rsidR="0051572A" w:rsidRPr="00C518FF" w:rsidRDefault="0051572A" w:rsidP="0051572A">
      <w:pPr>
        <w:spacing w:after="0" w:line="360" w:lineRule="auto"/>
        <w:rPr>
          <w:rFonts w:ascii="Times New Roman" w:eastAsia="Times New Roman" w:hAnsi="Times New Roman"/>
          <w:b/>
          <w:noProof w:val="0"/>
          <w:sz w:val="24"/>
          <w:szCs w:val="24"/>
          <w:lang w:eastAsia="hr-HR"/>
        </w:rPr>
      </w:pPr>
      <w:r w:rsidRPr="00C518FF">
        <w:rPr>
          <w:rFonts w:ascii="Times New Roman" w:eastAsia="Times New Roman" w:hAnsi="Times New Roman"/>
          <w:b/>
          <w:noProof w:val="0"/>
          <w:sz w:val="24"/>
          <w:szCs w:val="24"/>
          <w:lang w:eastAsia="hr-HR"/>
        </w:rPr>
        <w:t>IZVJEŠ</w:t>
      </w:r>
      <w:r>
        <w:rPr>
          <w:rFonts w:ascii="Times New Roman" w:eastAsia="Times New Roman" w:hAnsi="Times New Roman"/>
          <w:b/>
          <w:noProof w:val="0"/>
          <w:sz w:val="24"/>
          <w:szCs w:val="24"/>
          <w:lang w:eastAsia="hr-HR"/>
        </w:rPr>
        <w:t>TAJ O IZVRŠENIM PRERASPODJELAMA</w:t>
      </w:r>
    </w:p>
    <w:p w14:paraId="241BBAAB" w14:textId="77777777" w:rsidR="0051572A" w:rsidRDefault="0051572A" w:rsidP="005157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D4E85E" w14:textId="77777777" w:rsidR="0051572A" w:rsidRPr="00B97DFA" w:rsidRDefault="0051572A" w:rsidP="005157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7DFA">
        <w:rPr>
          <w:rFonts w:ascii="Times New Roman" w:hAnsi="Times New Roman"/>
          <w:b/>
          <w:sz w:val="24"/>
          <w:szCs w:val="24"/>
        </w:rPr>
        <w:t>Članak 1</w:t>
      </w:r>
      <w:r w:rsidR="00515EBA">
        <w:rPr>
          <w:rFonts w:ascii="Times New Roman" w:hAnsi="Times New Roman"/>
          <w:b/>
          <w:sz w:val="24"/>
          <w:szCs w:val="24"/>
        </w:rPr>
        <w:t>2</w:t>
      </w:r>
      <w:r w:rsidRPr="00B97DFA">
        <w:rPr>
          <w:rFonts w:ascii="Times New Roman" w:hAnsi="Times New Roman"/>
          <w:b/>
          <w:sz w:val="24"/>
          <w:szCs w:val="24"/>
        </w:rPr>
        <w:t>.</w:t>
      </w:r>
    </w:p>
    <w:p w14:paraId="40E34B78" w14:textId="77777777" w:rsidR="0051572A" w:rsidRPr="00B97DFA" w:rsidRDefault="0051572A" w:rsidP="008F32B0">
      <w:pPr>
        <w:spacing w:after="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eastAsia="hr-HR"/>
        </w:rPr>
      </w:pPr>
      <w:r w:rsidRPr="00C518FF"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 xml:space="preserve">Općina </w:t>
      </w: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Podstran</w:t>
      </w:r>
      <w:r w:rsidRPr="00B97DFA"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a</w:t>
      </w:r>
      <w:r w:rsidRPr="00C518FF"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 xml:space="preserve"> je u 201</w:t>
      </w:r>
      <w:r w:rsidR="00F2693D"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9</w:t>
      </w:r>
      <w:r w:rsidRPr="00C518FF"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 xml:space="preserve">. godini izvršila </w:t>
      </w:r>
      <w:r w:rsidR="00550BD3"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dvije</w:t>
      </w:r>
      <w:r w:rsidR="00F2693D"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 xml:space="preserve"> </w:t>
      </w:r>
      <w:r w:rsidRPr="00C518FF"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preraspodjel</w:t>
      </w:r>
      <w:r w:rsidR="00550BD3"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e</w:t>
      </w:r>
      <w:r w:rsidRPr="00C518FF"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 xml:space="preserve"> prorač</w:t>
      </w:r>
      <w:r w:rsidRPr="00B97DFA"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unskih sredstava</w:t>
      </w:r>
      <w:r w:rsidRPr="00C518FF"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 xml:space="preserve"> temeljem zaključka načelnika</w:t>
      </w: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 xml:space="preserve">, </w:t>
      </w:r>
      <w:r w:rsidR="00550BD3"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 xml:space="preserve">prvu </w:t>
      </w:r>
      <w:r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 xml:space="preserve">dana </w:t>
      </w:r>
      <w:r w:rsidR="00F2693D" w:rsidRPr="00F2693D"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 xml:space="preserve">30. svibnja </w:t>
      </w:r>
      <w:r w:rsidR="00550BD3"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 xml:space="preserve">i drugu 05. prosinca </w:t>
      </w:r>
      <w:r w:rsidR="00550BD3" w:rsidRPr="00550BD3"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2019. godine</w:t>
      </w:r>
      <w:r w:rsidR="00F2693D"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,</w:t>
      </w:r>
      <w:r w:rsidR="003E549F"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 xml:space="preserve"> </w:t>
      </w:r>
      <w:r w:rsidRPr="00C518FF"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koja</w:t>
      </w:r>
      <w:r w:rsidRPr="00B97DFA"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 xml:space="preserve"> </w:t>
      </w:r>
      <w:r w:rsidRPr="00C518FF"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je vidljiva kao razlika između izvornog plana i tekućeg plana u općem i p</w:t>
      </w:r>
      <w:r w:rsidRPr="00B97DFA">
        <w:rPr>
          <w:rFonts w:ascii="Times New Roman" w:eastAsia="Times New Roman" w:hAnsi="Times New Roman"/>
          <w:noProof w:val="0"/>
          <w:sz w:val="24"/>
          <w:szCs w:val="24"/>
          <w:lang w:eastAsia="hr-HR"/>
        </w:rPr>
        <w:t>osebnom dijelu ovog izvještaja.</w:t>
      </w:r>
    </w:p>
    <w:p w14:paraId="6AD314F4" w14:textId="77777777" w:rsidR="0051572A" w:rsidRDefault="0051572A" w:rsidP="008F32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ED7D717" w14:textId="77777777" w:rsidR="0051572A" w:rsidRPr="00B97DFA" w:rsidRDefault="0051572A" w:rsidP="0051572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97DFA">
        <w:rPr>
          <w:rFonts w:ascii="Times New Roman" w:hAnsi="Times New Roman"/>
          <w:b/>
          <w:sz w:val="24"/>
          <w:szCs w:val="24"/>
        </w:rPr>
        <w:t>IZVJEŠTAJ O DANIM JAMSTVIMA I IZDACIMA PO JAMSTVIMA</w:t>
      </w:r>
    </w:p>
    <w:p w14:paraId="79637055" w14:textId="77777777" w:rsidR="0051572A" w:rsidRDefault="0051572A" w:rsidP="005157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D96B0E" w14:textId="77777777" w:rsidR="0051572A" w:rsidRPr="00B97DFA" w:rsidRDefault="0051572A" w:rsidP="005157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7DFA"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1</w:t>
      </w:r>
      <w:r w:rsidR="00515EBA">
        <w:rPr>
          <w:rFonts w:ascii="Times New Roman" w:hAnsi="Times New Roman"/>
          <w:b/>
          <w:sz w:val="24"/>
          <w:szCs w:val="24"/>
        </w:rPr>
        <w:t>3</w:t>
      </w:r>
      <w:r w:rsidRPr="00B97DFA">
        <w:rPr>
          <w:rFonts w:ascii="Times New Roman" w:hAnsi="Times New Roman"/>
          <w:b/>
          <w:sz w:val="24"/>
          <w:szCs w:val="24"/>
        </w:rPr>
        <w:t>.</w:t>
      </w:r>
    </w:p>
    <w:p w14:paraId="0DECF3CC" w14:textId="77777777" w:rsidR="0051572A" w:rsidRPr="00B97DFA" w:rsidRDefault="0051572A" w:rsidP="008F32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DFA">
        <w:rPr>
          <w:rFonts w:ascii="Times New Roman" w:hAnsi="Times New Roman"/>
          <w:sz w:val="24"/>
          <w:szCs w:val="24"/>
        </w:rPr>
        <w:t xml:space="preserve">Općina </w:t>
      </w:r>
      <w:r>
        <w:rPr>
          <w:rFonts w:ascii="Times New Roman" w:hAnsi="Times New Roman"/>
          <w:sz w:val="24"/>
          <w:szCs w:val="24"/>
        </w:rPr>
        <w:t>Podstran</w:t>
      </w:r>
      <w:r w:rsidRPr="00B97DFA">
        <w:rPr>
          <w:rFonts w:ascii="Times New Roman" w:hAnsi="Times New Roman"/>
          <w:sz w:val="24"/>
          <w:szCs w:val="24"/>
        </w:rPr>
        <w:t>a u 201</w:t>
      </w:r>
      <w:r w:rsidR="00F2693D">
        <w:rPr>
          <w:rFonts w:ascii="Times New Roman" w:hAnsi="Times New Roman"/>
          <w:sz w:val="24"/>
          <w:szCs w:val="24"/>
        </w:rPr>
        <w:t>9</w:t>
      </w:r>
      <w:r w:rsidRPr="00B97DFA">
        <w:rPr>
          <w:rFonts w:ascii="Times New Roman" w:hAnsi="Times New Roman"/>
          <w:sz w:val="24"/>
          <w:szCs w:val="24"/>
        </w:rPr>
        <w:t>. godin</w:t>
      </w:r>
      <w:r>
        <w:rPr>
          <w:rFonts w:ascii="Times New Roman" w:hAnsi="Times New Roman"/>
          <w:sz w:val="24"/>
          <w:szCs w:val="24"/>
        </w:rPr>
        <w:t>e</w:t>
      </w:r>
      <w:r w:rsidRPr="00B97DFA">
        <w:rPr>
          <w:rFonts w:ascii="Times New Roman" w:hAnsi="Times New Roman"/>
          <w:sz w:val="24"/>
          <w:szCs w:val="24"/>
        </w:rPr>
        <w:t xml:space="preserve"> nije izdavala jamstva niti je imala izdataka po jamstvima.</w:t>
      </w:r>
    </w:p>
    <w:p w14:paraId="56518863" w14:textId="77777777" w:rsidR="0051572A" w:rsidRDefault="0051572A" w:rsidP="0051572A">
      <w:pPr>
        <w:rPr>
          <w:rFonts w:ascii="Times New Roman" w:hAnsi="Times New Roman"/>
          <w:b/>
          <w:sz w:val="24"/>
          <w:szCs w:val="24"/>
        </w:rPr>
      </w:pPr>
    </w:p>
    <w:p w14:paraId="10EA2F69" w14:textId="77777777" w:rsidR="0051572A" w:rsidRPr="004D1A17" w:rsidRDefault="0051572A" w:rsidP="005157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1A17">
        <w:rPr>
          <w:rFonts w:ascii="Times New Roman" w:hAnsi="Times New Roman"/>
          <w:b/>
          <w:sz w:val="24"/>
          <w:szCs w:val="24"/>
        </w:rPr>
        <w:t>Članak 1</w:t>
      </w:r>
      <w:r w:rsidR="00515EBA">
        <w:rPr>
          <w:rFonts w:ascii="Times New Roman" w:hAnsi="Times New Roman"/>
          <w:b/>
          <w:sz w:val="24"/>
          <w:szCs w:val="24"/>
        </w:rPr>
        <w:t>4</w:t>
      </w:r>
      <w:r w:rsidRPr="004D1A17">
        <w:rPr>
          <w:rFonts w:ascii="Times New Roman" w:hAnsi="Times New Roman"/>
          <w:b/>
          <w:sz w:val="24"/>
          <w:szCs w:val="24"/>
        </w:rPr>
        <w:t>.</w:t>
      </w:r>
    </w:p>
    <w:p w14:paraId="032982C6" w14:textId="77777777" w:rsidR="0051572A" w:rsidRPr="00634B4C" w:rsidRDefault="0051572A" w:rsidP="008F32B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 odluka o prihvaćanju </w:t>
      </w:r>
      <w:r w:rsidR="0022295E">
        <w:rPr>
          <w:rFonts w:ascii="Times New Roman" w:hAnsi="Times New Roman"/>
          <w:sz w:val="24"/>
          <w:szCs w:val="24"/>
        </w:rPr>
        <w:t>godiš</w:t>
      </w:r>
      <w:r w:rsidR="00D64DA8">
        <w:rPr>
          <w:rFonts w:ascii="Times New Roman" w:hAnsi="Times New Roman"/>
          <w:sz w:val="24"/>
          <w:szCs w:val="24"/>
        </w:rPr>
        <w:t>njeg</w:t>
      </w:r>
      <w:r w:rsidRPr="00327E48">
        <w:rPr>
          <w:rFonts w:ascii="Times New Roman" w:hAnsi="Times New Roman"/>
          <w:sz w:val="24"/>
          <w:szCs w:val="24"/>
        </w:rPr>
        <w:t xml:space="preserve"> izvještaja o izvršenju Proračuna Op</w:t>
      </w:r>
      <w:r>
        <w:rPr>
          <w:rFonts w:ascii="Times New Roman" w:hAnsi="Times New Roman"/>
          <w:sz w:val="24"/>
          <w:szCs w:val="24"/>
        </w:rPr>
        <w:t>ćine Podstrana za 201</w:t>
      </w:r>
      <w:r w:rsidR="00F2693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godinu</w:t>
      </w:r>
      <w:r w:rsidRPr="00634B4C">
        <w:rPr>
          <w:rFonts w:ascii="Times New Roman" w:hAnsi="Times New Roman"/>
          <w:sz w:val="24"/>
          <w:szCs w:val="24"/>
        </w:rPr>
        <w:t xml:space="preserve"> stupa na snagu </w:t>
      </w:r>
      <w:r>
        <w:rPr>
          <w:rFonts w:ascii="Times New Roman" w:hAnsi="Times New Roman"/>
          <w:sz w:val="24"/>
          <w:szCs w:val="24"/>
        </w:rPr>
        <w:t xml:space="preserve">osam dana od </w:t>
      </w:r>
      <w:r w:rsidRPr="00634B4C">
        <w:rPr>
          <w:rFonts w:ascii="Times New Roman" w:hAnsi="Times New Roman"/>
          <w:sz w:val="24"/>
          <w:szCs w:val="24"/>
        </w:rPr>
        <w:t xml:space="preserve">objave u „Službenom glasniku </w:t>
      </w:r>
      <w:r>
        <w:rPr>
          <w:rFonts w:ascii="Times New Roman" w:hAnsi="Times New Roman"/>
          <w:sz w:val="24"/>
          <w:szCs w:val="24"/>
        </w:rPr>
        <w:t>O</w:t>
      </w:r>
      <w:r w:rsidRPr="00634B4C">
        <w:rPr>
          <w:rFonts w:ascii="Times New Roman" w:hAnsi="Times New Roman"/>
          <w:sz w:val="24"/>
          <w:szCs w:val="24"/>
        </w:rPr>
        <w:t xml:space="preserve">pćine </w:t>
      </w:r>
      <w:r>
        <w:rPr>
          <w:rFonts w:ascii="Times New Roman" w:hAnsi="Times New Roman"/>
          <w:sz w:val="24"/>
          <w:szCs w:val="24"/>
        </w:rPr>
        <w:t>Podstran</w:t>
      </w:r>
      <w:r w:rsidRPr="00634B4C">
        <w:rPr>
          <w:rFonts w:ascii="Times New Roman" w:hAnsi="Times New Roman"/>
          <w:sz w:val="24"/>
          <w:szCs w:val="24"/>
        </w:rPr>
        <w:t>a“</w:t>
      </w:r>
      <w:r>
        <w:rPr>
          <w:rFonts w:ascii="Times New Roman" w:hAnsi="Times New Roman"/>
          <w:sz w:val="24"/>
          <w:szCs w:val="24"/>
        </w:rPr>
        <w:t>.</w:t>
      </w:r>
    </w:p>
    <w:p w14:paraId="6A8A9F2C" w14:textId="77777777" w:rsidR="0051572A" w:rsidRPr="00634B4C" w:rsidRDefault="0051572A" w:rsidP="008F32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09527F" w14:textId="77777777" w:rsidR="0051572A" w:rsidRPr="00634B4C" w:rsidRDefault="0051572A" w:rsidP="005157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AEB81C" w14:textId="77777777" w:rsidR="0051572A" w:rsidRDefault="0051572A" w:rsidP="0051572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04DA128C" w14:textId="7C5FD746" w:rsidR="0051572A" w:rsidRPr="000955D1" w:rsidRDefault="0051572A" w:rsidP="0051572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955D1">
        <w:rPr>
          <w:rFonts w:ascii="Times New Roman" w:hAnsi="Times New Roman"/>
          <w:iCs/>
          <w:sz w:val="24"/>
          <w:szCs w:val="24"/>
        </w:rPr>
        <w:t>Klasa</w:t>
      </w:r>
      <w:r>
        <w:rPr>
          <w:rFonts w:ascii="Times New Roman" w:hAnsi="Times New Roman"/>
          <w:iCs/>
          <w:sz w:val="24"/>
          <w:szCs w:val="24"/>
        </w:rPr>
        <w:t>:</w:t>
      </w:r>
      <w:r w:rsidR="001C0533">
        <w:rPr>
          <w:rFonts w:ascii="Times New Roman" w:hAnsi="Times New Roman"/>
          <w:iCs/>
          <w:sz w:val="24"/>
          <w:szCs w:val="24"/>
        </w:rPr>
        <w:t xml:space="preserve"> </w:t>
      </w:r>
      <w:r w:rsidR="001C0533" w:rsidRPr="001C0533">
        <w:rPr>
          <w:rFonts w:ascii="Times New Roman" w:hAnsi="Times New Roman"/>
          <w:iCs/>
          <w:sz w:val="24"/>
          <w:szCs w:val="24"/>
        </w:rPr>
        <w:t>021-05/20-01/03</w:t>
      </w:r>
      <w:r>
        <w:rPr>
          <w:rFonts w:ascii="Times New Roman" w:hAnsi="Times New Roman"/>
          <w:iCs/>
          <w:sz w:val="24"/>
          <w:szCs w:val="24"/>
        </w:rPr>
        <w:tab/>
      </w:r>
      <w:r w:rsidRPr="000955D1"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 w:rsidRPr="000955D1">
        <w:rPr>
          <w:rFonts w:ascii="Times New Roman" w:hAnsi="Times New Roman"/>
          <w:iCs/>
          <w:sz w:val="24"/>
          <w:szCs w:val="24"/>
        </w:rPr>
        <w:t xml:space="preserve">   </w:t>
      </w:r>
      <w:r>
        <w:rPr>
          <w:rFonts w:ascii="Times New Roman" w:hAnsi="Times New Roman"/>
          <w:iCs/>
          <w:sz w:val="24"/>
          <w:szCs w:val="24"/>
        </w:rPr>
        <w:tab/>
        <w:t xml:space="preserve">          Predsjednik</w:t>
      </w:r>
    </w:p>
    <w:p w14:paraId="3D062873" w14:textId="4F6FC2CA" w:rsidR="0051572A" w:rsidRPr="000955D1" w:rsidRDefault="0051572A" w:rsidP="0051572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955D1">
        <w:rPr>
          <w:rFonts w:ascii="Times New Roman" w:hAnsi="Times New Roman"/>
          <w:iCs/>
          <w:sz w:val="24"/>
          <w:szCs w:val="24"/>
        </w:rPr>
        <w:t>Urbroj:</w:t>
      </w:r>
      <w:r w:rsidR="003E549F">
        <w:rPr>
          <w:rFonts w:ascii="Times New Roman" w:hAnsi="Times New Roman"/>
          <w:iCs/>
          <w:sz w:val="24"/>
          <w:szCs w:val="24"/>
        </w:rPr>
        <w:tab/>
      </w:r>
      <w:r w:rsidR="001C0533">
        <w:rPr>
          <w:rFonts w:ascii="Times New Roman" w:hAnsi="Times New Roman"/>
          <w:iCs/>
          <w:sz w:val="24"/>
          <w:szCs w:val="24"/>
        </w:rPr>
        <w:t xml:space="preserve"> </w:t>
      </w:r>
      <w:r w:rsidR="001C0533" w:rsidRPr="001C0533">
        <w:rPr>
          <w:rFonts w:ascii="Times New Roman" w:hAnsi="Times New Roman"/>
          <w:iCs/>
          <w:sz w:val="24"/>
          <w:szCs w:val="24"/>
        </w:rPr>
        <w:t>2181/02-1-20-</w:t>
      </w:r>
      <w:r w:rsidR="001C0533">
        <w:rPr>
          <w:rFonts w:ascii="Times New Roman" w:hAnsi="Times New Roman"/>
          <w:iCs/>
          <w:sz w:val="24"/>
          <w:szCs w:val="24"/>
        </w:rPr>
        <w:t>3</w:t>
      </w:r>
      <w:r>
        <w:rPr>
          <w:rFonts w:ascii="Times New Roman" w:hAnsi="Times New Roman"/>
          <w:iCs/>
          <w:color w:val="FF0000"/>
          <w:sz w:val="24"/>
          <w:szCs w:val="24"/>
        </w:rPr>
        <w:tab/>
      </w:r>
      <w:r w:rsidRPr="000955D1"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 w:rsidRPr="000955D1">
        <w:rPr>
          <w:rFonts w:ascii="Times New Roman" w:hAnsi="Times New Roman"/>
          <w:iCs/>
          <w:sz w:val="24"/>
          <w:szCs w:val="24"/>
        </w:rPr>
        <w:tab/>
        <w:t xml:space="preserve">  </w:t>
      </w:r>
      <w:r w:rsidRPr="000955D1"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  <w:t xml:space="preserve">      </w:t>
      </w:r>
      <w:r w:rsidRPr="000955D1">
        <w:rPr>
          <w:rFonts w:ascii="Times New Roman" w:hAnsi="Times New Roman"/>
          <w:iCs/>
          <w:sz w:val="24"/>
          <w:szCs w:val="24"/>
        </w:rPr>
        <w:t>Općinskog vijeća</w:t>
      </w:r>
    </w:p>
    <w:p w14:paraId="304AA855" w14:textId="4D0EEB8E" w:rsidR="0051572A" w:rsidRPr="00C93758" w:rsidRDefault="0051572A" w:rsidP="005157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Podstran</w:t>
      </w:r>
      <w:r w:rsidRPr="000955D1">
        <w:rPr>
          <w:rFonts w:ascii="Times New Roman" w:hAnsi="Times New Roman"/>
          <w:iCs/>
          <w:sz w:val="24"/>
          <w:szCs w:val="24"/>
        </w:rPr>
        <w:t>a</w:t>
      </w:r>
      <w:r>
        <w:rPr>
          <w:rFonts w:ascii="Times New Roman" w:hAnsi="Times New Roman"/>
          <w:iCs/>
          <w:sz w:val="24"/>
          <w:szCs w:val="24"/>
        </w:rPr>
        <w:t xml:space="preserve">, </w:t>
      </w:r>
      <w:r w:rsidR="001C0533">
        <w:rPr>
          <w:rFonts w:ascii="Times New Roman" w:hAnsi="Times New Roman"/>
          <w:iCs/>
          <w:sz w:val="24"/>
          <w:szCs w:val="24"/>
        </w:rPr>
        <w:t>28</w:t>
      </w:r>
      <w:r>
        <w:rPr>
          <w:rFonts w:ascii="Times New Roman" w:hAnsi="Times New Roman"/>
          <w:iCs/>
          <w:sz w:val="24"/>
          <w:szCs w:val="24"/>
        </w:rPr>
        <w:t xml:space="preserve">. </w:t>
      </w:r>
      <w:r w:rsidR="00574F80">
        <w:rPr>
          <w:rFonts w:ascii="Times New Roman" w:hAnsi="Times New Roman"/>
          <w:iCs/>
          <w:sz w:val="24"/>
          <w:szCs w:val="24"/>
        </w:rPr>
        <w:t>svibnja</w:t>
      </w:r>
      <w:r>
        <w:rPr>
          <w:rFonts w:ascii="Times New Roman" w:hAnsi="Times New Roman"/>
          <w:iCs/>
          <w:sz w:val="24"/>
          <w:szCs w:val="24"/>
        </w:rPr>
        <w:t xml:space="preserve"> 20</w:t>
      </w:r>
      <w:r w:rsidR="00574F80">
        <w:rPr>
          <w:rFonts w:ascii="Times New Roman" w:hAnsi="Times New Roman"/>
          <w:iCs/>
          <w:sz w:val="24"/>
          <w:szCs w:val="24"/>
        </w:rPr>
        <w:t>20</w:t>
      </w:r>
      <w:r>
        <w:rPr>
          <w:rFonts w:ascii="Times New Roman" w:hAnsi="Times New Roman"/>
          <w:iCs/>
          <w:sz w:val="24"/>
          <w:szCs w:val="24"/>
        </w:rPr>
        <w:t>. g.</w:t>
      </w:r>
      <w:r>
        <w:rPr>
          <w:rFonts w:ascii="Times New Roman" w:hAnsi="Times New Roman"/>
          <w:iCs/>
          <w:color w:val="FF0000"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 w:rsidRPr="000955D1"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 w:rsidR="00F2693D"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>prof. dr. sc. Jugoslav Bagatin</w:t>
      </w:r>
    </w:p>
    <w:p w14:paraId="54443617" w14:textId="77777777" w:rsidR="00F84BE7" w:rsidRDefault="00F84BE7">
      <w:pPr>
        <w:sectPr w:rsidR="00F84BE7" w:rsidSect="00607573">
          <w:headerReference w:type="default" r:id="rId15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57DBEDA4" w14:textId="77777777" w:rsidR="00F84BE7" w:rsidRPr="005D47E6" w:rsidRDefault="00F84BE7" w:rsidP="00F84BE7">
      <w:pPr>
        <w:spacing w:after="0" w:line="240" w:lineRule="auto"/>
        <w:jc w:val="center"/>
        <w:rPr>
          <w:rFonts w:ascii="Arial" w:eastAsiaTheme="minorHAnsi" w:hAnsi="Arial" w:cs="Arial"/>
          <w:b/>
          <w:noProof w:val="0"/>
          <w:sz w:val="24"/>
        </w:rPr>
      </w:pPr>
      <w:r w:rsidRPr="005D47E6">
        <w:rPr>
          <w:rFonts w:ascii="Arial" w:eastAsiaTheme="minorHAnsi" w:hAnsi="Arial" w:cs="Arial"/>
          <w:b/>
          <w:noProof w:val="0"/>
          <w:sz w:val="24"/>
        </w:rPr>
        <w:lastRenderedPageBreak/>
        <w:t>OBRAZLOŽENJE OSTVARENJA PRIHODA I PRIMITAKA, RASHODA I IZDATAKA</w:t>
      </w:r>
    </w:p>
    <w:p w14:paraId="2B388BE3" w14:textId="77777777" w:rsidR="00F84BE7" w:rsidRDefault="00F84BE7" w:rsidP="00F84BE7">
      <w:pPr>
        <w:spacing w:after="0" w:line="240" w:lineRule="auto"/>
        <w:jc w:val="center"/>
        <w:rPr>
          <w:rFonts w:ascii="Arial" w:eastAsiaTheme="minorHAnsi" w:hAnsi="Arial" w:cs="Arial"/>
          <w:b/>
          <w:noProof w:val="0"/>
          <w:sz w:val="24"/>
        </w:rPr>
      </w:pPr>
      <w:r w:rsidRPr="005D47E6">
        <w:rPr>
          <w:rFonts w:ascii="Arial" w:eastAsiaTheme="minorHAnsi" w:hAnsi="Arial" w:cs="Arial"/>
          <w:b/>
          <w:noProof w:val="0"/>
          <w:sz w:val="24"/>
        </w:rPr>
        <w:t>PRIKAZANIH U GODIŠNJEM IZVJEŠTAJU O</w:t>
      </w:r>
    </w:p>
    <w:p w14:paraId="335B5F1A" w14:textId="77777777" w:rsidR="00F84BE7" w:rsidRPr="005D47E6" w:rsidRDefault="00F84BE7" w:rsidP="00F84BE7">
      <w:pPr>
        <w:spacing w:after="0" w:line="240" w:lineRule="auto"/>
        <w:jc w:val="center"/>
        <w:rPr>
          <w:rFonts w:ascii="Arial" w:eastAsiaTheme="minorHAnsi" w:hAnsi="Arial" w:cs="Arial"/>
          <w:b/>
          <w:noProof w:val="0"/>
          <w:sz w:val="24"/>
        </w:rPr>
      </w:pPr>
      <w:r w:rsidRPr="005D47E6">
        <w:rPr>
          <w:rFonts w:ascii="Arial" w:eastAsiaTheme="minorHAnsi" w:hAnsi="Arial" w:cs="Arial"/>
          <w:b/>
          <w:noProof w:val="0"/>
          <w:sz w:val="24"/>
        </w:rPr>
        <w:t>IZVRŠENJU PRORAČUNA OPĆINE PODSTRANA</w:t>
      </w:r>
    </w:p>
    <w:p w14:paraId="535C47E7" w14:textId="77777777" w:rsidR="00F84BE7" w:rsidRPr="005D47E6" w:rsidRDefault="00F84BE7" w:rsidP="00F84BE7">
      <w:pPr>
        <w:spacing w:after="0" w:line="240" w:lineRule="auto"/>
        <w:jc w:val="center"/>
        <w:rPr>
          <w:rFonts w:ascii="Arial" w:eastAsiaTheme="minorHAnsi" w:hAnsi="Arial" w:cs="Arial"/>
          <w:b/>
          <w:noProof w:val="0"/>
          <w:sz w:val="24"/>
        </w:rPr>
      </w:pPr>
      <w:r w:rsidRPr="005D47E6">
        <w:rPr>
          <w:rFonts w:ascii="Arial" w:eastAsiaTheme="minorHAnsi" w:hAnsi="Arial" w:cs="Arial"/>
          <w:b/>
          <w:noProof w:val="0"/>
          <w:sz w:val="24"/>
        </w:rPr>
        <w:t>ZA RAZDOBLJE OD 01. SIJEČNJA DO 3</w:t>
      </w:r>
      <w:r>
        <w:rPr>
          <w:rFonts w:ascii="Arial" w:eastAsiaTheme="minorHAnsi" w:hAnsi="Arial" w:cs="Arial"/>
          <w:b/>
          <w:noProof w:val="0"/>
          <w:sz w:val="24"/>
        </w:rPr>
        <w:t>1</w:t>
      </w:r>
      <w:r w:rsidRPr="005D47E6">
        <w:rPr>
          <w:rFonts w:ascii="Arial" w:eastAsiaTheme="minorHAnsi" w:hAnsi="Arial" w:cs="Arial"/>
          <w:b/>
          <w:noProof w:val="0"/>
          <w:sz w:val="24"/>
        </w:rPr>
        <w:t xml:space="preserve">. </w:t>
      </w:r>
      <w:r>
        <w:rPr>
          <w:rFonts w:ascii="Arial" w:eastAsiaTheme="minorHAnsi" w:hAnsi="Arial" w:cs="Arial"/>
          <w:b/>
          <w:noProof w:val="0"/>
          <w:sz w:val="24"/>
        </w:rPr>
        <w:t>PROSINCA</w:t>
      </w:r>
      <w:r w:rsidRPr="005D47E6">
        <w:rPr>
          <w:rFonts w:ascii="Arial" w:eastAsiaTheme="minorHAnsi" w:hAnsi="Arial" w:cs="Arial"/>
          <w:b/>
          <w:noProof w:val="0"/>
          <w:sz w:val="24"/>
        </w:rPr>
        <w:t xml:space="preserve"> 201</w:t>
      </w:r>
      <w:r>
        <w:rPr>
          <w:rFonts w:ascii="Arial" w:eastAsiaTheme="minorHAnsi" w:hAnsi="Arial" w:cs="Arial"/>
          <w:b/>
          <w:noProof w:val="0"/>
          <w:sz w:val="24"/>
        </w:rPr>
        <w:t>9</w:t>
      </w:r>
      <w:r w:rsidRPr="005D47E6">
        <w:rPr>
          <w:rFonts w:ascii="Arial" w:eastAsiaTheme="minorHAnsi" w:hAnsi="Arial" w:cs="Arial"/>
          <w:b/>
          <w:noProof w:val="0"/>
          <w:sz w:val="24"/>
        </w:rPr>
        <w:t>. GODINE</w:t>
      </w:r>
    </w:p>
    <w:p w14:paraId="163F527F" w14:textId="77777777" w:rsidR="00F84BE7" w:rsidRPr="00756491" w:rsidRDefault="00F84BE7" w:rsidP="00F84BE7">
      <w:pPr>
        <w:spacing w:after="0" w:line="240" w:lineRule="auto"/>
        <w:jc w:val="center"/>
        <w:rPr>
          <w:rFonts w:ascii="Arial" w:hAnsi="Arial" w:cs="Arial"/>
          <w:b/>
        </w:rPr>
      </w:pPr>
    </w:p>
    <w:p w14:paraId="164C82FE" w14:textId="77777777" w:rsidR="00F84BE7" w:rsidRPr="00756491" w:rsidRDefault="00F84BE7" w:rsidP="00F84BE7">
      <w:pPr>
        <w:spacing w:after="0" w:line="240" w:lineRule="auto"/>
        <w:jc w:val="center"/>
        <w:rPr>
          <w:rFonts w:ascii="Arial" w:hAnsi="Arial" w:cs="Arial"/>
          <w:b/>
        </w:rPr>
      </w:pPr>
    </w:p>
    <w:p w14:paraId="104A0E3D" w14:textId="77777777" w:rsidR="00F84BE7" w:rsidRPr="00756491" w:rsidRDefault="00F84BE7" w:rsidP="00F84BE7">
      <w:pPr>
        <w:pStyle w:val="Odlomakpopisa"/>
        <w:numPr>
          <w:ilvl w:val="0"/>
          <w:numId w:val="38"/>
        </w:numPr>
        <w:rPr>
          <w:rFonts w:ascii="Arial" w:hAnsi="Arial" w:cs="Arial"/>
          <w:b/>
        </w:rPr>
      </w:pPr>
      <w:r w:rsidRPr="00756491">
        <w:rPr>
          <w:rFonts w:ascii="Arial" w:hAnsi="Arial" w:cs="Arial"/>
          <w:b/>
        </w:rPr>
        <w:t xml:space="preserve">Pravni temelj za donošenje </w:t>
      </w:r>
      <w:r>
        <w:rPr>
          <w:rFonts w:ascii="Arial" w:hAnsi="Arial" w:cs="Arial"/>
          <w:b/>
        </w:rPr>
        <w:t>godišnjeg</w:t>
      </w:r>
      <w:r w:rsidRPr="00756491">
        <w:rPr>
          <w:rFonts w:ascii="Arial" w:hAnsi="Arial" w:cs="Arial"/>
          <w:b/>
        </w:rPr>
        <w:t xml:space="preserve"> izvještaja o izvršenju proračuna</w:t>
      </w:r>
    </w:p>
    <w:p w14:paraId="0410E3F9" w14:textId="77777777" w:rsidR="00F84BE7" w:rsidRPr="00756491" w:rsidRDefault="00F84BE7" w:rsidP="00F84BE7">
      <w:pPr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Godišnji</w:t>
      </w:r>
      <w:r w:rsidRPr="00756491">
        <w:rPr>
          <w:rFonts w:ascii="Arial" w:hAnsi="Arial" w:cs="Arial"/>
        </w:rPr>
        <w:t xml:space="preserve"> izvještaj o izvršenju proračuna donosi se u skladu sa Zakonom o proračunu, članak 108. ("Narodne novine" br. 87/08, 136/12 i 15/15), te Pravilnikom o polugodišnjem i godišnjem izvještaju o izvršenju proračuna ("Narodne novine" br. 24/13</w:t>
      </w:r>
      <w:r>
        <w:rPr>
          <w:rFonts w:ascii="Arial" w:hAnsi="Arial" w:cs="Arial"/>
        </w:rPr>
        <w:t xml:space="preserve">, </w:t>
      </w:r>
      <w:r w:rsidRPr="00756491">
        <w:rPr>
          <w:rFonts w:ascii="Arial" w:hAnsi="Arial" w:cs="Arial"/>
        </w:rPr>
        <w:t>102/17</w:t>
      </w:r>
      <w:r>
        <w:rPr>
          <w:rFonts w:ascii="Arial" w:hAnsi="Arial" w:cs="Arial"/>
        </w:rPr>
        <w:t xml:space="preserve"> i </w:t>
      </w:r>
      <w:r w:rsidRPr="00210B8F">
        <w:rPr>
          <w:rFonts w:ascii="Arial" w:hAnsi="Arial" w:cs="Arial"/>
        </w:rPr>
        <w:t>1/2020.</w:t>
      </w:r>
      <w:r w:rsidRPr="00756491">
        <w:rPr>
          <w:rFonts w:ascii="Arial" w:hAnsi="Arial" w:cs="Arial"/>
        </w:rPr>
        <w:t>)</w:t>
      </w:r>
    </w:p>
    <w:p w14:paraId="17068893" w14:textId="77777777" w:rsidR="00F84BE7" w:rsidRPr="00756491" w:rsidRDefault="00F84BE7" w:rsidP="00F84BE7">
      <w:pPr>
        <w:ind w:firstLine="142"/>
        <w:jc w:val="both"/>
        <w:rPr>
          <w:rFonts w:ascii="Arial" w:hAnsi="Arial" w:cs="Arial"/>
        </w:rPr>
      </w:pPr>
      <w:r w:rsidRPr="00756491">
        <w:rPr>
          <w:rFonts w:ascii="Arial" w:hAnsi="Arial" w:cs="Arial"/>
        </w:rPr>
        <w:t xml:space="preserve">Općinsko vijeće Općine Podstrana donijelo je dana </w:t>
      </w:r>
      <w:r w:rsidRPr="00BB6B3A">
        <w:rPr>
          <w:rFonts w:ascii="Arial" w:hAnsi="Arial" w:cs="Arial"/>
        </w:rPr>
        <w:t>27. studenog 2018</w:t>
      </w:r>
      <w:r>
        <w:rPr>
          <w:rFonts w:ascii="Arial" w:hAnsi="Arial" w:cs="Arial"/>
        </w:rPr>
        <w:t>.</w:t>
      </w:r>
      <w:r w:rsidRPr="00756491">
        <w:rPr>
          <w:rFonts w:ascii="Arial" w:hAnsi="Arial" w:cs="Arial"/>
        </w:rPr>
        <w:t xml:space="preserve"> godine proračun Općine Podstrana </w:t>
      </w:r>
      <w:bookmarkStart w:id="8" w:name="_Hlk18506577"/>
      <w:r w:rsidRPr="00756491">
        <w:rPr>
          <w:rFonts w:ascii="Arial" w:hAnsi="Arial" w:cs="Arial"/>
        </w:rPr>
        <w:t>za 201</w:t>
      </w:r>
      <w:r>
        <w:rPr>
          <w:rFonts w:ascii="Arial" w:hAnsi="Arial" w:cs="Arial"/>
        </w:rPr>
        <w:t>9</w:t>
      </w:r>
      <w:r w:rsidRPr="00756491">
        <w:rPr>
          <w:rFonts w:ascii="Arial" w:hAnsi="Arial" w:cs="Arial"/>
        </w:rPr>
        <w:t>. g. i projekcije za 20</w:t>
      </w:r>
      <w:r>
        <w:rPr>
          <w:rFonts w:ascii="Arial" w:hAnsi="Arial" w:cs="Arial"/>
        </w:rPr>
        <w:t>20</w:t>
      </w:r>
      <w:r w:rsidRPr="00756491">
        <w:rPr>
          <w:rFonts w:ascii="Arial" w:hAnsi="Arial" w:cs="Arial"/>
        </w:rPr>
        <w:t>. i 20</w:t>
      </w:r>
      <w:r>
        <w:rPr>
          <w:rFonts w:ascii="Arial" w:hAnsi="Arial" w:cs="Arial"/>
        </w:rPr>
        <w:t>21</w:t>
      </w:r>
      <w:bookmarkEnd w:id="8"/>
      <w:r w:rsidRPr="00756491">
        <w:rPr>
          <w:rFonts w:ascii="Arial" w:hAnsi="Arial" w:cs="Arial"/>
        </w:rPr>
        <w:t>. godinu sa uravnoteženim prihodima, primicima te rashodima i izdacima.</w:t>
      </w:r>
    </w:p>
    <w:p w14:paraId="70B21CF5" w14:textId="77777777" w:rsidR="00F84BE7" w:rsidRPr="00756491" w:rsidRDefault="00F84BE7" w:rsidP="00F84BE7">
      <w:pPr>
        <w:ind w:firstLine="142"/>
        <w:jc w:val="both"/>
        <w:rPr>
          <w:rFonts w:ascii="Arial" w:hAnsi="Arial" w:cs="Arial"/>
        </w:rPr>
      </w:pPr>
      <w:r w:rsidRPr="00756491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2019. </w:t>
      </w:r>
      <w:r w:rsidRPr="00756491">
        <w:rPr>
          <w:rFonts w:ascii="Arial" w:hAnsi="Arial" w:cs="Arial"/>
        </w:rPr>
        <w:t xml:space="preserve"> donesene su </w:t>
      </w:r>
      <w:r>
        <w:rPr>
          <w:rFonts w:ascii="Arial" w:hAnsi="Arial" w:cs="Arial"/>
        </w:rPr>
        <w:t xml:space="preserve">tri </w:t>
      </w:r>
      <w:r w:rsidRPr="00756491">
        <w:rPr>
          <w:rFonts w:ascii="Arial" w:hAnsi="Arial" w:cs="Arial"/>
        </w:rPr>
        <w:t>izmjene i dopune proračuna</w:t>
      </w:r>
      <w:r>
        <w:rPr>
          <w:rFonts w:ascii="Arial" w:hAnsi="Arial" w:cs="Arial"/>
        </w:rPr>
        <w:t>, tedvije preraspodjele proračunskih sredstava.</w:t>
      </w:r>
    </w:p>
    <w:p w14:paraId="7C0DCDA0" w14:textId="77777777" w:rsidR="00F84BE7" w:rsidRDefault="00F84BE7" w:rsidP="00F84BE7">
      <w:pPr>
        <w:rPr>
          <w:rFonts w:ascii="Arial" w:hAnsi="Arial" w:cs="Arial"/>
        </w:rPr>
      </w:pPr>
      <w:bookmarkStart w:id="9" w:name="_Hlk41028652"/>
      <w:r w:rsidRPr="00756491">
        <w:rPr>
          <w:rFonts w:ascii="Arial" w:hAnsi="Arial" w:cs="Arial"/>
        </w:rPr>
        <w:t xml:space="preserve">I. </w:t>
      </w:r>
      <w:bookmarkStart w:id="10" w:name="_Hlk18506598"/>
      <w:r w:rsidRPr="004B66E8">
        <w:rPr>
          <w:rFonts w:ascii="Arial" w:hAnsi="Arial" w:cs="Arial"/>
        </w:rPr>
        <w:t xml:space="preserve">izmjene </w:t>
      </w:r>
      <w:r>
        <w:rPr>
          <w:rFonts w:ascii="Arial" w:hAnsi="Arial" w:cs="Arial"/>
        </w:rPr>
        <w:t xml:space="preserve">i dopune </w:t>
      </w:r>
      <w:bookmarkEnd w:id="10"/>
      <w:r w:rsidRPr="004B66E8">
        <w:rPr>
          <w:rFonts w:ascii="Arial" w:hAnsi="Arial" w:cs="Arial"/>
        </w:rPr>
        <w:t xml:space="preserve">Proračuna Općine Podstrana </w:t>
      </w:r>
      <w:r w:rsidRPr="00BB6B3A">
        <w:rPr>
          <w:rFonts w:ascii="Arial" w:hAnsi="Arial" w:cs="Arial"/>
        </w:rPr>
        <w:t>za 2019. g. i projekcije za 2020. i 2021</w:t>
      </w:r>
      <w:r w:rsidRPr="004B66E8">
        <w:rPr>
          <w:rFonts w:ascii="Arial" w:hAnsi="Arial" w:cs="Arial"/>
        </w:rPr>
        <w:t>. godinu</w:t>
      </w:r>
      <w:r w:rsidRPr="00756491">
        <w:rPr>
          <w:rFonts w:ascii="Arial" w:hAnsi="Arial" w:cs="Arial"/>
        </w:rPr>
        <w:t xml:space="preserve"> donesene su </w:t>
      </w:r>
      <w:r w:rsidRPr="00BB6B3A">
        <w:rPr>
          <w:rFonts w:ascii="Arial" w:hAnsi="Arial" w:cs="Arial"/>
        </w:rPr>
        <w:t>17. travnja</w:t>
      </w:r>
      <w:r>
        <w:rPr>
          <w:rFonts w:ascii="Arial" w:hAnsi="Arial" w:cs="Arial"/>
        </w:rPr>
        <w:t xml:space="preserve"> </w:t>
      </w:r>
      <w:r w:rsidRPr="00BB6B3A">
        <w:rPr>
          <w:rFonts w:ascii="Arial" w:hAnsi="Arial" w:cs="Arial"/>
        </w:rPr>
        <w:t>2019.</w:t>
      </w:r>
      <w:r>
        <w:rPr>
          <w:rFonts w:ascii="Arial" w:hAnsi="Arial" w:cs="Arial"/>
        </w:rPr>
        <w:t xml:space="preserve"> godine</w:t>
      </w:r>
      <w:r w:rsidRPr="00756491">
        <w:rPr>
          <w:rFonts w:ascii="Arial" w:hAnsi="Arial" w:cs="Arial"/>
        </w:rPr>
        <w:t>,</w:t>
      </w:r>
      <w:r>
        <w:rPr>
          <w:rFonts w:ascii="Arial" w:hAnsi="Arial" w:cs="Arial"/>
        </w:rPr>
        <w:t>a II.</w:t>
      </w:r>
      <w:r w:rsidRPr="004B66E8">
        <w:rPr>
          <w:rFonts w:ascii="Arial" w:hAnsi="Arial" w:cs="Arial"/>
        </w:rPr>
        <w:t xml:space="preserve"> </w:t>
      </w:r>
      <w:r w:rsidRPr="00BB6B3A">
        <w:rPr>
          <w:rFonts w:ascii="Arial" w:hAnsi="Arial" w:cs="Arial"/>
        </w:rPr>
        <w:t xml:space="preserve">izmjene i dopune </w:t>
      </w:r>
      <w:r>
        <w:rPr>
          <w:rFonts w:ascii="Arial" w:hAnsi="Arial" w:cs="Arial"/>
        </w:rPr>
        <w:t>21</w:t>
      </w:r>
      <w:r w:rsidRPr="004B66E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svibnja</w:t>
      </w:r>
      <w:r w:rsidRPr="004B66E8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9</w:t>
      </w:r>
      <w:r w:rsidRPr="004B66E8">
        <w:rPr>
          <w:rFonts w:ascii="Arial" w:hAnsi="Arial" w:cs="Arial"/>
        </w:rPr>
        <w:t>. godine</w:t>
      </w:r>
      <w:r>
        <w:rPr>
          <w:rFonts w:ascii="Arial" w:hAnsi="Arial" w:cs="Arial"/>
        </w:rPr>
        <w:t>.</w:t>
      </w:r>
      <w:bookmarkEnd w:id="9"/>
    </w:p>
    <w:p w14:paraId="38965F3F" w14:textId="77777777" w:rsidR="00F84BE7" w:rsidRPr="004B66E8" w:rsidRDefault="00F84BE7" w:rsidP="00F84BE7">
      <w:pPr>
        <w:rPr>
          <w:rFonts w:ascii="Arial" w:hAnsi="Arial" w:cs="Arial"/>
        </w:rPr>
      </w:pPr>
      <w:r w:rsidRPr="00756491">
        <w:rPr>
          <w:rFonts w:ascii="Arial" w:hAnsi="Arial" w:cs="Arial"/>
        </w:rPr>
        <w:t>I</w:t>
      </w:r>
      <w:r>
        <w:rPr>
          <w:rFonts w:ascii="Arial" w:hAnsi="Arial" w:cs="Arial"/>
        </w:rPr>
        <w:t>I</w:t>
      </w:r>
      <w:r w:rsidRPr="00756491">
        <w:rPr>
          <w:rFonts w:ascii="Arial" w:hAnsi="Arial" w:cs="Arial"/>
        </w:rPr>
        <w:t xml:space="preserve">. </w:t>
      </w:r>
      <w:r w:rsidRPr="004B66E8">
        <w:rPr>
          <w:rFonts w:ascii="Arial" w:hAnsi="Arial" w:cs="Arial"/>
        </w:rPr>
        <w:t xml:space="preserve">izmjene </w:t>
      </w:r>
      <w:r>
        <w:rPr>
          <w:rFonts w:ascii="Arial" w:hAnsi="Arial" w:cs="Arial"/>
        </w:rPr>
        <w:t xml:space="preserve">i dopune </w:t>
      </w:r>
      <w:r w:rsidRPr="004B66E8">
        <w:rPr>
          <w:rFonts w:ascii="Arial" w:hAnsi="Arial" w:cs="Arial"/>
        </w:rPr>
        <w:t xml:space="preserve">Proračuna Općine Podstrana </w:t>
      </w:r>
      <w:r w:rsidRPr="00BB6B3A">
        <w:rPr>
          <w:rFonts w:ascii="Arial" w:hAnsi="Arial" w:cs="Arial"/>
        </w:rPr>
        <w:t>za 2019. g. i projekcije za 2020. i 2021</w:t>
      </w:r>
      <w:r w:rsidRPr="004B66E8">
        <w:rPr>
          <w:rFonts w:ascii="Arial" w:hAnsi="Arial" w:cs="Arial"/>
        </w:rPr>
        <w:t>. godinu</w:t>
      </w:r>
      <w:r w:rsidRPr="00756491">
        <w:rPr>
          <w:rFonts w:ascii="Arial" w:hAnsi="Arial" w:cs="Arial"/>
        </w:rPr>
        <w:t xml:space="preserve"> donesene su </w:t>
      </w:r>
      <w:r>
        <w:rPr>
          <w:rFonts w:ascii="Arial" w:hAnsi="Arial" w:cs="Arial"/>
        </w:rPr>
        <w:t>21</w:t>
      </w:r>
      <w:r w:rsidRPr="00BB6B3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svib</w:t>
      </w:r>
      <w:r w:rsidRPr="00BB6B3A">
        <w:rPr>
          <w:rFonts w:ascii="Arial" w:hAnsi="Arial" w:cs="Arial"/>
        </w:rPr>
        <w:t>nja</w:t>
      </w:r>
      <w:r>
        <w:rPr>
          <w:rFonts w:ascii="Arial" w:hAnsi="Arial" w:cs="Arial"/>
        </w:rPr>
        <w:t xml:space="preserve"> </w:t>
      </w:r>
      <w:r w:rsidRPr="00BB6B3A">
        <w:rPr>
          <w:rFonts w:ascii="Arial" w:hAnsi="Arial" w:cs="Arial"/>
        </w:rPr>
        <w:t>2019.</w:t>
      </w:r>
      <w:r>
        <w:rPr>
          <w:rFonts w:ascii="Arial" w:hAnsi="Arial" w:cs="Arial"/>
        </w:rPr>
        <w:t xml:space="preserve"> godine</w:t>
      </w:r>
      <w:r w:rsidRPr="0075649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III.</w:t>
      </w:r>
      <w:r w:rsidRPr="004B66E8">
        <w:rPr>
          <w:rFonts w:ascii="Arial" w:hAnsi="Arial" w:cs="Arial"/>
        </w:rPr>
        <w:t xml:space="preserve"> </w:t>
      </w:r>
      <w:r w:rsidRPr="00BB6B3A">
        <w:rPr>
          <w:rFonts w:ascii="Arial" w:hAnsi="Arial" w:cs="Arial"/>
        </w:rPr>
        <w:t xml:space="preserve">izmjene i dopune </w:t>
      </w:r>
      <w:r w:rsidRPr="00210B8F">
        <w:rPr>
          <w:rFonts w:ascii="Arial" w:hAnsi="Arial" w:cs="Arial"/>
        </w:rPr>
        <w:t xml:space="preserve">26. studenoga </w:t>
      </w:r>
      <w:r w:rsidRPr="004B66E8">
        <w:rPr>
          <w:rFonts w:ascii="Arial" w:hAnsi="Arial" w:cs="Arial"/>
        </w:rPr>
        <w:t>201</w:t>
      </w:r>
      <w:r>
        <w:rPr>
          <w:rFonts w:ascii="Arial" w:hAnsi="Arial" w:cs="Arial"/>
        </w:rPr>
        <w:t>9</w:t>
      </w:r>
      <w:r w:rsidRPr="004B66E8">
        <w:rPr>
          <w:rFonts w:ascii="Arial" w:hAnsi="Arial" w:cs="Arial"/>
        </w:rPr>
        <w:t>. godine</w:t>
      </w:r>
      <w:r>
        <w:rPr>
          <w:rFonts w:ascii="Arial" w:hAnsi="Arial" w:cs="Arial"/>
        </w:rPr>
        <w:t>.</w:t>
      </w:r>
    </w:p>
    <w:p w14:paraId="7BD0D1EB" w14:textId="77777777" w:rsidR="00F84BE7" w:rsidRPr="00756491" w:rsidRDefault="00F84BE7" w:rsidP="00F84BE7">
      <w:pPr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AB3121">
        <w:rPr>
          <w:rFonts w:ascii="Arial" w:hAnsi="Arial" w:cs="Arial"/>
        </w:rPr>
        <w:t>reraspodjel</w:t>
      </w:r>
      <w:r>
        <w:rPr>
          <w:rFonts w:ascii="Arial" w:hAnsi="Arial" w:cs="Arial"/>
        </w:rPr>
        <w:t>e</w:t>
      </w:r>
      <w:r w:rsidRPr="00AB3121">
        <w:rPr>
          <w:rFonts w:ascii="Arial" w:hAnsi="Arial" w:cs="Arial"/>
        </w:rPr>
        <w:t xml:space="preserve"> proračunskih sredstava</w:t>
      </w:r>
      <w:r>
        <w:rPr>
          <w:rFonts w:ascii="Arial" w:hAnsi="Arial" w:cs="Arial"/>
        </w:rPr>
        <w:t xml:space="preserve"> izvršene su odlukom Načelnika Općine Podstrana dana 30. svibnja i</w:t>
      </w:r>
      <w:r w:rsidRPr="00210B8F">
        <w:rPr>
          <w:rFonts w:ascii="Arial" w:hAnsi="Arial" w:cs="Arial"/>
        </w:rPr>
        <w:t xml:space="preserve"> 5. prosinca 2019. godine</w:t>
      </w:r>
      <w:r>
        <w:rPr>
          <w:rFonts w:ascii="Arial" w:hAnsi="Arial" w:cs="Arial"/>
        </w:rPr>
        <w:t>.</w:t>
      </w:r>
    </w:p>
    <w:p w14:paraId="15122301" w14:textId="77777777" w:rsidR="00F84BE7" w:rsidRPr="00BF3015" w:rsidRDefault="00F84BE7" w:rsidP="00F84BE7">
      <w:pPr>
        <w:pStyle w:val="Odlomakpopisa"/>
        <w:numPr>
          <w:ilvl w:val="0"/>
          <w:numId w:val="38"/>
        </w:numPr>
        <w:jc w:val="both"/>
        <w:rPr>
          <w:rFonts w:ascii="Arial" w:hAnsi="Arial" w:cs="Arial"/>
          <w:b/>
        </w:rPr>
      </w:pPr>
      <w:r w:rsidRPr="00BF3015">
        <w:rPr>
          <w:rFonts w:ascii="Arial" w:hAnsi="Arial" w:cs="Arial"/>
          <w:b/>
        </w:rPr>
        <w:t>Račun prihoda i rashoda</w:t>
      </w:r>
    </w:p>
    <w:p w14:paraId="73D58FF0" w14:textId="77777777" w:rsidR="00F84BE7" w:rsidRPr="00756491" w:rsidRDefault="00F84BE7" w:rsidP="00F84BE7">
      <w:pPr>
        <w:numPr>
          <w:ilvl w:val="0"/>
          <w:numId w:val="19"/>
        </w:numPr>
        <w:tabs>
          <w:tab w:val="left" w:pos="142"/>
        </w:tabs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b/>
          <w:noProof w:val="0"/>
          <w:szCs w:val="28"/>
        </w:rPr>
      </w:pPr>
      <w:r w:rsidRPr="00756491">
        <w:rPr>
          <w:rFonts w:ascii="Arial" w:eastAsia="Times New Roman" w:hAnsi="Arial" w:cs="Arial"/>
          <w:b/>
          <w:noProof w:val="0"/>
          <w:szCs w:val="28"/>
        </w:rPr>
        <w:t>PRIHODI I PRIMICI</w:t>
      </w:r>
    </w:p>
    <w:p w14:paraId="62FFDB54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sz w:val="16"/>
          <w:szCs w:val="16"/>
        </w:rPr>
      </w:pPr>
    </w:p>
    <w:p w14:paraId="0C8E0A26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  <w:r w:rsidRPr="00756491">
        <w:rPr>
          <w:rFonts w:ascii="Arial" w:eastAsia="Times New Roman" w:hAnsi="Arial" w:cs="Arial"/>
          <w:noProof w:val="0"/>
          <w:szCs w:val="20"/>
        </w:rPr>
        <w:t xml:space="preserve">Prihodi su povećanje ekonomskih koristi tijekom izvještajnog razdoblja u obliku priljeva novca i novčanih ekvivalenata. Evidentiraju se na temelju nastanka događaja, priznaju prema kriteriju mjerljivosti i raspoloživosti – u trenutku priljeva novčanih sredstava ekvivalenata po svim osnovama. </w:t>
      </w:r>
    </w:p>
    <w:p w14:paraId="4028051C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  <w:r w:rsidRPr="00756491">
        <w:rPr>
          <w:rFonts w:ascii="Arial" w:eastAsia="Times New Roman" w:hAnsi="Arial" w:cs="Arial"/>
          <w:noProof w:val="0"/>
          <w:szCs w:val="20"/>
        </w:rPr>
        <w:t xml:space="preserve">Prihodi se temeljno klasificiraju na </w:t>
      </w:r>
      <w:r w:rsidRPr="008B5536">
        <w:rPr>
          <w:rFonts w:ascii="Arial" w:eastAsia="Times New Roman" w:hAnsi="Arial" w:cs="Arial"/>
          <w:b/>
          <w:noProof w:val="0"/>
          <w:szCs w:val="20"/>
        </w:rPr>
        <w:t>prihode poslovanja</w:t>
      </w:r>
      <w:r w:rsidRPr="00756491">
        <w:rPr>
          <w:rFonts w:ascii="Arial" w:eastAsia="Times New Roman" w:hAnsi="Arial" w:cs="Arial"/>
          <w:noProof w:val="0"/>
          <w:szCs w:val="20"/>
        </w:rPr>
        <w:t xml:space="preserve"> (tekući prihodi) i </w:t>
      </w:r>
      <w:r w:rsidRPr="008B5536">
        <w:rPr>
          <w:rFonts w:ascii="Arial" w:eastAsia="Times New Roman" w:hAnsi="Arial" w:cs="Arial"/>
          <w:b/>
          <w:noProof w:val="0"/>
          <w:szCs w:val="20"/>
        </w:rPr>
        <w:t>prihode od prodaje nefinancijske imovine</w:t>
      </w:r>
      <w:r w:rsidRPr="00756491">
        <w:rPr>
          <w:rFonts w:ascii="Arial" w:eastAsia="Times New Roman" w:hAnsi="Arial" w:cs="Arial"/>
          <w:noProof w:val="0"/>
          <w:szCs w:val="20"/>
        </w:rPr>
        <w:t xml:space="preserve"> (kapitalni prihodi).</w:t>
      </w:r>
    </w:p>
    <w:p w14:paraId="5A58CA94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  <w:r w:rsidRPr="00756491">
        <w:rPr>
          <w:rFonts w:ascii="Arial" w:eastAsia="Times New Roman" w:hAnsi="Arial" w:cs="Arial"/>
          <w:noProof w:val="0"/>
          <w:szCs w:val="20"/>
        </w:rPr>
        <w:t>Prihodi poslovanja klasificiraju se na prihode od poreza, prihode od doprinosa, pomoći, prihode od imovine, prihode od administrativnih pristojbi i po posebnim propisima, te ostale prihode.</w:t>
      </w:r>
    </w:p>
    <w:p w14:paraId="1B606D94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  <w:r w:rsidRPr="00756491">
        <w:rPr>
          <w:rFonts w:ascii="Arial" w:eastAsia="Times New Roman" w:hAnsi="Arial" w:cs="Arial"/>
          <w:noProof w:val="0"/>
          <w:szCs w:val="20"/>
        </w:rPr>
        <w:t>Prihodi od prodaje nefinancijske imovine klasificiraju se prema vrstama prodane nefinancijske imovine.</w:t>
      </w:r>
    </w:p>
    <w:p w14:paraId="5D588A20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  <w:r w:rsidRPr="00756491">
        <w:rPr>
          <w:rFonts w:ascii="Arial" w:eastAsia="Times New Roman" w:hAnsi="Arial" w:cs="Arial"/>
          <w:noProof w:val="0"/>
          <w:szCs w:val="20"/>
        </w:rPr>
        <w:t>Planirani prihodi Proračuna Općine Podstrana za 201</w:t>
      </w:r>
      <w:r>
        <w:rPr>
          <w:rFonts w:ascii="Arial" w:eastAsia="Times New Roman" w:hAnsi="Arial" w:cs="Arial"/>
          <w:noProof w:val="0"/>
          <w:szCs w:val="20"/>
        </w:rPr>
        <w:t>9</w:t>
      </w:r>
      <w:r w:rsidRPr="00756491">
        <w:rPr>
          <w:rFonts w:ascii="Arial" w:eastAsia="Times New Roman" w:hAnsi="Arial" w:cs="Arial"/>
          <w:noProof w:val="0"/>
          <w:szCs w:val="20"/>
        </w:rPr>
        <w:t xml:space="preserve">. godinu </w:t>
      </w:r>
      <w:r>
        <w:rPr>
          <w:rFonts w:ascii="Arial" w:eastAsia="Times New Roman" w:hAnsi="Arial" w:cs="Arial"/>
          <w:noProof w:val="0"/>
          <w:szCs w:val="20"/>
        </w:rPr>
        <w:t xml:space="preserve">su </w:t>
      </w:r>
      <w:r w:rsidRPr="00756491">
        <w:rPr>
          <w:rFonts w:ascii="Arial" w:eastAsia="Times New Roman" w:hAnsi="Arial" w:cs="Arial"/>
          <w:noProof w:val="0"/>
          <w:szCs w:val="20"/>
        </w:rPr>
        <w:t>iznos</w:t>
      </w:r>
      <w:r>
        <w:rPr>
          <w:rFonts w:ascii="Arial" w:eastAsia="Times New Roman" w:hAnsi="Arial" w:cs="Arial"/>
          <w:noProof w:val="0"/>
          <w:szCs w:val="20"/>
        </w:rPr>
        <w:t>ili</w:t>
      </w:r>
      <w:r w:rsidRPr="00756491">
        <w:rPr>
          <w:rFonts w:ascii="Arial" w:eastAsia="Times New Roman" w:hAnsi="Arial" w:cs="Arial"/>
          <w:noProof w:val="0"/>
          <w:szCs w:val="20"/>
        </w:rPr>
        <w:t xml:space="preserve"> </w:t>
      </w:r>
      <w:r w:rsidRPr="00096CCC">
        <w:rPr>
          <w:rFonts w:ascii="Arial" w:eastAsia="Times New Roman" w:hAnsi="Arial" w:cs="Arial"/>
          <w:b/>
          <w:bCs/>
          <w:noProof w:val="0"/>
          <w:color w:val="000000"/>
        </w:rPr>
        <w:t>52.526.983,00</w:t>
      </w:r>
      <w:r w:rsidRPr="00756491">
        <w:rPr>
          <w:rFonts w:ascii="Arial" w:eastAsia="Times New Roman" w:hAnsi="Arial" w:cs="Arial"/>
          <w:b/>
          <w:bCs/>
          <w:noProof w:val="0"/>
          <w:color w:val="000000"/>
        </w:rPr>
        <w:t xml:space="preserve"> </w:t>
      </w:r>
      <w:r w:rsidRPr="00756491">
        <w:rPr>
          <w:rFonts w:ascii="Arial" w:eastAsia="Times New Roman" w:hAnsi="Arial" w:cs="Arial"/>
          <w:b/>
          <w:noProof w:val="0"/>
        </w:rPr>
        <w:t>kn,</w:t>
      </w:r>
      <w:r w:rsidRPr="00756491">
        <w:rPr>
          <w:rFonts w:ascii="Arial" w:eastAsia="Times New Roman" w:hAnsi="Arial" w:cs="Arial"/>
          <w:noProof w:val="0"/>
        </w:rPr>
        <w:t xml:space="preserve"> a u </w:t>
      </w:r>
      <w:r>
        <w:rPr>
          <w:rFonts w:ascii="Arial" w:eastAsia="Times New Roman" w:hAnsi="Arial" w:cs="Arial"/>
          <w:noProof w:val="0"/>
        </w:rPr>
        <w:t>2019. godini</w:t>
      </w:r>
      <w:r w:rsidRPr="00756491">
        <w:rPr>
          <w:rFonts w:ascii="Arial" w:eastAsia="Times New Roman" w:hAnsi="Arial" w:cs="Arial"/>
          <w:noProof w:val="0"/>
        </w:rPr>
        <w:t xml:space="preserve"> ostvareni su u iznosu od </w:t>
      </w:r>
      <w:r w:rsidRPr="00096CCC">
        <w:rPr>
          <w:rFonts w:ascii="Arial" w:eastAsia="Times New Roman" w:hAnsi="Arial" w:cs="Arial"/>
          <w:b/>
          <w:bCs/>
          <w:noProof w:val="0"/>
          <w:color w:val="000000"/>
        </w:rPr>
        <w:t>45.025.807,37</w:t>
      </w:r>
      <w:r w:rsidRPr="00756491">
        <w:rPr>
          <w:rFonts w:ascii="Arial" w:eastAsia="Times New Roman" w:hAnsi="Arial" w:cs="Arial"/>
          <w:b/>
          <w:bCs/>
          <w:noProof w:val="0"/>
          <w:color w:val="000000"/>
        </w:rPr>
        <w:t xml:space="preserve"> </w:t>
      </w:r>
      <w:r w:rsidRPr="00756491">
        <w:rPr>
          <w:rFonts w:ascii="Arial" w:eastAsia="Times New Roman" w:hAnsi="Arial" w:cs="Arial"/>
          <w:b/>
          <w:bCs/>
          <w:noProof w:val="0"/>
          <w:szCs w:val="20"/>
        </w:rPr>
        <w:t>kn</w:t>
      </w:r>
      <w:r w:rsidRPr="00756491">
        <w:rPr>
          <w:rFonts w:ascii="Arial" w:eastAsia="Times New Roman" w:hAnsi="Arial" w:cs="Arial"/>
          <w:noProof w:val="0"/>
          <w:szCs w:val="20"/>
        </w:rPr>
        <w:t xml:space="preserve">, odnosno </w:t>
      </w:r>
      <w:r>
        <w:rPr>
          <w:rFonts w:ascii="Arial" w:eastAsia="Times New Roman" w:hAnsi="Arial" w:cs="Arial"/>
          <w:noProof w:val="0"/>
          <w:szCs w:val="20"/>
        </w:rPr>
        <w:t>86</w:t>
      </w:r>
      <w:r w:rsidRPr="00756491">
        <w:rPr>
          <w:rFonts w:ascii="Arial" w:eastAsia="Times New Roman" w:hAnsi="Arial" w:cs="Arial"/>
          <w:noProof w:val="0"/>
          <w:szCs w:val="20"/>
        </w:rPr>
        <w:t xml:space="preserve"> </w:t>
      </w:r>
      <w:r w:rsidRPr="00756491">
        <w:rPr>
          <w:rFonts w:ascii="Arial" w:eastAsia="Times New Roman" w:hAnsi="Arial" w:cs="Arial"/>
          <w:b/>
          <w:noProof w:val="0"/>
          <w:szCs w:val="20"/>
        </w:rPr>
        <w:t xml:space="preserve">% </w:t>
      </w:r>
      <w:r>
        <w:rPr>
          <w:rFonts w:ascii="Arial" w:eastAsia="Times New Roman" w:hAnsi="Arial" w:cs="Arial"/>
          <w:noProof w:val="0"/>
          <w:szCs w:val="20"/>
        </w:rPr>
        <w:t xml:space="preserve">od </w:t>
      </w:r>
      <w:r w:rsidRPr="00756491">
        <w:rPr>
          <w:rFonts w:ascii="Arial" w:eastAsia="Times New Roman" w:hAnsi="Arial" w:cs="Arial"/>
          <w:noProof w:val="0"/>
          <w:szCs w:val="20"/>
        </w:rPr>
        <w:t>plan</w:t>
      </w:r>
      <w:r>
        <w:rPr>
          <w:rFonts w:ascii="Arial" w:eastAsia="Times New Roman" w:hAnsi="Arial" w:cs="Arial"/>
          <w:noProof w:val="0"/>
          <w:szCs w:val="20"/>
        </w:rPr>
        <w:t xml:space="preserve">iranog, što je gotovo identično kao i </w:t>
      </w:r>
      <w:r w:rsidRPr="00756491">
        <w:rPr>
          <w:rFonts w:ascii="Arial" w:eastAsia="Times New Roman" w:hAnsi="Arial" w:cs="Arial"/>
          <w:noProof w:val="0"/>
          <w:szCs w:val="20"/>
        </w:rPr>
        <w:t xml:space="preserve"> u 201</w:t>
      </w:r>
      <w:r>
        <w:rPr>
          <w:rFonts w:ascii="Arial" w:eastAsia="Times New Roman" w:hAnsi="Arial" w:cs="Arial"/>
          <w:noProof w:val="0"/>
          <w:szCs w:val="20"/>
        </w:rPr>
        <w:t>8</w:t>
      </w:r>
      <w:r w:rsidRPr="00756491">
        <w:rPr>
          <w:rFonts w:ascii="Arial" w:eastAsia="Times New Roman" w:hAnsi="Arial" w:cs="Arial"/>
          <w:noProof w:val="0"/>
          <w:szCs w:val="20"/>
        </w:rPr>
        <w:t>. godin</w:t>
      </w:r>
      <w:r>
        <w:rPr>
          <w:rFonts w:ascii="Arial" w:eastAsia="Times New Roman" w:hAnsi="Arial" w:cs="Arial"/>
          <w:noProof w:val="0"/>
          <w:szCs w:val="20"/>
        </w:rPr>
        <w:t>i</w:t>
      </w:r>
      <w:r w:rsidRPr="00756491">
        <w:rPr>
          <w:rFonts w:ascii="Arial" w:eastAsia="Times New Roman" w:hAnsi="Arial" w:cs="Arial"/>
          <w:noProof w:val="0"/>
          <w:szCs w:val="20"/>
        </w:rPr>
        <w:t>.</w:t>
      </w:r>
    </w:p>
    <w:p w14:paraId="28B7D2C8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  <w:lang w:eastAsia="hr-HR"/>
        </w:rPr>
      </w:pPr>
    </w:p>
    <w:p w14:paraId="2F1DFE60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Arial" w:eastAsia="Times New Roman" w:hAnsi="Arial" w:cs="Arial"/>
          <w:noProof w:val="0"/>
          <w:szCs w:val="20"/>
        </w:rPr>
      </w:pPr>
      <w:r w:rsidRPr="00756491">
        <w:rPr>
          <w:rFonts w:ascii="Arial" w:eastAsia="Times New Roman" w:hAnsi="Arial" w:cs="Arial"/>
          <w:noProof w:val="0"/>
          <w:szCs w:val="20"/>
        </w:rPr>
        <w:t>Ostvareni prihodi i primici za 201</w:t>
      </w:r>
      <w:r>
        <w:rPr>
          <w:rFonts w:ascii="Arial" w:eastAsia="Times New Roman" w:hAnsi="Arial" w:cs="Arial"/>
          <w:noProof w:val="0"/>
          <w:szCs w:val="20"/>
        </w:rPr>
        <w:t>9</w:t>
      </w:r>
      <w:r w:rsidRPr="00756491">
        <w:rPr>
          <w:rFonts w:ascii="Arial" w:eastAsia="Times New Roman" w:hAnsi="Arial" w:cs="Arial"/>
          <w:noProof w:val="0"/>
          <w:szCs w:val="20"/>
        </w:rPr>
        <w:t>. godin</w:t>
      </w:r>
      <w:r>
        <w:rPr>
          <w:rFonts w:ascii="Arial" w:eastAsia="Times New Roman" w:hAnsi="Arial" w:cs="Arial"/>
          <w:noProof w:val="0"/>
          <w:szCs w:val="20"/>
        </w:rPr>
        <w:t>u</w:t>
      </w:r>
      <w:r w:rsidRPr="00756491">
        <w:rPr>
          <w:rFonts w:ascii="Arial" w:eastAsia="Times New Roman" w:hAnsi="Arial" w:cs="Arial"/>
          <w:noProof w:val="0"/>
          <w:szCs w:val="20"/>
        </w:rPr>
        <w:t xml:space="preserve"> u odnosu na plan</w:t>
      </w:r>
      <w:r>
        <w:rPr>
          <w:rFonts w:ascii="Arial" w:eastAsia="Times New Roman" w:hAnsi="Arial" w:cs="Arial"/>
          <w:noProof w:val="0"/>
          <w:szCs w:val="20"/>
        </w:rPr>
        <w:t xml:space="preserve"> i prethodnu godinu:</w:t>
      </w:r>
    </w:p>
    <w:tbl>
      <w:tblPr>
        <w:tblpPr w:leftFromText="181" w:rightFromText="181" w:vertAnchor="text" w:horzAnchor="page" w:tblpXSpec="center" w:tblpY="171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38"/>
        <w:gridCol w:w="1512"/>
        <w:gridCol w:w="1512"/>
        <w:gridCol w:w="1512"/>
        <w:gridCol w:w="920"/>
        <w:gridCol w:w="910"/>
      </w:tblGrid>
      <w:tr w:rsidR="00F84BE7" w:rsidRPr="00756491" w14:paraId="46289D50" w14:textId="77777777" w:rsidTr="00895186">
        <w:trPr>
          <w:trHeight w:val="284"/>
        </w:trPr>
        <w:tc>
          <w:tcPr>
            <w:tcW w:w="188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B479CD" w14:textId="77777777" w:rsidR="00F84BE7" w:rsidRPr="00756491" w:rsidRDefault="00F84BE7" w:rsidP="0089518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PRIHODI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1678B" w14:textId="77777777" w:rsidR="00F84BE7" w:rsidRPr="00756491" w:rsidRDefault="00F84BE7" w:rsidP="00895186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IZVRŠENJE</w:t>
            </w:r>
          </w:p>
          <w:p w14:paraId="0ADE1092" w14:textId="77777777" w:rsidR="00F84BE7" w:rsidRPr="00756491" w:rsidRDefault="00F84BE7" w:rsidP="00895186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201</w:t>
            </w:r>
            <w:r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8</w:t>
            </w:r>
            <w:r w:rsidRPr="00756491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.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2E790D" w14:textId="77777777" w:rsidR="00F84BE7" w:rsidRDefault="00F84BE7" w:rsidP="00895186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PLAN</w:t>
            </w:r>
          </w:p>
          <w:p w14:paraId="05E68A32" w14:textId="77777777" w:rsidR="00F84BE7" w:rsidRPr="00756491" w:rsidRDefault="00F84BE7" w:rsidP="00895186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201</w:t>
            </w:r>
            <w:r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9</w:t>
            </w:r>
            <w:r w:rsidRPr="00756491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.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50428E" w14:textId="77777777" w:rsidR="00F84BE7" w:rsidRPr="00756491" w:rsidRDefault="00F84BE7" w:rsidP="00895186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IZVRŠENJE</w:t>
            </w:r>
          </w:p>
          <w:p w14:paraId="3A1629BD" w14:textId="77777777" w:rsidR="00F84BE7" w:rsidRPr="00756491" w:rsidRDefault="00F84BE7" w:rsidP="00895186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201</w:t>
            </w:r>
            <w:r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9</w:t>
            </w:r>
            <w:r w:rsidRPr="00756491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.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4BFDB7" w14:textId="77777777" w:rsidR="00F84BE7" w:rsidRPr="00756491" w:rsidRDefault="00F84BE7" w:rsidP="00895186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INDEKS (4/</w:t>
            </w:r>
            <w:r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2</w:t>
            </w:r>
            <w:r w:rsidRPr="00756491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)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514F51" w14:textId="77777777" w:rsidR="00F84BE7" w:rsidRPr="00756491" w:rsidRDefault="00F84BE7" w:rsidP="00895186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INDEKS</w:t>
            </w:r>
          </w:p>
          <w:p w14:paraId="475C9763" w14:textId="77777777" w:rsidR="00F84BE7" w:rsidRPr="00756491" w:rsidRDefault="00F84BE7" w:rsidP="00895186">
            <w:pPr>
              <w:autoSpaceDE w:val="0"/>
              <w:autoSpaceDN w:val="0"/>
              <w:adjustRightInd w:val="0"/>
              <w:spacing w:after="0" w:line="240" w:lineRule="auto"/>
              <w:ind w:left="-169" w:right="-78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(4/</w:t>
            </w:r>
            <w:r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3</w:t>
            </w:r>
            <w:r w:rsidRPr="00756491"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  <w:t>)</w:t>
            </w:r>
          </w:p>
        </w:tc>
      </w:tr>
      <w:tr w:rsidR="00F84BE7" w:rsidRPr="00756491" w14:paraId="6F38FA4F" w14:textId="77777777" w:rsidTr="00895186">
        <w:trPr>
          <w:trHeight w:val="284"/>
        </w:trPr>
        <w:tc>
          <w:tcPr>
            <w:tcW w:w="1880" w:type="pct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F27D291" w14:textId="77777777" w:rsidR="00F84BE7" w:rsidRPr="001C465F" w:rsidRDefault="00F84BE7" w:rsidP="0089518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</w:rPr>
            </w:pPr>
            <w:r w:rsidRPr="001C465F">
              <w:rPr>
                <w:rFonts w:asciiTheme="minorHAnsi" w:eastAsia="Times New Roman" w:hAnsiTheme="minorHAnsi" w:cs="Arial"/>
                <w:b/>
                <w:bCs/>
                <w:noProof w:val="0"/>
              </w:rPr>
              <w:t>1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5C5C99C" w14:textId="77777777" w:rsidR="00F84BE7" w:rsidRPr="001C465F" w:rsidRDefault="00F84BE7" w:rsidP="00895186">
            <w:pPr>
              <w:autoSpaceDE w:val="0"/>
              <w:autoSpaceDN w:val="0"/>
              <w:adjustRightInd w:val="0"/>
              <w:spacing w:after="0" w:line="240" w:lineRule="auto"/>
              <w:ind w:left="-196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</w:rPr>
            </w:pPr>
            <w:r w:rsidRPr="001C465F">
              <w:rPr>
                <w:rFonts w:asciiTheme="minorHAnsi" w:eastAsia="Times New Roman" w:hAnsiTheme="minorHAnsi" w:cs="Arial"/>
                <w:b/>
                <w:bCs/>
                <w:noProof w:val="0"/>
              </w:rPr>
              <w:t>2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FD443B6" w14:textId="77777777" w:rsidR="00F84BE7" w:rsidRPr="001C465F" w:rsidRDefault="00F84BE7" w:rsidP="00895186">
            <w:pPr>
              <w:autoSpaceDE w:val="0"/>
              <w:autoSpaceDN w:val="0"/>
              <w:adjustRightInd w:val="0"/>
              <w:spacing w:after="0" w:line="240" w:lineRule="auto"/>
              <w:ind w:left="-196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</w:rPr>
            </w:pPr>
            <w:r w:rsidRPr="001C465F">
              <w:rPr>
                <w:rFonts w:asciiTheme="minorHAnsi" w:eastAsia="Times New Roman" w:hAnsiTheme="minorHAnsi" w:cs="Arial"/>
                <w:b/>
                <w:bCs/>
                <w:noProof w:val="0"/>
              </w:rPr>
              <w:t>3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D364F05" w14:textId="77777777" w:rsidR="00F84BE7" w:rsidRPr="001C465F" w:rsidRDefault="00F84BE7" w:rsidP="00895186">
            <w:pPr>
              <w:autoSpaceDE w:val="0"/>
              <w:autoSpaceDN w:val="0"/>
              <w:adjustRightInd w:val="0"/>
              <w:spacing w:after="0" w:line="240" w:lineRule="auto"/>
              <w:ind w:left="-196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</w:rPr>
            </w:pPr>
            <w:r w:rsidRPr="001C465F">
              <w:rPr>
                <w:rFonts w:asciiTheme="minorHAnsi" w:eastAsia="Times New Roman" w:hAnsiTheme="minorHAnsi" w:cs="Arial"/>
                <w:b/>
                <w:bCs/>
                <w:noProof w:val="0"/>
              </w:rPr>
              <w:t>4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7824B9C" w14:textId="77777777" w:rsidR="00F84BE7" w:rsidRPr="001C465F" w:rsidRDefault="00F84BE7" w:rsidP="00895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</w:rPr>
            </w:pPr>
            <w:r w:rsidRPr="001C465F">
              <w:rPr>
                <w:rFonts w:asciiTheme="minorHAnsi" w:eastAsia="Times New Roman" w:hAnsiTheme="minorHAnsi" w:cs="Arial"/>
                <w:b/>
                <w:bCs/>
                <w:noProof w:val="0"/>
              </w:rPr>
              <w:t>5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C9B5C83" w14:textId="77777777" w:rsidR="00F84BE7" w:rsidRPr="001C465F" w:rsidRDefault="00F84BE7" w:rsidP="00895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</w:rPr>
            </w:pPr>
            <w:r w:rsidRPr="001C465F">
              <w:rPr>
                <w:rFonts w:asciiTheme="minorHAnsi" w:eastAsia="Times New Roman" w:hAnsiTheme="minorHAnsi" w:cs="Arial"/>
                <w:b/>
                <w:bCs/>
                <w:noProof w:val="0"/>
              </w:rPr>
              <w:t>6</w:t>
            </w:r>
          </w:p>
        </w:tc>
      </w:tr>
      <w:tr w:rsidR="00F84BE7" w:rsidRPr="00756491" w14:paraId="0B902E7C" w14:textId="77777777" w:rsidTr="00895186">
        <w:trPr>
          <w:trHeight w:val="284"/>
        </w:trPr>
        <w:tc>
          <w:tcPr>
            <w:tcW w:w="1880" w:type="pct"/>
            <w:tcBorders>
              <w:top w:val="single" w:sz="4" w:space="0" w:color="auto"/>
              <w:bottom w:val="nil"/>
            </w:tcBorders>
            <w:shd w:val="clear" w:color="auto" w:fill="1F3864" w:themeFill="accent1" w:themeFillShade="80"/>
            <w:noWrap/>
            <w:vAlign w:val="center"/>
          </w:tcPr>
          <w:p w14:paraId="77E7981D" w14:textId="77777777" w:rsidR="00F84BE7" w:rsidRPr="00207111" w:rsidRDefault="00F84BE7" w:rsidP="0089518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color w:val="FFFFFF" w:themeColor="background1"/>
              </w:rPr>
            </w:pPr>
            <w:r w:rsidRPr="00207111">
              <w:rPr>
                <w:rFonts w:asciiTheme="minorHAnsi" w:eastAsia="Times New Roman" w:hAnsiTheme="minorHAnsi" w:cs="Arial"/>
                <w:b/>
                <w:bCs/>
                <w:noProof w:val="0"/>
                <w:color w:val="FFFFFF" w:themeColor="background1"/>
              </w:rPr>
              <w:t>SVEUKUPNO PRIHODI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1F3864" w:themeFill="accent1" w:themeFillShade="80"/>
          </w:tcPr>
          <w:p w14:paraId="0AC394A3" w14:textId="77777777" w:rsidR="00F84BE7" w:rsidRPr="00207111" w:rsidRDefault="00F84BE7" w:rsidP="00895186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207111">
              <w:rPr>
                <w:b/>
                <w:bCs/>
                <w:color w:val="FFFFFF" w:themeColor="background1"/>
              </w:rPr>
              <w:t>45.044.415,22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1F3864" w:themeFill="accent1" w:themeFillShade="80"/>
            <w:noWrap/>
          </w:tcPr>
          <w:p w14:paraId="0C29EDAF" w14:textId="77777777" w:rsidR="00F84BE7" w:rsidRPr="00207111" w:rsidRDefault="00F84BE7" w:rsidP="00895186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207111">
              <w:rPr>
                <w:b/>
                <w:bCs/>
                <w:color w:val="FFFFFF" w:themeColor="background1"/>
              </w:rPr>
              <w:t>52.526.983,00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1F3864" w:themeFill="accent1" w:themeFillShade="80"/>
            <w:noWrap/>
          </w:tcPr>
          <w:p w14:paraId="3F901C74" w14:textId="77777777" w:rsidR="00F84BE7" w:rsidRPr="00207111" w:rsidRDefault="00F84BE7" w:rsidP="00895186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207111">
              <w:rPr>
                <w:b/>
                <w:bCs/>
                <w:color w:val="FFFFFF" w:themeColor="background1"/>
              </w:rPr>
              <w:t>45.025.807,37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1F3864" w:themeFill="accent1" w:themeFillShade="80"/>
            <w:noWrap/>
          </w:tcPr>
          <w:p w14:paraId="16A06BBB" w14:textId="77777777" w:rsidR="00F84BE7" w:rsidRPr="00207111" w:rsidRDefault="00F84BE7" w:rsidP="00895186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207111">
              <w:rPr>
                <w:b/>
                <w:bCs/>
                <w:color w:val="FFFFFF" w:themeColor="background1"/>
              </w:rPr>
              <w:t>100%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1F3864" w:themeFill="accent1" w:themeFillShade="80"/>
            <w:noWrap/>
          </w:tcPr>
          <w:p w14:paraId="23519364" w14:textId="77777777" w:rsidR="00F84BE7" w:rsidRPr="00207111" w:rsidRDefault="00F84BE7" w:rsidP="00895186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207111">
              <w:rPr>
                <w:b/>
                <w:bCs/>
                <w:color w:val="FFFFFF" w:themeColor="background1"/>
              </w:rPr>
              <w:t>85%</w:t>
            </w:r>
          </w:p>
        </w:tc>
      </w:tr>
      <w:tr w:rsidR="00F84BE7" w:rsidRPr="00756491" w14:paraId="50251201" w14:textId="77777777" w:rsidTr="00895186">
        <w:trPr>
          <w:trHeight w:val="284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55405A4" w14:textId="77777777" w:rsidR="00F84BE7" w:rsidRDefault="00F84BE7" w:rsidP="00895186">
            <w:pPr>
              <w:spacing w:after="0" w:line="240" w:lineRule="auto"/>
              <w:rPr>
                <w:rFonts w:eastAsia="Times New Roman"/>
                <w:b/>
                <w:bCs/>
                <w:noProof w:val="0"/>
              </w:rPr>
            </w:pPr>
            <w:r>
              <w:rPr>
                <w:b/>
                <w:bCs/>
              </w:rPr>
              <w:t>Prihodi poslovanja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3694010" w14:textId="77777777" w:rsidR="00F84BE7" w:rsidRDefault="00F84BE7" w:rsidP="00895186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45.044.415,22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7CB9DB3" w14:textId="77777777" w:rsidR="00F84BE7" w:rsidRDefault="00F84BE7" w:rsidP="00895186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52.526.983,00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96DA77B" w14:textId="77777777" w:rsidR="00F84BE7" w:rsidRDefault="00F84BE7" w:rsidP="00895186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44.729.407,37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EBEF027" w14:textId="77777777" w:rsidR="00F84BE7" w:rsidRDefault="00F84BE7" w:rsidP="0089518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99%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4E0FD32C" w14:textId="77777777" w:rsidR="00F84BE7" w:rsidRDefault="00F84BE7" w:rsidP="0089518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85%</w:t>
            </w:r>
          </w:p>
        </w:tc>
      </w:tr>
      <w:tr w:rsidR="00F84BE7" w:rsidRPr="00756491" w14:paraId="6594BB95" w14:textId="77777777" w:rsidTr="00895186">
        <w:trPr>
          <w:trHeight w:val="284"/>
        </w:trPr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09418" w14:textId="77777777" w:rsidR="00F84BE7" w:rsidRPr="00F37B6D" w:rsidRDefault="00F84BE7" w:rsidP="00895186">
            <w:pPr>
              <w:spacing w:after="0" w:line="240" w:lineRule="auto"/>
            </w:pPr>
            <w:r w:rsidRPr="00F37B6D">
              <w:t>Prihodi od poreza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E2D7F" w14:textId="77777777" w:rsidR="00F84BE7" w:rsidRPr="00F37B6D" w:rsidRDefault="00F84BE7" w:rsidP="00895186">
            <w:pPr>
              <w:spacing w:after="0" w:line="240" w:lineRule="auto"/>
              <w:jc w:val="right"/>
            </w:pPr>
            <w:r w:rsidRPr="00F37B6D">
              <w:t>25.414.673,03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40D46" w14:textId="77777777" w:rsidR="00F84BE7" w:rsidRPr="00F37B6D" w:rsidRDefault="00F84BE7" w:rsidP="00895186">
            <w:pPr>
              <w:spacing w:after="0" w:line="240" w:lineRule="auto"/>
              <w:jc w:val="right"/>
            </w:pPr>
            <w:r w:rsidRPr="00F37B6D">
              <w:t>27.399.138,00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E961" w14:textId="77777777" w:rsidR="00F84BE7" w:rsidRPr="00F37B6D" w:rsidRDefault="00F84BE7" w:rsidP="00895186">
            <w:pPr>
              <w:spacing w:after="0" w:line="240" w:lineRule="auto"/>
              <w:jc w:val="right"/>
            </w:pPr>
            <w:r w:rsidRPr="00F37B6D">
              <w:t>27.947.706,91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1BDD" w14:textId="77777777" w:rsidR="00F84BE7" w:rsidRPr="00F37B6D" w:rsidRDefault="00F84BE7" w:rsidP="00895186">
            <w:pPr>
              <w:spacing w:after="0" w:line="240" w:lineRule="auto"/>
              <w:jc w:val="center"/>
            </w:pPr>
            <w:r w:rsidRPr="00F37B6D">
              <w:t>110%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96DE" w14:textId="77777777" w:rsidR="00F84BE7" w:rsidRPr="00F37B6D" w:rsidRDefault="00F84BE7" w:rsidP="00895186">
            <w:pPr>
              <w:spacing w:after="0" w:line="240" w:lineRule="auto"/>
              <w:jc w:val="center"/>
            </w:pPr>
            <w:r w:rsidRPr="00F37B6D">
              <w:t>102%</w:t>
            </w:r>
          </w:p>
        </w:tc>
      </w:tr>
      <w:tr w:rsidR="00F84BE7" w:rsidRPr="00756491" w14:paraId="737E6A0E" w14:textId="77777777" w:rsidTr="00895186">
        <w:trPr>
          <w:trHeight w:val="284"/>
        </w:trPr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2391" w14:textId="77777777" w:rsidR="00F84BE7" w:rsidRPr="00F37B6D" w:rsidRDefault="00F84BE7" w:rsidP="00895186">
            <w:pPr>
              <w:spacing w:after="0" w:line="240" w:lineRule="auto"/>
            </w:pPr>
            <w:r w:rsidRPr="00F37B6D">
              <w:t>Pomoći iz inozemstva  i od subjekata unutar općeg proračuna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1C63" w14:textId="77777777" w:rsidR="00F84BE7" w:rsidRPr="00F37B6D" w:rsidRDefault="00F84BE7" w:rsidP="00895186">
            <w:pPr>
              <w:spacing w:after="0" w:line="240" w:lineRule="auto"/>
              <w:jc w:val="right"/>
            </w:pPr>
            <w:r w:rsidRPr="00F37B6D">
              <w:t>6.387.300,32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FC9F8" w14:textId="77777777" w:rsidR="00F84BE7" w:rsidRPr="00F37B6D" w:rsidRDefault="00F84BE7" w:rsidP="00895186">
            <w:pPr>
              <w:spacing w:after="0" w:line="240" w:lineRule="auto"/>
              <w:jc w:val="right"/>
            </w:pPr>
            <w:r w:rsidRPr="00F37B6D">
              <w:t>11.022.345,00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1E4A" w14:textId="77777777" w:rsidR="00F84BE7" w:rsidRPr="00F37B6D" w:rsidRDefault="00F84BE7" w:rsidP="00895186">
            <w:pPr>
              <w:spacing w:after="0" w:line="240" w:lineRule="auto"/>
              <w:jc w:val="right"/>
            </w:pPr>
            <w:r w:rsidRPr="00F37B6D">
              <w:t>2.006.511,97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C5A4" w14:textId="77777777" w:rsidR="00F84BE7" w:rsidRPr="00F37B6D" w:rsidRDefault="00F84BE7" w:rsidP="00895186">
            <w:pPr>
              <w:spacing w:after="0" w:line="240" w:lineRule="auto"/>
              <w:jc w:val="center"/>
            </w:pPr>
            <w:r w:rsidRPr="00F37B6D">
              <w:t>31%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CE65D" w14:textId="77777777" w:rsidR="00F84BE7" w:rsidRPr="00F37B6D" w:rsidRDefault="00F84BE7" w:rsidP="00895186">
            <w:pPr>
              <w:spacing w:after="0" w:line="240" w:lineRule="auto"/>
              <w:jc w:val="center"/>
            </w:pPr>
            <w:r w:rsidRPr="00F37B6D">
              <w:t>18%</w:t>
            </w:r>
          </w:p>
        </w:tc>
      </w:tr>
      <w:tr w:rsidR="00F84BE7" w:rsidRPr="00756491" w14:paraId="6167E89D" w14:textId="77777777" w:rsidTr="00895186">
        <w:trPr>
          <w:trHeight w:val="284"/>
        </w:trPr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786FB" w14:textId="77777777" w:rsidR="00F84BE7" w:rsidRPr="00F37B6D" w:rsidRDefault="00F84BE7" w:rsidP="00895186">
            <w:pPr>
              <w:spacing w:after="0" w:line="240" w:lineRule="auto"/>
            </w:pPr>
            <w:r w:rsidRPr="00F37B6D">
              <w:t>Prihodi od imovine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3A9A" w14:textId="77777777" w:rsidR="00F84BE7" w:rsidRPr="00F37B6D" w:rsidRDefault="00F84BE7" w:rsidP="00895186">
            <w:pPr>
              <w:spacing w:after="0" w:line="240" w:lineRule="auto"/>
              <w:jc w:val="right"/>
            </w:pPr>
            <w:r w:rsidRPr="00F37B6D">
              <w:t>1.819.749,44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039B" w14:textId="77777777" w:rsidR="00F84BE7" w:rsidRPr="00F37B6D" w:rsidRDefault="00F84BE7" w:rsidP="00895186">
            <w:pPr>
              <w:spacing w:after="0" w:line="240" w:lineRule="auto"/>
              <w:jc w:val="right"/>
            </w:pPr>
            <w:r w:rsidRPr="00F37B6D">
              <w:t>2.680.500,00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A2D18" w14:textId="77777777" w:rsidR="00F84BE7" w:rsidRPr="00F37B6D" w:rsidRDefault="00F84BE7" w:rsidP="00895186">
            <w:pPr>
              <w:spacing w:after="0" w:line="240" w:lineRule="auto"/>
              <w:jc w:val="right"/>
            </w:pPr>
            <w:r w:rsidRPr="00F37B6D">
              <w:t>2.056.861,60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DF1D" w14:textId="77777777" w:rsidR="00F84BE7" w:rsidRPr="00F37B6D" w:rsidRDefault="00F84BE7" w:rsidP="00895186">
            <w:pPr>
              <w:spacing w:after="0" w:line="240" w:lineRule="auto"/>
              <w:jc w:val="center"/>
            </w:pPr>
            <w:r w:rsidRPr="00F37B6D">
              <w:t>113%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3CDD" w14:textId="77777777" w:rsidR="00F84BE7" w:rsidRPr="00F37B6D" w:rsidRDefault="00F84BE7" w:rsidP="00895186">
            <w:pPr>
              <w:spacing w:after="0" w:line="240" w:lineRule="auto"/>
              <w:jc w:val="center"/>
            </w:pPr>
            <w:r w:rsidRPr="00F37B6D">
              <w:t>77%</w:t>
            </w:r>
          </w:p>
        </w:tc>
      </w:tr>
      <w:tr w:rsidR="00F84BE7" w:rsidRPr="00756491" w14:paraId="57CB1995" w14:textId="77777777" w:rsidTr="00895186">
        <w:trPr>
          <w:trHeight w:val="284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3B250" w14:textId="77777777" w:rsidR="00F84BE7" w:rsidRPr="00F37B6D" w:rsidRDefault="00F84BE7" w:rsidP="00895186">
            <w:pPr>
              <w:spacing w:after="0" w:line="240" w:lineRule="auto"/>
            </w:pPr>
            <w:r w:rsidRPr="00F37B6D">
              <w:lastRenderedPageBreak/>
              <w:t>Prihodi od upravnih i administrativnih pristojbi, pristojbi po posebnim propisima i naknada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C9AC1" w14:textId="77777777" w:rsidR="00F84BE7" w:rsidRPr="00F37B6D" w:rsidRDefault="00F84BE7" w:rsidP="00895186">
            <w:pPr>
              <w:spacing w:after="0" w:line="240" w:lineRule="auto"/>
              <w:jc w:val="right"/>
            </w:pPr>
            <w:r w:rsidRPr="00F37B6D">
              <w:t>10.865.035,11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A2F9" w14:textId="77777777" w:rsidR="00F84BE7" w:rsidRPr="00F37B6D" w:rsidRDefault="00F84BE7" w:rsidP="00895186">
            <w:pPr>
              <w:spacing w:after="0" w:line="240" w:lineRule="auto"/>
              <w:jc w:val="right"/>
            </w:pPr>
            <w:r w:rsidRPr="00F37B6D">
              <w:t>10.355.000,00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E0187" w14:textId="77777777" w:rsidR="00F84BE7" w:rsidRPr="00F37B6D" w:rsidRDefault="00F84BE7" w:rsidP="00895186">
            <w:pPr>
              <w:spacing w:after="0" w:line="240" w:lineRule="auto"/>
              <w:jc w:val="right"/>
            </w:pPr>
            <w:r w:rsidRPr="00F37B6D">
              <w:t>11.542.229,81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D4E10" w14:textId="77777777" w:rsidR="00F84BE7" w:rsidRPr="00F37B6D" w:rsidRDefault="00F84BE7" w:rsidP="00895186">
            <w:pPr>
              <w:spacing w:after="0" w:line="240" w:lineRule="auto"/>
              <w:jc w:val="center"/>
            </w:pPr>
            <w:r w:rsidRPr="00F37B6D">
              <w:t>106%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8BA98" w14:textId="77777777" w:rsidR="00F84BE7" w:rsidRPr="00F37B6D" w:rsidRDefault="00F84BE7" w:rsidP="00895186">
            <w:pPr>
              <w:spacing w:after="0" w:line="240" w:lineRule="auto"/>
              <w:jc w:val="center"/>
            </w:pPr>
            <w:r w:rsidRPr="00F37B6D">
              <w:t>111%</w:t>
            </w:r>
          </w:p>
        </w:tc>
      </w:tr>
      <w:tr w:rsidR="00F84BE7" w:rsidRPr="00756491" w14:paraId="000B54C9" w14:textId="77777777" w:rsidTr="00895186">
        <w:trPr>
          <w:trHeight w:val="284"/>
        </w:trPr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4418" w14:textId="77777777" w:rsidR="00F84BE7" w:rsidRPr="00F37B6D" w:rsidRDefault="00F84BE7" w:rsidP="00895186">
            <w:pPr>
              <w:spacing w:after="0" w:line="240" w:lineRule="auto"/>
            </w:pPr>
            <w:r w:rsidRPr="00F37B6D">
              <w:t>Prihodi od prodaje proizvoda i robe te pruženih usluga i prihodi od donacija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13D4" w14:textId="77777777" w:rsidR="00F84BE7" w:rsidRPr="00F37B6D" w:rsidRDefault="00F84BE7" w:rsidP="00895186">
            <w:pPr>
              <w:spacing w:after="0" w:line="240" w:lineRule="auto"/>
              <w:jc w:val="right"/>
            </w:pPr>
            <w:r w:rsidRPr="00F37B6D">
              <w:t>379.908,34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6DF4" w14:textId="77777777" w:rsidR="00F84BE7" w:rsidRPr="00F37B6D" w:rsidRDefault="00F84BE7" w:rsidP="00895186">
            <w:pPr>
              <w:spacing w:after="0" w:line="240" w:lineRule="auto"/>
              <w:jc w:val="right"/>
            </w:pPr>
            <w:r w:rsidRPr="00F37B6D">
              <w:t>690.000,00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FD7D" w14:textId="77777777" w:rsidR="00F84BE7" w:rsidRPr="00F37B6D" w:rsidRDefault="00F84BE7" w:rsidP="00895186">
            <w:pPr>
              <w:spacing w:after="0" w:line="240" w:lineRule="auto"/>
              <w:jc w:val="right"/>
            </w:pPr>
            <w:r w:rsidRPr="00F37B6D">
              <w:t>772.733,83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61B4" w14:textId="77777777" w:rsidR="00F84BE7" w:rsidRPr="00F37B6D" w:rsidRDefault="00F84BE7" w:rsidP="00895186">
            <w:pPr>
              <w:spacing w:after="0" w:line="240" w:lineRule="auto"/>
              <w:jc w:val="center"/>
            </w:pPr>
            <w:r w:rsidRPr="00F37B6D">
              <w:t>203%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0032" w14:textId="77777777" w:rsidR="00F84BE7" w:rsidRPr="00F37B6D" w:rsidRDefault="00F84BE7" w:rsidP="00895186">
            <w:pPr>
              <w:spacing w:after="0" w:line="240" w:lineRule="auto"/>
              <w:jc w:val="center"/>
            </w:pPr>
            <w:r w:rsidRPr="00F37B6D">
              <w:t>112%</w:t>
            </w:r>
          </w:p>
        </w:tc>
      </w:tr>
      <w:tr w:rsidR="00F84BE7" w:rsidRPr="00756491" w14:paraId="1F3DC5F4" w14:textId="77777777" w:rsidTr="00895186">
        <w:trPr>
          <w:trHeight w:val="444"/>
        </w:trPr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05598" w14:textId="77777777" w:rsidR="00F84BE7" w:rsidRPr="00F37B6D" w:rsidRDefault="00F84BE7" w:rsidP="00895186">
            <w:pPr>
              <w:spacing w:after="0" w:line="240" w:lineRule="auto"/>
            </w:pPr>
            <w:r w:rsidRPr="00F37B6D">
              <w:t>Kazne, upravne mjere i ostali prihodi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0995C" w14:textId="77777777" w:rsidR="00F84BE7" w:rsidRPr="00F37B6D" w:rsidRDefault="00F84BE7" w:rsidP="00895186">
            <w:pPr>
              <w:spacing w:after="0" w:line="240" w:lineRule="auto"/>
              <w:jc w:val="right"/>
            </w:pPr>
            <w:r w:rsidRPr="00F37B6D">
              <w:t>177.748,98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8508A" w14:textId="77777777" w:rsidR="00F84BE7" w:rsidRPr="00F37B6D" w:rsidRDefault="00F84BE7" w:rsidP="00895186">
            <w:pPr>
              <w:spacing w:after="0" w:line="240" w:lineRule="auto"/>
              <w:jc w:val="right"/>
            </w:pPr>
            <w:r w:rsidRPr="00F37B6D">
              <w:t>380.000,00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68A1C" w14:textId="77777777" w:rsidR="00F84BE7" w:rsidRPr="00F37B6D" w:rsidRDefault="00F84BE7" w:rsidP="00895186">
            <w:pPr>
              <w:spacing w:after="0" w:line="240" w:lineRule="auto"/>
              <w:jc w:val="right"/>
            </w:pPr>
            <w:r w:rsidRPr="00F37B6D">
              <w:t>403.363,25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D350F" w14:textId="77777777" w:rsidR="00F84BE7" w:rsidRPr="00F37B6D" w:rsidRDefault="00F84BE7" w:rsidP="00895186">
            <w:pPr>
              <w:spacing w:after="0" w:line="240" w:lineRule="auto"/>
              <w:jc w:val="center"/>
            </w:pPr>
            <w:r w:rsidRPr="00F37B6D">
              <w:t>227%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92E9C" w14:textId="77777777" w:rsidR="00F84BE7" w:rsidRPr="00F37B6D" w:rsidRDefault="00F84BE7" w:rsidP="00895186">
            <w:pPr>
              <w:spacing w:after="0" w:line="240" w:lineRule="auto"/>
              <w:jc w:val="center"/>
            </w:pPr>
            <w:r w:rsidRPr="00F37B6D">
              <w:t>106%</w:t>
            </w:r>
          </w:p>
        </w:tc>
      </w:tr>
      <w:tr w:rsidR="00F84BE7" w:rsidRPr="00756491" w14:paraId="38FB6892" w14:textId="77777777" w:rsidTr="00895186">
        <w:trPr>
          <w:trHeight w:val="284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1FDFECB9" w14:textId="77777777" w:rsidR="00F84BE7" w:rsidRPr="00756491" w:rsidRDefault="00F84BE7" w:rsidP="0089518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</w:rPr>
            </w:pPr>
            <w:r w:rsidRPr="00756491">
              <w:rPr>
                <w:rFonts w:asciiTheme="minorHAnsi" w:eastAsia="Times New Roman" w:hAnsiTheme="minorHAnsi" w:cs="Arial"/>
                <w:b/>
                <w:bCs/>
                <w:noProof w:val="0"/>
              </w:rPr>
              <w:t>Primici od financijske imovine i zaduživanja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C8928D5" w14:textId="77777777" w:rsidR="00F84BE7" w:rsidRPr="00AE6268" w:rsidRDefault="00F84BE7" w:rsidP="00895186">
            <w:pPr>
              <w:spacing w:after="0" w:line="240" w:lineRule="auto"/>
              <w:ind w:left="-196"/>
              <w:jc w:val="right"/>
              <w:rPr>
                <w:rFonts w:asciiTheme="minorHAnsi" w:eastAsia="Times New Roman" w:hAnsiTheme="minorHAnsi" w:cs="Arial"/>
                <w:b/>
                <w:noProof w:val="0"/>
              </w:rPr>
            </w:pPr>
            <w:r w:rsidRPr="00F80820">
              <w:rPr>
                <w:rFonts w:asciiTheme="minorHAnsi" w:eastAsia="Times New Roman" w:hAnsiTheme="minorHAnsi" w:cs="Arial"/>
                <w:b/>
                <w:noProof w:val="0"/>
              </w:rPr>
              <w:t>3.038.893,13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64F052FC" w14:textId="77777777" w:rsidR="00F84BE7" w:rsidRDefault="00F84BE7" w:rsidP="00895186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  <w:r w:rsidRPr="00F80820">
              <w:rPr>
                <w:rFonts w:cs="Arial"/>
                <w:b/>
                <w:bCs/>
              </w:rPr>
              <w:t>4.025.546</w:t>
            </w:r>
            <w:r>
              <w:rPr>
                <w:rFonts w:cs="Arial"/>
                <w:b/>
                <w:bCs/>
              </w:rPr>
              <w:t>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72AC850E" w14:textId="77777777" w:rsidR="00F84BE7" w:rsidRDefault="00F84BE7" w:rsidP="00895186">
            <w:pPr>
              <w:spacing w:after="0" w:line="240" w:lineRule="auto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0</w:t>
            </w:r>
            <w:r w:rsidRPr="00955E75">
              <w:rPr>
                <w:rFonts w:cs="Arial"/>
                <w:b/>
                <w:bCs/>
              </w:rPr>
              <w:t>,</w:t>
            </w:r>
            <w:r>
              <w:rPr>
                <w:rFonts w:cs="Arial"/>
                <w:b/>
                <w:bCs/>
              </w:rPr>
              <w:t>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5F795F6C" w14:textId="77777777" w:rsidR="00F84BE7" w:rsidRDefault="00F84BE7" w:rsidP="0089518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75%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4E4E9D75" w14:textId="77777777" w:rsidR="00F84BE7" w:rsidRDefault="00F84BE7" w:rsidP="00895186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F84BE7" w:rsidRPr="00756491" w14:paraId="63F8F940" w14:textId="77777777" w:rsidTr="00895186">
        <w:trPr>
          <w:trHeight w:val="284"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7856E" w14:textId="77777777" w:rsidR="00F84BE7" w:rsidRPr="00AE6268" w:rsidRDefault="00F84BE7" w:rsidP="0089518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Cs/>
                <w:noProof w:val="0"/>
              </w:rPr>
            </w:pPr>
            <w:r w:rsidRPr="00AE6268">
              <w:rPr>
                <w:rFonts w:asciiTheme="minorHAnsi" w:eastAsia="Times New Roman" w:hAnsiTheme="minorHAnsi" w:cs="Arial"/>
                <w:bCs/>
                <w:noProof w:val="0"/>
              </w:rPr>
              <w:t>Primljeni povrati glavnica danih zajmova i depozita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67F04" w14:textId="77777777" w:rsidR="00F84BE7" w:rsidRPr="00AE6268" w:rsidRDefault="00F84BE7" w:rsidP="00895186">
            <w:pPr>
              <w:spacing w:after="0" w:line="240" w:lineRule="auto"/>
              <w:ind w:left="-196"/>
              <w:jc w:val="right"/>
              <w:rPr>
                <w:rFonts w:asciiTheme="minorHAnsi" w:hAnsiTheme="minorHAnsi"/>
              </w:rPr>
            </w:pPr>
            <w:r w:rsidRPr="00F80820">
              <w:rPr>
                <w:rFonts w:asciiTheme="minorHAnsi" w:hAnsiTheme="minorHAnsi"/>
              </w:rPr>
              <w:t>3.038.893,13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7CD0" w14:textId="77777777" w:rsidR="00F84BE7" w:rsidRPr="00AE6268" w:rsidRDefault="00F84BE7" w:rsidP="00895186">
            <w:pPr>
              <w:spacing w:after="0" w:line="240" w:lineRule="auto"/>
              <w:jc w:val="right"/>
              <w:rPr>
                <w:rFonts w:cs="Arial"/>
                <w:bCs/>
              </w:rPr>
            </w:pPr>
            <w:r w:rsidRPr="00F80820">
              <w:rPr>
                <w:rFonts w:cs="Arial"/>
                <w:bCs/>
              </w:rPr>
              <w:t>4.025.546,00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838E4" w14:textId="77777777" w:rsidR="00F84BE7" w:rsidRPr="00AE6268" w:rsidRDefault="00F84BE7" w:rsidP="00895186">
            <w:pPr>
              <w:spacing w:after="0" w:line="240" w:lineRule="auto"/>
              <w:jc w:val="righ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0</w:t>
            </w:r>
            <w:r w:rsidRPr="00955E75">
              <w:rPr>
                <w:rFonts w:cs="Arial"/>
                <w:bCs/>
              </w:rPr>
              <w:t>,</w:t>
            </w:r>
            <w:r>
              <w:rPr>
                <w:rFonts w:cs="Arial"/>
                <w:bCs/>
              </w:rPr>
              <w:t>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4A16" w14:textId="77777777" w:rsidR="00F84BE7" w:rsidRPr="00AE6268" w:rsidRDefault="00F84BE7" w:rsidP="0089518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75</w:t>
            </w:r>
            <w:r w:rsidRPr="00AE6268">
              <w:rPr>
                <w:bCs/>
                <w:color w:val="000000"/>
              </w:rPr>
              <w:t>%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5FDDE" w14:textId="77777777" w:rsidR="00F84BE7" w:rsidRPr="00AE6268" w:rsidRDefault="00F84BE7" w:rsidP="0089518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</w:tbl>
    <w:p w14:paraId="617EF0A7" w14:textId="77777777" w:rsidR="00F84BE7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sz w:val="20"/>
          <w:szCs w:val="20"/>
        </w:rPr>
      </w:pPr>
      <w:bookmarkStart w:id="11" w:name="OLE_LINK8"/>
      <w:bookmarkStart w:id="12" w:name="OLE_LINK9"/>
    </w:p>
    <w:p w14:paraId="5DE31FCA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sz w:val="20"/>
          <w:szCs w:val="20"/>
        </w:rPr>
      </w:pPr>
    </w:p>
    <w:p w14:paraId="6D478283" w14:textId="77777777" w:rsidR="00F84BE7" w:rsidRPr="00756491" w:rsidRDefault="00F84BE7" w:rsidP="00F84BE7">
      <w:pPr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b/>
          <w:noProof w:val="0"/>
        </w:rPr>
      </w:pPr>
      <w:r w:rsidRPr="00756491">
        <w:rPr>
          <w:rFonts w:ascii="Arial" w:eastAsia="Times New Roman" w:hAnsi="Arial" w:cs="Arial"/>
          <w:b/>
          <w:noProof w:val="0"/>
        </w:rPr>
        <w:t>PRIHODI POSLOVANJA</w:t>
      </w:r>
    </w:p>
    <w:p w14:paraId="6B66DEA3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</w:p>
    <w:p w14:paraId="64780794" w14:textId="77777777" w:rsidR="00F84BE7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 xml:space="preserve">Prihodi poslovanja planirani su u iznosu od </w:t>
      </w:r>
      <w:r w:rsidRPr="00622498">
        <w:rPr>
          <w:rFonts w:ascii="Arial" w:eastAsia="Times New Roman" w:hAnsi="Arial" w:cs="Arial"/>
          <w:b/>
          <w:bCs/>
          <w:noProof w:val="0"/>
        </w:rPr>
        <w:t>52.526.983,00</w:t>
      </w:r>
      <w:r>
        <w:rPr>
          <w:rFonts w:ascii="Arial" w:eastAsia="Times New Roman" w:hAnsi="Arial" w:cs="Arial"/>
          <w:b/>
          <w:bCs/>
          <w:noProof w:val="0"/>
        </w:rPr>
        <w:t xml:space="preserve"> kn</w:t>
      </w:r>
      <w:r w:rsidRPr="00756491">
        <w:rPr>
          <w:rFonts w:ascii="Arial" w:eastAsia="Times New Roman" w:hAnsi="Arial" w:cs="Arial"/>
          <w:b/>
          <w:noProof w:val="0"/>
        </w:rPr>
        <w:t>,</w:t>
      </w:r>
      <w:r w:rsidRPr="00756491">
        <w:rPr>
          <w:rFonts w:ascii="Arial" w:eastAsia="Times New Roman" w:hAnsi="Arial" w:cs="Arial"/>
          <w:noProof w:val="0"/>
        </w:rPr>
        <w:t xml:space="preserve"> </w:t>
      </w:r>
      <w:r>
        <w:rPr>
          <w:rFonts w:ascii="Arial" w:eastAsia="Times New Roman" w:hAnsi="Arial" w:cs="Arial"/>
          <w:noProof w:val="0"/>
        </w:rPr>
        <w:t xml:space="preserve">a u 2019. godini </w:t>
      </w:r>
      <w:r w:rsidRPr="00756491">
        <w:rPr>
          <w:rFonts w:ascii="Arial" w:eastAsia="Times New Roman" w:hAnsi="Arial" w:cs="Arial"/>
          <w:noProof w:val="0"/>
        </w:rPr>
        <w:t xml:space="preserve">ostvareni su u iznosu od </w:t>
      </w:r>
      <w:r w:rsidRPr="00622498">
        <w:rPr>
          <w:rFonts w:ascii="Arial" w:eastAsia="Times New Roman" w:hAnsi="Arial" w:cs="Arial"/>
          <w:b/>
          <w:noProof w:val="0"/>
        </w:rPr>
        <w:t>44.729.407,37</w:t>
      </w:r>
      <w:r>
        <w:rPr>
          <w:rFonts w:ascii="Arial" w:eastAsia="Times New Roman" w:hAnsi="Arial" w:cs="Arial"/>
          <w:b/>
          <w:noProof w:val="0"/>
        </w:rPr>
        <w:t xml:space="preserve"> kn</w:t>
      </w:r>
      <w:r w:rsidRPr="00756491">
        <w:rPr>
          <w:rFonts w:ascii="Arial" w:eastAsia="Times New Roman" w:hAnsi="Arial" w:cs="Arial"/>
          <w:noProof w:val="0"/>
        </w:rPr>
        <w:t>, što j</w:t>
      </w:r>
      <w:r>
        <w:rPr>
          <w:rFonts w:ascii="Arial" w:eastAsia="Times New Roman" w:hAnsi="Arial" w:cs="Arial"/>
          <w:noProof w:val="0"/>
        </w:rPr>
        <w:t>e 85</w:t>
      </w:r>
      <w:r w:rsidRPr="00756491">
        <w:rPr>
          <w:rFonts w:ascii="Arial" w:eastAsia="Times New Roman" w:hAnsi="Arial" w:cs="Arial"/>
          <w:b/>
          <w:noProof w:val="0"/>
        </w:rPr>
        <w:t>%</w:t>
      </w:r>
      <w:r w:rsidRPr="00756491">
        <w:rPr>
          <w:rFonts w:ascii="Arial" w:eastAsia="Times New Roman" w:hAnsi="Arial" w:cs="Arial"/>
          <w:noProof w:val="0"/>
        </w:rPr>
        <w:t xml:space="preserve"> od </w:t>
      </w:r>
      <w:r>
        <w:rPr>
          <w:rFonts w:ascii="Arial" w:eastAsia="Times New Roman" w:hAnsi="Arial" w:cs="Arial"/>
          <w:noProof w:val="0"/>
        </w:rPr>
        <w:t>godišnjeg</w:t>
      </w:r>
      <w:r w:rsidRPr="00756491">
        <w:rPr>
          <w:rFonts w:ascii="Arial" w:eastAsia="Times New Roman" w:hAnsi="Arial" w:cs="Arial"/>
          <w:noProof w:val="0"/>
        </w:rPr>
        <w:t xml:space="preserve"> plana, te za </w:t>
      </w:r>
      <w:r>
        <w:rPr>
          <w:rFonts w:ascii="Arial" w:eastAsia="Times New Roman" w:hAnsi="Arial" w:cs="Arial"/>
          <w:noProof w:val="0"/>
        </w:rPr>
        <w:t>1</w:t>
      </w:r>
      <w:r w:rsidRPr="00756491">
        <w:rPr>
          <w:rFonts w:ascii="Arial" w:eastAsia="Times New Roman" w:hAnsi="Arial" w:cs="Arial"/>
          <w:noProof w:val="0"/>
        </w:rPr>
        <w:t xml:space="preserve">% </w:t>
      </w:r>
      <w:r>
        <w:rPr>
          <w:rFonts w:ascii="Arial" w:eastAsia="Times New Roman" w:hAnsi="Arial" w:cs="Arial"/>
          <w:noProof w:val="0"/>
        </w:rPr>
        <w:t>manje</w:t>
      </w:r>
      <w:r w:rsidRPr="00756491">
        <w:rPr>
          <w:rFonts w:ascii="Arial" w:eastAsia="Times New Roman" w:hAnsi="Arial" w:cs="Arial"/>
          <w:noProof w:val="0"/>
        </w:rPr>
        <w:t xml:space="preserve"> u odnosu na ostvarenje u 201</w:t>
      </w:r>
      <w:r>
        <w:rPr>
          <w:rFonts w:ascii="Arial" w:eastAsia="Times New Roman" w:hAnsi="Arial" w:cs="Arial"/>
          <w:noProof w:val="0"/>
        </w:rPr>
        <w:t>8</w:t>
      </w:r>
      <w:r w:rsidRPr="00756491">
        <w:rPr>
          <w:rFonts w:ascii="Arial" w:eastAsia="Times New Roman" w:hAnsi="Arial" w:cs="Arial"/>
          <w:noProof w:val="0"/>
        </w:rPr>
        <w:t>. godin</w:t>
      </w:r>
      <w:r>
        <w:rPr>
          <w:rFonts w:ascii="Arial" w:eastAsia="Times New Roman" w:hAnsi="Arial" w:cs="Arial"/>
          <w:noProof w:val="0"/>
        </w:rPr>
        <w:t>i</w:t>
      </w:r>
      <w:r w:rsidRPr="00756491">
        <w:rPr>
          <w:rFonts w:ascii="Arial" w:eastAsia="Times New Roman" w:hAnsi="Arial" w:cs="Arial"/>
          <w:noProof w:val="0"/>
        </w:rPr>
        <w:t>. Unutar ove skupine prihoda, pojedine vrste prihoda ostvarene su kako slijedi:</w:t>
      </w:r>
    </w:p>
    <w:p w14:paraId="6BC7960D" w14:textId="77777777" w:rsidR="00F84BE7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62D45008" w14:textId="77777777" w:rsidR="00F84BE7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 w:val="0"/>
        </w:rPr>
      </w:pPr>
      <w:r>
        <w:drawing>
          <wp:inline distT="0" distB="0" distL="0" distR="0" wp14:anchorId="6B5F81B8" wp14:editId="4A0061E2">
            <wp:extent cx="6410325" cy="2743200"/>
            <wp:effectExtent l="0" t="0" r="9525" b="0"/>
            <wp:docPr id="2" name="Grafikon 2">
              <a:extLst xmlns:a="http://schemas.openxmlformats.org/drawingml/2006/main">
                <a:ext uri="{FF2B5EF4-FFF2-40B4-BE49-F238E27FC236}">
                  <a16:creationId xmlns:a16="http://schemas.microsoft.com/office/drawing/2014/main" id="{848303DD-679D-4632-8108-E9662210BC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60F1E8C" w14:textId="77777777" w:rsidR="00F84BE7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0D1399F5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756491">
        <w:rPr>
          <w:rFonts w:ascii="Arial" w:eastAsia="Times New Roman" w:hAnsi="Arial" w:cs="Arial"/>
          <w:b/>
          <w:noProof w:val="0"/>
        </w:rPr>
        <w:t>1.1. Prihodi od poreza</w:t>
      </w:r>
    </w:p>
    <w:p w14:paraId="44060F37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37828833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>Prihodi od poreza po</w:t>
      </w:r>
      <w:r>
        <w:rPr>
          <w:rFonts w:ascii="Arial" w:eastAsia="Times New Roman" w:hAnsi="Arial" w:cs="Arial"/>
          <w:noProof w:val="0"/>
        </w:rPr>
        <w:t xml:space="preserve"> </w:t>
      </w:r>
      <w:r w:rsidRPr="00756491">
        <w:rPr>
          <w:rFonts w:ascii="Arial" w:eastAsia="Times New Roman" w:hAnsi="Arial" w:cs="Arial"/>
          <w:noProof w:val="0"/>
        </w:rPr>
        <w:t>ostvarenju predstavljaju, uz prihode od upravnih i administrativnih pristojbi, najznačajniju kategoriju prihod</w:t>
      </w:r>
      <w:r>
        <w:rPr>
          <w:rFonts w:ascii="Arial" w:eastAsia="Times New Roman" w:hAnsi="Arial" w:cs="Arial"/>
          <w:noProof w:val="0"/>
        </w:rPr>
        <w:t>a u 2019. godini</w:t>
      </w:r>
      <w:r w:rsidRPr="00756491">
        <w:rPr>
          <w:rFonts w:ascii="Arial" w:eastAsia="Times New Roman" w:hAnsi="Arial" w:cs="Arial"/>
          <w:noProof w:val="0"/>
        </w:rPr>
        <w:t xml:space="preserve">. Planirani su u iznosu od </w:t>
      </w:r>
      <w:r w:rsidRPr="00FA034E">
        <w:rPr>
          <w:rFonts w:ascii="Arial" w:eastAsia="Times New Roman" w:hAnsi="Arial" w:cs="Arial"/>
          <w:noProof w:val="0"/>
        </w:rPr>
        <w:t>27.399.138,00</w:t>
      </w:r>
      <w:r w:rsidRPr="00756491">
        <w:rPr>
          <w:rFonts w:ascii="Arial" w:eastAsia="Times New Roman" w:hAnsi="Arial" w:cs="Arial"/>
          <w:noProof w:val="0"/>
        </w:rPr>
        <w:t xml:space="preserve"> kn, a ostvareni u iznosu od </w:t>
      </w:r>
      <w:r w:rsidRPr="00FA034E">
        <w:rPr>
          <w:rFonts w:ascii="Arial" w:eastAsia="Times New Roman" w:hAnsi="Arial" w:cs="Arial"/>
          <w:noProof w:val="0"/>
        </w:rPr>
        <w:t>27.947.706,91</w:t>
      </w:r>
      <w:r w:rsidRPr="00756491">
        <w:rPr>
          <w:rFonts w:ascii="Arial" w:eastAsia="Times New Roman" w:hAnsi="Arial" w:cs="Arial"/>
          <w:noProof w:val="0"/>
        </w:rPr>
        <w:t xml:space="preserve"> kn, odnosno </w:t>
      </w:r>
      <w:r>
        <w:rPr>
          <w:rFonts w:ascii="Arial" w:eastAsia="Times New Roman" w:hAnsi="Arial" w:cs="Arial"/>
          <w:noProof w:val="0"/>
        </w:rPr>
        <w:t>2</w:t>
      </w:r>
      <w:r w:rsidRPr="00756491">
        <w:rPr>
          <w:rFonts w:ascii="Arial" w:eastAsia="Times New Roman" w:hAnsi="Arial" w:cs="Arial"/>
          <w:noProof w:val="0"/>
        </w:rPr>
        <w:t xml:space="preserve"> % </w:t>
      </w:r>
      <w:r>
        <w:rPr>
          <w:rFonts w:ascii="Arial" w:eastAsia="Times New Roman" w:hAnsi="Arial" w:cs="Arial"/>
          <w:noProof w:val="0"/>
        </w:rPr>
        <w:t>više od godišnjeg</w:t>
      </w:r>
      <w:r w:rsidRPr="00756491">
        <w:rPr>
          <w:rFonts w:ascii="Arial" w:eastAsia="Times New Roman" w:hAnsi="Arial" w:cs="Arial"/>
          <w:noProof w:val="0"/>
        </w:rPr>
        <w:t xml:space="preserve"> plana </w:t>
      </w:r>
      <w:r>
        <w:rPr>
          <w:rFonts w:ascii="Arial" w:eastAsia="Times New Roman" w:hAnsi="Arial" w:cs="Arial"/>
          <w:noProof w:val="0"/>
        </w:rPr>
        <w:t>i za</w:t>
      </w:r>
      <w:r w:rsidRPr="00756491">
        <w:rPr>
          <w:rFonts w:ascii="Arial" w:eastAsia="Times New Roman" w:hAnsi="Arial" w:cs="Arial"/>
          <w:noProof w:val="0"/>
        </w:rPr>
        <w:t xml:space="preserve"> </w:t>
      </w:r>
      <w:r>
        <w:rPr>
          <w:rFonts w:ascii="Arial" w:eastAsia="Times New Roman" w:hAnsi="Arial" w:cs="Arial"/>
          <w:noProof w:val="0"/>
        </w:rPr>
        <w:t>10</w:t>
      </w:r>
      <w:r w:rsidRPr="00756491">
        <w:rPr>
          <w:rFonts w:ascii="Arial" w:eastAsia="Times New Roman" w:hAnsi="Arial" w:cs="Arial"/>
          <w:noProof w:val="0"/>
        </w:rPr>
        <w:t xml:space="preserve"> % više u odnosu na 201</w:t>
      </w:r>
      <w:r>
        <w:rPr>
          <w:rFonts w:ascii="Arial" w:eastAsia="Times New Roman" w:hAnsi="Arial" w:cs="Arial"/>
          <w:noProof w:val="0"/>
        </w:rPr>
        <w:t>8</w:t>
      </w:r>
      <w:r w:rsidRPr="00756491">
        <w:rPr>
          <w:rFonts w:ascii="Arial" w:eastAsia="Times New Roman" w:hAnsi="Arial" w:cs="Arial"/>
          <w:noProof w:val="0"/>
        </w:rPr>
        <w:t>. godin</w:t>
      </w:r>
      <w:r>
        <w:rPr>
          <w:rFonts w:ascii="Arial" w:eastAsia="Times New Roman" w:hAnsi="Arial" w:cs="Arial"/>
          <w:noProof w:val="0"/>
        </w:rPr>
        <w:t>u</w:t>
      </w:r>
      <w:r w:rsidRPr="00756491">
        <w:rPr>
          <w:rFonts w:ascii="Arial" w:eastAsia="Times New Roman" w:hAnsi="Arial" w:cs="Arial"/>
          <w:noProof w:val="0"/>
        </w:rPr>
        <w:t>.</w:t>
      </w:r>
    </w:p>
    <w:p w14:paraId="25AFD07D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64DE1B95" w14:textId="77777777" w:rsidR="00F84BE7" w:rsidRPr="00756491" w:rsidRDefault="00F84BE7" w:rsidP="00F84BE7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  <w:u w:val="single"/>
        </w:rPr>
        <w:t>1.1.1. Porez i prirez na dohodak</w:t>
      </w:r>
    </w:p>
    <w:p w14:paraId="37D50A9B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 xml:space="preserve">Najznačajniji porezni prihod je prihod od poreza i prireza na dohodak. </w:t>
      </w:r>
      <w:r>
        <w:rPr>
          <w:rFonts w:ascii="Arial" w:eastAsia="Times New Roman" w:hAnsi="Arial" w:cs="Arial"/>
          <w:noProof w:val="0"/>
        </w:rPr>
        <w:t>Godišnji</w:t>
      </w:r>
      <w:r w:rsidRPr="00756491">
        <w:rPr>
          <w:rFonts w:ascii="Arial" w:eastAsia="Times New Roman" w:hAnsi="Arial" w:cs="Arial"/>
          <w:noProof w:val="0"/>
        </w:rPr>
        <w:t xml:space="preserve"> plan ostvarenja ovih prihoda iznosi </w:t>
      </w:r>
      <w:r w:rsidRPr="003B2795">
        <w:rPr>
          <w:rFonts w:ascii="Arial" w:eastAsia="Times New Roman" w:hAnsi="Arial" w:cs="Arial"/>
          <w:noProof w:val="0"/>
        </w:rPr>
        <w:t>19.197.746,24</w:t>
      </w:r>
      <w:r>
        <w:rPr>
          <w:rFonts w:ascii="Arial" w:eastAsia="Times New Roman" w:hAnsi="Arial" w:cs="Arial"/>
          <w:noProof w:val="0"/>
        </w:rPr>
        <w:t xml:space="preserve"> </w:t>
      </w:r>
      <w:r w:rsidRPr="00756491">
        <w:rPr>
          <w:rFonts w:ascii="Arial" w:eastAsia="Times New Roman" w:hAnsi="Arial" w:cs="Arial"/>
          <w:noProof w:val="0"/>
        </w:rPr>
        <w:t xml:space="preserve">kn, a u </w:t>
      </w:r>
      <w:r>
        <w:rPr>
          <w:rFonts w:ascii="Arial" w:eastAsia="Times New Roman" w:hAnsi="Arial" w:cs="Arial"/>
          <w:noProof w:val="0"/>
        </w:rPr>
        <w:t>2019. godini</w:t>
      </w:r>
      <w:r w:rsidRPr="00756491">
        <w:rPr>
          <w:rFonts w:ascii="Arial" w:eastAsia="Times New Roman" w:hAnsi="Arial" w:cs="Arial"/>
          <w:noProof w:val="0"/>
        </w:rPr>
        <w:t xml:space="preserve"> ostvareno je </w:t>
      </w:r>
      <w:r w:rsidRPr="00FA034E">
        <w:rPr>
          <w:rFonts w:ascii="Arial" w:eastAsia="Times New Roman" w:hAnsi="Arial" w:cs="Arial"/>
          <w:noProof w:val="0"/>
        </w:rPr>
        <w:t>21.761.373,72</w:t>
      </w:r>
      <w:r>
        <w:rPr>
          <w:rFonts w:ascii="Arial" w:eastAsia="Times New Roman" w:hAnsi="Arial" w:cs="Arial"/>
          <w:noProof w:val="0"/>
        </w:rPr>
        <w:t xml:space="preserve"> </w:t>
      </w:r>
      <w:r w:rsidRPr="00756491">
        <w:rPr>
          <w:rFonts w:ascii="Arial" w:eastAsia="Times New Roman" w:hAnsi="Arial" w:cs="Arial"/>
          <w:noProof w:val="0"/>
        </w:rPr>
        <w:t xml:space="preserve">kn ili </w:t>
      </w:r>
      <w:r>
        <w:rPr>
          <w:rFonts w:ascii="Arial" w:eastAsia="Times New Roman" w:hAnsi="Arial" w:cs="Arial"/>
          <w:noProof w:val="0"/>
        </w:rPr>
        <w:t>1</w:t>
      </w:r>
      <w:r w:rsidRPr="00756491">
        <w:rPr>
          <w:rFonts w:ascii="Arial" w:eastAsia="Times New Roman" w:hAnsi="Arial" w:cs="Arial"/>
          <w:noProof w:val="0"/>
        </w:rPr>
        <w:t xml:space="preserve">% </w:t>
      </w:r>
      <w:r>
        <w:rPr>
          <w:rFonts w:ascii="Arial" w:eastAsia="Times New Roman" w:hAnsi="Arial" w:cs="Arial"/>
          <w:noProof w:val="0"/>
        </w:rPr>
        <w:t xml:space="preserve">više od </w:t>
      </w:r>
      <w:r w:rsidRPr="00756491">
        <w:rPr>
          <w:rFonts w:ascii="Arial" w:eastAsia="Times New Roman" w:hAnsi="Arial" w:cs="Arial"/>
          <w:noProof w:val="0"/>
        </w:rPr>
        <w:t>plan</w:t>
      </w:r>
      <w:r>
        <w:rPr>
          <w:rFonts w:ascii="Arial" w:eastAsia="Times New Roman" w:hAnsi="Arial" w:cs="Arial"/>
          <w:noProof w:val="0"/>
        </w:rPr>
        <w:t>iranog</w:t>
      </w:r>
      <w:r w:rsidRPr="00756491">
        <w:rPr>
          <w:rFonts w:ascii="Arial" w:eastAsia="Times New Roman" w:hAnsi="Arial" w:cs="Arial"/>
          <w:noProof w:val="0"/>
        </w:rPr>
        <w:t>. U odnosu na 201</w:t>
      </w:r>
      <w:r>
        <w:rPr>
          <w:rFonts w:ascii="Arial" w:eastAsia="Times New Roman" w:hAnsi="Arial" w:cs="Arial"/>
          <w:noProof w:val="0"/>
        </w:rPr>
        <w:t>8</w:t>
      </w:r>
      <w:r w:rsidRPr="00756491">
        <w:rPr>
          <w:rFonts w:ascii="Arial" w:eastAsia="Times New Roman" w:hAnsi="Arial" w:cs="Arial"/>
          <w:noProof w:val="0"/>
        </w:rPr>
        <w:t>. godin</w:t>
      </w:r>
      <w:r>
        <w:rPr>
          <w:rFonts w:ascii="Arial" w:eastAsia="Times New Roman" w:hAnsi="Arial" w:cs="Arial"/>
          <w:noProof w:val="0"/>
        </w:rPr>
        <w:t>u</w:t>
      </w:r>
      <w:r w:rsidRPr="00756491">
        <w:rPr>
          <w:rFonts w:ascii="Arial" w:eastAsia="Times New Roman" w:hAnsi="Arial" w:cs="Arial"/>
          <w:noProof w:val="0"/>
        </w:rPr>
        <w:t xml:space="preserve"> povećanje ostvarenja iznosi </w:t>
      </w:r>
      <w:r>
        <w:rPr>
          <w:rFonts w:ascii="Arial" w:eastAsia="Times New Roman" w:hAnsi="Arial" w:cs="Arial"/>
          <w:noProof w:val="0"/>
        </w:rPr>
        <w:t xml:space="preserve">10 </w:t>
      </w:r>
      <w:r w:rsidRPr="00756491">
        <w:rPr>
          <w:rFonts w:ascii="Arial" w:eastAsia="Times New Roman" w:hAnsi="Arial" w:cs="Arial"/>
          <w:noProof w:val="0"/>
        </w:rPr>
        <w:t>%.</w:t>
      </w:r>
    </w:p>
    <w:p w14:paraId="0304B03B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FF0000"/>
        </w:rPr>
      </w:pPr>
    </w:p>
    <w:p w14:paraId="65E98BB1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  <w:r w:rsidRPr="00756491">
        <w:rPr>
          <w:rFonts w:ascii="Arial" w:eastAsia="Times New Roman" w:hAnsi="Arial" w:cs="Arial"/>
          <w:noProof w:val="0"/>
          <w:u w:val="single"/>
        </w:rPr>
        <w:t>1.1.2. Porez na imovinu</w:t>
      </w:r>
    </w:p>
    <w:p w14:paraId="4BA0F159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>U 201</w:t>
      </w:r>
      <w:r>
        <w:rPr>
          <w:rFonts w:ascii="Arial" w:eastAsia="Times New Roman" w:hAnsi="Arial" w:cs="Arial"/>
          <w:noProof w:val="0"/>
        </w:rPr>
        <w:t>9</w:t>
      </w:r>
      <w:r w:rsidRPr="00756491">
        <w:rPr>
          <w:rFonts w:ascii="Arial" w:eastAsia="Times New Roman" w:hAnsi="Arial" w:cs="Arial"/>
          <w:noProof w:val="0"/>
        </w:rPr>
        <w:t>. godin</w:t>
      </w:r>
      <w:r>
        <w:rPr>
          <w:rFonts w:ascii="Arial" w:eastAsia="Times New Roman" w:hAnsi="Arial" w:cs="Arial"/>
          <w:noProof w:val="0"/>
        </w:rPr>
        <w:t>i</w:t>
      </w:r>
      <w:r w:rsidRPr="00756491">
        <w:rPr>
          <w:rFonts w:ascii="Arial" w:eastAsia="Times New Roman" w:hAnsi="Arial" w:cs="Arial"/>
          <w:noProof w:val="0"/>
        </w:rPr>
        <w:t xml:space="preserve"> prihodi od poreza na imovinu</w:t>
      </w:r>
      <w:r>
        <w:rPr>
          <w:rFonts w:ascii="Arial" w:eastAsia="Times New Roman" w:hAnsi="Arial" w:cs="Arial"/>
          <w:noProof w:val="0"/>
        </w:rPr>
        <w:t xml:space="preserve">, koji se odnosi na porez na promet nekretninama, te porez na kuće za odmor, </w:t>
      </w:r>
      <w:r w:rsidRPr="00756491">
        <w:rPr>
          <w:rFonts w:ascii="Arial" w:eastAsia="Times New Roman" w:hAnsi="Arial" w:cs="Arial"/>
          <w:noProof w:val="0"/>
        </w:rPr>
        <w:t xml:space="preserve">ostvareni su u iznosu od </w:t>
      </w:r>
      <w:r w:rsidRPr="00FA034E">
        <w:rPr>
          <w:rFonts w:ascii="Arial" w:eastAsia="Times New Roman" w:hAnsi="Arial" w:cs="Arial"/>
          <w:noProof w:val="0"/>
        </w:rPr>
        <w:t>5.403.986,80</w:t>
      </w:r>
      <w:r w:rsidRPr="00756491">
        <w:rPr>
          <w:rFonts w:ascii="Arial" w:eastAsia="Times New Roman" w:hAnsi="Arial" w:cs="Arial"/>
          <w:noProof w:val="0"/>
        </w:rPr>
        <w:t xml:space="preserve"> kn ili </w:t>
      </w:r>
      <w:r>
        <w:rPr>
          <w:rFonts w:ascii="Arial" w:eastAsia="Times New Roman" w:hAnsi="Arial" w:cs="Arial"/>
          <w:noProof w:val="0"/>
        </w:rPr>
        <w:t xml:space="preserve">8 </w:t>
      </w:r>
      <w:r w:rsidRPr="00756491">
        <w:rPr>
          <w:rFonts w:ascii="Arial" w:eastAsia="Times New Roman" w:hAnsi="Arial" w:cs="Arial"/>
          <w:noProof w:val="0"/>
        </w:rPr>
        <w:t>%</w:t>
      </w:r>
      <w:r>
        <w:rPr>
          <w:rFonts w:ascii="Arial" w:eastAsia="Times New Roman" w:hAnsi="Arial" w:cs="Arial"/>
          <w:noProof w:val="0"/>
        </w:rPr>
        <w:t xml:space="preserve"> više od </w:t>
      </w:r>
      <w:r w:rsidRPr="00756491">
        <w:rPr>
          <w:rFonts w:ascii="Arial" w:eastAsia="Times New Roman" w:hAnsi="Arial" w:cs="Arial"/>
          <w:noProof w:val="0"/>
        </w:rPr>
        <w:t xml:space="preserve">plana. U odnosu </w:t>
      </w:r>
      <w:r w:rsidRPr="005D3E3C">
        <w:rPr>
          <w:rFonts w:ascii="Arial" w:eastAsia="Times New Roman" w:hAnsi="Arial" w:cs="Arial"/>
          <w:noProof w:val="0"/>
        </w:rPr>
        <w:t>na 201</w:t>
      </w:r>
      <w:r>
        <w:rPr>
          <w:rFonts w:ascii="Arial" w:eastAsia="Times New Roman" w:hAnsi="Arial" w:cs="Arial"/>
          <w:noProof w:val="0"/>
        </w:rPr>
        <w:t>8</w:t>
      </w:r>
      <w:r w:rsidRPr="005D3E3C">
        <w:rPr>
          <w:rFonts w:ascii="Arial" w:eastAsia="Times New Roman" w:hAnsi="Arial" w:cs="Arial"/>
          <w:noProof w:val="0"/>
        </w:rPr>
        <w:t>. godin</w:t>
      </w:r>
      <w:r>
        <w:rPr>
          <w:rFonts w:ascii="Arial" w:eastAsia="Times New Roman" w:hAnsi="Arial" w:cs="Arial"/>
          <w:noProof w:val="0"/>
        </w:rPr>
        <w:t>u</w:t>
      </w:r>
      <w:r w:rsidRPr="00756491">
        <w:rPr>
          <w:rFonts w:ascii="Arial" w:eastAsia="Times New Roman" w:hAnsi="Arial" w:cs="Arial"/>
          <w:noProof w:val="0"/>
        </w:rPr>
        <w:t xml:space="preserve"> ostvarenje je </w:t>
      </w:r>
      <w:r>
        <w:rPr>
          <w:rFonts w:ascii="Arial" w:eastAsia="Times New Roman" w:hAnsi="Arial" w:cs="Arial"/>
          <w:noProof w:val="0"/>
        </w:rPr>
        <w:t>više</w:t>
      </w:r>
      <w:r w:rsidRPr="00756491">
        <w:rPr>
          <w:rFonts w:ascii="Arial" w:eastAsia="Times New Roman" w:hAnsi="Arial" w:cs="Arial"/>
          <w:noProof w:val="0"/>
        </w:rPr>
        <w:t xml:space="preserve"> za </w:t>
      </w:r>
      <w:r>
        <w:rPr>
          <w:rFonts w:ascii="Arial" w:eastAsia="Times New Roman" w:hAnsi="Arial" w:cs="Arial"/>
          <w:noProof w:val="0"/>
        </w:rPr>
        <w:t xml:space="preserve">9 </w:t>
      </w:r>
      <w:r w:rsidRPr="00756491">
        <w:rPr>
          <w:rFonts w:ascii="Arial" w:eastAsia="Times New Roman" w:hAnsi="Arial" w:cs="Arial"/>
          <w:noProof w:val="0"/>
        </w:rPr>
        <w:t xml:space="preserve">%. </w:t>
      </w:r>
    </w:p>
    <w:p w14:paraId="7857D153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5C064FDE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  <w:r w:rsidRPr="00756491">
        <w:rPr>
          <w:rFonts w:ascii="Arial" w:eastAsia="Times New Roman" w:hAnsi="Arial" w:cs="Arial"/>
          <w:noProof w:val="0"/>
          <w:u w:val="single"/>
        </w:rPr>
        <w:t>1.1.3. Porez na robu i usluge</w:t>
      </w:r>
    </w:p>
    <w:p w14:paraId="7932D515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lastRenderedPageBreak/>
        <w:t xml:space="preserve">Porez na robu i usluge (porez na potrošnju alkoholnih i bezalkoholnih pića) u </w:t>
      </w:r>
      <w:r>
        <w:rPr>
          <w:rFonts w:ascii="Arial" w:eastAsia="Times New Roman" w:hAnsi="Arial" w:cs="Arial"/>
          <w:noProof w:val="0"/>
        </w:rPr>
        <w:t>2019. godini</w:t>
      </w:r>
      <w:r w:rsidRPr="00756491">
        <w:rPr>
          <w:rFonts w:ascii="Arial" w:eastAsia="Times New Roman" w:hAnsi="Arial" w:cs="Arial"/>
          <w:noProof w:val="0"/>
        </w:rPr>
        <w:t xml:space="preserve"> ostvaren je u iznosu od </w:t>
      </w:r>
      <w:r w:rsidRPr="00FA034E">
        <w:rPr>
          <w:rFonts w:ascii="Arial" w:eastAsia="Times New Roman" w:hAnsi="Arial" w:cs="Arial"/>
          <w:noProof w:val="0"/>
        </w:rPr>
        <w:t>782.346,39</w:t>
      </w:r>
      <w:r w:rsidRPr="00756491">
        <w:rPr>
          <w:rFonts w:ascii="Arial" w:eastAsia="Times New Roman" w:hAnsi="Arial" w:cs="Arial"/>
          <w:noProof w:val="0"/>
        </w:rPr>
        <w:t xml:space="preserve"> kn, što je </w:t>
      </w:r>
      <w:r>
        <w:rPr>
          <w:rFonts w:ascii="Arial" w:eastAsia="Times New Roman" w:hAnsi="Arial" w:cs="Arial"/>
          <w:noProof w:val="0"/>
        </w:rPr>
        <w:t xml:space="preserve">4 </w:t>
      </w:r>
      <w:r w:rsidRPr="00756491">
        <w:rPr>
          <w:rFonts w:ascii="Arial" w:eastAsia="Times New Roman" w:hAnsi="Arial" w:cs="Arial"/>
          <w:noProof w:val="0"/>
        </w:rPr>
        <w:t xml:space="preserve">% </w:t>
      </w:r>
      <w:r>
        <w:rPr>
          <w:rFonts w:ascii="Arial" w:eastAsia="Times New Roman" w:hAnsi="Arial" w:cs="Arial"/>
          <w:noProof w:val="0"/>
        </w:rPr>
        <w:t>više od godišnjeg</w:t>
      </w:r>
      <w:r w:rsidRPr="00756491">
        <w:rPr>
          <w:rFonts w:ascii="Arial" w:eastAsia="Times New Roman" w:hAnsi="Arial" w:cs="Arial"/>
          <w:noProof w:val="0"/>
        </w:rPr>
        <w:t xml:space="preserve"> plana, te za </w:t>
      </w:r>
      <w:r>
        <w:rPr>
          <w:rFonts w:ascii="Arial" w:eastAsia="Times New Roman" w:hAnsi="Arial" w:cs="Arial"/>
          <w:noProof w:val="0"/>
        </w:rPr>
        <w:t xml:space="preserve">16 </w:t>
      </w:r>
      <w:r w:rsidRPr="00756491">
        <w:rPr>
          <w:rFonts w:ascii="Arial" w:eastAsia="Times New Roman" w:hAnsi="Arial" w:cs="Arial"/>
          <w:noProof w:val="0"/>
        </w:rPr>
        <w:t xml:space="preserve">% </w:t>
      </w:r>
      <w:r>
        <w:rPr>
          <w:rFonts w:ascii="Arial" w:eastAsia="Times New Roman" w:hAnsi="Arial" w:cs="Arial"/>
          <w:noProof w:val="0"/>
        </w:rPr>
        <w:t>više</w:t>
      </w:r>
      <w:r w:rsidRPr="00756491">
        <w:rPr>
          <w:rFonts w:ascii="Arial" w:eastAsia="Times New Roman" w:hAnsi="Arial" w:cs="Arial"/>
          <w:noProof w:val="0"/>
        </w:rPr>
        <w:t xml:space="preserve"> u odnosu na isto razdoblje 201</w:t>
      </w:r>
      <w:r>
        <w:rPr>
          <w:rFonts w:ascii="Arial" w:eastAsia="Times New Roman" w:hAnsi="Arial" w:cs="Arial"/>
          <w:noProof w:val="0"/>
        </w:rPr>
        <w:t>8</w:t>
      </w:r>
      <w:r w:rsidRPr="00756491">
        <w:rPr>
          <w:rFonts w:ascii="Arial" w:eastAsia="Times New Roman" w:hAnsi="Arial" w:cs="Arial"/>
          <w:noProof w:val="0"/>
        </w:rPr>
        <w:t>. godine.</w:t>
      </w:r>
    </w:p>
    <w:p w14:paraId="2E2573E0" w14:textId="77777777" w:rsidR="00F84BE7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</w:p>
    <w:p w14:paraId="6DDB2BEB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</w:p>
    <w:p w14:paraId="0C30C485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756491">
        <w:rPr>
          <w:rFonts w:ascii="Arial" w:eastAsia="Times New Roman" w:hAnsi="Arial" w:cs="Arial"/>
          <w:b/>
          <w:noProof w:val="0"/>
        </w:rPr>
        <w:t>1.2. Pomoći iz inozemstva i od subjekata unutar općeg proračuna</w:t>
      </w:r>
    </w:p>
    <w:p w14:paraId="45EFD664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</w:p>
    <w:p w14:paraId="1D009D63" w14:textId="77777777" w:rsidR="00F84BE7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 xml:space="preserve">Pomoći iz inozemstva i od subjekata unutar općeg proračuna planirane su u iznosu od </w:t>
      </w:r>
      <w:r w:rsidRPr="00FA034E">
        <w:rPr>
          <w:rFonts w:ascii="Arial" w:eastAsia="Times New Roman" w:hAnsi="Arial" w:cs="Arial"/>
          <w:noProof w:val="0"/>
        </w:rPr>
        <w:t>11.022.345,00</w:t>
      </w:r>
      <w:r>
        <w:rPr>
          <w:rFonts w:ascii="Arial" w:eastAsia="Times New Roman" w:hAnsi="Arial" w:cs="Arial"/>
          <w:noProof w:val="0"/>
        </w:rPr>
        <w:t xml:space="preserve"> </w:t>
      </w:r>
      <w:r w:rsidRPr="00756491">
        <w:rPr>
          <w:rFonts w:ascii="Arial" w:eastAsia="Times New Roman" w:hAnsi="Arial" w:cs="Arial"/>
          <w:noProof w:val="0"/>
        </w:rPr>
        <w:t xml:space="preserve">kn, a u </w:t>
      </w:r>
      <w:r w:rsidRPr="005E5614">
        <w:rPr>
          <w:rFonts w:ascii="Arial" w:eastAsia="Times New Roman" w:hAnsi="Arial" w:cs="Arial"/>
          <w:noProof w:val="0"/>
        </w:rPr>
        <w:t>201</w:t>
      </w:r>
      <w:r>
        <w:rPr>
          <w:rFonts w:ascii="Arial" w:eastAsia="Times New Roman" w:hAnsi="Arial" w:cs="Arial"/>
          <w:noProof w:val="0"/>
        </w:rPr>
        <w:t>9</w:t>
      </w:r>
      <w:r w:rsidRPr="005E5614">
        <w:rPr>
          <w:rFonts w:ascii="Arial" w:eastAsia="Times New Roman" w:hAnsi="Arial" w:cs="Arial"/>
          <w:noProof w:val="0"/>
        </w:rPr>
        <w:t>. godin</w:t>
      </w:r>
      <w:r>
        <w:rPr>
          <w:rFonts w:ascii="Arial" w:eastAsia="Times New Roman" w:hAnsi="Arial" w:cs="Arial"/>
          <w:noProof w:val="0"/>
        </w:rPr>
        <w:t>i</w:t>
      </w:r>
      <w:r w:rsidRPr="00756491">
        <w:rPr>
          <w:rFonts w:ascii="Arial" w:eastAsia="Times New Roman" w:hAnsi="Arial" w:cs="Arial"/>
          <w:noProof w:val="0"/>
        </w:rPr>
        <w:t xml:space="preserve"> ostvaren</w:t>
      </w:r>
      <w:r>
        <w:rPr>
          <w:rFonts w:ascii="Arial" w:eastAsia="Times New Roman" w:hAnsi="Arial" w:cs="Arial"/>
          <w:noProof w:val="0"/>
        </w:rPr>
        <w:t>o</w:t>
      </w:r>
      <w:r w:rsidRPr="00756491">
        <w:rPr>
          <w:rFonts w:ascii="Arial" w:eastAsia="Times New Roman" w:hAnsi="Arial" w:cs="Arial"/>
          <w:noProof w:val="0"/>
        </w:rPr>
        <w:t xml:space="preserve"> je </w:t>
      </w:r>
      <w:r w:rsidRPr="00FA034E">
        <w:rPr>
          <w:rFonts w:ascii="Arial" w:eastAsia="Times New Roman" w:hAnsi="Arial" w:cs="Arial"/>
          <w:noProof w:val="0"/>
        </w:rPr>
        <w:t>2.006.511,97</w:t>
      </w:r>
      <w:r w:rsidRPr="00756491">
        <w:rPr>
          <w:rFonts w:ascii="Arial" w:eastAsia="Times New Roman" w:hAnsi="Arial" w:cs="Arial"/>
          <w:noProof w:val="0"/>
        </w:rPr>
        <w:t xml:space="preserve"> kn, odnosno </w:t>
      </w:r>
      <w:r>
        <w:rPr>
          <w:rFonts w:ascii="Arial" w:eastAsia="Times New Roman" w:hAnsi="Arial" w:cs="Arial"/>
          <w:noProof w:val="0"/>
        </w:rPr>
        <w:t>samo 18</w:t>
      </w:r>
      <w:r w:rsidRPr="00756491">
        <w:rPr>
          <w:rFonts w:ascii="Arial" w:eastAsia="Times New Roman" w:hAnsi="Arial" w:cs="Arial"/>
          <w:noProof w:val="0"/>
        </w:rPr>
        <w:t xml:space="preserve"> % </w:t>
      </w:r>
      <w:r>
        <w:rPr>
          <w:rFonts w:ascii="Arial" w:eastAsia="Times New Roman" w:hAnsi="Arial" w:cs="Arial"/>
          <w:noProof w:val="0"/>
        </w:rPr>
        <w:t>godišnjeg</w:t>
      </w:r>
      <w:r w:rsidRPr="00756491">
        <w:rPr>
          <w:rFonts w:ascii="Arial" w:eastAsia="Times New Roman" w:hAnsi="Arial" w:cs="Arial"/>
          <w:noProof w:val="0"/>
        </w:rPr>
        <w:t xml:space="preserve"> </w:t>
      </w:r>
      <w:r>
        <w:rPr>
          <w:rFonts w:ascii="Arial" w:eastAsia="Times New Roman" w:hAnsi="Arial" w:cs="Arial"/>
          <w:noProof w:val="0"/>
        </w:rPr>
        <w:t>plana, i što je 31 % u</w:t>
      </w:r>
      <w:r w:rsidRPr="005E5614">
        <w:rPr>
          <w:rFonts w:ascii="Arial" w:eastAsia="Times New Roman" w:hAnsi="Arial" w:cs="Arial"/>
          <w:noProof w:val="0"/>
        </w:rPr>
        <w:t xml:space="preserve"> odnosu na isto razdoblje 201</w:t>
      </w:r>
      <w:r>
        <w:rPr>
          <w:rFonts w:ascii="Arial" w:eastAsia="Times New Roman" w:hAnsi="Arial" w:cs="Arial"/>
          <w:noProof w:val="0"/>
        </w:rPr>
        <w:t>8</w:t>
      </w:r>
      <w:r w:rsidRPr="005E5614">
        <w:rPr>
          <w:rFonts w:ascii="Arial" w:eastAsia="Times New Roman" w:hAnsi="Arial" w:cs="Arial"/>
          <w:noProof w:val="0"/>
        </w:rPr>
        <w:t>. godine</w:t>
      </w:r>
      <w:r>
        <w:rPr>
          <w:rFonts w:ascii="Arial" w:eastAsia="Times New Roman" w:hAnsi="Arial" w:cs="Arial"/>
          <w:noProof w:val="0"/>
        </w:rPr>
        <w:t>.</w:t>
      </w:r>
    </w:p>
    <w:p w14:paraId="3BA29763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>Razlog ovakvog ostvarenja je produžetak radova na izgradnji obalnog područja, te prolongacija refundacije sredstava utrošenih u ovaj projekt, koja se očekuju tijekom 2020. godine.</w:t>
      </w:r>
    </w:p>
    <w:p w14:paraId="6796822F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</w:p>
    <w:p w14:paraId="140D4162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  <w:r w:rsidRPr="00756491">
        <w:rPr>
          <w:rFonts w:ascii="Arial" w:eastAsia="Times New Roman" w:hAnsi="Arial" w:cs="Arial"/>
          <w:noProof w:val="0"/>
          <w:u w:val="single"/>
        </w:rPr>
        <w:t>1.2.1. Pomoći proračunu iz drugih proračuna</w:t>
      </w:r>
    </w:p>
    <w:p w14:paraId="5B920D30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 xml:space="preserve">Tekuće i kapitalne pomoći iz proračuna ostvarene su u ukupnom iznosu od </w:t>
      </w:r>
      <w:r w:rsidRPr="00063927">
        <w:rPr>
          <w:rFonts w:ascii="Arial" w:eastAsia="Times New Roman" w:hAnsi="Arial" w:cs="Arial"/>
          <w:noProof w:val="0"/>
        </w:rPr>
        <w:t>1.299.568,02</w:t>
      </w:r>
      <w:r w:rsidRPr="00756491">
        <w:rPr>
          <w:rFonts w:ascii="Arial" w:eastAsia="Times New Roman" w:hAnsi="Arial" w:cs="Arial"/>
          <w:noProof w:val="0"/>
        </w:rPr>
        <w:t xml:space="preserve"> kn, odnosno </w:t>
      </w:r>
      <w:r>
        <w:rPr>
          <w:rFonts w:ascii="Arial" w:eastAsia="Times New Roman" w:hAnsi="Arial" w:cs="Arial"/>
          <w:noProof w:val="0"/>
        </w:rPr>
        <w:t xml:space="preserve">56 </w:t>
      </w:r>
      <w:r w:rsidRPr="00756491">
        <w:rPr>
          <w:rFonts w:ascii="Arial" w:eastAsia="Times New Roman" w:hAnsi="Arial" w:cs="Arial"/>
          <w:noProof w:val="0"/>
        </w:rPr>
        <w:t>% od plan</w:t>
      </w:r>
      <w:r>
        <w:rPr>
          <w:rFonts w:ascii="Arial" w:eastAsia="Times New Roman" w:hAnsi="Arial" w:cs="Arial"/>
          <w:noProof w:val="0"/>
        </w:rPr>
        <w:t>iranog</w:t>
      </w:r>
      <w:r w:rsidRPr="00756491">
        <w:rPr>
          <w:rFonts w:ascii="Arial" w:eastAsia="Times New Roman" w:hAnsi="Arial" w:cs="Arial"/>
          <w:noProof w:val="0"/>
        </w:rPr>
        <w:t xml:space="preserve">, </w:t>
      </w:r>
      <w:r>
        <w:rPr>
          <w:rFonts w:ascii="Arial" w:eastAsia="Times New Roman" w:hAnsi="Arial" w:cs="Arial"/>
          <w:noProof w:val="0"/>
        </w:rPr>
        <w:t>a</w:t>
      </w:r>
      <w:r w:rsidRPr="00756491">
        <w:rPr>
          <w:rFonts w:ascii="Arial" w:eastAsia="Times New Roman" w:hAnsi="Arial" w:cs="Arial"/>
          <w:noProof w:val="0"/>
        </w:rPr>
        <w:t xml:space="preserve"> </w:t>
      </w:r>
      <w:r>
        <w:rPr>
          <w:rFonts w:ascii="Arial" w:eastAsia="Times New Roman" w:hAnsi="Arial" w:cs="Arial"/>
          <w:noProof w:val="0"/>
        </w:rPr>
        <w:t xml:space="preserve">30 % od ostvarenja iz </w:t>
      </w:r>
      <w:r w:rsidRPr="005E5614">
        <w:rPr>
          <w:rFonts w:ascii="Arial" w:eastAsia="Times New Roman" w:hAnsi="Arial" w:cs="Arial"/>
          <w:noProof w:val="0"/>
        </w:rPr>
        <w:t>201</w:t>
      </w:r>
      <w:r>
        <w:rPr>
          <w:rFonts w:ascii="Arial" w:eastAsia="Times New Roman" w:hAnsi="Arial" w:cs="Arial"/>
          <w:noProof w:val="0"/>
        </w:rPr>
        <w:t>8</w:t>
      </w:r>
      <w:r w:rsidRPr="005E5614">
        <w:rPr>
          <w:rFonts w:ascii="Arial" w:eastAsia="Times New Roman" w:hAnsi="Arial" w:cs="Arial"/>
          <w:noProof w:val="0"/>
        </w:rPr>
        <w:t>. godine</w:t>
      </w:r>
      <w:r>
        <w:rPr>
          <w:rFonts w:ascii="Arial" w:eastAsia="Times New Roman" w:hAnsi="Arial" w:cs="Arial"/>
          <w:noProof w:val="0"/>
        </w:rPr>
        <w:t>.</w:t>
      </w:r>
    </w:p>
    <w:p w14:paraId="0D10DA4F" w14:textId="77777777" w:rsidR="00F84BE7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 xml:space="preserve">Unutar ove skupine prihoda su </w:t>
      </w:r>
      <w:r w:rsidRPr="00756491">
        <w:rPr>
          <w:rFonts w:ascii="Arial" w:eastAsia="Times New Roman" w:hAnsi="Arial" w:cs="Arial"/>
          <w:b/>
          <w:noProof w:val="0"/>
        </w:rPr>
        <w:t>tekuće pomoći</w:t>
      </w:r>
      <w:r w:rsidRPr="00756491">
        <w:rPr>
          <w:rFonts w:ascii="Arial" w:eastAsia="Times New Roman" w:hAnsi="Arial" w:cs="Arial"/>
          <w:noProof w:val="0"/>
        </w:rPr>
        <w:t xml:space="preserve"> iz proračuna (državne, županijske i općinske) ,a </w:t>
      </w:r>
      <w:r>
        <w:rPr>
          <w:rFonts w:ascii="Arial" w:eastAsia="Times New Roman" w:hAnsi="Arial" w:cs="Arial"/>
          <w:noProof w:val="0"/>
        </w:rPr>
        <w:t>ostvarene su u slijedećim iznosima u 2019. godini:</w:t>
      </w:r>
    </w:p>
    <w:p w14:paraId="5A93C371" w14:textId="77777777" w:rsidR="00F84BE7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71BDAF79" w14:textId="77777777" w:rsidR="00F84BE7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bookmarkStart w:id="13" w:name="_Hlk5864504"/>
      <w:bookmarkStart w:id="14" w:name="_Hlk41033034"/>
      <w:r>
        <w:rPr>
          <w:rFonts w:ascii="Arial" w:eastAsia="Times New Roman" w:hAnsi="Arial" w:cs="Arial"/>
          <w:noProof w:val="0"/>
        </w:rPr>
        <w:t>Županija Splitsko-dalmatinska:</w:t>
      </w:r>
      <w:bookmarkEnd w:id="13"/>
      <w:r>
        <w:rPr>
          <w:rFonts w:ascii="Arial" w:eastAsia="Times New Roman" w:hAnsi="Arial" w:cs="Arial"/>
          <w:noProof w:val="0"/>
        </w:rPr>
        <w:t xml:space="preserve"> 552.709,38 kn</w:t>
      </w:r>
      <w:bookmarkEnd w:id="14"/>
      <w:r>
        <w:rPr>
          <w:rFonts w:ascii="Arial" w:eastAsia="Times New Roman" w:hAnsi="Arial" w:cs="Arial"/>
          <w:noProof w:val="0"/>
        </w:rPr>
        <w:t xml:space="preserve">, za projekte sanacije obalnog područja, protupožarnih putova, te pomoći za </w:t>
      </w:r>
      <w:proofErr w:type="spellStart"/>
      <w:r>
        <w:rPr>
          <w:rFonts w:ascii="Arial" w:eastAsia="Times New Roman" w:hAnsi="Arial" w:cs="Arial"/>
          <w:noProof w:val="0"/>
        </w:rPr>
        <w:t>ogrijev</w:t>
      </w:r>
      <w:proofErr w:type="spellEnd"/>
      <w:r>
        <w:rPr>
          <w:rFonts w:ascii="Arial" w:eastAsia="Times New Roman" w:hAnsi="Arial" w:cs="Arial"/>
          <w:noProof w:val="0"/>
        </w:rPr>
        <w:t xml:space="preserve"> osobama koji primaju pomoć iz sustava socijalne skrbi.</w:t>
      </w:r>
    </w:p>
    <w:p w14:paraId="1501A49A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7B14744B" w14:textId="77777777" w:rsidR="00F84BE7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b/>
          <w:noProof w:val="0"/>
        </w:rPr>
        <w:t xml:space="preserve">Kapitalne pomoći </w:t>
      </w:r>
      <w:r w:rsidRPr="00756491">
        <w:rPr>
          <w:rFonts w:ascii="Arial" w:eastAsia="Times New Roman" w:hAnsi="Arial" w:cs="Arial"/>
          <w:noProof w:val="0"/>
        </w:rPr>
        <w:t xml:space="preserve">ostvarene su u iznosu od </w:t>
      </w:r>
      <w:r>
        <w:rPr>
          <w:rFonts w:ascii="Arial" w:eastAsia="Times New Roman" w:hAnsi="Arial" w:cs="Arial"/>
          <w:noProof w:val="0"/>
        </w:rPr>
        <w:t>746.</w:t>
      </w:r>
      <w:r w:rsidRPr="00BF4DCC">
        <w:rPr>
          <w:rFonts w:ascii="Arial" w:eastAsia="Times New Roman" w:hAnsi="Arial" w:cs="Arial"/>
          <w:noProof w:val="0"/>
        </w:rPr>
        <w:t>8</w:t>
      </w:r>
      <w:r>
        <w:rPr>
          <w:rFonts w:ascii="Arial" w:eastAsia="Times New Roman" w:hAnsi="Arial" w:cs="Arial"/>
          <w:noProof w:val="0"/>
        </w:rPr>
        <w:t>58</w:t>
      </w:r>
      <w:r w:rsidRPr="00BF4DCC">
        <w:rPr>
          <w:rFonts w:ascii="Arial" w:eastAsia="Times New Roman" w:hAnsi="Arial" w:cs="Arial"/>
          <w:noProof w:val="0"/>
        </w:rPr>
        <w:t>,</w:t>
      </w:r>
      <w:r>
        <w:rPr>
          <w:rFonts w:ascii="Arial" w:eastAsia="Times New Roman" w:hAnsi="Arial" w:cs="Arial"/>
          <w:noProof w:val="0"/>
        </w:rPr>
        <w:t>64</w:t>
      </w:r>
      <w:r w:rsidRPr="005E5614">
        <w:rPr>
          <w:rFonts w:ascii="Arial" w:eastAsia="Times New Roman" w:hAnsi="Arial" w:cs="Arial"/>
          <w:noProof w:val="0"/>
        </w:rPr>
        <w:t xml:space="preserve"> </w:t>
      </w:r>
      <w:r w:rsidRPr="00756491">
        <w:rPr>
          <w:rFonts w:ascii="Arial" w:eastAsia="Times New Roman" w:hAnsi="Arial" w:cs="Arial"/>
          <w:noProof w:val="0"/>
        </w:rPr>
        <w:t>kn a donose se na:</w:t>
      </w:r>
    </w:p>
    <w:p w14:paraId="5ABE64F8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55346485" w14:textId="77777777" w:rsidR="00F84BE7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 xml:space="preserve">Županija Splitsko-dalmatinska: 100.000,00 kn, za izgradnju </w:t>
      </w:r>
      <w:proofErr w:type="spellStart"/>
      <w:r>
        <w:rPr>
          <w:rFonts w:ascii="Arial" w:eastAsia="Times New Roman" w:hAnsi="Arial" w:cs="Arial"/>
          <w:noProof w:val="0"/>
        </w:rPr>
        <w:t>reciklažnog</w:t>
      </w:r>
      <w:proofErr w:type="spellEnd"/>
      <w:r>
        <w:rPr>
          <w:rFonts w:ascii="Arial" w:eastAsia="Times New Roman" w:hAnsi="Arial" w:cs="Arial"/>
          <w:noProof w:val="0"/>
        </w:rPr>
        <w:t xml:space="preserve"> dvorišta</w:t>
      </w:r>
    </w:p>
    <w:p w14:paraId="560127C5" w14:textId="77777777" w:rsidR="00F84BE7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 xml:space="preserve">Državni proračun: 646.858,64 kn, od čega </w:t>
      </w:r>
      <w:r w:rsidRPr="00063927">
        <w:rPr>
          <w:rFonts w:ascii="Arial" w:eastAsia="Times New Roman" w:hAnsi="Arial" w:cs="Arial"/>
          <w:noProof w:val="0"/>
        </w:rPr>
        <w:t>613</w:t>
      </w:r>
      <w:r>
        <w:rPr>
          <w:rFonts w:ascii="Arial" w:eastAsia="Times New Roman" w:hAnsi="Arial" w:cs="Arial"/>
          <w:noProof w:val="0"/>
        </w:rPr>
        <w:t>.</w:t>
      </w:r>
      <w:r w:rsidRPr="00063927">
        <w:rPr>
          <w:rFonts w:ascii="Arial" w:eastAsia="Times New Roman" w:hAnsi="Arial" w:cs="Arial"/>
          <w:noProof w:val="0"/>
        </w:rPr>
        <w:t>922,5</w:t>
      </w:r>
      <w:r>
        <w:rPr>
          <w:rFonts w:ascii="Arial" w:eastAsia="Times New Roman" w:hAnsi="Arial" w:cs="Arial"/>
          <w:noProof w:val="0"/>
        </w:rPr>
        <w:t xml:space="preserve">0 kn za projekte izgradnje na obalnom području u </w:t>
      </w:r>
      <w:proofErr w:type="spellStart"/>
      <w:r>
        <w:rPr>
          <w:rFonts w:ascii="Arial" w:eastAsia="Times New Roman" w:hAnsi="Arial" w:cs="Arial"/>
          <w:noProof w:val="0"/>
        </w:rPr>
        <w:t>Strožancu</w:t>
      </w:r>
      <w:proofErr w:type="spellEnd"/>
      <w:r>
        <w:rPr>
          <w:rFonts w:ascii="Arial" w:eastAsia="Times New Roman" w:hAnsi="Arial" w:cs="Arial"/>
          <w:noProof w:val="0"/>
        </w:rPr>
        <w:t xml:space="preserve">, te 32.936,14 kn za izgradnju </w:t>
      </w:r>
      <w:proofErr w:type="spellStart"/>
      <w:r>
        <w:rPr>
          <w:rFonts w:ascii="Arial" w:eastAsia="Times New Roman" w:hAnsi="Arial" w:cs="Arial"/>
          <w:noProof w:val="0"/>
        </w:rPr>
        <w:t>reciklažnog</w:t>
      </w:r>
      <w:proofErr w:type="spellEnd"/>
      <w:r>
        <w:rPr>
          <w:rFonts w:ascii="Arial" w:eastAsia="Times New Roman" w:hAnsi="Arial" w:cs="Arial"/>
          <w:noProof w:val="0"/>
        </w:rPr>
        <w:t xml:space="preserve"> dvorišta.</w:t>
      </w:r>
    </w:p>
    <w:p w14:paraId="055F8829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3CF74D55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bookmarkStart w:id="15" w:name="_Hlk41033386"/>
      <w:r w:rsidRPr="00756491">
        <w:rPr>
          <w:rFonts w:ascii="Arial" w:eastAsia="Times New Roman" w:hAnsi="Arial" w:cs="Arial"/>
          <w:noProof w:val="0"/>
          <w:u w:val="single"/>
        </w:rPr>
        <w:t>1.2.2. Pomoći od izvanproračunskih korisnika</w:t>
      </w:r>
    </w:p>
    <w:bookmarkEnd w:id="15"/>
    <w:p w14:paraId="765E97CF" w14:textId="77777777" w:rsidR="00F84BE7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7131">
        <w:rPr>
          <w:rFonts w:ascii="Arial" w:eastAsia="Times New Roman" w:hAnsi="Arial" w:cs="Arial"/>
          <w:noProof w:val="0"/>
        </w:rPr>
        <w:t>Ova vrsta prihoda ostvarena je u visini od 27.060,00 kn kao pomoć od strane Hrvatskih voda, za projekt ažuriranja baze podataka obveznika komunalne naknade i naknade za uređenje voda.</w:t>
      </w:r>
    </w:p>
    <w:p w14:paraId="25F2C98D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6E2AE8AE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  <w:u w:val="single"/>
        </w:rPr>
        <w:t>1.2.</w:t>
      </w:r>
      <w:r>
        <w:rPr>
          <w:rFonts w:ascii="Arial" w:eastAsia="Times New Roman" w:hAnsi="Arial" w:cs="Arial"/>
          <w:noProof w:val="0"/>
          <w:u w:val="single"/>
        </w:rPr>
        <w:t>3</w:t>
      </w:r>
      <w:r w:rsidRPr="00756491">
        <w:rPr>
          <w:rFonts w:ascii="Arial" w:eastAsia="Times New Roman" w:hAnsi="Arial" w:cs="Arial"/>
          <w:noProof w:val="0"/>
          <w:u w:val="single"/>
        </w:rPr>
        <w:t xml:space="preserve">. </w:t>
      </w:r>
      <w:r w:rsidRPr="00757131">
        <w:rPr>
          <w:rFonts w:ascii="Arial" w:eastAsia="Times New Roman" w:hAnsi="Arial" w:cs="Arial"/>
          <w:noProof w:val="0"/>
          <w:u w:val="single"/>
        </w:rPr>
        <w:t>Pomoći temeljem prijenosa EU sredstava</w:t>
      </w:r>
    </w:p>
    <w:p w14:paraId="7F2D5FD5" w14:textId="77777777" w:rsidR="00F84BE7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 xml:space="preserve">Ova vrsta prihoda ostvarena je u visini od </w:t>
      </w:r>
      <w:r w:rsidRPr="00757131">
        <w:rPr>
          <w:rFonts w:ascii="Arial" w:eastAsia="Times New Roman" w:hAnsi="Arial" w:cs="Arial"/>
          <w:noProof w:val="0"/>
        </w:rPr>
        <w:t>679.883,95</w:t>
      </w:r>
      <w:r w:rsidRPr="00756491">
        <w:rPr>
          <w:rFonts w:ascii="Arial" w:eastAsia="Times New Roman" w:hAnsi="Arial" w:cs="Arial"/>
          <w:noProof w:val="0"/>
        </w:rPr>
        <w:t xml:space="preserve"> kn</w:t>
      </w:r>
      <w:r>
        <w:rPr>
          <w:rFonts w:ascii="Arial" w:eastAsia="Times New Roman" w:hAnsi="Arial" w:cs="Arial"/>
          <w:noProof w:val="0"/>
        </w:rPr>
        <w:t>, kao k</w:t>
      </w:r>
      <w:r w:rsidRPr="00757131">
        <w:rPr>
          <w:rFonts w:ascii="Arial" w:eastAsia="Times New Roman" w:hAnsi="Arial" w:cs="Arial"/>
          <w:noProof w:val="0"/>
        </w:rPr>
        <w:t>apitalne pomoći temeljem prijenosa EU sredstava</w:t>
      </w:r>
      <w:r>
        <w:rPr>
          <w:rFonts w:ascii="Arial" w:eastAsia="Times New Roman" w:hAnsi="Arial" w:cs="Arial"/>
          <w:noProof w:val="0"/>
        </w:rPr>
        <w:t xml:space="preserve">, za projekt izgradnje obalne šetnice, projekta </w:t>
      </w:r>
      <w:proofErr w:type="spellStart"/>
      <w:r>
        <w:rPr>
          <w:rFonts w:ascii="Arial" w:eastAsia="Times New Roman" w:hAnsi="Arial" w:cs="Arial"/>
          <w:noProof w:val="0"/>
        </w:rPr>
        <w:t>Walk&amp;Bike</w:t>
      </w:r>
      <w:proofErr w:type="spellEnd"/>
      <w:r>
        <w:rPr>
          <w:rFonts w:ascii="Arial" w:eastAsia="Times New Roman" w:hAnsi="Arial" w:cs="Arial"/>
          <w:noProof w:val="0"/>
        </w:rPr>
        <w:t xml:space="preserve"> Podstrana.</w:t>
      </w:r>
    </w:p>
    <w:p w14:paraId="0AC25BB4" w14:textId="77777777" w:rsidR="00F84BE7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</w:p>
    <w:p w14:paraId="5D44BC77" w14:textId="77777777" w:rsidR="00F84BE7" w:rsidRPr="00BB49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 w:themeColor="text1"/>
        </w:rPr>
      </w:pPr>
    </w:p>
    <w:p w14:paraId="30FF0449" w14:textId="77777777" w:rsidR="00F84BE7" w:rsidRPr="00BB4914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  <w:r w:rsidRPr="00BB4914">
        <w:rPr>
          <w:rFonts w:ascii="Arial" w:eastAsia="Times New Roman" w:hAnsi="Arial" w:cs="Arial"/>
          <w:b/>
          <w:noProof w:val="0"/>
          <w:color w:val="000000" w:themeColor="text1"/>
        </w:rPr>
        <w:t xml:space="preserve">1.3. Prihodi od imovine </w:t>
      </w:r>
    </w:p>
    <w:p w14:paraId="4254434E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756491">
        <w:rPr>
          <w:rFonts w:ascii="Arial" w:eastAsia="Times New Roman" w:hAnsi="Arial" w:cs="Arial"/>
          <w:b/>
          <w:noProof w:val="0"/>
        </w:rPr>
        <w:tab/>
      </w:r>
    </w:p>
    <w:p w14:paraId="35A6D88F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 xml:space="preserve">Prihodi od imovine planirani su u iznosu od </w:t>
      </w:r>
      <w:r w:rsidRPr="00757131">
        <w:rPr>
          <w:rFonts w:ascii="Arial" w:eastAsia="Times New Roman" w:hAnsi="Arial" w:cs="Arial"/>
          <w:noProof w:val="0"/>
        </w:rPr>
        <w:t>2.680.500,00</w:t>
      </w:r>
      <w:r w:rsidRPr="00756491">
        <w:rPr>
          <w:rFonts w:ascii="Arial" w:eastAsia="Times New Roman" w:hAnsi="Arial" w:cs="Arial"/>
          <w:noProof w:val="0"/>
        </w:rPr>
        <w:t xml:space="preserve"> kn, a u 201</w:t>
      </w:r>
      <w:r>
        <w:rPr>
          <w:rFonts w:ascii="Arial" w:eastAsia="Times New Roman" w:hAnsi="Arial" w:cs="Arial"/>
          <w:noProof w:val="0"/>
        </w:rPr>
        <w:t>9</w:t>
      </w:r>
      <w:r w:rsidRPr="00756491">
        <w:rPr>
          <w:rFonts w:ascii="Arial" w:eastAsia="Times New Roman" w:hAnsi="Arial" w:cs="Arial"/>
          <w:noProof w:val="0"/>
        </w:rPr>
        <w:t xml:space="preserve">. </w:t>
      </w:r>
      <w:r>
        <w:rPr>
          <w:rFonts w:ascii="Arial" w:eastAsia="Times New Roman" w:hAnsi="Arial" w:cs="Arial"/>
          <w:noProof w:val="0"/>
        </w:rPr>
        <w:t xml:space="preserve">g. </w:t>
      </w:r>
      <w:r w:rsidRPr="00756491">
        <w:rPr>
          <w:rFonts w:ascii="Arial" w:eastAsia="Times New Roman" w:hAnsi="Arial" w:cs="Arial"/>
          <w:noProof w:val="0"/>
        </w:rPr>
        <w:t xml:space="preserve">ostvareno </w:t>
      </w:r>
      <w:r w:rsidRPr="00757131">
        <w:rPr>
          <w:rFonts w:ascii="Arial" w:eastAsia="Times New Roman" w:hAnsi="Arial" w:cs="Arial"/>
          <w:noProof w:val="0"/>
        </w:rPr>
        <w:t>2.056.861,60</w:t>
      </w:r>
      <w:r w:rsidRPr="00756491">
        <w:rPr>
          <w:rFonts w:ascii="Arial" w:eastAsia="Times New Roman" w:hAnsi="Arial" w:cs="Arial"/>
          <w:noProof w:val="0"/>
        </w:rPr>
        <w:t xml:space="preserve"> </w:t>
      </w:r>
      <w:r>
        <w:rPr>
          <w:rFonts w:ascii="Arial" w:eastAsia="Times New Roman" w:hAnsi="Arial" w:cs="Arial"/>
          <w:noProof w:val="0"/>
        </w:rPr>
        <w:t>što je za 23</w:t>
      </w:r>
      <w:r w:rsidRPr="00756491">
        <w:rPr>
          <w:rFonts w:ascii="Arial" w:eastAsia="Times New Roman" w:hAnsi="Arial" w:cs="Arial"/>
          <w:noProof w:val="0"/>
        </w:rPr>
        <w:t xml:space="preserve"> % </w:t>
      </w:r>
      <w:r>
        <w:rPr>
          <w:rFonts w:ascii="Arial" w:eastAsia="Times New Roman" w:hAnsi="Arial" w:cs="Arial"/>
          <w:noProof w:val="0"/>
        </w:rPr>
        <w:t>manje od godišnjeg</w:t>
      </w:r>
      <w:r w:rsidRPr="00756491">
        <w:rPr>
          <w:rFonts w:ascii="Arial" w:eastAsia="Times New Roman" w:hAnsi="Arial" w:cs="Arial"/>
          <w:noProof w:val="0"/>
        </w:rPr>
        <w:t xml:space="preserve"> plana, </w:t>
      </w:r>
      <w:r>
        <w:rPr>
          <w:rFonts w:ascii="Arial" w:eastAsia="Times New Roman" w:hAnsi="Arial" w:cs="Arial"/>
          <w:noProof w:val="0"/>
        </w:rPr>
        <w:t>a</w:t>
      </w:r>
      <w:r w:rsidRPr="00756491">
        <w:rPr>
          <w:rFonts w:ascii="Arial" w:eastAsia="Times New Roman" w:hAnsi="Arial" w:cs="Arial"/>
          <w:noProof w:val="0"/>
        </w:rPr>
        <w:t xml:space="preserve"> za </w:t>
      </w:r>
      <w:r>
        <w:rPr>
          <w:rFonts w:ascii="Arial" w:eastAsia="Times New Roman" w:hAnsi="Arial" w:cs="Arial"/>
          <w:noProof w:val="0"/>
        </w:rPr>
        <w:t>13</w:t>
      </w:r>
      <w:r w:rsidRPr="00756491">
        <w:rPr>
          <w:rFonts w:ascii="Arial" w:eastAsia="Times New Roman" w:hAnsi="Arial" w:cs="Arial"/>
          <w:noProof w:val="0"/>
        </w:rPr>
        <w:t>% više u odnosu na</w:t>
      </w:r>
      <w:r>
        <w:rPr>
          <w:rFonts w:ascii="Arial" w:eastAsia="Times New Roman" w:hAnsi="Arial" w:cs="Arial"/>
          <w:noProof w:val="0"/>
        </w:rPr>
        <w:t xml:space="preserve"> 2018</w:t>
      </w:r>
      <w:r w:rsidRPr="00756491">
        <w:rPr>
          <w:rFonts w:ascii="Arial" w:eastAsia="Times New Roman" w:hAnsi="Arial" w:cs="Arial"/>
          <w:noProof w:val="0"/>
        </w:rPr>
        <w:t>. godin</w:t>
      </w:r>
      <w:r>
        <w:rPr>
          <w:rFonts w:ascii="Arial" w:eastAsia="Times New Roman" w:hAnsi="Arial" w:cs="Arial"/>
          <w:noProof w:val="0"/>
        </w:rPr>
        <w:t>u</w:t>
      </w:r>
      <w:r w:rsidRPr="00756491">
        <w:rPr>
          <w:rFonts w:ascii="Arial" w:eastAsia="Times New Roman" w:hAnsi="Arial" w:cs="Arial"/>
          <w:noProof w:val="0"/>
        </w:rPr>
        <w:t xml:space="preserve">. Najveći </w:t>
      </w:r>
      <w:r>
        <w:rPr>
          <w:rFonts w:ascii="Arial" w:eastAsia="Times New Roman" w:hAnsi="Arial" w:cs="Arial"/>
          <w:noProof w:val="0"/>
        </w:rPr>
        <w:t>u</w:t>
      </w:r>
      <w:r w:rsidRPr="00756491">
        <w:rPr>
          <w:rFonts w:ascii="Arial" w:eastAsia="Times New Roman" w:hAnsi="Arial" w:cs="Arial"/>
          <w:noProof w:val="0"/>
        </w:rPr>
        <w:t>dio ovih prihod</w:t>
      </w:r>
      <w:r>
        <w:rPr>
          <w:rFonts w:ascii="Arial" w:eastAsia="Times New Roman" w:hAnsi="Arial" w:cs="Arial"/>
          <w:noProof w:val="0"/>
        </w:rPr>
        <w:t>a</w:t>
      </w:r>
      <w:r w:rsidRPr="00756491">
        <w:rPr>
          <w:rFonts w:ascii="Arial" w:eastAsia="Times New Roman" w:hAnsi="Arial" w:cs="Arial"/>
          <w:noProof w:val="0"/>
        </w:rPr>
        <w:t xml:space="preserve"> odnosi se na prihode od nefinancijske imovine</w:t>
      </w:r>
      <w:r>
        <w:rPr>
          <w:rFonts w:ascii="Arial" w:eastAsia="Times New Roman" w:hAnsi="Arial" w:cs="Arial"/>
          <w:noProof w:val="0"/>
        </w:rPr>
        <w:t>,</w:t>
      </w:r>
      <w:r w:rsidRPr="00BE545D">
        <w:t xml:space="preserve"> </w:t>
      </w:r>
      <w:r w:rsidRPr="00BE545D">
        <w:rPr>
          <w:rFonts w:ascii="Arial" w:eastAsia="Times New Roman" w:hAnsi="Arial" w:cs="Arial"/>
          <w:noProof w:val="0"/>
        </w:rPr>
        <w:t>1.943.686,02</w:t>
      </w:r>
      <w:r>
        <w:rPr>
          <w:rFonts w:ascii="Arial" w:eastAsia="Times New Roman" w:hAnsi="Arial" w:cs="Arial"/>
          <w:noProof w:val="0"/>
        </w:rPr>
        <w:t xml:space="preserve"> kn</w:t>
      </w:r>
      <w:r w:rsidRPr="00756491">
        <w:rPr>
          <w:rFonts w:ascii="Arial" w:eastAsia="Times New Roman" w:hAnsi="Arial" w:cs="Arial"/>
          <w:noProof w:val="0"/>
        </w:rPr>
        <w:t>, točnije naknada za koncesije na pomorskom dobru.</w:t>
      </w:r>
    </w:p>
    <w:p w14:paraId="5CCEBBE4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020B00C9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  <w:r w:rsidRPr="00756491">
        <w:rPr>
          <w:rFonts w:ascii="Arial" w:eastAsia="Times New Roman" w:hAnsi="Arial" w:cs="Arial"/>
          <w:noProof w:val="0"/>
          <w:u w:val="single"/>
        </w:rPr>
        <w:t>1.3.1. Prihodi od financijske imovine</w:t>
      </w:r>
    </w:p>
    <w:p w14:paraId="7B29C228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 xml:space="preserve">Prihodi od financijske imovine su kamate (na depozite za oročena sredstva kod banaka i po viđenju), a ostvareni su u iznosu od </w:t>
      </w:r>
      <w:r>
        <w:rPr>
          <w:rFonts w:ascii="Arial" w:eastAsia="Times New Roman" w:hAnsi="Arial" w:cs="Arial"/>
          <w:noProof w:val="0"/>
        </w:rPr>
        <w:t>25</w:t>
      </w:r>
      <w:r w:rsidRPr="00D26C83">
        <w:rPr>
          <w:rFonts w:ascii="Arial" w:eastAsia="Times New Roman" w:hAnsi="Arial" w:cs="Arial"/>
          <w:noProof w:val="0"/>
        </w:rPr>
        <w:t>.</w:t>
      </w:r>
      <w:r>
        <w:rPr>
          <w:rFonts w:ascii="Arial" w:eastAsia="Times New Roman" w:hAnsi="Arial" w:cs="Arial"/>
          <w:noProof w:val="0"/>
        </w:rPr>
        <w:t>486</w:t>
      </w:r>
      <w:r w:rsidRPr="00D26C83">
        <w:rPr>
          <w:rFonts w:ascii="Arial" w:eastAsia="Times New Roman" w:hAnsi="Arial" w:cs="Arial"/>
          <w:noProof w:val="0"/>
        </w:rPr>
        <w:t>,</w:t>
      </w:r>
      <w:r>
        <w:rPr>
          <w:rFonts w:ascii="Arial" w:eastAsia="Times New Roman" w:hAnsi="Arial" w:cs="Arial"/>
          <w:noProof w:val="0"/>
        </w:rPr>
        <w:t>45</w:t>
      </w:r>
      <w:r w:rsidRPr="00756491">
        <w:rPr>
          <w:rFonts w:ascii="Arial" w:eastAsia="Times New Roman" w:hAnsi="Arial" w:cs="Arial"/>
          <w:noProof w:val="0"/>
        </w:rPr>
        <w:t xml:space="preserve"> kn</w:t>
      </w:r>
      <w:r>
        <w:rPr>
          <w:rFonts w:ascii="Arial" w:eastAsia="Times New Roman" w:hAnsi="Arial" w:cs="Arial"/>
          <w:noProof w:val="0"/>
        </w:rPr>
        <w:t>.</w:t>
      </w:r>
    </w:p>
    <w:p w14:paraId="0C0A8002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 xml:space="preserve">Prihodi od zateznih kamata, za kašnjenja kod plaćanja komunalnog doprinosa i komunalne naknade su ostvareni u iznosu od </w:t>
      </w:r>
      <w:r>
        <w:rPr>
          <w:rFonts w:ascii="Arial" w:eastAsia="Times New Roman" w:hAnsi="Arial" w:cs="Arial"/>
          <w:noProof w:val="0"/>
        </w:rPr>
        <w:t>87</w:t>
      </w:r>
      <w:r w:rsidRPr="00D26C83">
        <w:rPr>
          <w:rFonts w:ascii="Arial" w:eastAsia="Times New Roman" w:hAnsi="Arial" w:cs="Arial"/>
          <w:noProof w:val="0"/>
        </w:rPr>
        <w:t>.</w:t>
      </w:r>
      <w:r>
        <w:rPr>
          <w:rFonts w:ascii="Arial" w:eastAsia="Times New Roman" w:hAnsi="Arial" w:cs="Arial"/>
          <w:noProof w:val="0"/>
        </w:rPr>
        <w:t>689</w:t>
      </w:r>
      <w:r w:rsidRPr="00D26C83">
        <w:rPr>
          <w:rFonts w:ascii="Arial" w:eastAsia="Times New Roman" w:hAnsi="Arial" w:cs="Arial"/>
          <w:noProof w:val="0"/>
        </w:rPr>
        <w:t>,</w:t>
      </w:r>
      <w:r>
        <w:rPr>
          <w:rFonts w:ascii="Arial" w:eastAsia="Times New Roman" w:hAnsi="Arial" w:cs="Arial"/>
          <w:noProof w:val="0"/>
        </w:rPr>
        <w:t>13</w:t>
      </w:r>
      <w:r w:rsidRPr="00756491">
        <w:rPr>
          <w:rFonts w:ascii="Arial" w:eastAsia="Times New Roman" w:hAnsi="Arial" w:cs="Arial"/>
          <w:noProof w:val="0"/>
        </w:rPr>
        <w:t xml:space="preserve"> kn</w:t>
      </w:r>
      <w:r>
        <w:rPr>
          <w:rFonts w:ascii="Arial" w:eastAsia="Times New Roman" w:hAnsi="Arial" w:cs="Arial"/>
          <w:noProof w:val="0"/>
        </w:rPr>
        <w:t>.</w:t>
      </w:r>
    </w:p>
    <w:p w14:paraId="09DD8081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</w:p>
    <w:p w14:paraId="11979C0C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  <w:u w:val="single"/>
        </w:rPr>
        <w:t>1.3.2. Prihodi od nefinancijske imovine</w:t>
      </w:r>
    </w:p>
    <w:p w14:paraId="004A4145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 xml:space="preserve">U ovu skupinu prihoda spadaju naknade za koncesije, prihodi od zakupa i iznajmljivanja imovine i naknada za korištenje nefinancijske imovine. </w:t>
      </w:r>
      <w:bookmarkStart w:id="16" w:name="_Hlk41034414"/>
      <w:r w:rsidRPr="00756491">
        <w:rPr>
          <w:rFonts w:ascii="Arial" w:eastAsia="Times New Roman" w:hAnsi="Arial" w:cs="Arial"/>
          <w:noProof w:val="0"/>
        </w:rPr>
        <w:t xml:space="preserve">U </w:t>
      </w:r>
      <w:r>
        <w:rPr>
          <w:rFonts w:ascii="Arial" w:eastAsia="Times New Roman" w:hAnsi="Arial" w:cs="Arial"/>
          <w:noProof w:val="0"/>
        </w:rPr>
        <w:t>2019</w:t>
      </w:r>
      <w:r w:rsidRPr="00756491">
        <w:rPr>
          <w:rFonts w:ascii="Arial" w:eastAsia="Times New Roman" w:hAnsi="Arial" w:cs="Arial"/>
          <w:noProof w:val="0"/>
        </w:rPr>
        <w:t xml:space="preserve">. g. ostvareni su u visini od </w:t>
      </w:r>
      <w:r w:rsidRPr="00BE545D">
        <w:rPr>
          <w:rFonts w:ascii="Arial" w:eastAsia="Times New Roman" w:hAnsi="Arial" w:cs="Arial"/>
          <w:noProof w:val="0"/>
        </w:rPr>
        <w:t>1.943.686,02</w:t>
      </w:r>
      <w:r>
        <w:rPr>
          <w:rFonts w:ascii="Arial" w:eastAsia="Times New Roman" w:hAnsi="Arial" w:cs="Arial"/>
          <w:noProof w:val="0"/>
        </w:rPr>
        <w:t xml:space="preserve"> </w:t>
      </w:r>
      <w:r w:rsidRPr="00756491">
        <w:rPr>
          <w:rFonts w:ascii="Arial" w:eastAsia="Times New Roman" w:hAnsi="Arial" w:cs="Arial"/>
          <w:noProof w:val="0"/>
        </w:rPr>
        <w:t xml:space="preserve">kn, </w:t>
      </w:r>
      <w:r>
        <w:rPr>
          <w:rFonts w:ascii="Arial" w:eastAsia="Times New Roman" w:hAnsi="Arial" w:cs="Arial"/>
          <w:noProof w:val="0"/>
        </w:rPr>
        <w:t>što je</w:t>
      </w:r>
      <w:r w:rsidRPr="00756491">
        <w:rPr>
          <w:rFonts w:ascii="Arial" w:eastAsia="Times New Roman" w:hAnsi="Arial" w:cs="Arial"/>
          <w:noProof w:val="0"/>
        </w:rPr>
        <w:t xml:space="preserve"> za </w:t>
      </w:r>
      <w:r>
        <w:rPr>
          <w:rFonts w:ascii="Arial" w:eastAsia="Times New Roman" w:hAnsi="Arial" w:cs="Arial"/>
          <w:noProof w:val="0"/>
        </w:rPr>
        <w:t>16</w:t>
      </w:r>
      <w:r w:rsidRPr="00756491">
        <w:rPr>
          <w:rFonts w:ascii="Arial" w:eastAsia="Times New Roman" w:hAnsi="Arial" w:cs="Arial"/>
          <w:noProof w:val="0"/>
        </w:rPr>
        <w:t xml:space="preserve">% više </w:t>
      </w:r>
      <w:r>
        <w:rPr>
          <w:rFonts w:ascii="Arial" w:eastAsia="Times New Roman" w:hAnsi="Arial" w:cs="Arial"/>
          <w:noProof w:val="0"/>
        </w:rPr>
        <w:t xml:space="preserve">u odnosu na </w:t>
      </w:r>
      <w:r w:rsidRPr="00756491">
        <w:rPr>
          <w:rFonts w:ascii="Arial" w:eastAsia="Times New Roman" w:hAnsi="Arial" w:cs="Arial"/>
          <w:noProof w:val="0"/>
        </w:rPr>
        <w:t>201</w:t>
      </w:r>
      <w:r>
        <w:rPr>
          <w:rFonts w:ascii="Arial" w:eastAsia="Times New Roman" w:hAnsi="Arial" w:cs="Arial"/>
          <w:noProof w:val="0"/>
        </w:rPr>
        <w:t>8</w:t>
      </w:r>
      <w:r w:rsidRPr="00756491">
        <w:rPr>
          <w:rFonts w:ascii="Arial" w:eastAsia="Times New Roman" w:hAnsi="Arial" w:cs="Arial"/>
          <w:noProof w:val="0"/>
        </w:rPr>
        <w:t>. godin</w:t>
      </w:r>
      <w:r>
        <w:rPr>
          <w:rFonts w:ascii="Arial" w:eastAsia="Times New Roman" w:hAnsi="Arial" w:cs="Arial"/>
          <w:noProof w:val="0"/>
        </w:rPr>
        <w:t>u</w:t>
      </w:r>
      <w:bookmarkEnd w:id="16"/>
      <w:r w:rsidRPr="00756491">
        <w:rPr>
          <w:rFonts w:ascii="Arial" w:eastAsia="Times New Roman" w:hAnsi="Arial" w:cs="Arial"/>
          <w:noProof w:val="0"/>
        </w:rPr>
        <w:t>, zbog povećane cijene najma za poslovne prostore</w:t>
      </w:r>
      <w:r>
        <w:rPr>
          <w:rFonts w:ascii="Arial" w:eastAsia="Times New Roman" w:hAnsi="Arial" w:cs="Arial"/>
          <w:noProof w:val="0"/>
        </w:rPr>
        <w:t>, te povećanjem cijena za naknadu za korištenje pomorskog dobra.</w:t>
      </w:r>
    </w:p>
    <w:p w14:paraId="3BB69D6D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lastRenderedPageBreak/>
        <w:t>Najveći udio u</w:t>
      </w:r>
      <w:r w:rsidRPr="00756491">
        <w:rPr>
          <w:rFonts w:ascii="Arial" w:eastAsia="Times New Roman" w:hAnsi="Arial" w:cs="Arial"/>
          <w:noProof w:val="0"/>
        </w:rPr>
        <w:t xml:space="preserve"> strukturi prihoda od nefinancijske imovine, </w:t>
      </w:r>
      <w:r>
        <w:rPr>
          <w:rFonts w:ascii="Arial" w:eastAsia="Times New Roman" w:hAnsi="Arial" w:cs="Arial"/>
          <w:noProof w:val="0"/>
        </w:rPr>
        <w:t xml:space="preserve">odnosi se na </w:t>
      </w:r>
      <w:r w:rsidRPr="00756491">
        <w:rPr>
          <w:rFonts w:ascii="Arial" w:eastAsia="Times New Roman" w:hAnsi="Arial" w:cs="Arial"/>
          <w:noProof w:val="0"/>
        </w:rPr>
        <w:t>naknade za koncesije na pomorskom dobru</w:t>
      </w:r>
      <w:r>
        <w:t xml:space="preserve">. </w:t>
      </w:r>
      <w:r w:rsidRPr="00BE545D">
        <w:rPr>
          <w:rFonts w:ascii="Arial" w:eastAsia="Times New Roman" w:hAnsi="Arial" w:cs="Arial"/>
          <w:noProof w:val="0"/>
        </w:rPr>
        <w:t>U 2019. g. ostvaren</w:t>
      </w:r>
      <w:r>
        <w:rPr>
          <w:rFonts w:ascii="Arial" w:eastAsia="Times New Roman" w:hAnsi="Arial" w:cs="Arial"/>
          <w:noProof w:val="0"/>
        </w:rPr>
        <w:t>e</w:t>
      </w:r>
      <w:r w:rsidRPr="00BE545D">
        <w:rPr>
          <w:rFonts w:ascii="Arial" w:eastAsia="Times New Roman" w:hAnsi="Arial" w:cs="Arial"/>
          <w:noProof w:val="0"/>
        </w:rPr>
        <w:t xml:space="preserve"> su u visini od 1.288.149,12 kn, što je za 4% više u odnosu na 2018. godinu</w:t>
      </w:r>
      <w:r>
        <w:rPr>
          <w:rFonts w:ascii="Arial" w:eastAsia="Times New Roman" w:hAnsi="Arial" w:cs="Arial"/>
          <w:noProof w:val="0"/>
        </w:rPr>
        <w:t>.</w:t>
      </w:r>
    </w:p>
    <w:p w14:paraId="67C242A0" w14:textId="77777777" w:rsidR="00F84BE7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 xml:space="preserve">Prihodi od zakupa i iznajmljivanja imovine ostvareni su u iznosu </w:t>
      </w:r>
      <w:r>
        <w:rPr>
          <w:rFonts w:ascii="Arial" w:eastAsia="Times New Roman" w:hAnsi="Arial" w:cs="Arial"/>
          <w:noProof w:val="0"/>
        </w:rPr>
        <w:t>353</w:t>
      </w:r>
      <w:r w:rsidRPr="0002540A">
        <w:rPr>
          <w:rFonts w:ascii="Arial" w:eastAsia="Times New Roman" w:hAnsi="Arial" w:cs="Arial"/>
          <w:noProof w:val="0"/>
        </w:rPr>
        <w:t>.</w:t>
      </w:r>
      <w:r>
        <w:rPr>
          <w:rFonts w:ascii="Arial" w:eastAsia="Times New Roman" w:hAnsi="Arial" w:cs="Arial"/>
          <w:noProof w:val="0"/>
        </w:rPr>
        <w:t>187</w:t>
      </w:r>
      <w:r w:rsidRPr="0002540A">
        <w:rPr>
          <w:rFonts w:ascii="Arial" w:eastAsia="Times New Roman" w:hAnsi="Arial" w:cs="Arial"/>
          <w:noProof w:val="0"/>
        </w:rPr>
        <w:t>,</w:t>
      </w:r>
      <w:r>
        <w:rPr>
          <w:rFonts w:ascii="Arial" w:eastAsia="Times New Roman" w:hAnsi="Arial" w:cs="Arial"/>
          <w:noProof w:val="0"/>
        </w:rPr>
        <w:t xml:space="preserve">20 </w:t>
      </w:r>
      <w:r w:rsidRPr="00756491">
        <w:rPr>
          <w:rFonts w:ascii="Arial" w:eastAsia="Times New Roman" w:hAnsi="Arial" w:cs="Arial"/>
          <w:noProof w:val="0"/>
        </w:rPr>
        <w:t>kn</w:t>
      </w:r>
      <w:r>
        <w:rPr>
          <w:rFonts w:ascii="Arial" w:eastAsia="Times New Roman" w:hAnsi="Arial" w:cs="Arial"/>
          <w:noProof w:val="0"/>
        </w:rPr>
        <w:t>.</w:t>
      </w:r>
    </w:p>
    <w:p w14:paraId="2282EF29" w14:textId="77777777" w:rsidR="00F84BE7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 xml:space="preserve">Prihodi od naknade za korištenje kabelske kanalizacije, koju plaća HT, uprihođeno je </w:t>
      </w:r>
      <w:r w:rsidRPr="002D3C1C">
        <w:rPr>
          <w:rFonts w:ascii="Arial" w:eastAsia="Times New Roman" w:hAnsi="Arial" w:cs="Arial"/>
          <w:noProof w:val="0"/>
        </w:rPr>
        <w:t>179</w:t>
      </w:r>
      <w:r>
        <w:rPr>
          <w:rFonts w:ascii="Arial" w:eastAsia="Times New Roman" w:hAnsi="Arial" w:cs="Arial"/>
          <w:noProof w:val="0"/>
        </w:rPr>
        <w:t>.</w:t>
      </w:r>
      <w:r w:rsidRPr="002D3C1C">
        <w:rPr>
          <w:rFonts w:ascii="Arial" w:eastAsia="Times New Roman" w:hAnsi="Arial" w:cs="Arial"/>
          <w:noProof w:val="0"/>
        </w:rPr>
        <w:t>590,03</w:t>
      </w:r>
      <w:r>
        <w:rPr>
          <w:rFonts w:ascii="Arial" w:eastAsia="Times New Roman" w:hAnsi="Arial" w:cs="Arial"/>
          <w:noProof w:val="0"/>
        </w:rPr>
        <w:t xml:space="preserve"> kn u 2019. g.</w:t>
      </w:r>
    </w:p>
    <w:p w14:paraId="141DB51D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 xml:space="preserve">Pod ostalim prihodima od </w:t>
      </w:r>
      <w:r w:rsidRPr="002D3C1C">
        <w:rPr>
          <w:rFonts w:ascii="Arial" w:eastAsia="Times New Roman" w:hAnsi="Arial" w:cs="Arial"/>
          <w:noProof w:val="0"/>
        </w:rPr>
        <w:t>nefinancijske imovine</w:t>
      </w:r>
      <w:r>
        <w:rPr>
          <w:rFonts w:ascii="Arial" w:eastAsia="Times New Roman" w:hAnsi="Arial" w:cs="Arial"/>
          <w:noProof w:val="0"/>
        </w:rPr>
        <w:t xml:space="preserve"> ostvaren je i prihod od naknade za legalizaciju iznosu od 100.240,30 kn.</w:t>
      </w:r>
    </w:p>
    <w:p w14:paraId="52B9DC5F" w14:textId="77777777" w:rsidR="00F84BE7" w:rsidRPr="00756491" w:rsidRDefault="00F84BE7" w:rsidP="00F84BE7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3F480340" w14:textId="77777777" w:rsidR="00F84BE7" w:rsidRPr="00756491" w:rsidRDefault="00F84BE7" w:rsidP="00F84B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noProof w:val="0"/>
        </w:rPr>
      </w:pPr>
      <w:r w:rsidRPr="00756491">
        <w:rPr>
          <w:rFonts w:ascii="Arial" w:eastAsia="Times New Roman" w:hAnsi="Arial" w:cs="Arial"/>
          <w:b/>
          <w:noProof w:val="0"/>
        </w:rPr>
        <w:t>1.4. Prihodi od upravnih i administrativnih pristojbi, pristojbi po posebnim propisima i naknada</w:t>
      </w:r>
    </w:p>
    <w:p w14:paraId="48B186D1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</w:p>
    <w:p w14:paraId="5D8DCE39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 xml:space="preserve">Navedena vrsta prihoda ostvarena je u iznosu od </w:t>
      </w:r>
      <w:r w:rsidRPr="002D3C1C">
        <w:rPr>
          <w:rFonts w:ascii="Arial" w:eastAsia="Times New Roman" w:hAnsi="Arial" w:cs="Arial"/>
          <w:noProof w:val="0"/>
        </w:rPr>
        <w:t>11.542.229,81</w:t>
      </w:r>
      <w:r w:rsidRPr="00756491">
        <w:rPr>
          <w:rFonts w:ascii="Arial" w:eastAsia="Times New Roman" w:hAnsi="Arial" w:cs="Arial"/>
          <w:noProof w:val="0"/>
        </w:rPr>
        <w:t xml:space="preserve"> kn ili </w:t>
      </w:r>
      <w:r>
        <w:rPr>
          <w:rFonts w:ascii="Arial" w:eastAsia="Times New Roman" w:hAnsi="Arial" w:cs="Arial"/>
          <w:noProof w:val="0"/>
        </w:rPr>
        <w:t>11</w:t>
      </w:r>
      <w:r w:rsidRPr="00756491">
        <w:rPr>
          <w:rFonts w:ascii="Arial" w:eastAsia="Times New Roman" w:hAnsi="Arial" w:cs="Arial"/>
          <w:noProof w:val="0"/>
        </w:rPr>
        <w:t xml:space="preserve"> %</w:t>
      </w:r>
      <w:r>
        <w:rPr>
          <w:rFonts w:ascii="Arial" w:eastAsia="Times New Roman" w:hAnsi="Arial" w:cs="Arial"/>
          <w:noProof w:val="0"/>
        </w:rPr>
        <w:t xml:space="preserve"> više od planiranog, </w:t>
      </w:r>
      <w:r w:rsidRPr="00756491">
        <w:rPr>
          <w:rFonts w:ascii="Arial" w:eastAsia="Times New Roman" w:hAnsi="Arial" w:cs="Arial"/>
          <w:noProof w:val="0"/>
        </w:rPr>
        <w:t xml:space="preserve"> </w:t>
      </w:r>
      <w:r>
        <w:rPr>
          <w:rFonts w:ascii="Arial" w:eastAsia="Times New Roman" w:hAnsi="Arial" w:cs="Arial"/>
          <w:noProof w:val="0"/>
        </w:rPr>
        <w:t>što</w:t>
      </w:r>
      <w:r w:rsidRPr="00756491">
        <w:rPr>
          <w:rFonts w:ascii="Arial" w:eastAsia="Times New Roman" w:hAnsi="Arial" w:cs="Arial"/>
          <w:noProof w:val="0"/>
        </w:rPr>
        <w:t xml:space="preserve"> u odnosu na 201</w:t>
      </w:r>
      <w:r>
        <w:rPr>
          <w:rFonts w:ascii="Arial" w:eastAsia="Times New Roman" w:hAnsi="Arial" w:cs="Arial"/>
          <w:noProof w:val="0"/>
        </w:rPr>
        <w:t>8</w:t>
      </w:r>
      <w:r w:rsidRPr="00756491">
        <w:rPr>
          <w:rFonts w:ascii="Arial" w:eastAsia="Times New Roman" w:hAnsi="Arial" w:cs="Arial"/>
          <w:noProof w:val="0"/>
        </w:rPr>
        <w:t xml:space="preserve">. godinu </w:t>
      </w:r>
      <w:r>
        <w:rPr>
          <w:rFonts w:ascii="Arial" w:eastAsia="Times New Roman" w:hAnsi="Arial" w:cs="Arial"/>
          <w:noProof w:val="0"/>
        </w:rPr>
        <w:t>čini</w:t>
      </w:r>
      <w:r w:rsidRPr="00756491">
        <w:rPr>
          <w:rFonts w:ascii="Arial" w:eastAsia="Times New Roman" w:hAnsi="Arial" w:cs="Arial"/>
          <w:noProof w:val="0"/>
        </w:rPr>
        <w:t xml:space="preserve"> povećanje od </w:t>
      </w:r>
      <w:r>
        <w:rPr>
          <w:rFonts w:ascii="Arial" w:eastAsia="Times New Roman" w:hAnsi="Arial" w:cs="Arial"/>
          <w:noProof w:val="0"/>
        </w:rPr>
        <w:t>6 %.</w:t>
      </w:r>
    </w:p>
    <w:p w14:paraId="242D59CB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</w:p>
    <w:p w14:paraId="7ADA8899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  <w:r w:rsidRPr="00756491">
        <w:rPr>
          <w:rFonts w:ascii="Arial" w:eastAsia="Times New Roman" w:hAnsi="Arial" w:cs="Arial"/>
          <w:noProof w:val="0"/>
          <w:u w:val="single"/>
        </w:rPr>
        <w:t>1.4.1. Upravne i administrativne pristojbe</w:t>
      </w:r>
    </w:p>
    <w:p w14:paraId="2CB75D34" w14:textId="77777777" w:rsidR="00F84BE7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 xml:space="preserve">Prihodi od upravnih i administrativnih pristojbi ostvareni su u iznosu od </w:t>
      </w:r>
      <w:r w:rsidRPr="002D3C1C">
        <w:rPr>
          <w:rFonts w:ascii="Arial" w:eastAsia="Times New Roman" w:hAnsi="Arial" w:cs="Arial"/>
          <w:noProof w:val="0"/>
        </w:rPr>
        <w:t>642.209,38</w:t>
      </w:r>
      <w:r>
        <w:rPr>
          <w:rFonts w:ascii="Arial" w:eastAsia="Times New Roman" w:hAnsi="Arial" w:cs="Arial"/>
          <w:noProof w:val="0"/>
        </w:rPr>
        <w:t xml:space="preserve"> </w:t>
      </w:r>
      <w:r w:rsidRPr="00756491">
        <w:rPr>
          <w:rFonts w:ascii="Arial" w:eastAsia="Times New Roman" w:hAnsi="Arial" w:cs="Arial"/>
          <w:noProof w:val="0"/>
        </w:rPr>
        <w:t>kn</w:t>
      </w:r>
      <w:r>
        <w:rPr>
          <w:rFonts w:ascii="Arial" w:eastAsia="Times New Roman" w:hAnsi="Arial" w:cs="Arial"/>
          <w:noProof w:val="0"/>
        </w:rPr>
        <w:t xml:space="preserve">, a odnose se na prihode od boravišne pristojbe u iznosu od 600.000,00 kn, te ostalih pristojbi i naknada (državni </w:t>
      </w:r>
      <w:proofErr w:type="spellStart"/>
      <w:r>
        <w:rPr>
          <w:rFonts w:ascii="Arial" w:eastAsia="Times New Roman" w:hAnsi="Arial" w:cs="Arial"/>
          <w:noProof w:val="0"/>
        </w:rPr>
        <w:t>biljezi</w:t>
      </w:r>
      <w:proofErr w:type="spellEnd"/>
      <w:r>
        <w:rPr>
          <w:rFonts w:ascii="Arial" w:eastAsia="Times New Roman" w:hAnsi="Arial" w:cs="Arial"/>
          <w:noProof w:val="0"/>
        </w:rPr>
        <w:t>, naknade za kućni broj, naknade za prenamjenu zemljišta, troškovi prekršajnog postupka)</w:t>
      </w:r>
    </w:p>
    <w:p w14:paraId="117F650B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</w:p>
    <w:p w14:paraId="5F53FF9B" w14:textId="77777777" w:rsidR="00F84BE7" w:rsidRPr="00C82542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  <w:r w:rsidRPr="00C82542">
        <w:rPr>
          <w:rFonts w:ascii="Arial" w:eastAsia="Times New Roman" w:hAnsi="Arial" w:cs="Arial"/>
          <w:noProof w:val="0"/>
          <w:u w:val="single"/>
        </w:rPr>
        <w:t>1.4.2. Prihodi po posebnim propisima</w:t>
      </w:r>
    </w:p>
    <w:p w14:paraId="3481C862" w14:textId="77777777" w:rsidR="00F84BE7" w:rsidRPr="00756491" w:rsidRDefault="00F84BE7" w:rsidP="00F84BE7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 xml:space="preserve">Prihodi po posebnim propisima su ostvareni u visini od </w:t>
      </w:r>
      <w:r w:rsidRPr="00252A1E">
        <w:rPr>
          <w:rFonts w:ascii="Arial" w:eastAsia="Times New Roman" w:hAnsi="Arial" w:cs="Arial"/>
          <w:noProof w:val="0"/>
        </w:rPr>
        <w:t>307.920,04</w:t>
      </w:r>
      <w:r w:rsidRPr="00756491">
        <w:rPr>
          <w:rFonts w:ascii="Arial" w:eastAsia="Times New Roman" w:hAnsi="Arial" w:cs="Arial"/>
          <w:noProof w:val="0"/>
        </w:rPr>
        <w:t xml:space="preserve"> kn ili </w:t>
      </w:r>
      <w:r>
        <w:rPr>
          <w:rFonts w:ascii="Arial" w:eastAsia="Times New Roman" w:hAnsi="Arial" w:cs="Arial"/>
          <w:noProof w:val="0"/>
        </w:rPr>
        <w:t xml:space="preserve">47 </w:t>
      </w:r>
      <w:r w:rsidRPr="00756491">
        <w:rPr>
          <w:rFonts w:ascii="Arial" w:eastAsia="Times New Roman" w:hAnsi="Arial" w:cs="Arial"/>
          <w:noProof w:val="0"/>
        </w:rPr>
        <w:t xml:space="preserve">% </w:t>
      </w:r>
      <w:r>
        <w:rPr>
          <w:rFonts w:ascii="Arial" w:eastAsia="Times New Roman" w:hAnsi="Arial" w:cs="Arial"/>
          <w:noProof w:val="0"/>
        </w:rPr>
        <w:t xml:space="preserve">više </w:t>
      </w:r>
      <w:r w:rsidRPr="00756491">
        <w:rPr>
          <w:rFonts w:ascii="Arial" w:eastAsia="Times New Roman" w:hAnsi="Arial" w:cs="Arial"/>
          <w:noProof w:val="0"/>
        </w:rPr>
        <w:t xml:space="preserve">od plana, </w:t>
      </w:r>
      <w:r>
        <w:rPr>
          <w:rFonts w:ascii="Arial" w:eastAsia="Times New Roman" w:hAnsi="Arial" w:cs="Arial"/>
          <w:noProof w:val="0"/>
        </w:rPr>
        <w:t xml:space="preserve">i </w:t>
      </w:r>
      <w:r w:rsidRPr="00756491">
        <w:rPr>
          <w:rFonts w:ascii="Arial" w:eastAsia="Times New Roman" w:hAnsi="Arial" w:cs="Arial"/>
          <w:noProof w:val="0"/>
        </w:rPr>
        <w:t xml:space="preserve">za </w:t>
      </w:r>
      <w:r>
        <w:rPr>
          <w:rFonts w:ascii="Arial" w:eastAsia="Times New Roman" w:hAnsi="Arial" w:cs="Arial"/>
          <w:noProof w:val="0"/>
        </w:rPr>
        <w:t xml:space="preserve">5 </w:t>
      </w:r>
      <w:r w:rsidRPr="00756491">
        <w:rPr>
          <w:rFonts w:ascii="Arial" w:eastAsia="Times New Roman" w:hAnsi="Arial" w:cs="Arial"/>
          <w:noProof w:val="0"/>
        </w:rPr>
        <w:t xml:space="preserve">% </w:t>
      </w:r>
      <w:r>
        <w:rPr>
          <w:rFonts w:ascii="Arial" w:eastAsia="Times New Roman" w:hAnsi="Arial" w:cs="Arial"/>
          <w:noProof w:val="0"/>
        </w:rPr>
        <w:t>više</w:t>
      </w:r>
      <w:r w:rsidRPr="00756491">
        <w:rPr>
          <w:rFonts w:ascii="Arial" w:eastAsia="Times New Roman" w:hAnsi="Arial" w:cs="Arial"/>
          <w:noProof w:val="0"/>
        </w:rPr>
        <w:t xml:space="preserve"> nego u 201</w:t>
      </w:r>
      <w:r>
        <w:rPr>
          <w:rFonts w:ascii="Arial" w:eastAsia="Times New Roman" w:hAnsi="Arial" w:cs="Arial"/>
          <w:noProof w:val="0"/>
        </w:rPr>
        <w:t>8</w:t>
      </w:r>
      <w:r w:rsidRPr="00756491">
        <w:rPr>
          <w:rFonts w:ascii="Arial" w:eastAsia="Times New Roman" w:hAnsi="Arial" w:cs="Arial"/>
          <w:noProof w:val="0"/>
        </w:rPr>
        <w:t>. godin</w:t>
      </w:r>
      <w:r>
        <w:rPr>
          <w:rFonts w:ascii="Arial" w:eastAsia="Times New Roman" w:hAnsi="Arial" w:cs="Arial"/>
          <w:noProof w:val="0"/>
        </w:rPr>
        <w:t>i</w:t>
      </w:r>
      <w:r w:rsidRPr="00756491">
        <w:rPr>
          <w:rFonts w:ascii="Arial" w:eastAsia="Times New Roman" w:hAnsi="Arial" w:cs="Arial"/>
          <w:noProof w:val="0"/>
        </w:rPr>
        <w:t>.</w:t>
      </w:r>
    </w:p>
    <w:p w14:paraId="71F120BB" w14:textId="77777777" w:rsidR="00F84BE7" w:rsidRDefault="00F84BE7" w:rsidP="00F84BE7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 xml:space="preserve">Najveći dio ovih prihoda odnosi se na udjelu od 8% vodnog doprinosa koji se naplati na području Općine Podstrana, a iznosi </w:t>
      </w:r>
      <w:r>
        <w:rPr>
          <w:rFonts w:ascii="Arial" w:eastAsia="Times New Roman" w:hAnsi="Arial" w:cs="Arial"/>
          <w:noProof w:val="0"/>
        </w:rPr>
        <w:t>186</w:t>
      </w:r>
      <w:r w:rsidRPr="00C139B8">
        <w:rPr>
          <w:rFonts w:ascii="Arial" w:eastAsia="Times New Roman" w:hAnsi="Arial" w:cs="Arial"/>
          <w:noProof w:val="0"/>
        </w:rPr>
        <w:t>.</w:t>
      </w:r>
      <w:r>
        <w:rPr>
          <w:rFonts w:ascii="Arial" w:eastAsia="Times New Roman" w:hAnsi="Arial" w:cs="Arial"/>
          <w:noProof w:val="0"/>
        </w:rPr>
        <w:t>608</w:t>
      </w:r>
      <w:r w:rsidRPr="00C139B8">
        <w:rPr>
          <w:rFonts w:ascii="Arial" w:eastAsia="Times New Roman" w:hAnsi="Arial" w:cs="Arial"/>
          <w:noProof w:val="0"/>
        </w:rPr>
        <w:t>,</w:t>
      </w:r>
      <w:r>
        <w:rPr>
          <w:rFonts w:ascii="Arial" w:eastAsia="Times New Roman" w:hAnsi="Arial" w:cs="Arial"/>
          <w:noProof w:val="0"/>
        </w:rPr>
        <w:t>60</w:t>
      </w:r>
      <w:r w:rsidRPr="00756491">
        <w:rPr>
          <w:rFonts w:ascii="Arial" w:eastAsia="Times New Roman" w:hAnsi="Arial" w:cs="Arial"/>
          <w:noProof w:val="0"/>
        </w:rPr>
        <w:t xml:space="preserve"> kn</w:t>
      </w:r>
      <w:r>
        <w:rPr>
          <w:rFonts w:ascii="Arial" w:eastAsia="Times New Roman" w:hAnsi="Arial" w:cs="Arial"/>
          <w:noProof w:val="0"/>
        </w:rPr>
        <w:t>.</w:t>
      </w:r>
    </w:p>
    <w:p w14:paraId="4A818A90" w14:textId="77777777" w:rsidR="00F84BE7" w:rsidRPr="00756491" w:rsidRDefault="00F84BE7" w:rsidP="00F84BE7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>Ostali dio prihoda se odnosi na sudjelovanje umirovljenika u dijelu prijevoza, u iznosu od 28.800,00 kn, nadoknada troškova vođenja postupaka ovrhe 7.106,31 kn, te priznavanja prihoda zbog ispravaka knjiženja u prethodnim godinama i ispravaka, ugovornih kazna, u iznosu 85.405,13 kn.</w:t>
      </w:r>
    </w:p>
    <w:p w14:paraId="66AD8E0D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</w:p>
    <w:p w14:paraId="2B2F7D76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  <w:r w:rsidRPr="00756491">
        <w:rPr>
          <w:rFonts w:ascii="Arial" w:eastAsia="Times New Roman" w:hAnsi="Arial" w:cs="Arial"/>
          <w:noProof w:val="0"/>
          <w:u w:val="single"/>
        </w:rPr>
        <w:t>1.4.3. Komunalni doprinosi i naknade</w:t>
      </w:r>
    </w:p>
    <w:p w14:paraId="57ECF18E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FF0000"/>
        </w:rPr>
      </w:pPr>
      <w:r w:rsidRPr="00756491">
        <w:rPr>
          <w:rFonts w:ascii="Arial" w:eastAsia="Times New Roman" w:hAnsi="Arial" w:cs="Arial"/>
          <w:noProof w:val="0"/>
        </w:rPr>
        <w:t xml:space="preserve">Ove vrste prihoda ostvarene su u visini od </w:t>
      </w:r>
      <w:r w:rsidRPr="00252A1E">
        <w:rPr>
          <w:rFonts w:ascii="Arial" w:eastAsia="Times New Roman" w:hAnsi="Arial" w:cs="Arial"/>
          <w:noProof w:val="0"/>
        </w:rPr>
        <w:t xml:space="preserve">10.592.100,39 </w:t>
      </w:r>
      <w:r w:rsidRPr="00756491">
        <w:rPr>
          <w:rFonts w:ascii="Arial" w:eastAsia="Times New Roman" w:hAnsi="Arial" w:cs="Arial"/>
          <w:noProof w:val="0"/>
        </w:rPr>
        <w:t xml:space="preserve">kn </w:t>
      </w:r>
      <w:r>
        <w:rPr>
          <w:rFonts w:ascii="Arial" w:eastAsia="Times New Roman" w:hAnsi="Arial" w:cs="Arial"/>
          <w:noProof w:val="0"/>
        </w:rPr>
        <w:t>što j</w:t>
      </w:r>
      <w:r w:rsidRPr="00756491">
        <w:rPr>
          <w:rFonts w:ascii="Arial" w:eastAsia="Times New Roman" w:hAnsi="Arial" w:cs="Arial"/>
          <w:noProof w:val="0"/>
        </w:rPr>
        <w:t xml:space="preserve">e za </w:t>
      </w:r>
      <w:r>
        <w:rPr>
          <w:rFonts w:ascii="Arial" w:eastAsia="Times New Roman" w:hAnsi="Arial" w:cs="Arial"/>
          <w:noProof w:val="0"/>
        </w:rPr>
        <w:t xml:space="preserve">4 </w:t>
      </w:r>
      <w:r w:rsidRPr="00756491">
        <w:rPr>
          <w:rFonts w:ascii="Arial" w:eastAsia="Times New Roman" w:hAnsi="Arial" w:cs="Arial"/>
          <w:noProof w:val="0"/>
        </w:rPr>
        <w:t>% više nego u 201</w:t>
      </w:r>
      <w:r>
        <w:rPr>
          <w:rFonts w:ascii="Arial" w:eastAsia="Times New Roman" w:hAnsi="Arial" w:cs="Arial"/>
          <w:noProof w:val="0"/>
        </w:rPr>
        <w:t>8</w:t>
      </w:r>
      <w:r w:rsidRPr="00756491">
        <w:rPr>
          <w:rFonts w:ascii="Arial" w:eastAsia="Times New Roman" w:hAnsi="Arial" w:cs="Arial"/>
          <w:noProof w:val="0"/>
        </w:rPr>
        <w:t>. godin</w:t>
      </w:r>
      <w:r>
        <w:rPr>
          <w:rFonts w:ascii="Arial" w:eastAsia="Times New Roman" w:hAnsi="Arial" w:cs="Arial"/>
          <w:noProof w:val="0"/>
        </w:rPr>
        <w:t>i, a za 11% više od planiranog.</w:t>
      </w:r>
    </w:p>
    <w:p w14:paraId="37FBBEAF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FF0000"/>
        </w:rPr>
      </w:pPr>
      <w:r w:rsidRPr="00756491">
        <w:rPr>
          <w:rFonts w:ascii="Arial" w:eastAsia="Times New Roman" w:hAnsi="Arial" w:cs="Arial"/>
          <w:noProof w:val="0"/>
        </w:rPr>
        <w:t>Komunalni doprinos je ostvaren</w:t>
      </w:r>
      <w:r>
        <w:rPr>
          <w:rFonts w:ascii="Arial" w:eastAsia="Times New Roman" w:hAnsi="Arial" w:cs="Arial"/>
          <w:noProof w:val="0"/>
        </w:rPr>
        <w:t xml:space="preserve"> </w:t>
      </w:r>
      <w:r w:rsidRPr="00756491">
        <w:rPr>
          <w:rFonts w:ascii="Arial" w:eastAsia="Times New Roman" w:hAnsi="Arial" w:cs="Arial"/>
          <w:noProof w:val="0"/>
        </w:rPr>
        <w:t xml:space="preserve">u iznosu od </w:t>
      </w:r>
      <w:r w:rsidRPr="00252A1E">
        <w:rPr>
          <w:rFonts w:ascii="Arial" w:eastAsia="Times New Roman" w:hAnsi="Arial" w:cs="Arial"/>
          <w:noProof w:val="0"/>
          <w:lang w:eastAsia="hr-HR"/>
        </w:rPr>
        <w:t>6.716.073,74</w:t>
      </w:r>
      <w:r w:rsidRPr="00756491">
        <w:rPr>
          <w:rFonts w:ascii="Arial" w:eastAsia="Times New Roman" w:hAnsi="Arial" w:cs="Arial"/>
          <w:noProof w:val="0"/>
          <w:lang w:eastAsia="hr-HR"/>
        </w:rPr>
        <w:t xml:space="preserve"> </w:t>
      </w:r>
      <w:r w:rsidRPr="00756491">
        <w:rPr>
          <w:rFonts w:ascii="Arial" w:eastAsia="Times New Roman" w:hAnsi="Arial" w:cs="Arial"/>
          <w:noProof w:val="0"/>
        </w:rPr>
        <w:t xml:space="preserve">kn </w:t>
      </w:r>
      <w:r>
        <w:rPr>
          <w:rFonts w:ascii="Arial" w:eastAsia="Times New Roman" w:hAnsi="Arial" w:cs="Arial"/>
          <w:noProof w:val="0"/>
        </w:rPr>
        <w:t>što je za 34 % više u</w:t>
      </w:r>
      <w:r w:rsidRPr="00756491">
        <w:rPr>
          <w:rFonts w:ascii="Arial" w:eastAsia="Times New Roman" w:hAnsi="Arial" w:cs="Arial"/>
          <w:noProof w:val="0"/>
        </w:rPr>
        <w:t xml:space="preserve"> odnosu </w:t>
      </w:r>
      <w:r>
        <w:rPr>
          <w:rFonts w:ascii="Arial" w:eastAsia="Times New Roman" w:hAnsi="Arial" w:cs="Arial"/>
          <w:noProof w:val="0"/>
        </w:rPr>
        <w:t>na 2018. g. zbog pojačane aktivnosti u građevinskom sektoru i pojačane stanogradnje.</w:t>
      </w:r>
    </w:p>
    <w:p w14:paraId="4FCF2135" w14:textId="77777777" w:rsidR="00F84BE7" w:rsidRPr="00756491" w:rsidRDefault="00F84BE7" w:rsidP="00F84BE7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 xml:space="preserve">Prihod od naplate komunalne naknada je ostvaren u iznosu od </w:t>
      </w:r>
      <w:r w:rsidRPr="00252A1E">
        <w:rPr>
          <w:rFonts w:ascii="Arial" w:eastAsia="Times New Roman" w:hAnsi="Arial" w:cs="Arial"/>
          <w:noProof w:val="0"/>
        </w:rPr>
        <w:t>3.876.026,65</w:t>
      </w:r>
      <w:r w:rsidRPr="00756491">
        <w:rPr>
          <w:rFonts w:ascii="Arial" w:eastAsia="Times New Roman" w:hAnsi="Arial" w:cs="Arial"/>
          <w:noProof w:val="0"/>
        </w:rPr>
        <w:t xml:space="preserve"> kn</w:t>
      </w:r>
      <w:r>
        <w:rPr>
          <w:rFonts w:ascii="Arial" w:eastAsia="Times New Roman" w:hAnsi="Arial" w:cs="Arial"/>
          <w:noProof w:val="0"/>
        </w:rPr>
        <w:t>.</w:t>
      </w:r>
    </w:p>
    <w:p w14:paraId="5839BBBB" w14:textId="77777777" w:rsidR="00F84BE7" w:rsidRPr="00756491" w:rsidRDefault="00F84BE7" w:rsidP="00F84BE7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39E3C7BB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756491">
        <w:rPr>
          <w:rFonts w:ascii="Arial" w:eastAsia="Times New Roman" w:hAnsi="Arial" w:cs="Arial"/>
          <w:b/>
          <w:noProof w:val="0"/>
        </w:rPr>
        <w:t>1.5. Prihodi od prodaje proizvoda i robe te pruženih usluga i prihodi od donacija</w:t>
      </w:r>
    </w:p>
    <w:p w14:paraId="72721FC1" w14:textId="77777777" w:rsidR="00F84BE7" w:rsidRPr="00756491" w:rsidRDefault="00F84BE7" w:rsidP="00F84BE7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1F39329D" w14:textId="77777777" w:rsidR="00F84BE7" w:rsidRPr="00756491" w:rsidRDefault="00F84BE7" w:rsidP="00F84BE7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 xml:space="preserve">Na godišnjoj razini realizirano je </w:t>
      </w:r>
      <w:r w:rsidRPr="00E414AE">
        <w:rPr>
          <w:rFonts w:ascii="Arial" w:eastAsia="Times New Roman" w:hAnsi="Arial" w:cs="Arial"/>
          <w:noProof w:val="0"/>
        </w:rPr>
        <w:t>772.733,83</w:t>
      </w:r>
      <w:r>
        <w:rPr>
          <w:rFonts w:ascii="Arial" w:eastAsia="Times New Roman" w:hAnsi="Arial" w:cs="Arial"/>
          <w:noProof w:val="0"/>
        </w:rPr>
        <w:t xml:space="preserve"> kn prihoda, što je povećanje za više od dva puta u odnosu na 2018. godinu. Razlog ovolikog povećanja je prihod od prodaje parking karata.</w:t>
      </w:r>
    </w:p>
    <w:p w14:paraId="7057827B" w14:textId="77777777" w:rsidR="00F84BE7" w:rsidRPr="00756491" w:rsidRDefault="00F84BE7" w:rsidP="00F84BE7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68359387" w14:textId="77777777" w:rsidR="00F84BE7" w:rsidRPr="00756491" w:rsidRDefault="00F84BE7" w:rsidP="00F84BE7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  <w:r w:rsidRPr="00756491">
        <w:rPr>
          <w:rFonts w:ascii="Arial" w:eastAsia="Times New Roman" w:hAnsi="Arial" w:cs="Arial"/>
          <w:noProof w:val="0"/>
          <w:u w:val="single"/>
        </w:rPr>
        <w:t>1.5.1. Prihodi od prodaje proizvoda i robe te pruženih usluga</w:t>
      </w:r>
    </w:p>
    <w:p w14:paraId="6A69A324" w14:textId="77777777" w:rsidR="00F84BE7" w:rsidRDefault="00F84BE7" w:rsidP="00F84BE7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 xml:space="preserve">Glavnina ovoga prihoda je od naknade za korištenje grobnog mjesta i naknade kod dodjele grobnog mjesta, </w:t>
      </w:r>
      <w:r>
        <w:rPr>
          <w:rFonts w:ascii="Arial" w:eastAsia="Times New Roman" w:hAnsi="Arial" w:cs="Arial"/>
          <w:noProof w:val="0"/>
        </w:rPr>
        <w:t xml:space="preserve">grobljanskih usluga, u iznosu od  </w:t>
      </w:r>
      <w:r w:rsidRPr="00E414AE">
        <w:rPr>
          <w:rFonts w:ascii="Arial" w:eastAsia="Times New Roman" w:hAnsi="Arial" w:cs="Arial"/>
          <w:noProof w:val="0"/>
        </w:rPr>
        <w:t>291</w:t>
      </w:r>
      <w:r>
        <w:rPr>
          <w:rFonts w:ascii="Arial" w:eastAsia="Times New Roman" w:hAnsi="Arial" w:cs="Arial"/>
          <w:noProof w:val="0"/>
        </w:rPr>
        <w:t>.</w:t>
      </w:r>
      <w:r w:rsidRPr="00E414AE">
        <w:rPr>
          <w:rFonts w:ascii="Arial" w:eastAsia="Times New Roman" w:hAnsi="Arial" w:cs="Arial"/>
          <w:noProof w:val="0"/>
        </w:rPr>
        <w:t>871,89</w:t>
      </w:r>
      <w:r>
        <w:rPr>
          <w:rFonts w:ascii="Arial" w:eastAsia="Times New Roman" w:hAnsi="Arial" w:cs="Arial"/>
          <w:noProof w:val="0"/>
        </w:rPr>
        <w:t xml:space="preserve"> kn,</w:t>
      </w:r>
      <w:r w:rsidRPr="00E414AE">
        <w:rPr>
          <w:rFonts w:ascii="Arial" w:eastAsia="Times New Roman" w:hAnsi="Arial" w:cs="Arial"/>
          <w:noProof w:val="0"/>
        </w:rPr>
        <w:t xml:space="preserve"> </w:t>
      </w:r>
      <w:r>
        <w:rPr>
          <w:rFonts w:ascii="Arial" w:eastAsia="Times New Roman" w:hAnsi="Arial" w:cs="Arial"/>
          <w:noProof w:val="0"/>
        </w:rPr>
        <w:t xml:space="preserve">te naplata 10 % iznosa od uprihođene naknade za uređenje voda i refundacije materijalnih troškova vođenja istog u iznosu od </w:t>
      </w:r>
      <w:r w:rsidRPr="00E414AE">
        <w:rPr>
          <w:rFonts w:ascii="Arial" w:eastAsia="Times New Roman" w:hAnsi="Arial" w:cs="Arial"/>
          <w:noProof w:val="0"/>
        </w:rPr>
        <w:t>318</w:t>
      </w:r>
      <w:r>
        <w:rPr>
          <w:rFonts w:ascii="Arial" w:eastAsia="Times New Roman" w:hAnsi="Arial" w:cs="Arial"/>
          <w:noProof w:val="0"/>
        </w:rPr>
        <w:t>.</w:t>
      </w:r>
      <w:r w:rsidRPr="00E414AE">
        <w:rPr>
          <w:rFonts w:ascii="Arial" w:eastAsia="Times New Roman" w:hAnsi="Arial" w:cs="Arial"/>
          <w:noProof w:val="0"/>
        </w:rPr>
        <w:t>418,78</w:t>
      </w:r>
      <w:r>
        <w:rPr>
          <w:rFonts w:ascii="Arial" w:eastAsia="Times New Roman" w:hAnsi="Arial" w:cs="Arial"/>
          <w:noProof w:val="0"/>
        </w:rPr>
        <w:t xml:space="preserve"> kn.</w:t>
      </w:r>
    </w:p>
    <w:p w14:paraId="71A49B01" w14:textId="77777777" w:rsidR="00F84BE7" w:rsidRPr="00756491" w:rsidRDefault="00F84BE7" w:rsidP="00F84BE7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>Prihod od prodaje parkirališnih karata u 2019. godini je iznosio 156.745,16 kn.</w:t>
      </w:r>
    </w:p>
    <w:p w14:paraId="52DB6A07" w14:textId="77777777" w:rsidR="00F84BE7" w:rsidRPr="00756491" w:rsidRDefault="00F84BE7" w:rsidP="00F84BE7">
      <w:p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</w:p>
    <w:p w14:paraId="467F6157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756491">
        <w:rPr>
          <w:rFonts w:ascii="Arial" w:eastAsia="Times New Roman" w:hAnsi="Arial" w:cs="Arial"/>
          <w:b/>
          <w:noProof w:val="0"/>
        </w:rPr>
        <w:t>1.6. Kazne, upravne mjere i ostali prihodi</w:t>
      </w:r>
    </w:p>
    <w:p w14:paraId="1FC6156F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</w:p>
    <w:p w14:paraId="0D30FA1A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 xml:space="preserve">Prihodi od kazni, upravnih mjera i ostalih prihoda ostvareni su u iznosu od </w:t>
      </w:r>
      <w:r>
        <w:rPr>
          <w:rFonts w:ascii="Arial" w:eastAsia="Times New Roman" w:hAnsi="Arial" w:cs="Arial"/>
          <w:noProof w:val="0"/>
        </w:rPr>
        <w:t>403.363,25</w:t>
      </w:r>
      <w:r w:rsidRPr="00756491">
        <w:rPr>
          <w:rFonts w:ascii="Arial" w:eastAsia="Times New Roman" w:hAnsi="Arial" w:cs="Arial"/>
          <w:noProof w:val="0"/>
        </w:rPr>
        <w:t xml:space="preserve"> kn, a odnosi se na prihode od prometnih prekršaja</w:t>
      </w:r>
      <w:r>
        <w:rPr>
          <w:rFonts w:ascii="Arial" w:eastAsia="Times New Roman" w:hAnsi="Arial" w:cs="Arial"/>
          <w:noProof w:val="0"/>
        </w:rPr>
        <w:t xml:space="preserve"> i to je povećanje u odnosu na prošlu godinu od 227 %.</w:t>
      </w:r>
    </w:p>
    <w:p w14:paraId="2AF76275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6F88E004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7106FE86" w14:textId="77777777" w:rsidR="00F84BE7" w:rsidRPr="00756491" w:rsidRDefault="00F84BE7" w:rsidP="00F84BE7">
      <w:pPr>
        <w:numPr>
          <w:ilvl w:val="0"/>
          <w:numId w:val="18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b/>
          <w:noProof w:val="0"/>
        </w:rPr>
      </w:pPr>
      <w:r w:rsidRPr="00756491">
        <w:rPr>
          <w:rFonts w:ascii="Arial" w:eastAsia="Times New Roman" w:hAnsi="Arial" w:cs="Arial"/>
          <w:b/>
          <w:noProof w:val="0"/>
        </w:rPr>
        <w:t>PRIMICI OD FINANCIJSKE IMOVINE I ZADUŽIVANJA</w:t>
      </w:r>
    </w:p>
    <w:p w14:paraId="345F4B4C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b/>
          <w:noProof w:val="0"/>
        </w:rPr>
      </w:pPr>
    </w:p>
    <w:p w14:paraId="46D87CBF" w14:textId="77777777" w:rsidR="00F84BE7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 xml:space="preserve">Ovi primici odnose se na povrat oročenih sredstava iz banaka. Planirani </w:t>
      </w:r>
      <w:r>
        <w:rPr>
          <w:rFonts w:ascii="Arial" w:eastAsia="Times New Roman" w:hAnsi="Arial" w:cs="Arial"/>
          <w:noProof w:val="0"/>
        </w:rPr>
        <w:t xml:space="preserve">su </w:t>
      </w:r>
      <w:r w:rsidRPr="00756491">
        <w:rPr>
          <w:rFonts w:ascii="Arial" w:eastAsia="Times New Roman" w:hAnsi="Arial" w:cs="Arial"/>
          <w:noProof w:val="0"/>
        </w:rPr>
        <w:t xml:space="preserve">primici na godišnjoj razini </w:t>
      </w:r>
      <w:r>
        <w:rPr>
          <w:rFonts w:ascii="Arial" w:eastAsia="Times New Roman" w:hAnsi="Arial" w:cs="Arial"/>
          <w:noProof w:val="0"/>
        </w:rPr>
        <w:t xml:space="preserve">u </w:t>
      </w:r>
      <w:r w:rsidRPr="00756491">
        <w:rPr>
          <w:rFonts w:ascii="Arial" w:eastAsia="Times New Roman" w:hAnsi="Arial" w:cs="Arial"/>
          <w:noProof w:val="0"/>
        </w:rPr>
        <w:t>iznos</w:t>
      </w:r>
      <w:r>
        <w:rPr>
          <w:rFonts w:ascii="Arial" w:eastAsia="Times New Roman" w:hAnsi="Arial" w:cs="Arial"/>
          <w:noProof w:val="0"/>
        </w:rPr>
        <w:t xml:space="preserve">u od </w:t>
      </w:r>
      <w:r w:rsidRPr="00E414AE">
        <w:rPr>
          <w:rFonts w:ascii="Arial" w:eastAsia="Times New Roman" w:hAnsi="Arial" w:cs="Arial"/>
          <w:noProof w:val="0"/>
        </w:rPr>
        <w:t>4.025.546,00</w:t>
      </w:r>
      <w:r>
        <w:rPr>
          <w:rFonts w:ascii="Arial" w:eastAsia="Times New Roman" w:hAnsi="Arial" w:cs="Arial"/>
          <w:noProof w:val="0"/>
        </w:rPr>
        <w:t xml:space="preserve"> kn</w:t>
      </w:r>
      <w:r w:rsidRPr="00756491">
        <w:rPr>
          <w:rFonts w:ascii="Arial" w:eastAsia="Times New Roman" w:hAnsi="Arial" w:cs="Arial"/>
          <w:noProof w:val="0"/>
        </w:rPr>
        <w:t xml:space="preserve">, </w:t>
      </w:r>
      <w:r>
        <w:rPr>
          <w:rFonts w:ascii="Arial" w:eastAsia="Times New Roman" w:hAnsi="Arial" w:cs="Arial"/>
          <w:noProof w:val="0"/>
        </w:rPr>
        <w:t>ali</w:t>
      </w:r>
      <w:r w:rsidRPr="00756491">
        <w:rPr>
          <w:rFonts w:ascii="Arial" w:eastAsia="Times New Roman" w:hAnsi="Arial" w:cs="Arial"/>
          <w:noProof w:val="0"/>
        </w:rPr>
        <w:t xml:space="preserve"> u </w:t>
      </w:r>
      <w:r>
        <w:rPr>
          <w:rFonts w:ascii="Arial" w:eastAsia="Times New Roman" w:hAnsi="Arial" w:cs="Arial"/>
          <w:noProof w:val="0"/>
        </w:rPr>
        <w:t>2019. godini</w:t>
      </w:r>
      <w:r w:rsidRPr="00756491">
        <w:rPr>
          <w:rFonts w:ascii="Arial" w:eastAsia="Times New Roman" w:hAnsi="Arial" w:cs="Arial"/>
          <w:noProof w:val="0"/>
        </w:rPr>
        <w:t xml:space="preserve"> </w:t>
      </w:r>
      <w:r>
        <w:rPr>
          <w:rFonts w:ascii="Arial" w:eastAsia="Times New Roman" w:hAnsi="Arial" w:cs="Arial"/>
          <w:noProof w:val="0"/>
        </w:rPr>
        <w:t>nis</w:t>
      </w:r>
      <w:r w:rsidRPr="00756491">
        <w:rPr>
          <w:rFonts w:ascii="Arial" w:eastAsia="Times New Roman" w:hAnsi="Arial" w:cs="Arial"/>
          <w:noProof w:val="0"/>
        </w:rPr>
        <w:t>u</w:t>
      </w:r>
      <w:r>
        <w:rPr>
          <w:rFonts w:ascii="Arial" w:eastAsia="Times New Roman" w:hAnsi="Arial" w:cs="Arial"/>
          <w:noProof w:val="0"/>
        </w:rPr>
        <w:t xml:space="preserve"> ostvareni, budući da je dinamika ostalih prihoda omogućila pokrivanje svih rashoda, te su sredstva ostala na štednim računima u poslovnim bankama.</w:t>
      </w:r>
    </w:p>
    <w:p w14:paraId="483514FC" w14:textId="77777777" w:rsidR="00F84BE7" w:rsidRPr="00756491" w:rsidRDefault="00F84BE7" w:rsidP="00F84BE7">
      <w:pPr>
        <w:pStyle w:val="Odlomakpopisa"/>
        <w:numPr>
          <w:ilvl w:val="0"/>
          <w:numId w:val="19"/>
        </w:numPr>
        <w:tabs>
          <w:tab w:val="left" w:pos="142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noProof w:val="0"/>
        </w:rPr>
      </w:pPr>
      <w:r w:rsidRPr="00756491">
        <w:rPr>
          <w:rFonts w:ascii="Arial" w:eastAsia="Times New Roman" w:hAnsi="Arial" w:cs="Arial"/>
          <w:b/>
          <w:noProof w:val="0"/>
        </w:rPr>
        <w:lastRenderedPageBreak/>
        <w:t>RASHODI I IZDACI</w:t>
      </w:r>
    </w:p>
    <w:p w14:paraId="3772F04C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sz w:val="16"/>
          <w:szCs w:val="16"/>
        </w:rPr>
      </w:pPr>
    </w:p>
    <w:p w14:paraId="4F796AE6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  <w:r w:rsidRPr="00756491">
        <w:rPr>
          <w:rFonts w:ascii="Arial" w:eastAsia="Times New Roman" w:hAnsi="Arial" w:cs="Arial"/>
          <w:noProof w:val="0"/>
          <w:szCs w:val="20"/>
        </w:rPr>
        <w:t xml:space="preserve">Rashodi su smanjenja ekonomskih koristi u obliku smanjenja imovine ili povećanja obveza. Za razliku od prihoda koji se priznaju na novčanoj osnovi, rashodi se priznaju na temelju nastanka poslovnog događaja i u </w:t>
      </w:r>
      <w:r>
        <w:rPr>
          <w:rFonts w:ascii="Arial" w:eastAsia="Times New Roman" w:hAnsi="Arial" w:cs="Arial"/>
          <w:noProof w:val="0"/>
          <w:szCs w:val="20"/>
        </w:rPr>
        <w:t>2019. godini</w:t>
      </w:r>
      <w:r w:rsidRPr="00756491">
        <w:rPr>
          <w:rFonts w:ascii="Arial" w:eastAsia="Times New Roman" w:hAnsi="Arial" w:cs="Arial"/>
          <w:noProof w:val="0"/>
          <w:szCs w:val="20"/>
        </w:rPr>
        <w:t xml:space="preserve"> na koje se odnose neovisno o plaćanju.</w:t>
      </w:r>
    </w:p>
    <w:p w14:paraId="0006EADA" w14:textId="77777777" w:rsidR="00F84BE7" w:rsidRPr="008761DB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  <w:r w:rsidRPr="00756491">
        <w:rPr>
          <w:rFonts w:ascii="Arial" w:eastAsia="Times New Roman" w:hAnsi="Arial" w:cs="Arial"/>
          <w:noProof w:val="0"/>
          <w:szCs w:val="20"/>
        </w:rPr>
        <w:t xml:space="preserve">Rashodi se temeljno klasificiraju na </w:t>
      </w:r>
      <w:r w:rsidRPr="008B5536">
        <w:rPr>
          <w:rFonts w:ascii="Arial" w:eastAsia="Times New Roman" w:hAnsi="Arial" w:cs="Arial"/>
          <w:b/>
          <w:i/>
          <w:noProof w:val="0"/>
          <w:szCs w:val="20"/>
        </w:rPr>
        <w:t>rashode poslovanja</w:t>
      </w:r>
      <w:r w:rsidRPr="008761DB">
        <w:rPr>
          <w:rFonts w:ascii="Arial" w:eastAsia="Times New Roman" w:hAnsi="Arial" w:cs="Arial"/>
          <w:i/>
          <w:noProof w:val="0"/>
          <w:szCs w:val="20"/>
        </w:rPr>
        <w:t xml:space="preserve"> (tekući rashodi)</w:t>
      </w:r>
      <w:r w:rsidRPr="008761DB">
        <w:rPr>
          <w:rFonts w:ascii="Arial" w:eastAsia="Times New Roman" w:hAnsi="Arial" w:cs="Arial"/>
          <w:noProof w:val="0"/>
          <w:szCs w:val="20"/>
        </w:rPr>
        <w:t xml:space="preserve"> i </w:t>
      </w:r>
      <w:r w:rsidRPr="008B5536">
        <w:rPr>
          <w:rFonts w:ascii="Arial" w:eastAsia="Times New Roman" w:hAnsi="Arial" w:cs="Arial"/>
          <w:b/>
          <w:i/>
          <w:noProof w:val="0"/>
          <w:szCs w:val="20"/>
        </w:rPr>
        <w:t>rashode za nabavu nefinancijske imovine</w:t>
      </w:r>
      <w:r w:rsidRPr="008761DB">
        <w:rPr>
          <w:rFonts w:ascii="Arial" w:eastAsia="Times New Roman" w:hAnsi="Arial" w:cs="Arial"/>
          <w:i/>
          <w:noProof w:val="0"/>
          <w:szCs w:val="20"/>
        </w:rPr>
        <w:t xml:space="preserve"> (kapitalni rashodi)</w:t>
      </w:r>
      <w:r w:rsidRPr="008761DB">
        <w:rPr>
          <w:rFonts w:ascii="Arial" w:eastAsia="Times New Roman" w:hAnsi="Arial" w:cs="Arial"/>
          <w:noProof w:val="0"/>
          <w:szCs w:val="20"/>
        </w:rPr>
        <w:t>.</w:t>
      </w:r>
    </w:p>
    <w:p w14:paraId="246C52E3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  <w:r w:rsidRPr="00BE0F95">
        <w:rPr>
          <w:rFonts w:ascii="Arial" w:eastAsia="Times New Roman" w:hAnsi="Arial" w:cs="Arial"/>
          <w:i/>
          <w:noProof w:val="0"/>
          <w:szCs w:val="20"/>
        </w:rPr>
        <w:t>Rashodi poslovanja</w:t>
      </w:r>
      <w:r w:rsidRPr="00756491">
        <w:rPr>
          <w:rFonts w:ascii="Arial" w:eastAsia="Times New Roman" w:hAnsi="Arial" w:cs="Arial"/>
          <w:noProof w:val="0"/>
          <w:szCs w:val="20"/>
        </w:rPr>
        <w:t xml:space="preserve"> klasificiraju se na rashode za zaposlene, materijalne rashode, financijske rashode, subvencije, pomoći, naknade i ostale rashode.</w:t>
      </w:r>
    </w:p>
    <w:p w14:paraId="6AB48FF4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  <w:r w:rsidRPr="00BE0F95">
        <w:rPr>
          <w:rFonts w:ascii="Arial" w:eastAsia="Times New Roman" w:hAnsi="Arial" w:cs="Arial"/>
          <w:i/>
          <w:noProof w:val="0"/>
          <w:szCs w:val="20"/>
        </w:rPr>
        <w:t>Rashodi za nabavu nefinancijske imovine</w:t>
      </w:r>
      <w:r w:rsidRPr="00756491">
        <w:rPr>
          <w:rFonts w:ascii="Arial" w:eastAsia="Times New Roman" w:hAnsi="Arial" w:cs="Arial"/>
          <w:noProof w:val="0"/>
          <w:szCs w:val="20"/>
        </w:rPr>
        <w:t xml:space="preserve"> klasificiraju se po vrstama nabavljene nefinancijske imovine (</w:t>
      </w:r>
      <w:proofErr w:type="spellStart"/>
      <w:r w:rsidRPr="00756491">
        <w:rPr>
          <w:rFonts w:ascii="Arial" w:eastAsia="Times New Roman" w:hAnsi="Arial" w:cs="Arial"/>
          <w:noProof w:val="0"/>
          <w:szCs w:val="20"/>
        </w:rPr>
        <w:t>neproizvedena</w:t>
      </w:r>
      <w:proofErr w:type="spellEnd"/>
      <w:r w:rsidRPr="00756491">
        <w:rPr>
          <w:rFonts w:ascii="Arial" w:eastAsia="Times New Roman" w:hAnsi="Arial" w:cs="Arial"/>
          <w:noProof w:val="0"/>
          <w:szCs w:val="20"/>
        </w:rPr>
        <w:t xml:space="preserve"> dugotrajna imovina i proizvedena dugotrajna imovina). Osim navedenog klasifikacija obuhvaća i rashode za dodatna ulaganja na nefinancijskoj imovini.</w:t>
      </w:r>
    </w:p>
    <w:p w14:paraId="2C0361AD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  <w:r w:rsidRPr="00756491">
        <w:rPr>
          <w:rFonts w:ascii="Arial" w:eastAsia="Times New Roman" w:hAnsi="Arial" w:cs="Arial"/>
          <w:noProof w:val="0"/>
          <w:szCs w:val="20"/>
        </w:rPr>
        <w:t>Izdaci za financijsku imovinu i otplate zajmova</w:t>
      </w:r>
      <w:r>
        <w:rPr>
          <w:rFonts w:ascii="Arial" w:eastAsia="Times New Roman" w:hAnsi="Arial" w:cs="Arial"/>
          <w:noProof w:val="0"/>
          <w:szCs w:val="20"/>
        </w:rPr>
        <w:t>, u slučaju Općine Podstrana</w:t>
      </w:r>
      <w:r w:rsidRPr="00756491">
        <w:rPr>
          <w:rFonts w:ascii="Arial" w:eastAsia="Times New Roman" w:hAnsi="Arial" w:cs="Arial"/>
          <w:noProof w:val="0"/>
          <w:szCs w:val="20"/>
        </w:rPr>
        <w:t xml:space="preserve"> </w:t>
      </w:r>
      <w:r>
        <w:rPr>
          <w:rFonts w:ascii="Arial" w:eastAsia="Times New Roman" w:hAnsi="Arial" w:cs="Arial"/>
          <w:noProof w:val="0"/>
          <w:szCs w:val="20"/>
        </w:rPr>
        <w:t xml:space="preserve">obuhvaćaju </w:t>
      </w:r>
      <w:r w:rsidRPr="00756491">
        <w:rPr>
          <w:rFonts w:ascii="Arial" w:eastAsia="Times New Roman" w:hAnsi="Arial" w:cs="Arial"/>
          <w:noProof w:val="0"/>
          <w:szCs w:val="20"/>
        </w:rPr>
        <w:t>prijenose sredstava na štedne račune kod banaka</w:t>
      </w:r>
      <w:r>
        <w:rPr>
          <w:rFonts w:ascii="Arial" w:eastAsia="Times New Roman" w:hAnsi="Arial" w:cs="Arial"/>
          <w:noProof w:val="0"/>
          <w:szCs w:val="20"/>
        </w:rPr>
        <w:t>.</w:t>
      </w:r>
    </w:p>
    <w:p w14:paraId="18C7021E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sz w:val="18"/>
          <w:szCs w:val="18"/>
        </w:rPr>
      </w:pPr>
      <w:r w:rsidRPr="00756491">
        <w:rPr>
          <w:rFonts w:ascii="Arial" w:eastAsia="Times New Roman" w:hAnsi="Arial" w:cs="Arial"/>
          <w:noProof w:val="0"/>
          <w:szCs w:val="20"/>
        </w:rPr>
        <w:t>Ukupno planirani rashodi za 201</w:t>
      </w:r>
      <w:r>
        <w:rPr>
          <w:rFonts w:ascii="Arial" w:eastAsia="Times New Roman" w:hAnsi="Arial" w:cs="Arial"/>
          <w:noProof w:val="0"/>
          <w:szCs w:val="20"/>
        </w:rPr>
        <w:t>9</w:t>
      </w:r>
      <w:r w:rsidRPr="00756491">
        <w:rPr>
          <w:rFonts w:ascii="Arial" w:eastAsia="Times New Roman" w:hAnsi="Arial" w:cs="Arial"/>
          <w:noProof w:val="0"/>
          <w:szCs w:val="20"/>
        </w:rPr>
        <w:t xml:space="preserve">. godinu iznose </w:t>
      </w:r>
      <w:r w:rsidRPr="00AC5E48">
        <w:rPr>
          <w:rFonts w:ascii="Arial" w:eastAsia="Times New Roman" w:hAnsi="Arial" w:cs="Arial"/>
          <w:b/>
          <w:noProof w:val="0"/>
          <w:szCs w:val="20"/>
        </w:rPr>
        <w:t>53.921.545,00</w:t>
      </w:r>
      <w:r w:rsidRPr="00756491">
        <w:rPr>
          <w:rFonts w:ascii="Arial" w:eastAsia="Times New Roman" w:hAnsi="Arial" w:cs="Arial"/>
          <w:b/>
          <w:noProof w:val="0"/>
          <w:szCs w:val="20"/>
        </w:rPr>
        <w:t xml:space="preserve">, </w:t>
      </w:r>
      <w:r w:rsidRPr="00756491">
        <w:rPr>
          <w:rFonts w:ascii="Arial" w:eastAsia="Times New Roman" w:hAnsi="Arial" w:cs="Arial"/>
          <w:noProof w:val="0"/>
          <w:szCs w:val="20"/>
        </w:rPr>
        <w:t xml:space="preserve">od čega je u </w:t>
      </w:r>
      <w:r>
        <w:rPr>
          <w:rFonts w:ascii="Arial" w:eastAsia="Times New Roman" w:hAnsi="Arial" w:cs="Arial"/>
          <w:noProof w:val="0"/>
          <w:szCs w:val="20"/>
        </w:rPr>
        <w:t>2019. godini</w:t>
      </w:r>
      <w:r w:rsidRPr="00756491">
        <w:rPr>
          <w:rFonts w:ascii="Arial" w:eastAsia="Times New Roman" w:hAnsi="Arial" w:cs="Arial"/>
          <w:noProof w:val="0"/>
          <w:szCs w:val="20"/>
        </w:rPr>
        <w:t xml:space="preserve"> ostvareno </w:t>
      </w:r>
      <w:r w:rsidRPr="00AC5E48">
        <w:rPr>
          <w:rFonts w:ascii="Arial" w:eastAsia="Times New Roman" w:hAnsi="Arial" w:cs="Arial"/>
          <w:b/>
          <w:noProof w:val="0"/>
          <w:szCs w:val="18"/>
        </w:rPr>
        <w:t>45.117.230,85</w:t>
      </w:r>
      <w:r>
        <w:rPr>
          <w:rFonts w:ascii="Arial" w:eastAsia="Times New Roman" w:hAnsi="Arial" w:cs="Arial"/>
          <w:b/>
          <w:noProof w:val="0"/>
          <w:szCs w:val="18"/>
        </w:rPr>
        <w:t xml:space="preserve"> </w:t>
      </w:r>
      <w:r w:rsidRPr="00756491">
        <w:rPr>
          <w:rFonts w:ascii="Arial" w:eastAsia="Times New Roman" w:hAnsi="Arial" w:cs="Arial"/>
          <w:b/>
          <w:noProof w:val="0"/>
          <w:szCs w:val="18"/>
        </w:rPr>
        <w:t xml:space="preserve">kn </w:t>
      </w:r>
      <w:r w:rsidRPr="00756491">
        <w:rPr>
          <w:rFonts w:ascii="Arial" w:eastAsia="Times New Roman" w:hAnsi="Arial" w:cs="Arial"/>
          <w:noProof w:val="0"/>
          <w:szCs w:val="20"/>
        </w:rPr>
        <w:t xml:space="preserve">što je </w:t>
      </w:r>
      <w:r>
        <w:rPr>
          <w:rFonts w:ascii="Arial" w:eastAsia="Times New Roman" w:hAnsi="Arial" w:cs="Arial"/>
          <w:noProof w:val="0"/>
          <w:szCs w:val="20"/>
        </w:rPr>
        <w:t>84</w:t>
      </w:r>
      <w:r w:rsidRPr="00D74CB7">
        <w:rPr>
          <w:rFonts w:ascii="Arial" w:eastAsia="Times New Roman" w:hAnsi="Arial" w:cs="Arial"/>
          <w:noProof w:val="0"/>
          <w:szCs w:val="20"/>
        </w:rPr>
        <w:t xml:space="preserve"> % od plana i za </w:t>
      </w:r>
      <w:r>
        <w:rPr>
          <w:rFonts w:ascii="Arial" w:eastAsia="Times New Roman" w:hAnsi="Arial" w:cs="Arial"/>
          <w:noProof w:val="0"/>
          <w:szCs w:val="20"/>
        </w:rPr>
        <w:t>4</w:t>
      </w:r>
      <w:r>
        <w:rPr>
          <w:rFonts w:ascii="Arial" w:eastAsia="Times New Roman" w:hAnsi="Arial" w:cs="Arial"/>
          <w:b/>
          <w:noProof w:val="0"/>
          <w:szCs w:val="20"/>
        </w:rPr>
        <w:t xml:space="preserve"> </w:t>
      </w:r>
      <w:r w:rsidRPr="00756491">
        <w:rPr>
          <w:rFonts w:ascii="Arial" w:eastAsia="Times New Roman" w:hAnsi="Arial" w:cs="Arial"/>
          <w:b/>
          <w:noProof w:val="0"/>
          <w:szCs w:val="20"/>
        </w:rPr>
        <w:t xml:space="preserve">% </w:t>
      </w:r>
      <w:r>
        <w:rPr>
          <w:rFonts w:ascii="Arial" w:eastAsia="Times New Roman" w:hAnsi="Arial" w:cs="Arial"/>
          <w:noProof w:val="0"/>
          <w:szCs w:val="20"/>
        </w:rPr>
        <w:t>manj</w:t>
      </w:r>
      <w:r w:rsidRPr="00756491">
        <w:rPr>
          <w:rFonts w:ascii="Arial" w:eastAsia="Times New Roman" w:hAnsi="Arial" w:cs="Arial"/>
          <w:noProof w:val="0"/>
          <w:szCs w:val="20"/>
        </w:rPr>
        <w:t>e u odnosu na 201</w:t>
      </w:r>
      <w:r>
        <w:rPr>
          <w:rFonts w:ascii="Arial" w:eastAsia="Times New Roman" w:hAnsi="Arial" w:cs="Arial"/>
          <w:noProof w:val="0"/>
          <w:szCs w:val="20"/>
        </w:rPr>
        <w:t>8</w:t>
      </w:r>
      <w:r w:rsidRPr="00756491">
        <w:rPr>
          <w:rFonts w:ascii="Arial" w:eastAsia="Times New Roman" w:hAnsi="Arial" w:cs="Arial"/>
          <w:noProof w:val="0"/>
          <w:szCs w:val="20"/>
        </w:rPr>
        <w:t>. godin</w:t>
      </w:r>
      <w:r>
        <w:rPr>
          <w:rFonts w:ascii="Arial" w:eastAsia="Times New Roman" w:hAnsi="Arial" w:cs="Arial"/>
          <w:noProof w:val="0"/>
          <w:szCs w:val="20"/>
        </w:rPr>
        <w:t>u</w:t>
      </w:r>
      <w:r w:rsidRPr="00756491">
        <w:rPr>
          <w:rFonts w:ascii="Arial" w:eastAsia="Times New Roman" w:hAnsi="Arial" w:cs="Arial"/>
          <w:noProof w:val="0"/>
          <w:szCs w:val="20"/>
        </w:rPr>
        <w:t>.</w:t>
      </w:r>
    </w:p>
    <w:p w14:paraId="25A8EB54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  <w:r w:rsidRPr="00756491">
        <w:rPr>
          <w:rFonts w:ascii="Arial" w:eastAsia="Times New Roman" w:hAnsi="Arial" w:cs="Arial"/>
          <w:noProof w:val="0"/>
          <w:szCs w:val="20"/>
        </w:rPr>
        <w:t xml:space="preserve">Rashodi i izdaci po vrsti u ukupnom iznosu sadrže sve rashode i izdatke svih upravnih odjela i rashode proračunskog korisnika </w:t>
      </w:r>
      <w:bookmarkEnd w:id="11"/>
      <w:bookmarkEnd w:id="12"/>
      <w:r w:rsidRPr="00756491">
        <w:rPr>
          <w:rFonts w:ascii="Arial" w:eastAsia="Times New Roman" w:hAnsi="Arial" w:cs="Arial"/>
          <w:noProof w:val="0"/>
          <w:szCs w:val="20"/>
        </w:rPr>
        <w:t>Centar za kulturu Općine Podstrana.</w:t>
      </w:r>
    </w:p>
    <w:p w14:paraId="5C58B25B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</w:p>
    <w:p w14:paraId="51BF39C7" w14:textId="77777777" w:rsidR="00F84BE7" w:rsidRPr="00E51393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  <w:r w:rsidRPr="00E51393">
        <w:rPr>
          <w:rFonts w:ascii="Arial" w:eastAsia="Times New Roman" w:hAnsi="Arial" w:cs="Arial"/>
          <w:noProof w:val="0"/>
          <w:szCs w:val="20"/>
        </w:rPr>
        <w:t xml:space="preserve">Ostvarenje rashoda Proračuna Općine Podstrana </w:t>
      </w:r>
      <w:r>
        <w:rPr>
          <w:rFonts w:ascii="Arial" w:eastAsia="Times New Roman" w:hAnsi="Arial" w:cs="Arial"/>
          <w:noProof w:val="0"/>
          <w:szCs w:val="20"/>
        </w:rPr>
        <w:t xml:space="preserve">za </w:t>
      </w:r>
      <w:r w:rsidRPr="00E51393">
        <w:rPr>
          <w:rFonts w:ascii="Arial" w:eastAsia="Times New Roman" w:hAnsi="Arial" w:cs="Arial"/>
          <w:noProof w:val="0"/>
          <w:szCs w:val="20"/>
        </w:rPr>
        <w:t>201</w:t>
      </w:r>
      <w:r>
        <w:rPr>
          <w:rFonts w:ascii="Arial" w:eastAsia="Times New Roman" w:hAnsi="Arial" w:cs="Arial"/>
          <w:noProof w:val="0"/>
          <w:szCs w:val="20"/>
        </w:rPr>
        <w:t>9</w:t>
      </w:r>
      <w:r w:rsidRPr="00E51393">
        <w:rPr>
          <w:rFonts w:ascii="Arial" w:eastAsia="Times New Roman" w:hAnsi="Arial" w:cs="Arial"/>
          <w:noProof w:val="0"/>
          <w:szCs w:val="20"/>
        </w:rPr>
        <w:t>. godin</w:t>
      </w:r>
      <w:r>
        <w:rPr>
          <w:rFonts w:ascii="Arial" w:eastAsia="Times New Roman" w:hAnsi="Arial" w:cs="Arial"/>
          <w:noProof w:val="0"/>
          <w:szCs w:val="20"/>
        </w:rPr>
        <w:t>u:</w:t>
      </w:r>
    </w:p>
    <w:p w14:paraId="301876A3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sz w:val="20"/>
          <w:szCs w:val="20"/>
        </w:rPr>
      </w:pPr>
    </w:p>
    <w:tbl>
      <w:tblPr>
        <w:tblW w:w="5000" w:type="pct"/>
        <w:tblBorders>
          <w:top w:val="single" w:sz="4" w:space="0" w:color="7F7F7F"/>
          <w:bottom w:val="single" w:sz="4" w:space="0" w:color="7F7F7F"/>
          <w:insideH w:val="single" w:sz="4" w:space="0" w:color="7F7F7F"/>
        </w:tblBorders>
        <w:tblLayout w:type="fixed"/>
        <w:tblLook w:val="00A0" w:firstRow="1" w:lastRow="0" w:firstColumn="1" w:lastColumn="0" w:noHBand="0" w:noVBand="0"/>
      </w:tblPr>
      <w:tblGrid>
        <w:gridCol w:w="3667"/>
        <w:gridCol w:w="1541"/>
        <w:gridCol w:w="1541"/>
        <w:gridCol w:w="1541"/>
        <w:gridCol w:w="957"/>
        <w:gridCol w:w="957"/>
      </w:tblGrid>
      <w:tr w:rsidR="00F84BE7" w:rsidRPr="00756491" w14:paraId="4ABDE10C" w14:textId="77777777" w:rsidTr="00895186">
        <w:trPr>
          <w:trHeight w:val="284"/>
        </w:trPr>
        <w:tc>
          <w:tcPr>
            <w:tcW w:w="1797" w:type="pct"/>
            <w:tcBorders>
              <w:bottom w:val="single" w:sz="4" w:space="0" w:color="auto"/>
            </w:tcBorders>
            <w:shd w:val="clear" w:color="auto" w:fill="C6D9F1"/>
            <w:noWrap/>
            <w:vAlign w:val="center"/>
          </w:tcPr>
          <w:p w14:paraId="358C21E8" w14:textId="77777777" w:rsidR="00F84BE7" w:rsidRPr="00756491" w:rsidRDefault="00F84BE7" w:rsidP="0089518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  <w:t>OPIS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5BFDA130" w14:textId="77777777" w:rsidR="00F84BE7" w:rsidRPr="00756491" w:rsidRDefault="00F84BE7" w:rsidP="00895186">
            <w:pPr>
              <w:autoSpaceDE w:val="0"/>
              <w:autoSpaceDN w:val="0"/>
              <w:adjustRightInd w:val="0"/>
              <w:spacing w:after="0" w:line="240" w:lineRule="auto"/>
              <w:ind w:left="-101" w:right="-110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  <w:t>IZVRŠENJE</w:t>
            </w:r>
          </w:p>
          <w:p w14:paraId="2C1D9B76" w14:textId="77777777" w:rsidR="00F84BE7" w:rsidRPr="00756491" w:rsidRDefault="00F84BE7" w:rsidP="00895186">
            <w:pPr>
              <w:autoSpaceDE w:val="0"/>
              <w:autoSpaceDN w:val="0"/>
              <w:adjustRightInd w:val="0"/>
              <w:spacing w:after="0" w:line="240" w:lineRule="auto"/>
              <w:ind w:left="-101" w:right="-110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  <w:t>201</w:t>
            </w:r>
            <w:r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  <w:t>8</w:t>
            </w:r>
            <w:r w:rsidRPr="00756491"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  <w:t>.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C6D9F1"/>
            <w:noWrap/>
            <w:vAlign w:val="center"/>
          </w:tcPr>
          <w:p w14:paraId="06E1BC5C" w14:textId="77777777" w:rsidR="00F84BE7" w:rsidRDefault="00F84BE7" w:rsidP="00895186">
            <w:pPr>
              <w:autoSpaceDE w:val="0"/>
              <w:autoSpaceDN w:val="0"/>
              <w:adjustRightInd w:val="0"/>
              <w:spacing w:after="0" w:line="240" w:lineRule="auto"/>
              <w:ind w:left="-101" w:right="-110"/>
              <w:jc w:val="center"/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  <w:t>PLAN</w:t>
            </w:r>
          </w:p>
          <w:p w14:paraId="1D03DBA2" w14:textId="77777777" w:rsidR="00F84BE7" w:rsidRPr="00756491" w:rsidRDefault="00F84BE7" w:rsidP="00895186">
            <w:pPr>
              <w:autoSpaceDE w:val="0"/>
              <w:autoSpaceDN w:val="0"/>
              <w:adjustRightInd w:val="0"/>
              <w:spacing w:after="0" w:line="240" w:lineRule="auto"/>
              <w:ind w:left="-101" w:right="-110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  <w:t>201</w:t>
            </w:r>
            <w:r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  <w:t>9</w:t>
            </w:r>
            <w:r w:rsidRPr="00756491"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  <w:t>.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C6D9F1"/>
            <w:noWrap/>
            <w:vAlign w:val="center"/>
          </w:tcPr>
          <w:p w14:paraId="380D90E5" w14:textId="77777777" w:rsidR="00F84BE7" w:rsidRPr="00756491" w:rsidRDefault="00F84BE7" w:rsidP="00895186">
            <w:pPr>
              <w:autoSpaceDE w:val="0"/>
              <w:autoSpaceDN w:val="0"/>
              <w:adjustRightInd w:val="0"/>
              <w:spacing w:after="0" w:line="240" w:lineRule="auto"/>
              <w:ind w:left="-101" w:right="-110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  <w:t>IZVRŠENJE</w:t>
            </w:r>
          </w:p>
          <w:p w14:paraId="7B7C801F" w14:textId="77777777" w:rsidR="00F84BE7" w:rsidRPr="00756491" w:rsidRDefault="00F84BE7" w:rsidP="00895186">
            <w:pPr>
              <w:autoSpaceDE w:val="0"/>
              <w:autoSpaceDN w:val="0"/>
              <w:adjustRightInd w:val="0"/>
              <w:spacing w:after="0" w:line="240" w:lineRule="auto"/>
              <w:ind w:left="-101" w:right="-110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  <w:t>201</w:t>
            </w:r>
            <w:r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  <w:t>9</w:t>
            </w:r>
            <w:r w:rsidRPr="00756491"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  <w:t>.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C6D9F1"/>
            <w:noWrap/>
            <w:vAlign w:val="center"/>
          </w:tcPr>
          <w:p w14:paraId="724C2AC8" w14:textId="77777777" w:rsidR="00F84BE7" w:rsidRPr="00756491" w:rsidRDefault="00F84BE7" w:rsidP="00895186">
            <w:pPr>
              <w:autoSpaceDE w:val="0"/>
              <w:autoSpaceDN w:val="0"/>
              <w:adjustRightInd w:val="0"/>
              <w:spacing w:after="0" w:line="240" w:lineRule="auto"/>
              <w:ind w:left="-101" w:right="-110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  <w:t>INDEKS (4/</w:t>
            </w:r>
            <w:r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  <w:t>2</w:t>
            </w:r>
            <w:r w:rsidRPr="00756491"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  <w:t>)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C6D9F1"/>
            <w:noWrap/>
            <w:vAlign w:val="center"/>
          </w:tcPr>
          <w:p w14:paraId="6F122EDE" w14:textId="77777777" w:rsidR="00F84BE7" w:rsidRPr="00756491" w:rsidRDefault="00F84BE7" w:rsidP="00895186">
            <w:pPr>
              <w:autoSpaceDE w:val="0"/>
              <w:autoSpaceDN w:val="0"/>
              <w:adjustRightInd w:val="0"/>
              <w:spacing w:after="0" w:line="240" w:lineRule="auto"/>
              <w:ind w:left="-101" w:right="-110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  <w:t>INDEKS</w:t>
            </w:r>
          </w:p>
          <w:p w14:paraId="279CF05D" w14:textId="77777777" w:rsidR="00F84BE7" w:rsidRPr="00756491" w:rsidRDefault="00F84BE7" w:rsidP="00895186">
            <w:pPr>
              <w:autoSpaceDE w:val="0"/>
              <w:autoSpaceDN w:val="0"/>
              <w:adjustRightInd w:val="0"/>
              <w:spacing w:after="0" w:line="240" w:lineRule="auto"/>
              <w:ind w:left="-101" w:right="-110"/>
              <w:jc w:val="center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  <w:t>(4/</w:t>
            </w:r>
            <w:r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  <w:t>3</w:t>
            </w:r>
            <w:r w:rsidRPr="00756491"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  <w:t>)</w:t>
            </w:r>
          </w:p>
        </w:tc>
      </w:tr>
      <w:tr w:rsidR="00F84BE7" w:rsidRPr="00756491" w14:paraId="6619501F" w14:textId="77777777" w:rsidTr="00895186">
        <w:trPr>
          <w:trHeight w:val="284"/>
        </w:trPr>
        <w:tc>
          <w:tcPr>
            <w:tcW w:w="17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6F6B37" w14:textId="77777777" w:rsidR="00F84BE7" w:rsidRPr="00756491" w:rsidRDefault="00F84BE7" w:rsidP="0089518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bCs/>
                <w:noProof w:val="0"/>
                <w:sz w:val="20"/>
                <w:szCs w:val="20"/>
              </w:rPr>
              <w:t>1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70FF5C" w14:textId="77777777" w:rsidR="00F84BE7" w:rsidRPr="00756491" w:rsidRDefault="00F84BE7" w:rsidP="00895186">
            <w:pPr>
              <w:autoSpaceDE w:val="0"/>
              <w:autoSpaceDN w:val="0"/>
              <w:adjustRightInd w:val="0"/>
              <w:spacing w:after="0" w:line="240" w:lineRule="auto"/>
              <w:ind w:left="-101" w:right="-110"/>
              <w:jc w:val="center"/>
              <w:rPr>
                <w:rFonts w:asciiTheme="minorHAnsi" w:eastAsia="Times New Roman" w:hAnsiTheme="minorHAnsi" w:cs="Arial"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bCs/>
                <w:noProof w:val="0"/>
                <w:sz w:val="20"/>
                <w:szCs w:val="20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01594B" w14:textId="77777777" w:rsidR="00F84BE7" w:rsidRPr="00756491" w:rsidRDefault="00F84BE7" w:rsidP="00895186">
            <w:pPr>
              <w:autoSpaceDE w:val="0"/>
              <w:autoSpaceDN w:val="0"/>
              <w:adjustRightInd w:val="0"/>
              <w:spacing w:after="0" w:line="240" w:lineRule="auto"/>
              <w:ind w:left="-101" w:right="-110"/>
              <w:jc w:val="center"/>
              <w:rPr>
                <w:rFonts w:asciiTheme="minorHAnsi" w:eastAsia="Times New Roman" w:hAnsiTheme="minorHAnsi" w:cs="Arial"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bCs/>
                <w:noProof w:val="0"/>
                <w:sz w:val="20"/>
                <w:szCs w:val="20"/>
              </w:rPr>
              <w:t>3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CB692A" w14:textId="77777777" w:rsidR="00F84BE7" w:rsidRPr="00756491" w:rsidRDefault="00F84BE7" w:rsidP="00895186">
            <w:pPr>
              <w:autoSpaceDE w:val="0"/>
              <w:autoSpaceDN w:val="0"/>
              <w:adjustRightInd w:val="0"/>
              <w:spacing w:after="0" w:line="240" w:lineRule="auto"/>
              <w:ind w:left="-101" w:right="-110"/>
              <w:jc w:val="center"/>
              <w:rPr>
                <w:rFonts w:asciiTheme="minorHAnsi" w:eastAsia="Times New Roman" w:hAnsiTheme="minorHAnsi" w:cs="Arial"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bCs/>
                <w:noProof w:val="0"/>
                <w:sz w:val="20"/>
                <w:szCs w:val="20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88E3EB6" w14:textId="77777777" w:rsidR="00F84BE7" w:rsidRPr="00756491" w:rsidRDefault="00F84BE7" w:rsidP="00895186">
            <w:pPr>
              <w:autoSpaceDE w:val="0"/>
              <w:autoSpaceDN w:val="0"/>
              <w:adjustRightInd w:val="0"/>
              <w:spacing w:after="0" w:line="240" w:lineRule="auto"/>
              <w:ind w:left="-101" w:right="-110"/>
              <w:jc w:val="center"/>
              <w:rPr>
                <w:rFonts w:asciiTheme="minorHAnsi" w:eastAsia="Times New Roman" w:hAnsiTheme="minorHAnsi" w:cs="Arial"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bCs/>
                <w:noProof w:val="0"/>
                <w:sz w:val="20"/>
                <w:szCs w:val="20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088669" w14:textId="77777777" w:rsidR="00F84BE7" w:rsidRPr="00756491" w:rsidRDefault="00F84BE7" w:rsidP="00895186">
            <w:pPr>
              <w:autoSpaceDE w:val="0"/>
              <w:autoSpaceDN w:val="0"/>
              <w:adjustRightInd w:val="0"/>
              <w:spacing w:after="0" w:line="240" w:lineRule="auto"/>
              <w:ind w:left="-101" w:right="-110"/>
              <w:jc w:val="center"/>
              <w:rPr>
                <w:rFonts w:asciiTheme="minorHAnsi" w:eastAsia="Times New Roman" w:hAnsiTheme="minorHAnsi" w:cs="Arial"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bCs/>
                <w:noProof w:val="0"/>
                <w:sz w:val="20"/>
                <w:szCs w:val="20"/>
              </w:rPr>
              <w:t>6</w:t>
            </w:r>
          </w:p>
        </w:tc>
      </w:tr>
      <w:tr w:rsidR="00F84BE7" w:rsidRPr="00756491" w14:paraId="684755F1" w14:textId="77777777" w:rsidTr="00895186">
        <w:trPr>
          <w:trHeight w:val="485"/>
        </w:trPr>
        <w:tc>
          <w:tcPr>
            <w:tcW w:w="17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1F3864" w:themeFill="accent1" w:themeFillShade="80"/>
            <w:vAlign w:val="center"/>
          </w:tcPr>
          <w:p w14:paraId="74239744" w14:textId="77777777" w:rsidR="00F84BE7" w:rsidRPr="00207111" w:rsidRDefault="00F84BE7" w:rsidP="00895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11"/>
              <w:rPr>
                <w:rFonts w:asciiTheme="minorHAnsi" w:eastAsia="Times New Roman" w:hAnsiTheme="minorHAnsi" w:cs="Arial"/>
                <w:b/>
                <w:noProof w:val="0"/>
                <w:color w:val="FFFFFF" w:themeColor="background1"/>
              </w:rPr>
            </w:pPr>
            <w:r w:rsidRPr="00207111">
              <w:rPr>
                <w:rFonts w:asciiTheme="minorHAnsi" w:eastAsia="Times New Roman" w:hAnsiTheme="minorHAnsi" w:cs="Arial"/>
                <w:b/>
                <w:noProof w:val="0"/>
                <w:color w:val="FFFFFF" w:themeColor="background1"/>
              </w:rPr>
              <w:t>SVEUKUPNO RASHODI / IZDACI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1F3864" w:themeFill="accent1" w:themeFillShade="80"/>
            <w:vAlign w:val="center"/>
          </w:tcPr>
          <w:p w14:paraId="146EFC06" w14:textId="77777777" w:rsidR="00F84BE7" w:rsidRPr="00207111" w:rsidRDefault="00F84BE7" w:rsidP="00895186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color w:val="FFFFFF" w:themeColor="background1"/>
              </w:rPr>
            </w:pPr>
            <w:r w:rsidRPr="00207111">
              <w:rPr>
                <w:b/>
                <w:bCs/>
                <w:color w:val="FFFFFF" w:themeColor="background1"/>
              </w:rPr>
              <w:t>46.756.275,22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1F3864" w:themeFill="accent1" w:themeFillShade="80"/>
            <w:vAlign w:val="center"/>
          </w:tcPr>
          <w:p w14:paraId="00C73073" w14:textId="77777777" w:rsidR="00F84BE7" w:rsidRPr="00207111" w:rsidRDefault="00F84BE7" w:rsidP="00895186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207111">
              <w:rPr>
                <w:b/>
                <w:bCs/>
                <w:color w:val="FFFFFF" w:themeColor="background1"/>
              </w:rPr>
              <w:t>53.921.545,00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1F3864" w:themeFill="accent1" w:themeFillShade="80"/>
            <w:vAlign w:val="center"/>
          </w:tcPr>
          <w:p w14:paraId="749A5D14" w14:textId="77777777" w:rsidR="00F84BE7" w:rsidRPr="00207111" w:rsidRDefault="00F84BE7" w:rsidP="00895186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207111">
              <w:rPr>
                <w:b/>
                <w:bCs/>
                <w:color w:val="FFFFFF" w:themeColor="background1"/>
              </w:rPr>
              <w:t>45.117.230,85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1F3864" w:themeFill="accent1" w:themeFillShade="80"/>
            <w:vAlign w:val="center"/>
          </w:tcPr>
          <w:p w14:paraId="60F1B609" w14:textId="77777777" w:rsidR="00F84BE7" w:rsidRPr="00207111" w:rsidRDefault="00F84BE7" w:rsidP="00895186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207111">
              <w:rPr>
                <w:b/>
                <w:bCs/>
                <w:color w:val="FFFFFF" w:themeColor="background1"/>
              </w:rPr>
              <w:t>96%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1F3864" w:themeFill="accent1" w:themeFillShade="80"/>
            <w:vAlign w:val="center"/>
          </w:tcPr>
          <w:p w14:paraId="33E160B2" w14:textId="77777777" w:rsidR="00F84BE7" w:rsidRPr="00207111" w:rsidRDefault="00F84BE7" w:rsidP="00895186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  <w:r w:rsidRPr="00207111">
              <w:rPr>
                <w:b/>
                <w:bCs/>
                <w:color w:val="FFFFFF" w:themeColor="background1"/>
              </w:rPr>
              <w:t>84%</w:t>
            </w:r>
          </w:p>
        </w:tc>
      </w:tr>
      <w:tr w:rsidR="00F84BE7" w:rsidRPr="00756491" w14:paraId="0D67FCDB" w14:textId="77777777" w:rsidTr="00895186">
        <w:trPr>
          <w:trHeight w:val="284"/>
        </w:trPr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14:paraId="13B8F11F" w14:textId="77777777" w:rsidR="00F84BE7" w:rsidRPr="00756491" w:rsidRDefault="00F84BE7" w:rsidP="00895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  <w:t>RASHODI POSLOVANJA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14:paraId="3906DB53" w14:textId="77777777" w:rsidR="00F84BE7" w:rsidRDefault="00F84BE7" w:rsidP="00895186">
            <w:pPr>
              <w:spacing w:after="0" w:line="240" w:lineRule="auto"/>
              <w:jc w:val="right"/>
              <w:rPr>
                <w:rFonts w:eastAsia="Times New Roman"/>
                <w:b/>
                <w:bCs/>
                <w:noProof w:val="0"/>
              </w:rPr>
            </w:pPr>
            <w:r>
              <w:rPr>
                <w:b/>
                <w:bCs/>
              </w:rPr>
              <w:t>30.887.943,87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14:paraId="5718C74F" w14:textId="77777777" w:rsidR="00F84BE7" w:rsidRDefault="00F84BE7" w:rsidP="00895186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37.988.546,00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14:paraId="6CA2F877" w14:textId="77777777" w:rsidR="00F84BE7" w:rsidRDefault="00F84BE7" w:rsidP="00895186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33.692.499,62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14:paraId="4322D41B" w14:textId="77777777" w:rsidR="00F84BE7" w:rsidRDefault="00F84BE7" w:rsidP="0089518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14:paraId="2A2FF8C9" w14:textId="77777777" w:rsidR="00F84BE7" w:rsidRDefault="00F84BE7" w:rsidP="0089518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89%</w:t>
            </w:r>
          </w:p>
        </w:tc>
      </w:tr>
      <w:tr w:rsidR="00F84BE7" w:rsidRPr="00756491" w14:paraId="715418FC" w14:textId="77777777" w:rsidTr="00895186">
        <w:trPr>
          <w:trHeight w:val="284"/>
        </w:trPr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C1C1F" w14:textId="77777777" w:rsidR="00F84BE7" w:rsidRPr="00756491" w:rsidRDefault="00F84BE7" w:rsidP="00895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  <w:t>Rashodi za zaposlene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FC4CE" w14:textId="77777777" w:rsidR="00F84BE7" w:rsidRPr="00AC5E48" w:rsidRDefault="00F84BE7" w:rsidP="0089518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5.199.485,47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DC9C3" w14:textId="77777777" w:rsidR="00F84BE7" w:rsidRPr="00AC5E48" w:rsidRDefault="00F84BE7" w:rsidP="0089518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6.274.000,00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1F6C9" w14:textId="77777777" w:rsidR="00F84BE7" w:rsidRPr="00AC5E48" w:rsidRDefault="00F84BE7" w:rsidP="0089518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5.286.515,89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558A9" w14:textId="77777777" w:rsidR="00F84BE7" w:rsidRPr="00AC5E48" w:rsidRDefault="00F84BE7" w:rsidP="00895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102%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7047E" w14:textId="77777777" w:rsidR="00F84BE7" w:rsidRPr="00AC5E48" w:rsidRDefault="00F84BE7" w:rsidP="00895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84%</w:t>
            </w:r>
          </w:p>
        </w:tc>
      </w:tr>
      <w:tr w:rsidR="00F84BE7" w:rsidRPr="00756491" w14:paraId="706CDC3C" w14:textId="77777777" w:rsidTr="00895186">
        <w:trPr>
          <w:trHeight w:val="284"/>
        </w:trPr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F69C4" w14:textId="77777777" w:rsidR="00F84BE7" w:rsidRPr="00756491" w:rsidRDefault="00F84BE7" w:rsidP="00895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  <w:t>Materijalni rashodi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96588" w14:textId="77777777" w:rsidR="00F84BE7" w:rsidRPr="00AC5E48" w:rsidRDefault="00F84BE7" w:rsidP="0089518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11.554.694,50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910BC" w14:textId="77777777" w:rsidR="00F84BE7" w:rsidRPr="00AC5E48" w:rsidRDefault="00F84BE7" w:rsidP="0089518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14.981.346,00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3DFBB" w14:textId="77777777" w:rsidR="00F84BE7" w:rsidRPr="00AC5E48" w:rsidRDefault="00F84BE7" w:rsidP="0089518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13.066.711,87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ABDD5" w14:textId="77777777" w:rsidR="00F84BE7" w:rsidRPr="00AC5E48" w:rsidRDefault="00F84BE7" w:rsidP="00895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113%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1775B" w14:textId="77777777" w:rsidR="00F84BE7" w:rsidRPr="00AC5E48" w:rsidRDefault="00F84BE7" w:rsidP="00895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87%</w:t>
            </w:r>
          </w:p>
        </w:tc>
      </w:tr>
      <w:tr w:rsidR="00F84BE7" w:rsidRPr="00756491" w14:paraId="6C4CBC4A" w14:textId="77777777" w:rsidTr="00895186">
        <w:trPr>
          <w:trHeight w:val="284"/>
        </w:trPr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9E582" w14:textId="77777777" w:rsidR="00F84BE7" w:rsidRPr="00756491" w:rsidRDefault="00F84BE7" w:rsidP="00895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  <w:t>Financijski rashodi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65B81" w14:textId="77777777" w:rsidR="00F84BE7" w:rsidRPr="00AC5E48" w:rsidRDefault="00F84BE7" w:rsidP="0089518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27.682,33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1554F" w14:textId="77777777" w:rsidR="00F84BE7" w:rsidRPr="00AC5E48" w:rsidRDefault="00F84BE7" w:rsidP="0089518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61.000,00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26B7A" w14:textId="77777777" w:rsidR="00F84BE7" w:rsidRPr="00AC5E48" w:rsidRDefault="00F84BE7" w:rsidP="0089518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59.976,84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1EE80" w14:textId="77777777" w:rsidR="00F84BE7" w:rsidRPr="00AC5E48" w:rsidRDefault="00F84BE7" w:rsidP="00895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217%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793C4" w14:textId="77777777" w:rsidR="00F84BE7" w:rsidRPr="00AC5E48" w:rsidRDefault="00F84BE7" w:rsidP="00895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98%</w:t>
            </w:r>
          </w:p>
        </w:tc>
      </w:tr>
      <w:tr w:rsidR="00F84BE7" w:rsidRPr="00756491" w14:paraId="03313EA2" w14:textId="77777777" w:rsidTr="00895186">
        <w:trPr>
          <w:trHeight w:val="284"/>
        </w:trPr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046E9" w14:textId="77777777" w:rsidR="00F84BE7" w:rsidRPr="00756491" w:rsidRDefault="00F84BE7" w:rsidP="00895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  <w:t>Subvencije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D455D" w14:textId="77777777" w:rsidR="00F84BE7" w:rsidRPr="00AC5E48" w:rsidRDefault="00F84BE7" w:rsidP="0089518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2.541.487,76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AF022" w14:textId="77777777" w:rsidR="00F84BE7" w:rsidRPr="00AC5E48" w:rsidRDefault="00F84BE7" w:rsidP="0089518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1.060.000,00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AF8D5" w14:textId="77777777" w:rsidR="00F84BE7" w:rsidRPr="00AC5E48" w:rsidRDefault="00F84BE7" w:rsidP="0089518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374.092,52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8CADD" w14:textId="77777777" w:rsidR="00F84BE7" w:rsidRPr="00AC5E48" w:rsidRDefault="00F84BE7" w:rsidP="00895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15%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B3EB4" w14:textId="77777777" w:rsidR="00F84BE7" w:rsidRPr="00AC5E48" w:rsidRDefault="00F84BE7" w:rsidP="00895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35%</w:t>
            </w:r>
          </w:p>
        </w:tc>
      </w:tr>
      <w:tr w:rsidR="00F84BE7" w:rsidRPr="00756491" w14:paraId="442B2ED3" w14:textId="77777777" w:rsidTr="00895186">
        <w:trPr>
          <w:trHeight w:val="284"/>
        </w:trPr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3C8C05" w14:textId="77777777" w:rsidR="00F84BE7" w:rsidRPr="00756491" w:rsidRDefault="00F84BE7" w:rsidP="00895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  <w:t>Pomoći dane u inozemstvo i unutar opće države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45405" w14:textId="77777777" w:rsidR="00F84BE7" w:rsidRPr="00AC5E48" w:rsidRDefault="00F84BE7" w:rsidP="0089518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172.103,39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7F0C6" w14:textId="77777777" w:rsidR="00F84BE7" w:rsidRPr="00AC5E48" w:rsidRDefault="00F84BE7" w:rsidP="0089518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1.357.200,00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CB52C" w14:textId="77777777" w:rsidR="00F84BE7" w:rsidRPr="00AC5E48" w:rsidRDefault="00F84BE7" w:rsidP="0089518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1.286.467,07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F1947" w14:textId="77777777" w:rsidR="00F84BE7" w:rsidRPr="00AC5E48" w:rsidRDefault="00F84BE7" w:rsidP="00895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747%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9666D" w14:textId="77777777" w:rsidR="00F84BE7" w:rsidRPr="00AC5E48" w:rsidRDefault="00F84BE7" w:rsidP="00895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95%</w:t>
            </w:r>
          </w:p>
        </w:tc>
      </w:tr>
      <w:tr w:rsidR="00F84BE7" w:rsidRPr="00756491" w14:paraId="44810F97" w14:textId="77777777" w:rsidTr="00895186">
        <w:trPr>
          <w:trHeight w:val="284"/>
        </w:trPr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03C94" w14:textId="77777777" w:rsidR="00F84BE7" w:rsidRPr="00756491" w:rsidRDefault="00F84BE7" w:rsidP="00895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0D122" w14:textId="77777777" w:rsidR="00F84BE7" w:rsidRPr="00AC5E48" w:rsidRDefault="00F84BE7" w:rsidP="0089518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2.711.469,51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3D73F" w14:textId="77777777" w:rsidR="00F84BE7" w:rsidRPr="00AC5E48" w:rsidRDefault="00F84BE7" w:rsidP="0089518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3.325.000,00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57A2F" w14:textId="77777777" w:rsidR="00F84BE7" w:rsidRPr="00AC5E48" w:rsidRDefault="00F84BE7" w:rsidP="0089518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3.215.641,53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D1EF0" w14:textId="77777777" w:rsidR="00F84BE7" w:rsidRPr="00AC5E48" w:rsidRDefault="00F84BE7" w:rsidP="00895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119%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8AA10" w14:textId="77777777" w:rsidR="00F84BE7" w:rsidRPr="00AC5E48" w:rsidRDefault="00F84BE7" w:rsidP="00895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97%</w:t>
            </w:r>
          </w:p>
        </w:tc>
      </w:tr>
      <w:tr w:rsidR="00F84BE7" w:rsidRPr="00756491" w14:paraId="6A89DCF2" w14:textId="77777777" w:rsidTr="00895186">
        <w:trPr>
          <w:trHeight w:val="284"/>
        </w:trPr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FDD49" w14:textId="77777777" w:rsidR="00F84BE7" w:rsidRPr="00756491" w:rsidRDefault="00F84BE7" w:rsidP="00895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  <w:t>Ostali rashodi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1913A8" w14:textId="77777777" w:rsidR="00F84BE7" w:rsidRPr="00AC5E48" w:rsidRDefault="00F84BE7" w:rsidP="0089518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8.681.020,91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40194" w14:textId="77777777" w:rsidR="00F84BE7" w:rsidRPr="00AC5E48" w:rsidRDefault="00F84BE7" w:rsidP="0089518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10.930.000,00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D53D1" w14:textId="77777777" w:rsidR="00F84BE7" w:rsidRPr="00AC5E48" w:rsidRDefault="00F84BE7" w:rsidP="0089518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10.403.093,90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57CF4" w14:textId="77777777" w:rsidR="00F84BE7" w:rsidRPr="00AC5E48" w:rsidRDefault="00F84BE7" w:rsidP="00895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120%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75236" w14:textId="77777777" w:rsidR="00F84BE7" w:rsidRPr="00AC5E48" w:rsidRDefault="00F84BE7" w:rsidP="00895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95%</w:t>
            </w:r>
          </w:p>
        </w:tc>
      </w:tr>
      <w:tr w:rsidR="00F84BE7" w:rsidRPr="00756491" w14:paraId="1FF499A2" w14:textId="77777777" w:rsidTr="00895186">
        <w:trPr>
          <w:trHeight w:val="284"/>
        </w:trPr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45EE2F5E" w14:textId="77777777" w:rsidR="00F84BE7" w:rsidRPr="00756491" w:rsidRDefault="00F84BE7" w:rsidP="00895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b/>
                <w:noProof w:val="0"/>
                <w:sz w:val="20"/>
                <w:szCs w:val="20"/>
              </w:rPr>
              <w:t>RASHODI ZA NABAVU NEFINANCIJSKE IMOVINE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vAlign w:val="center"/>
          </w:tcPr>
          <w:p w14:paraId="5D9C01DD" w14:textId="77777777" w:rsidR="00F84BE7" w:rsidRDefault="00F84BE7" w:rsidP="00895186">
            <w:pPr>
              <w:spacing w:after="0" w:line="240" w:lineRule="auto"/>
              <w:jc w:val="right"/>
              <w:rPr>
                <w:rFonts w:eastAsia="Times New Roman"/>
                <w:b/>
                <w:bCs/>
                <w:noProof w:val="0"/>
              </w:rPr>
            </w:pPr>
            <w:r>
              <w:rPr>
                <w:b/>
                <w:bCs/>
              </w:rPr>
              <w:t>15.868.331,35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45005786" w14:textId="77777777" w:rsidR="00F84BE7" w:rsidRDefault="00F84BE7" w:rsidP="00895186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15.932.999,00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392A7A29" w14:textId="77777777" w:rsidR="00F84BE7" w:rsidRDefault="00F84BE7" w:rsidP="00895186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11.424.731,23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2D9D3F80" w14:textId="77777777" w:rsidR="00F84BE7" w:rsidRDefault="00F84BE7" w:rsidP="0089518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center"/>
          </w:tcPr>
          <w:p w14:paraId="0499EBB8" w14:textId="77777777" w:rsidR="00F84BE7" w:rsidRDefault="00F84BE7" w:rsidP="0089518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72%</w:t>
            </w:r>
          </w:p>
        </w:tc>
      </w:tr>
      <w:tr w:rsidR="00F84BE7" w:rsidRPr="00756491" w14:paraId="0578AB22" w14:textId="77777777" w:rsidTr="00895186">
        <w:trPr>
          <w:trHeight w:val="284"/>
        </w:trPr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6A0A4" w14:textId="77777777" w:rsidR="00F84BE7" w:rsidRPr="00756491" w:rsidRDefault="00F84BE7" w:rsidP="00895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  <w:t xml:space="preserve">Rashodi za nabavu </w:t>
            </w:r>
            <w:proofErr w:type="spellStart"/>
            <w:r w:rsidRPr="00756491"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  <w:t>neproizvedene</w:t>
            </w:r>
            <w:proofErr w:type="spellEnd"/>
            <w:r w:rsidRPr="00756491"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  <w:t xml:space="preserve"> dugotrajne imovine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3D5D50" w14:textId="77777777" w:rsidR="00F84BE7" w:rsidRPr="00AC5E48" w:rsidRDefault="00F84BE7" w:rsidP="0089518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617.889,88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31A692" w14:textId="77777777" w:rsidR="00F84BE7" w:rsidRPr="00AC5E48" w:rsidRDefault="00F84BE7" w:rsidP="0089518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2.197.000,00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D00715" w14:textId="77777777" w:rsidR="00F84BE7" w:rsidRPr="00AC5E48" w:rsidRDefault="00F84BE7" w:rsidP="0089518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1.302.179,83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AC7484" w14:textId="77777777" w:rsidR="00F84BE7" w:rsidRPr="00AC5E48" w:rsidRDefault="00F84BE7" w:rsidP="00895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211%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FEB528" w14:textId="77777777" w:rsidR="00F84BE7" w:rsidRPr="00AC5E48" w:rsidRDefault="00F84BE7" w:rsidP="00895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59%</w:t>
            </w:r>
          </w:p>
        </w:tc>
      </w:tr>
      <w:tr w:rsidR="00F84BE7" w:rsidRPr="00756491" w14:paraId="226E4110" w14:textId="77777777" w:rsidTr="00895186">
        <w:trPr>
          <w:trHeight w:val="284"/>
        </w:trPr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9E48A" w14:textId="77777777" w:rsidR="00F84BE7" w:rsidRPr="00756491" w:rsidRDefault="00F84BE7" w:rsidP="00895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D1238E" w14:textId="77777777" w:rsidR="00F84BE7" w:rsidRPr="00AC5E48" w:rsidRDefault="00F84BE7" w:rsidP="0089518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14.845.633,62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4DB284" w14:textId="77777777" w:rsidR="00F84BE7" w:rsidRPr="00AC5E48" w:rsidRDefault="00F84BE7" w:rsidP="0089518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12.585.999,00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C62C37" w14:textId="77777777" w:rsidR="00F84BE7" w:rsidRPr="00AC5E48" w:rsidRDefault="00F84BE7" w:rsidP="0089518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9.043.332,60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9AE2ED" w14:textId="77777777" w:rsidR="00F84BE7" w:rsidRPr="00AC5E48" w:rsidRDefault="00F84BE7" w:rsidP="00895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61%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009559" w14:textId="77777777" w:rsidR="00F84BE7" w:rsidRPr="00AC5E48" w:rsidRDefault="00F84BE7" w:rsidP="00895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72%</w:t>
            </w:r>
          </w:p>
        </w:tc>
      </w:tr>
      <w:tr w:rsidR="00F84BE7" w:rsidRPr="00756491" w14:paraId="5D20DE49" w14:textId="77777777" w:rsidTr="00895186">
        <w:trPr>
          <w:trHeight w:val="284"/>
        </w:trPr>
        <w:tc>
          <w:tcPr>
            <w:tcW w:w="17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2D275" w14:textId="77777777" w:rsidR="00F84BE7" w:rsidRPr="00756491" w:rsidRDefault="00F84BE7" w:rsidP="0089518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Arial"/>
                <w:bCs/>
                <w:noProof w:val="0"/>
                <w:sz w:val="20"/>
                <w:szCs w:val="20"/>
              </w:rPr>
            </w:pPr>
            <w:r w:rsidRPr="00756491">
              <w:rPr>
                <w:rFonts w:asciiTheme="minorHAnsi" w:eastAsia="Times New Roman" w:hAnsiTheme="minorHAnsi" w:cs="Arial"/>
                <w:noProof w:val="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10D5EE" w14:textId="77777777" w:rsidR="00F84BE7" w:rsidRPr="00AC5E48" w:rsidRDefault="00F84BE7" w:rsidP="0089518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404.807,85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BD603" w14:textId="77777777" w:rsidR="00F84BE7" w:rsidRPr="00AC5E48" w:rsidRDefault="00F84BE7" w:rsidP="0089518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1.150.000,00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7E2706" w14:textId="77777777" w:rsidR="00F84BE7" w:rsidRPr="00AC5E48" w:rsidRDefault="00F84BE7" w:rsidP="0089518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1.079.218,80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AC0DA3" w14:textId="77777777" w:rsidR="00F84BE7" w:rsidRPr="00AC5E48" w:rsidRDefault="00F84BE7" w:rsidP="00895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267%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93F4BE" w14:textId="77777777" w:rsidR="00F84BE7" w:rsidRPr="00AC5E48" w:rsidRDefault="00F84BE7" w:rsidP="00895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E48">
              <w:rPr>
                <w:sz w:val="20"/>
                <w:szCs w:val="20"/>
              </w:rPr>
              <w:t>94%</w:t>
            </w:r>
          </w:p>
        </w:tc>
      </w:tr>
    </w:tbl>
    <w:p w14:paraId="50FC7860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</w:p>
    <w:p w14:paraId="00A2DD43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  <w:r w:rsidRPr="00756491">
        <w:rPr>
          <w:rFonts w:ascii="Arial" w:eastAsia="Times New Roman" w:hAnsi="Arial" w:cs="Arial"/>
          <w:noProof w:val="0"/>
          <w:szCs w:val="20"/>
        </w:rPr>
        <w:t>U nastavku se obrazlažu rashodi temeljno klasificirani na rashode poslovanja i rashode za nabavu nefinancijske imovine, te izdaci za financijsku imovinu.</w:t>
      </w:r>
    </w:p>
    <w:p w14:paraId="030EF36A" w14:textId="77777777" w:rsidR="00F84BE7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sz w:val="20"/>
          <w:szCs w:val="20"/>
        </w:rPr>
      </w:pPr>
    </w:p>
    <w:p w14:paraId="6F9CD317" w14:textId="77777777" w:rsidR="00F84BE7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sz w:val="20"/>
          <w:szCs w:val="20"/>
        </w:rPr>
      </w:pPr>
    </w:p>
    <w:p w14:paraId="6E5B1DC9" w14:textId="77777777" w:rsidR="00F84BE7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sz w:val="20"/>
          <w:szCs w:val="20"/>
        </w:rPr>
      </w:pPr>
    </w:p>
    <w:p w14:paraId="3892A66D" w14:textId="77777777" w:rsidR="00F84BE7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sz w:val="20"/>
          <w:szCs w:val="20"/>
        </w:rPr>
      </w:pPr>
    </w:p>
    <w:p w14:paraId="6D07678E" w14:textId="77777777" w:rsidR="00F84BE7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sz w:val="20"/>
          <w:szCs w:val="20"/>
        </w:rPr>
      </w:pPr>
    </w:p>
    <w:p w14:paraId="501CA91F" w14:textId="77777777" w:rsidR="00F84BE7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sz w:val="20"/>
          <w:szCs w:val="20"/>
        </w:rPr>
      </w:pPr>
    </w:p>
    <w:p w14:paraId="7690F1E2" w14:textId="77777777" w:rsidR="00F84BE7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sz w:val="20"/>
          <w:szCs w:val="20"/>
        </w:rPr>
      </w:pPr>
    </w:p>
    <w:p w14:paraId="319C7353" w14:textId="77777777" w:rsidR="00F84BE7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sz w:val="20"/>
          <w:szCs w:val="20"/>
        </w:rPr>
      </w:pPr>
    </w:p>
    <w:p w14:paraId="5A00F352" w14:textId="77777777" w:rsidR="00F84BE7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sz w:val="20"/>
          <w:szCs w:val="20"/>
        </w:rPr>
      </w:pPr>
    </w:p>
    <w:p w14:paraId="71836528" w14:textId="77777777" w:rsidR="00F84BE7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sz w:val="20"/>
          <w:szCs w:val="20"/>
        </w:rPr>
      </w:pPr>
    </w:p>
    <w:p w14:paraId="58CC9D9A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sz w:val="20"/>
          <w:szCs w:val="20"/>
        </w:rPr>
      </w:pPr>
    </w:p>
    <w:p w14:paraId="3CC6F057" w14:textId="77777777" w:rsidR="00F84BE7" w:rsidRPr="00756491" w:rsidRDefault="00F84BE7" w:rsidP="00F84BE7">
      <w:pPr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b/>
          <w:noProof w:val="0"/>
        </w:rPr>
      </w:pPr>
      <w:r w:rsidRPr="00756491">
        <w:rPr>
          <w:rFonts w:ascii="Arial" w:eastAsia="Times New Roman" w:hAnsi="Arial" w:cs="Arial"/>
          <w:b/>
          <w:noProof w:val="0"/>
        </w:rPr>
        <w:lastRenderedPageBreak/>
        <w:t>RASHODI POSLOVANJA</w:t>
      </w:r>
    </w:p>
    <w:p w14:paraId="36FF19D0" w14:textId="77777777" w:rsidR="00F84BE7" w:rsidRPr="00756491" w:rsidRDefault="00F84BE7" w:rsidP="00F84BE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</w:p>
    <w:p w14:paraId="738E2317" w14:textId="77777777" w:rsidR="00F84BE7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 xml:space="preserve">Rashodi poslovanja ostvareni su u iznosu od </w:t>
      </w:r>
      <w:r w:rsidRPr="007E6473">
        <w:rPr>
          <w:rFonts w:ascii="Arial" w:eastAsia="Times New Roman" w:hAnsi="Arial" w:cs="Arial"/>
          <w:b/>
          <w:noProof w:val="0"/>
        </w:rPr>
        <w:t>33.692.499,62</w:t>
      </w:r>
      <w:r w:rsidRPr="00756491">
        <w:rPr>
          <w:rFonts w:ascii="Arial" w:eastAsia="Times New Roman" w:hAnsi="Arial" w:cs="Arial"/>
          <w:b/>
          <w:noProof w:val="0"/>
        </w:rPr>
        <w:t xml:space="preserve"> kn</w:t>
      </w:r>
      <w:r w:rsidRPr="00756491">
        <w:rPr>
          <w:rFonts w:ascii="Arial" w:eastAsia="Times New Roman" w:hAnsi="Arial" w:cs="Arial"/>
          <w:noProof w:val="0"/>
        </w:rPr>
        <w:t xml:space="preserve"> ili </w:t>
      </w:r>
      <w:r>
        <w:rPr>
          <w:rFonts w:ascii="Arial" w:eastAsia="Times New Roman" w:hAnsi="Arial" w:cs="Arial"/>
          <w:b/>
          <w:noProof w:val="0"/>
        </w:rPr>
        <w:t>89</w:t>
      </w:r>
      <w:r w:rsidRPr="00756491">
        <w:rPr>
          <w:rFonts w:ascii="Arial" w:eastAsia="Times New Roman" w:hAnsi="Arial" w:cs="Arial"/>
          <w:b/>
          <w:noProof w:val="0"/>
        </w:rPr>
        <w:t>%</w:t>
      </w:r>
      <w:r w:rsidRPr="00756491">
        <w:rPr>
          <w:rFonts w:ascii="Arial" w:eastAsia="Times New Roman" w:hAnsi="Arial" w:cs="Arial"/>
          <w:noProof w:val="0"/>
        </w:rPr>
        <w:t xml:space="preserve"> od </w:t>
      </w:r>
      <w:r>
        <w:rPr>
          <w:rFonts w:ascii="Arial" w:eastAsia="Times New Roman" w:hAnsi="Arial" w:cs="Arial"/>
          <w:noProof w:val="0"/>
        </w:rPr>
        <w:t>godišnjeg</w:t>
      </w:r>
      <w:r w:rsidRPr="00756491">
        <w:rPr>
          <w:rFonts w:ascii="Arial" w:eastAsia="Times New Roman" w:hAnsi="Arial" w:cs="Arial"/>
          <w:noProof w:val="0"/>
        </w:rPr>
        <w:t xml:space="preserve"> plana. U odnosu na 201</w:t>
      </w:r>
      <w:r>
        <w:rPr>
          <w:rFonts w:ascii="Arial" w:eastAsia="Times New Roman" w:hAnsi="Arial" w:cs="Arial"/>
          <w:noProof w:val="0"/>
        </w:rPr>
        <w:t>8.</w:t>
      </w:r>
      <w:r w:rsidRPr="00756491">
        <w:rPr>
          <w:rFonts w:ascii="Arial" w:eastAsia="Times New Roman" w:hAnsi="Arial" w:cs="Arial"/>
          <w:noProof w:val="0"/>
        </w:rPr>
        <w:t xml:space="preserve"> godine rashodi poslovanja su </w:t>
      </w:r>
      <w:r>
        <w:rPr>
          <w:rFonts w:ascii="Arial" w:eastAsia="Times New Roman" w:hAnsi="Arial" w:cs="Arial"/>
          <w:noProof w:val="0"/>
        </w:rPr>
        <w:t xml:space="preserve">veći </w:t>
      </w:r>
      <w:r w:rsidRPr="00756491">
        <w:rPr>
          <w:rFonts w:ascii="Arial" w:eastAsia="Times New Roman" w:hAnsi="Arial" w:cs="Arial"/>
          <w:noProof w:val="0"/>
        </w:rPr>
        <w:t xml:space="preserve">za </w:t>
      </w:r>
      <w:r>
        <w:rPr>
          <w:rFonts w:ascii="Arial" w:eastAsia="Times New Roman" w:hAnsi="Arial" w:cs="Arial"/>
          <w:noProof w:val="0"/>
        </w:rPr>
        <w:t>9</w:t>
      </w:r>
      <w:r w:rsidRPr="00756491">
        <w:rPr>
          <w:rFonts w:ascii="Arial" w:eastAsia="Times New Roman" w:hAnsi="Arial" w:cs="Arial"/>
          <w:noProof w:val="0"/>
        </w:rPr>
        <w:t>%.</w:t>
      </w:r>
    </w:p>
    <w:p w14:paraId="2EE52417" w14:textId="77777777" w:rsidR="00F84BE7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27A64E37" w14:textId="77777777" w:rsidR="00F84BE7" w:rsidRDefault="00F84BE7" w:rsidP="00F84BE7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noProof w:val="0"/>
        </w:rPr>
      </w:pPr>
      <w:r>
        <w:drawing>
          <wp:inline distT="0" distB="0" distL="0" distR="0" wp14:anchorId="0BB806A1" wp14:editId="2DE2F4B4">
            <wp:extent cx="6479540" cy="2432685"/>
            <wp:effectExtent l="0" t="0" r="16510" b="5715"/>
            <wp:docPr id="5" name="Grafikon 5">
              <a:extLst xmlns:a="http://schemas.openxmlformats.org/drawingml/2006/main">
                <a:ext uri="{FF2B5EF4-FFF2-40B4-BE49-F238E27FC236}">
                  <a16:creationId xmlns:a16="http://schemas.microsoft.com/office/drawing/2014/main" id="{713AE76A-797B-4121-B2E1-25DB73A65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2134EE0" w14:textId="77777777" w:rsidR="00F84BE7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29C5B860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noProof w:val="0"/>
          <w:color w:val="FFFFFF"/>
          <w:sz w:val="18"/>
          <w:szCs w:val="18"/>
          <w:lang w:eastAsia="hr-HR"/>
        </w:rPr>
      </w:pPr>
    </w:p>
    <w:p w14:paraId="213EFBEA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756491">
        <w:rPr>
          <w:rFonts w:ascii="Arial" w:eastAsia="Times New Roman" w:hAnsi="Arial" w:cs="Arial"/>
          <w:b/>
          <w:noProof w:val="0"/>
        </w:rPr>
        <w:t xml:space="preserve">1.1. Rashodi za zaposlene </w:t>
      </w:r>
    </w:p>
    <w:p w14:paraId="08530CF7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ab/>
      </w:r>
    </w:p>
    <w:p w14:paraId="752501BF" w14:textId="77777777" w:rsidR="00F84BE7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 xml:space="preserve">Rashodi za zaposlene ostvareni su u iznosu od </w:t>
      </w:r>
      <w:r w:rsidRPr="002409A1">
        <w:rPr>
          <w:rFonts w:ascii="Arial" w:eastAsia="Times New Roman" w:hAnsi="Arial" w:cs="Arial"/>
          <w:noProof w:val="0"/>
        </w:rPr>
        <w:t>5.286.515,89</w:t>
      </w:r>
      <w:r w:rsidRPr="00756491">
        <w:rPr>
          <w:rFonts w:ascii="Arial" w:eastAsia="Times New Roman" w:hAnsi="Arial" w:cs="Arial"/>
          <w:noProof w:val="0"/>
        </w:rPr>
        <w:t xml:space="preserve"> kn</w:t>
      </w:r>
      <w:r>
        <w:rPr>
          <w:rFonts w:ascii="Arial" w:eastAsia="Times New Roman" w:hAnsi="Arial" w:cs="Arial"/>
          <w:noProof w:val="0"/>
        </w:rPr>
        <w:t xml:space="preserve"> i </w:t>
      </w:r>
      <w:r w:rsidRPr="00756491">
        <w:rPr>
          <w:rFonts w:ascii="Arial" w:eastAsia="Times New Roman" w:hAnsi="Arial" w:cs="Arial"/>
          <w:noProof w:val="0"/>
        </w:rPr>
        <w:t xml:space="preserve">veći su za </w:t>
      </w:r>
      <w:r>
        <w:rPr>
          <w:rFonts w:ascii="Arial" w:eastAsia="Times New Roman" w:hAnsi="Arial" w:cs="Arial"/>
          <w:noProof w:val="0"/>
        </w:rPr>
        <w:t>9</w:t>
      </w:r>
      <w:r w:rsidRPr="00756491">
        <w:rPr>
          <w:rFonts w:ascii="Arial" w:eastAsia="Times New Roman" w:hAnsi="Arial" w:cs="Arial"/>
          <w:noProof w:val="0"/>
        </w:rPr>
        <w:t>% u odnosu 201</w:t>
      </w:r>
      <w:r>
        <w:rPr>
          <w:rFonts w:ascii="Arial" w:eastAsia="Times New Roman" w:hAnsi="Arial" w:cs="Arial"/>
          <w:noProof w:val="0"/>
        </w:rPr>
        <w:t>8</w:t>
      </w:r>
      <w:r w:rsidRPr="00756491">
        <w:rPr>
          <w:rFonts w:ascii="Arial" w:eastAsia="Times New Roman" w:hAnsi="Arial" w:cs="Arial"/>
          <w:noProof w:val="0"/>
        </w:rPr>
        <w:t>. godin</w:t>
      </w:r>
      <w:r>
        <w:rPr>
          <w:rFonts w:ascii="Arial" w:eastAsia="Times New Roman" w:hAnsi="Arial" w:cs="Arial"/>
          <w:noProof w:val="0"/>
        </w:rPr>
        <w:t>u</w:t>
      </w:r>
      <w:r w:rsidRPr="00756491">
        <w:rPr>
          <w:rFonts w:ascii="Arial" w:eastAsia="Times New Roman" w:hAnsi="Arial" w:cs="Arial"/>
          <w:noProof w:val="0"/>
        </w:rPr>
        <w:t>. Ovi rashodi obuhvaćaju plaće, doprinose na plaće i naknade za zaposlene općinske uprave i namještenika na javnim radovima koji su sufinancirani od strane HZZ-a, te rashode za zaposlene temeljem prava po Pravilniku o radu, Pravilniku o kriterijima utvrđivanja natprosječnih rezultata službenika i namještenika</w:t>
      </w:r>
      <w:r>
        <w:rPr>
          <w:rFonts w:ascii="Arial" w:eastAsia="Times New Roman" w:hAnsi="Arial" w:cs="Arial"/>
          <w:noProof w:val="0"/>
        </w:rPr>
        <w:t>.</w:t>
      </w:r>
    </w:p>
    <w:p w14:paraId="27C0E80F" w14:textId="77777777" w:rsidR="00F84BE7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 xml:space="preserve">Rashodi za bruto plaće si uznosile </w:t>
      </w:r>
      <w:r w:rsidRPr="00315E04">
        <w:rPr>
          <w:rFonts w:ascii="Arial" w:eastAsia="Times New Roman" w:hAnsi="Arial" w:cs="Arial"/>
          <w:noProof w:val="0"/>
        </w:rPr>
        <w:t>4.236.903,96</w:t>
      </w:r>
      <w:r>
        <w:rPr>
          <w:rFonts w:ascii="Arial" w:eastAsia="Times New Roman" w:hAnsi="Arial" w:cs="Arial"/>
          <w:noProof w:val="0"/>
        </w:rPr>
        <w:t xml:space="preserve"> kn, te su 1% više u odnosu na 2018. g., a na ostale rashode za zaposlene (bonus za uspješan rad, božićnica, regres te naknade za bolest…) otpada </w:t>
      </w:r>
      <w:r w:rsidRPr="00315E04">
        <w:rPr>
          <w:rFonts w:ascii="Arial" w:eastAsia="Times New Roman" w:hAnsi="Arial" w:cs="Arial"/>
          <w:noProof w:val="0"/>
        </w:rPr>
        <w:t>367.252,22</w:t>
      </w:r>
      <w:r>
        <w:rPr>
          <w:rFonts w:ascii="Arial" w:eastAsia="Times New Roman" w:hAnsi="Arial" w:cs="Arial"/>
          <w:noProof w:val="0"/>
        </w:rPr>
        <w:t>kn, što je više za 18 % više u odnosu na 2018. godinu.</w:t>
      </w:r>
    </w:p>
    <w:p w14:paraId="2E93620A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 xml:space="preserve">Doprinosi na plaće su ostvarene u iznosu od </w:t>
      </w:r>
      <w:r w:rsidRPr="00315E04">
        <w:rPr>
          <w:rFonts w:ascii="Arial" w:eastAsia="Times New Roman" w:hAnsi="Arial" w:cs="Arial"/>
          <w:noProof w:val="0"/>
        </w:rPr>
        <w:t>682.359,71</w:t>
      </w:r>
      <w:r>
        <w:rPr>
          <w:rFonts w:ascii="Arial" w:eastAsia="Times New Roman" w:hAnsi="Arial" w:cs="Arial"/>
          <w:noProof w:val="0"/>
        </w:rPr>
        <w:t xml:space="preserve"> kn.</w:t>
      </w:r>
    </w:p>
    <w:p w14:paraId="6724E442" w14:textId="77777777" w:rsidR="00F84BE7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>Vidimo da je razlog povećanja rashoda za zaposlene su i rashodi za novopridošle namještenike, prekovremeni rad službenika, te nagrade za natprosječne rezultate.</w:t>
      </w:r>
    </w:p>
    <w:p w14:paraId="0D55B4E3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</w:p>
    <w:p w14:paraId="2C091413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756491">
        <w:rPr>
          <w:rFonts w:ascii="Arial" w:eastAsia="Times New Roman" w:hAnsi="Arial" w:cs="Arial"/>
          <w:b/>
          <w:noProof w:val="0"/>
        </w:rPr>
        <w:t>1.2. Materijalni rashodi</w:t>
      </w:r>
    </w:p>
    <w:p w14:paraId="7353EBCD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</w:p>
    <w:p w14:paraId="7589FB93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>Materijalni rashodi obuhvaćaju rashode korištenja usluga i dobara potrebnih za redovno funkcioniranje tijela općinske uprave (i proračunskog korisnika), materijalne rashode za provođenje programa tijela općinske uprave, te naknade troškova zaposlenima (putovanja, prijevoz, stručno usavršavanje i ostale naknade).</w:t>
      </w:r>
    </w:p>
    <w:p w14:paraId="49852A04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14A9BFC9" w14:textId="77777777" w:rsidR="00F84BE7" w:rsidRPr="00756491" w:rsidRDefault="00F84BE7" w:rsidP="00F84BE7">
      <w:pPr>
        <w:tabs>
          <w:tab w:val="left" w:pos="142"/>
          <w:tab w:val="left" w:pos="720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 xml:space="preserve">Ova vrsta rashoda ostvarena je u iznosu od </w:t>
      </w:r>
      <w:r w:rsidRPr="00315E04">
        <w:rPr>
          <w:rFonts w:ascii="Arial" w:eastAsia="Times New Roman" w:hAnsi="Arial" w:cs="Arial"/>
          <w:noProof w:val="0"/>
        </w:rPr>
        <w:t>13.066.711,87</w:t>
      </w:r>
      <w:r w:rsidRPr="00756491">
        <w:rPr>
          <w:rFonts w:ascii="Arial" w:eastAsia="Times New Roman" w:hAnsi="Arial" w:cs="Arial"/>
          <w:noProof w:val="0"/>
        </w:rPr>
        <w:t xml:space="preserve"> kn</w:t>
      </w:r>
      <w:r>
        <w:rPr>
          <w:rFonts w:ascii="Arial" w:eastAsia="Times New Roman" w:hAnsi="Arial" w:cs="Arial"/>
          <w:noProof w:val="0"/>
        </w:rPr>
        <w:t xml:space="preserve"> što je </w:t>
      </w:r>
      <w:r w:rsidRPr="00756491">
        <w:rPr>
          <w:rFonts w:ascii="Arial" w:eastAsia="Times New Roman" w:hAnsi="Arial" w:cs="Arial"/>
          <w:noProof w:val="0"/>
        </w:rPr>
        <w:t xml:space="preserve">za </w:t>
      </w:r>
      <w:r>
        <w:rPr>
          <w:rFonts w:ascii="Arial" w:eastAsia="Times New Roman" w:hAnsi="Arial" w:cs="Arial"/>
          <w:noProof w:val="0"/>
        </w:rPr>
        <w:t>13</w:t>
      </w:r>
      <w:r w:rsidRPr="00756491">
        <w:rPr>
          <w:rFonts w:ascii="Arial" w:eastAsia="Times New Roman" w:hAnsi="Arial" w:cs="Arial"/>
          <w:noProof w:val="0"/>
        </w:rPr>
        <w:t xml:space="preserve">% </w:t>
      </w:r>
      <w:r>
        <w:rPr>
          <w:rFonts w:ascii="Arial" w:eastAsia="Times New Roman" w:hAnsi="Arial" w:cs="Arial"/>
          <w:noProof w:val="0"/>
        </w:rPr>
        <w:t>više</w:t>
      </w:r>
      <w:r w:rsidRPr="00756491">
        <w:rPr>
          <w:rFonts w:ascii="Arial" w:eastAsia="Times New Roman" w:hAnsi="Arial" w:cs="Arial"/>
          <w:noProof w:val="0"/>
        </w:rPr>
        <w:t xml:space="preserve"> nego u </w:t>
      </w:r>
      <w:r>
        <w:rPr>
          <w:rFonts w:ascii="Arial" w:eastAsia="Times New Roman" w:hAnsi="Arial" w:cs="Arial"/>
          <w:noProof w:val="0"/>
        </w:rPr>
        <w:t>2019. godini, a po vrstama ostvarenje iznosi:</w:t>
      </w:r>
    </w:p>
    <w:p w14:paraId="4F2F3DD0" w14:textId="77777777" w:rsidR="00F84BE7" w:rsidRPr="00756491" w:rsidRDefault="00F84BE7" w:rsidP="00F84BE7">
      <w:pPr>
        <w:tabs>
          <w:tab w:val="left" w:pos="142"/>
          <w:tab w:val="left" w:pos="720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62632C74" w14:textId="77777777" w:rsidR="00F84BE7" w:rsidRPr="00756491" w:rsidRDefault="00F84BE7" w:rsidP="00F84BE7">
      <w:pPr>
        <w:tabs>
          <w:tab w:val="left" w:pos="142"/>
          <w:tab w:val="left" w:pos="720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  <w:r w:rsidRPr="00756491">
        <w:rPr>
          <w:rFonts w:ascii="Arial" w:eastAsia="Times New Roman" w:hAnsi="Arial" w:cs="Arial"/>
          <w:noProof w:val="0"/>
          <w:u w:val="single"/>
        </w:rPr>
        <w:t>1.2.1. Naknade troškova zaposlenima</w:t>
      </w:r>
    </w:p>
    <w:p w14:paraId="11AD3A75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 xml:space="preserve">Osim rashoda za službena putovanja, ovi rashodi uključuju i naknade za prijevoz zaposlenih na posao, stručno usavršavanje zaposlenih i ostale naknade troškova zaposlenima. Naknade troškova zaposlenima ostvarene su u iznosu od </w:t>
      </w:r>
      <w:r w:rsidRPr="00315E04">
        <w:rPr>
          <w:rFonts w:ascii="Arial" w:eastAsia="Times New Roman" w:hAnsi="Arial" w:cs="Arial"/>
          <w:noProof w:val="0"/>
        </w:rPr>
        <w:t>305.009,96</w:t>
      </w:r>
      <w:r w:rsidRPr="00756491">
        <w:rPr>
          <w:rFonts w:ascii="Arial" w:eastAsia="Times New Roman" w:hAnsi="Arial" w:cs="Arial"/>
          <w:noProof w:val="0"/>
        </w:rPr>
        <w:t xml:space="preserve"> kn </w:t>
      </w:r>
      <w:r>
        <w:rPr>
          <w:rFonts w:ascii="Arial" w:eastAsia="Times New Roman" w:hAnsi="Arial" w:cs="Arial"/>
          <w:noProof w:val="0"/>
        </w:rPr>
        <w:t>što je 24% više u odnosu na 2018. godinu.</w:t>
      </w:r>
    </w:p>
    <w:p w14:paraId="3DA84597" w14:textId="77777777" w:rsidR="00F84BE7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 xml:space="preserve">Rashodi za službena putovanja ostvareni su u iznosu </w:t>
      </w:r>
      <w:r w:rsidRPr="00315E04">
        <w:rPr>
          <w:rFonts w:ascii="Arial" w:eastAsia="Times New Roman" w:hAnsi="Arial" w:cs="Arial"/>
          <w:noProof w:val="0"/>
        </w:rPr>
        <w:t>124.875,95</w:t>
      </w:r>
      <w:r w:rsidRPr="00756491">
        <w:rPr>
          <w:rFonts w:ascii="Arial" w:eastAsia="Times New Roman" w:hAnsi="Arial" w:cs="Arial"/>
          <w:noProof w:val="0"/>
        </w:rPr>
        <w:t xml:space="preserve"> kn, što je za </w:t>
      </w:r>
      <w:r>
        <w:rPr>
          <w:rFonts w:ascii="Arial" w:eastAsia="Times New Roman" w:hAnsi="Arial" w:cs="Arial"/>
          <w:noProof w:val="0"/>
        </w:rPr>
        <w:t xml:space="preserve">48 </w:t>
      </w:r>
      <w:r w:rsidRPr="00756491">
        <w:rPr>
          <w:rFonts w:ascii="Arial" w:eastAsia="Times New Roman" w:hAnsi="Arial" w:cs="Arial"/>
          <w:noProof w:val="0"/>
        </w:rPr>
        <w:t>% više od</w:t>
      </w:r>
      <w:r>
        <w:rPr>
          <w:rFonts w:ascii="Arial" w:eastAsia="Times New Roman" w:hAnsi="Arial" w:cs="Arial"/>
          <w:noProof w:val="0"/>
        </w:rPr>
        <w:t xml:space="preserve"> ostvarenog u 2018. g., a razlog su putovanja u inozemstvo vezanih za projekt prekogranične suradnje </w:t>
      </w:r>
      <w:proofErr w:type="spellStart"/>
      <w:r>
        <w:rPr>
          <w:rFonts w:ascii="Arial" w:eastAsia="Times New Roman" w:hAnsi="Arial" w:cs="Arial"/>
          <w:noProof w:val="0"/>
        </w:rPr>
        <w:t>Iterreg</w:t>
      </w:r>
      <w:proofErr w:type="spellEnd"/>
      <w:r>
        <w:rPr>
          <w:rFonts w:ascii="Arial" w:eastAsia="Times New Roman" w:hAnsi="Arial" w:cs="Arial"/>
          <w:noProof w:val="0"/>
        </w:rPr>
        <w:t>-ECOMAP.</w:t>
      </w:r>
    </w:p>
    <w:p w14:paraId="7B827656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FF0000"/>
        </w:rPr>
      </w:pPr>
      <w:r w:rsidRPr="00756491">
        <w:rPr>
          <w:rFonts w:ascii="Arial" w:eastAsia="Times New Roman" w:hAnsi="Arial" w:cs="Arial"/>
          <w:noProof w:val="0"/>
        </w:rPr>
        <w:t xml:space="preserve">Naknade za prijevoz na posao i s posla ostvarene su u iznosu </w:t>
      </w:r>
      <w:r w:rsidRPr="00315E04">
        <w:rPr>
          <w:rFonts w:ascii="Arial" w:eastAsia="Times New Roman" w:hAnsi="Arial" w:cs="Arial"/>
          <w:noProof w:val="0"/>
        </w:rPr>
        <w:t>98.727,00</w:t>
      </w:r>
      <w:r w:rsidRPr="00756491">
        <w:rPr>
          <w:rFonts w:ascii="Arial" w:eastAsia="Times New Roman" w:hAnsi="Arial" w:cs="Arial"/>
          <w:noProof w:val="0"/>
        </w:rPr>
        <w:t xml:space="preserve"> kn i </w:t>
      </w:r>
      <w:r>
        <w:rPr>
          <w:rFonts w:ascii="Arial" w:eastAsia="Times New Roman" w:hAnsi="Arial" w:cs="Arial"/>
          <w:noProof w:val="0"/>
        </w:rPr>
        <w:t>manje</w:t>
      </w:r>
      <w:r w:rsidRPr="00756491">
        <w:rPr>
          <w:rFonts w:ascii="Arial" w:eastAsia="Times New Roman" w:hAnsi="Arial" w:cs="Arial"/>
          <w:noProof w:val="0"/>
        </w:rPr>
        <w:t xml:space="preserve"> su u odnosu na </w:t>
      </w:r>
      <w:proofErr w:type="spellStart"/>
      <w:r>
        <w:rPr>
          <w:rFonts w:ascii="Arial" w:eastAsia="Times New Roman" w:hAnsi="Arial" w:cs="Arial"/>
          <w:noProof w:val="0"/>
        </w:rPr>
        <w:t>na</w:t>
      </w:r>
      <w:proofErr w:type="spellEnd"/>
      <w:r w:rsidRPr="00756491">
        <w:rPr>
          <w:rFonts w:ascii="Arial" w:eastAsia="Times New Roman" w:hAnsi="Arial" w:cs="Arial"/>
          <w:noProof w:val="0"/>
        </w:rPr>
        <w:t xml:space="preserve"> 201</w:t>
      </w:r>
      <w:r>
        <w:rPr>
          <w:rFonts w:ascii="Arial" w:eastAsia="Times New Roman" w:hAnsi="Arial" w:cs="Arial"/>
          <w:noProof w:val="0"/>
        </w:rPr>
        <w:t>8</w:t>
      </w:r>
      <w:r w:rsidRPr="00756491">
        <w:rPr>
          <w:rFonts w:ascii="Arial" w:eastAsia="Times New Roman" w:hAnsi="Arial" w:cs="Arial"/>
          <w:noProof w:val="0"/>
        </w:rPr>
        <w:t xml:space="preserve">. godine za </w:t>
      </w:r>
      <w:r>
        <w:rPr>
          <w:rFonts w:ascii="Arial" w:eastAsia="Times New Roman" w:hAnsi="Arial" w:cs="Arial"/>
          <w:noProof w:val="0"/>
        </w:rPr>
        <w:t xml:space="preserve">6 </w:t>
      </w:r>
      <w:r w:rsidRPr="00756491">
        <w:rPr>
          <w:rFonts w:ascii="Arial" w:eastAsia="Times New Roman" w:hAnsi="Arial" w:cs="Arial"/>
          <w:noProof w:val="0"/>
        </w:rPr>
        <w:t xml:space="preserve">%, zbog </w:t>
      </w:r>
      <w:r>
        <w:rPr>
          <w:rFonts w:ascii="Arial" w:eastAsia="Times New Roman" w:hAnsi="Arial" w:cs="Arial"/>
          <w:noProof w:val="0"/>
        </w:rPr>
        <w:t>izostanka angažiranja</w:t>
      </w:r>
      <w:r w:rsidRPr="00756491">
        <w:rPr>
          <w:rFonts w:ascii="Arial" w:eastAsia="Times New Roman" w:hAnsi="Arial" w:cs="Arial"/>
          <w:noProof w:val="0"/>
        </w:rPr>
        <w:t xml:space="preserve"> službenika i namještenika na javnim radovima.</w:t>
      </w:r>
    </w:p>
    <w:p w14:paraId="5702C231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 xml:space="preserve">Za stručno usavršavanje zaposlenika (seminari, savjetovanja, stručni ispiti...) utrošeno je </w:t>
      </w:r>
      <w:r w:rsidRPr="00B85BC4">
        <w:rPr>
          <w:rFonts w:ascii="Arial" w:eastAsia="Times New Roman" w:hAnsi="Arial" w:cs="Arial"/>
          <w:noProof w:val="0"/>
        </w:rPr>
        <w:t>63.535,01</w:t>
      </w:r>
      <w:r w:rsidRPr="00756491">
        <w:rPr>
          <w:rFonts w:ascii="Arial" w:eastAsia="Times New Roman" w:hAnsi="Arial" w:cs="Arial"/>
          <w:noProof w:val="0"/>
        </w:rPr>
        <w:t xml:space="preserve"> kn</w:t>
      </w:r>
      <w:r>
        <w:rPr>
          <w:rFonts w:ascii="Arial" w:eastAsia="Times New Roman" w:hAnsi="Arial" w:cs="Arial"/>
          <w:noProof w:val="0"/>
        </w:rPr>
        <w:t xml:space="preserve">, a to je više </w:t>
      </w:r>
      <w:r w:rsidRPr="00756491">
        <w:rPr>
          <w:rFonts w:ascii="Arial" w:eastAsia="Times New Roman" w:hAnsi="Arial" w:cs="Arial"/>
          <w:noProof w:val="0"/>
        </w:rPr>
        <w:t xml:space="preserve">u odnosu </w:t>
      </w:r>
      <w:r>
        <w:rPr>
          <w:rFonts w:ascii="Arial" w:eastAsia="Times New Roman" w:hAnsi="Arial" w:cs="Arial"/>
          <w:noProof w:val="0"/>
        </w:rPr>
        <w:t>na 2018. g. za 85 %, a razlog je obuka i stjecanje certifikata za javnu nabavu većeg broja službenika.</w:t>
      </w:r>
    </w:p>
    <w:p w14:paraId="1FE0C2DF" w14:textId="77777777" w:rsidR="00F84BE7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lastRenderedPageBreak/>
        <w:t xml:space="preserve">Ostale naknade troškova zaposlenima, odnosno naknade za korištenje privatnog automobila u službene svrhe, u </w:t>
      </w:r>
      <w:r>
        <w:rPr>
          <w:rFonts w:ascii="Arial" w:eastAsia="Times New Roman" w:hAnsi="Arial" w:cs="Arial"/>
          <w:noProof w:val="0"/>
        </w:rPr>
        <w:t>2019. godini</w:t>
      </w:r>
      <w:r w:rsidRPr="00756491">
        <w:rPr>
          <w:rFonts w:ascii="Arial" w:eastAsia="Times New Roman" w:hAnsi="Arial" w:cs="Arial"/>
          <w:noProof w:val="0"/>
        </w:rPr>
        <w:t xml:space="preserve"> su realizirane sa </w:t>
      </w:r>
      <w:r w:rsidRPr="00673FDC">
        <w:rPr>
          <w:rFonts w:ascii="Arial" w:eastAsia="Times New Roman" w:hAnsi="Arial" w:cs="Arial"/>
          <w:noProof w:val="0"/>
        </w:rPr>
        <w:t>17.872,00</w:t>
      </w:r>
      <w:r w:rsidRPr="00756491">
        <w:rPr>
          <w:rFonts w:ascii="Arial" w:eastAsia="Times New Roman" w:hAnsi="Arial" w:cs="Arial"/>
          <w:noProof w:val="0"/>
        </w:rPr>
        <w:t xml:space="preserve"> kn što je za </w:t>
      </w:r>
      <w:r>
        <w:rPr>
          <w:rFonts w:ascii="Arial" w:eastAsia="Times New Roman" w:hAnsi="Arial" w:cs="Arial"/>
          <w:noProof w:val="0"/>
        </w:rPr>
        <w:t xml:space="preserve">17 </w:t>
      </w:r>
      <w:r w:rsidRPr="00756491">
        <w:rPr>
          <w:rFonts w:ascii="Arial" w:eastAsia="Times New Roman" w:hAnsi="Arial" w:cs="Arial"/>
          <w:noProof w:val="0"/>
        </w:rPr>
        <w:t xml:space="preserve">% manje nego u </w:t>
      </w:r>
      <w:r>
        <w:rPr>
          <w:rFonts w:ascii="Arial" w:eastAsia="Times New Roman" w:hAnsi="Arial" w:cs="Arial"/>
          <w:noProof w:val="0"/>
        </w:rPr>
        <w:t>2018. godini.</w:t>
      </w:r>
    </w:p>
    <w:p w14:paraId="0CA09C2A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08939EC0" w14:textId="77777777" w:rsidR="00F84BE7" w:rsidRPr="00756491" w:rsidRDefault="00F84BE7" w:rsidP="00F84BE7">
      <w:pPr>
        <w:tabs>
          <w:tab w:val="left" w:pos="142"/>
          <w:tab w:val="left" w:pos="720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  <w:r w:rsidRPr="00C22E96">
        <w:rPr>
          <w:rFonts w:ascii="Arial" w:eastAsia="Times New Roman" w:hAnsi="Arial" w:cs="Arial"/>
          <w:noProof w:val="0"/>
          <w:u w:val="single"/>
        </w:rPr>
        <w:t>1.2.2. Rashodi za materijal i energiju</w:t>
      </w:r>
    </w:p>
    <w:p w14:paraId="223DD4AA" w14:textId="77777777" w:rsidR="00F84BE7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 xml:space="preserve">Rashodi za materijal i energiju ostvareni su u iznosu od </w:t>
      </w:r>
      <w:r w:rsidRPr="00673FDC">
        <w:rPr>
          <w:rFonts w:ascii="Arial" w:eastAsia="Times New Roman" w:hAnsi="Arial" w:cs="Arial"/>
          <w:noProof w:val="0"/>
        </w:rPr>
        <w:t>1.202.521,93</w:t>
      </w:r>
      <w:r w:rsidRPr="00756491">
        <w:rPr>
          <w:rFonts w:ascii="Arial" w:eastAsia="Times New Roman" w:hAnsi="Arial" w:cs="Arial"/>
          <w:noProof w:val="0"/>
        </w:rPr>
        <w:t xml:space="preserve"> k</w:t>
      </w:r>
      <w:r>
        <w:rPr>
          <w:rFonts w:ascii="Arial" w:eastAsia="Times New Roman" w:hAnsi="Arial" w:cs="Arial"/>
          <w:noProof w:val="0"/>
        </w:rPr>
        <w:t>n</w:t>
      </w:r>
      <w:r w:rsidRPr="00756491">
        <w:rPr>
          <w:rFonts w:ascii="Arial" w:eastAsia="Times New Roman" w:hAnsi="Arial" w:cs="Arial"/>
          <w:noProof w:val="0"/>
        </w:rPr>
        <w:t>. Strukturu ove vrste rashoda čine uredski materijal, materijal i sirovine, energija, materijal i dijelovi za tekuće i investicijsko održavanje, sitni inventar i auto gume, službena, radna i zaštitna odjeća i obuća.</w:t>
      </w:r>
    </w:p>
    <w:p w14:paraId="391437FA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 xml:space="preserve">Veliki porast od 47% odnosno za </w:t>
      </w:r>
      <w:r w:rsidRPr="00673FDC">
        <w:rPr>
          <w:rFonts w:ascii="Arial" w:eastAsia="Times New Roman" w:hAnsi="Arial" w:cs="Arial"/>
          <w:noProof w:val="0"/>
        </w:rPr>
        <w:t>82.052,11</w:t>
      </w:r>
      <w:r>
        <w:rPr>
          <w:rFonts w:ascii="Arial" w:eastAsia="Times New Roman" w:hAnsi="Arial" w:cs="Arial"/>
          <w:noProof w:val="0"/>
        </w:rPr>
        <w:t xml:space="preserve"> kn imaju rashodi za m</w:t>
      </w:r>
      <w:r w:rsidRPr="00673FDC">
        <w:rPr>
          <w:rFonts w:ascii="Arial" w:eastAsia="Times New Roman" w:hAnsi="Arial" w:cs="Arial"/>
          <w:noProof w:val="0"/>
        </w:rPr>
        <w:t>aterijal i dijelov</w:t>
      </w:r>
      <w:r>
        <w:rPr>
          <w:rFonts w:ascii="Arial" w:eastAsia="Times New Roman" w:hAnsi="Arial" w:cs="Arial"/>
          <w:noProof w:val="0"/>
        </w:rPr>
        <w:t>e</w:t>
      </w:r>
      <w:r w:rsidRPr="00673FDC">
        <w:rPr>
          <w:rFonts w:ascii="Arial" w:eastAsia="Times New Roman" w:hAnsi="Arial" w:cs="Arial"/>
          <w:noProof w:val="0"/>
        </w:rPr>
        <w:t xml:space="preserve"> za tekuće i investicijsko održavanje</w:t>
      </w:r>
      <w:r>
        <w:rPr>
          <w:rFonts w:ascii="Arial" w:eastAsia="Times New Roman" w:hAnsi="Arial" w:cs="Arial"/>
          <w:noProof w:val="0"/>
        </w:rPr>
        <w:t>, a odnose se na materijal za održavanje zgrada, javnih površina i vozila.</w:t>
      </w:r>
    </w:p>
    <w:p w14:paraId="57B450D4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3B8DBB25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  <w:r w:rsidRPr="00756491">
        <w:rPr>
          <w:rFonts w:ascii="Arial" w:eastAsia="Times New Roman" w:hAnsi="Arial" w:cs="Arial"/>
          <w:noProof w:val="0"/>
          <w:u w:val="single"/>
        </w:rPr>
        <w:t>1.2.3. Rashodi za usluge</w:t>
      </w:r>
    </w:p>
    <w:p w14:paraId="47514405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>U strukturi materijalnih rashoda najveći je udio rashoda za usluge</w:t>
      </w:r>
      <w:r>
        <w:rPr>
          <w:rFonts w:ascii="Arial" w:eastAsia="Times New Roman" w:hAnsi="Arial" w:cs="Arial"/>
          <w:noProof w:val="0"/>
        </w:rPr>
        <w:t>,</w:t>
      </w:r>
      <w:r w:rsidRPr="00756491">
        <w:rPr>
          <w:rFonts w:ascii="Arial" w:eastAsia="Times New Roman" w:hAnsi="Arial" w:cs="Arial"/>
          <w:noProof w:val="0"/>
        </w:rPr>
        <w:t xml:space="preserve"> koji su ostvareni u iznosu od </w:t>
      </w:r>
      <w:r w:rsidRPr="00673FDC">
        <w:rPr>
          <w:rFonts w:ascii="Arial" w:eastAsia="Times New Roman" w:hAnsi="Arial" w:cs="Arial"/>
          <w:noProof w:val="0"/>
        </w:rPr>
        <w:t>10.236.188,64</w:t>
      </w:r>
      <w:r w:rsidRPr="00756491">
        <w:rPr>
          <w:rFonts w:ascii="Arial" w:eastAsia="Times New Roman" w:hAnsi="Arial" w:cs="Arial"/>
          <w:noProof w:val="0"/>
        </w:rPr>
        <w:t xml:space="preserve"> kn, što je </w:t>
      </w:r>
      <w:r>
        <w:rPr>
          <w:rFonts w:ascii="Arial" w:eastAsia="Times New Roman" w:hAnsi="Arial" w:cs="Arial"/>
          <w:noProof w:val="0"/>
        </w:rPr>
        <w:t xml:space="preserve">11 </w:t>
      </w:r>
      <w:r w:rsidRPr="00756491">
        <w:rPr>
          <w:rFonts w:ascii="Arial" w:eastAsia="Times New Roman" w:hAnsi="Arial" w:cs="Arial"/>
          <w:noProof w:val="0"/>
        </w:rPr>
        <w:t xml:space="preserve">% </w:t>
      </w:r>
      <w:r>
        <w:rPr>
          <w:rFonts w:ascii="Arial" w:eastAsia="Times New Roman" w:hAnsi="Arial" w:cs="Arial"/>
          <w:noProof w:val="0"/>
        </w:rPr>
        <w:t>više u odnosu</w:t>
      </w:r>
      <w:r w:rsidRPr="00756491">
        <w:rPr>
          <w:rFonts w:ascii="Arial" w:eastAsia="Times New Roman" w:hAnsi="Arial" w:cs="Arial"/>
          <w:noProof w:val="0"/>
        </w:rPr>
        <w:t xml:space="preserve"> na 201</w:t>
      </w:r>
      <w:r>
        <w:rPr>
          <w:rFonts w:ascii="Arial" w:eastAsia="Times New Roman" w:hAnsi="Arial" w:cs="Arial"/>
          <w:noProof w:val="0"/>
        </w:rPr>
        <w:t>8</w:t>
      </w:r>
      <w:r w:rsidRPr="00756491">
        <w:rPr>
          <w:rFonts w:ascii="Arial" w:eastAsia="Times New Roman" w:hAnsi="Arial" w:cs="Arial"/>
          <w:noProof w:val="0"/>
        </w:rPr>
        <w:t>. godin</w:t>
      </w:r>
      <w:r>
        <w:rPr>
          <w:rFonts w:ascii="Arial" w:eastAsia="Times New Roman" w:hAnsi="Arial" w:cs="Arial"/>
          <w:noProof w:val="0"/>
        </w:rPr>
        <w:t>u</w:t>
      </w:r>
      <w:r w:rsidRPr="00756491">
        <w:rPr>
          <w:rFonts w:ascii="Arial" w:eastAsia="Times New Roman" w:hAnsi="Arial" w:cs="Arial"/>
          <w:noProof w:val="0"/>
        </w:rPr>
        <w:t>.</w:t>
      </w:r>
    </w:p>
    <w:p w14:paraId="13AB5BE5" w14:textId="77777777" w:rsidR="00F84BE7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 xml:space="preserve">Sredstva su najvećim dijelom od </w:t>
      </w:r>
      <w:r w:rsidRPr="00673FDC">
        <w:rPr>
          <w:rFonts w:ascii="Arial" w:eastAsia="Times New Roman" w:hAnsi="Arial" w:cs="Arial"/>
          <w:noProof w:val="0"/>
        </w:rPr>
        <w:t>5.615.506,99</w:t>
      </w:r>
      <w:r w:rsidRPr="00756491">
        <w:rPr>
          <w:rFonts w:ascii="Arial" w:eastAsia="Times New Roman" w:hAnsi="Arial" w:cs="Arial"/>
          <w:noProof w:val="0"/>
        </w:rPr>
        <w:t xml:space="preserve"> kn utrošena za tekuće i investicijsko održavanje nerazvrstanih cesta, javnih površina, zelenih površina, javne rasvjete, groblja i poslovnih prostora.</w:t>
      </w:r>
    </w:p>
    <w:p w14:paraId="2FF11F22" w14:textId="77777777" w:rsidR="00F84BE7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 xml:space="preserve">Razlog rasta usluga </w:t>
      </w:r>
      <w:r w:rsidRPr="00673FDC">
        <w:rPr>
          <w:rFonts w:ascii="Arial" w:eastAsia="Times New Roman" w:hAnsi="Arial" w:cs="Arial"/>
          <w:noProof w:val="0"/>
        </w:rPr>
        <w:t>promidžbe i informiranja</w:t>
      </w:r>
      <w:r>
        <w:rPr>
          <w:rFonts w:ascii="Arial" w:eastAsia="Times New Roman" w:hAnsi="Arial" w:cs="Arial"/>
          <w:noProof w:val="0"/>
        </w:rPr>
        <w:t xml:space="preserve"> u odnosu na 2018. g., za </w:t>
      </w:r>
      <w:r w:rsidRPr="00DC3EFA">
        <w:rPr>
          <w:rFonts w:ascii="Arial" w:eastAsia="Times New Roman" w:hAnsi="Arial" w:cs="Arial"/>
          <w:noProof w:val="0"/>
        </w:rPr>
        <w:t>400%</w:t>
      </w:r>
      <w:r>
        <w:rPr>
          <w:rFonts w:ascii="Arial" w:eastAsia="Times New Roman" w:hAnsi="Arial" w:cs="Arial"/>
          <w:noProof w:val="0"/>
        </w:rPr>
        <w:t xml:space="preserve">, su usluge oko promidžbe i promocija projekta </w:t>
      </w:r>
      <w:bookmarkStart w:id="17" w:name="_Hlk41039197"/>
      <w:proofErr w:type="spellStart"/>
      <w:r>
        <w:rPr>
          <w:rFonts w:ascii="Arial" w:eastAsia="Times New Roman" w:hAnsi="Arial" w:cs="Arial"/>
          <w:noProof w:val="0"/>
        </w:rPr>
        <w:t>Walk&amp;Bike</w:t>
      </w:r>
      <w:bookmarkEnd w:id="17"/>
      <w:proofErr w:type="spellEnd"/>
      <w:r>
        <w:rPr>
          <w:rFonts w:ascii="Arial" w:eastAsia="Times New Roman" w:hAnsi="Arial" w:cs="Arial"/>
          <w:noProof w:val="0"/>
        </w:rPr>
        <w:t xml:space="preserve">, tj. obalne šetnice u </w:t>
      </w:r>
      <w:proofErr w:type="spellStart"/>
      <w:r>
        <w:rPr>
          <w:rFonts w:ascii="Arial" w:eastAsia="Times New Roman" w:hAnsi="Arial" w:cs="Arial"/>
          <w:noProof w:val="0"/>
        </w:rPr>
        <w:t>Strožancu</w:t>
      </w:r>
      <w:proofErr w:type="spellEnd"/>
      <w:r>
        <w:rPr>
          <w:rFonts w:ascii="Arial" w:eastAsia="Times New Roman" w:hAnsi="Arial" w:cs="Arial"/>
          <w:noProof w:val="0"/>
        </w:rPr>
        <w:t xml:space="preserve"> u iznosu 361.985,00 kn.</w:t>
      </w:r>
    </w:p>
    <w:p w14:paraId="50442501" w14:textId="77777777" w:rsidR="00F84BE7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>Rashodi za i</w:t>
      </w:r>
      <w:r w:rsidRPr="00DC3EFA">
        <w:rPr>
          <w:rFonts w:ascii="Arial" w:eastAsia="Times New Roman" w:hAnsi="Arial" w:cs="Arial"/>
          <w:noProof w:val="0"/>
        </w:rPr>
        <w:t>ntelektualne i osobne usluge</w:t>
      </w:r>
      <w:r>
        <w:rPr>
          <w:rFonts w:ascii="Arial" w:eastAsia="Times New Roman" w:hAnsi="Arial" w:cs="Arial"/>
          <w:noProof w:val="0"/>
        </w:rPr>
        <w:t xml:space="preserve"> su veće u odnosu na 2018. g. za 70 %, a razlog angažiranje vanjskih osoba na poslovima prijava projekata sufinanciranih od EU.</w:t>
      </w:r>
    </w:p>
    <w:p w14:paraId="614C8668" w14:textId="77777777" w:rsidR="00F84BE7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 xml:space="preserve">Usluge revizije i savjetovanja na projektu </w:t>
      </w:r>
      <w:proofErr w:type="spellStart"/>
      <w:r w:rsidRPr="00DC3EFA">
        <w:rPr>
          <w:rFonts w:ascii="Arial" w:eastAsia="Times New Roman" w:hAnsi="Arial" w:cs="Arial"/>
          <w:noProof w:val="0"/>
        </w:rPr>
        <w:t>Walk&amp;Bike</w:t>
      </w:r>
      <w:proofErr w:type="spellEnd"/>
      <w:r>
        <w:rPr>
          <w:rFonts w:ascii="Arial" w:eastAsia="Times New Roman" w:hAnsi="Arial" w:cs="Arial"/>
          <w:noProof w:val="0"/>
        </w:rPr>
        <w:t xml:space="preserve"> ostvarene su u iznosu od 478.750,00 kn.</w:t>
      </w:r>
    </w:p>
    <w:p w14:paraId="4FCD24F6" w14:textId="77777777" w:rsidR="00F84BE7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>Usluge studenata angažiranih na čišćenju javnih površina i poslova naplate parkiranja iznosile su 439.875,75 kn.</w:t>
      </w:r>
    </w:p>
    <w:p w14:paraId="0C0FE1C3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DA2BF0">
        <w:rPr>
          <w:rFonts w:ascii="Arial" w:eastAsia="Times New Roman" w:hAnsi="Arial" w:cs="Arial"/>
          <w:noProof w:val="0"/>
        </w:rPr>
        <w:t>Računalne usluge</w:t>
      </w:r>
      <w:r>
        <w:rPr>
          <w:rFonts w:ascii="Arial" w:eastAsia="Times New Roman" w:hAnsi="Arial" w:cs="Arial"/>
          <w:noProof w:val="0"/>
        </w:rPr>
        <w:t xml:space="preserve"> su rasle za više nego duplo u odnosu na 2018. g., a razlog su nabavke i instalacija programa za naplatu parkinga i evidenciju prometnih prekršaja.</w:t>
      </w:r>
    </w:p>
    <w:p w14:paraId="5854BAFF" w14:textId="77777777" w:rsidR="00F84BE7" w:rsidRPr="00756491" w:rsidRDefault="00F84BE7" w:rsidP="00F84BE7">
      <w:pPr>
        <w:tabs>
          <w:tab w:val="left" w:pos="142"/>
        </w:tabs>
        <w:spacing w:after="6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 xml:space="preserve">Porast </w:t>
      </w:r>
      <w:r>
        <w:rPr>
          <w:rFonts w:ascii="Arial" w:eastAsia="Times New Roman" w:hAnsi="Arial" w:cs="Arial"/>
          <w:noProof w:val="0"/>
        </w:rPr>
        <w:t>rashoda za o</w:t>
      </w:r>
      <w:r w:rsidRPr="006A630E">
        <w:rPr>
          <w:rFonts w:ascii="Arial" w:eastAsia="Times New Roman" w:hAnsi="Arial" w:cs="Arial"/>
          <w:noProof w:val="0"/>
        </w:rPr>
        <w:t xml:space="preserve">stale usluge </w:t>
      </w:r>
      <w:r w:rsidRPr="00756491">
        <w:rPr>
          <w:rFonts w:ascii="Arial" w:eastAsia="Times New Roman" w:hAnsi="Arial" w:cs="Arial"/>
          <w:noProof w:val="0"/>
        </w:rPr>
        <w:t xml:space="preserve">od </w:t>
      </w:r>
      <w:r>
        <w:rPr>
          <w:rFonts w:ascii="Arial" w:eastAsia="Times New Roman" w:hAnsi="Arial" w:cs="Arial"/>
          <w:noProof w:val="0"/>
        </w:rPr>
        <w:t xml:space="preserve">38 </w:t>
      </w:r>
      <w:r w:rsidRPr="006A630E">
        <w:rPr>
          <w:rFonts w:ascii="Arial" w:eastAsia="Times New Roman" w:hAnsi="Arial" w:cs="Arial"/>
          <w:noProof w:val="0"/>
        </w:rPr>
        <w:t>%</w:t>
      </w:r>
      <w:r w:rsidRPr="00756491">
        <w:rPr>
          <w:rFonts w:ascii="Arial" w:eastAsia="Times New Roman" w:hAnsi="Arial" w:cs="Arial"/>
          <w:noProof w:val="0"/>
        </w:rPr>
        <w:t xml:space="preserve"> u odnosu na 201</w:t>
      </w:r>
      <w:r>
        <w:rPr>
          <w:rFonts w:ascii="Arial" w:eastAsia="Times New Roman" w:hAnsi="Arial" w:cs="Arial"/>
          <w:noProof w:val="0"/>
        </w:rPr>
        <w:t>8</w:t>
      </w:r>
      <w:r w:rsidRPr="00756491">
        <w:rPr>
          <w:rFonts w:ascii="Arial" w:eastAsia="Times New Roman" w:hAnsi="Arial" w:cs="Arial"/>
          <w:noProof w:val="0"/>
        </w:rPr>
        <w:t>. godine,</w:t>
      </w:r>
      <w:r>
        <w:rPr>
          <w:rFonts w:ascii="Arial" w:eastAsia="Times New Roman" w:hAnsi="Arial" w:cs="Arial"/>
          <w:noProof w:val="0"/>
        </w:rPr>
        <w:t xml:space="preserve"> koji su ostvareni</w:t>
      </w:r>
      <w:r w:rsidRPr="00756491">
        <w:rPr>
          <w:rFonts w:ascii="Arial" w:eastAsia="Times New Roman" w:hAnsi="Arial" w:cs="Arial"/>
          <w:noProof w:val="0"/>
        </w:rPr>
        <w:t xml:space="preserve"> u iznosu od </w:t>
      </w:r>
      <w:r w:rsidRPr="00A2551A">
        <w:rPr>
          <w:rFonts w:ascii="Arial" w:eastAsia="Times New Roman" w:hAnsi="Arial" w:cs="Arial"/>
          <w:noProof w:val="0"/>
        </w:rPr>
        <w:t xml:space="preserve">481.069,17 </w:t>
      </w:r>
      <w:r w:rsidRPr="00756491">
        <w:rPr>
          <w:rFonts w:ascii="Arial" w:eastAsia="Times New Roman" w:hAnsi="Arial" w:cs="Arial"/>
          <w:noProof w:val="0"/>
        </w:rPr>
        <w:t>kn</w:t>
      </w:r>
      <w:r>
        <w:rPr>
          <w:rFonts w:ascii="Arial" w:eastAsia="Times New Roman" w:hAnsi="Arial" w:cs="Arial"/>
          <w:noProof w:val="0"/>
        </w:rPr>
        <w:t xml:space="preserve"> odnosi se na usluge označavanja novih parkirališnih površina, usluge tiska, te čišćenja.</w:t>
      </w:r>
    </w:p>
    <w:p w14:paraId="4596BB94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42A6E8AB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  <w:r w:rsidRPr="00756491">
        <w:rPr>
          <w:rFonts w:ascii="Arial" w:eastAsia="Times New Roman" w:hAnsi="Arial" w:cs="Arial"/>
          <w:noProof w:val="0"/>
          <w:u w:val="single"/>
        </w:rPr>
        <w:t>1.2.</w:t>
      </w:r>
      <w:r>
        <w:rPr>
          <w:rFonts w:ascii="Arial" w:eastAsia="Times New Roman" w:hAnsi="Arial" w:cs="Arial"/>
          <w:noProof w:val="0"/>
          <w:u w:val="single"/>
        </w:rPr>
        <w:t>4</w:t>
      </w:r>
      <w:r w:rsidRPr="00756491">
        <w:rPr>
          <w:rFonts w:ascii="Arial" w:eastAsia="Times New Roman" w:hAnsi="Arial" w:cs="Arial"/>
          <w:noProof w:val="0"/>
          <w:u w:val="single"/>
        </w:rPr>
        <w:t>. Ostali nespomenuti rashodi poslovanja</w:t>
      </w:r>
    </w:p>
    <w:p w14:paraId="1838C20A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>Ostali nespomenuti rashodi poslovanja odnose se na naknade za rad predstavničkih i izvršnih tijela, premije osiguranja, reprezentaciju, članarine, pristojbe i naknade i ostale nespomenute rashode poslovanja.</w:t>
      </w:r>
    </w:p>
    <w:p w14:paraId="5478ABE9" w14:textId="77777777" w:rsidR="00F84BE7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 xml:space="preserve">Ostvareno je </w:t>
      </w:r>
      <w:r w:rsidRPr="00A2551A">
        <w:rPr>
          <w:rFonts w:ascii="Arial" w:eastAsia="Times New Roman" w:hAnsi="Arial" w:cs="Arial"/>
          <w:noProof w:val="0"/>
        </w:rPr>
        <w:t>1.316.531,37</w:t>
      </w:r>
      <w:r w:rsidRPr="00756491">
        <w:rPr>
          <w:rFonts w:ascii="Arial" w:eastAsia="Times New Roman" w:hAnsi="Arial" w:cs="Arial"/>
          <w:noProof w:val="0"/>
        </w:rPr>
        <w:t xml:space="preserve"> kn </w:t>
      </w:r>
      <w:r>
        <w:rPr>
          <w:rFonts w:ascii="Arial" w:eastAsia="Times New Roman" w:hAnsi="Arial" w:cs="Arial"/>
          <w:noProof w:val="0"/>
        </w:rPr>
        <w:t>što</w:t>
      </w:r>
      <w:r w:rsidRPr="00756491">
        <w:rPr>
          <w:rFonts w:ascii="Arial" w:eastAsia="Times New Roman" w:hAnsi="Arial" w:cs="Arial"/>
          <w:noProof w:val="0"/>
        </w:rPr>
        <w:t xml:space="preserve"> u odnosu na</w:t>
      </w:r>
      <w:r>
        <w:rPr>
          <w:rFonts w:ascii="Arial" w:eastAsia="Times New Roman" w:hAnsi="Arial" w:cs="Arial"/>
          <w:noProof w:val="0"/>
        </w:rPr>
        <w:t xml:space="preserve"> 2018</w:t>
      </w:r>
      <w:r w:rsidRPr="00756491">
        <w:rPr>
          <w:rFonts w:ascii="Arial" w:eastAsia="Times New Roman" w:hAnsi="Arial" w:cs="Arial"/>
          <w:noProof w:val="0"/>
        </w:rPr>
        <w:t>. godin</w:t>
      </w:r>
      <w:r>
        <w:rPr>
          <w:rFonts w:ascii="Arial" w:eastAsia="Times New Roman" w:hAnsi="Arial" w:cs="Arial"/>
          <w:noProof w:val="0"/>
        </w:rPr>
        <w:t>u</w:t>
      </w:r>
      <w:r w:rsidRPr="00756491">
        <w:rPr>
          <w:rFonts w:ascii="Arial" w:eastAsia="Times New Roman" w:hAnsi="Arial" w:cs="Arial"/>
          <w:noProof w:val="0"/>
        </w:rPr>
        <w:t xml:space="preserve"> </w:t>
      </w:r>
      <w:r>
        <w:rPr>
          <w:rFonts w:ascii="Arial" w:eastAsia="Times New Roman" w:hAnsi="Arial" w:cs="Arial"/>
          <w:noProof w:val="0"/>
        </w:rPr>
        <w:t>iznosi povećanje od 153 % .</w:t>
      </w:r>
    </w:p>
    <w:p w14:paraId="3467DEEA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 xml:space="preserve">Ovo </w:t>
      </w:r>
      <w:r>
        <w:rPr>
          <w:rFonts w:ascii="Arial" w:eastAsia="Times New Roman" w:hAnsi="Arial" w:cs="Arial"/>
          <w:noProof w:val="0"/>
        </w:rPr>
        <w:t>povećanje, rezultat je promjene računovodstvenog evidentiranja n</w:t>
      </w:r>
      <w:r w:rsidRPr="00B0290C">
        <w:rPr>
          <w:rFonts w:ascii="Arial" w:eastAsia="Times New Roman" w:hAnsi="Arial" w:cs="Arial"/>
          <w:noProof w:val="0"/>
        </w:rPr>
        <w:t>aknad</w:t>
      </w:r>
      <w:r>
        <w:rPr>
          <w:rFonts w:ascii="Arial" w:eastAsia="Times New Roman" w:hAnsi="Arial" w:cs="Arial"/>
          <w:noProof w:val="0"/>
        </w:rPr>
        <w:t>e</w:t>
      </w:r>
      <w:r w:rsidRPr="00B0290C">
        <w:rPr>
          <w:rFonts w:ascii="Arial" w:eastAsia="Times New Roman" w:hAnsi="Arial" w:cs="Arial"/>
          <w:noProof w:val="0"/>
        </w:rPr>
        <w:t xml:space="preserve"> za utjecaj na okoliš i razvoj pri korištenju odlagališta „</w:t>
      </w:r>
      <w:proofErr w:type="spellStart"/>
      <w:r w:rsidRPr="00B0290C">
        <w:rPr>
          <w:rFonts w:ascii="Arial" w:eastAsia="Times New Roman" w:hAnsi="Arial" w:cs="Arial"/>
          <w:noProof w:val="0"/>
        </w:rPr>
        <w:t>Karepovac</w:t>
      </w:r>
      <w:proofErr w:type="spellEnd"/>
      <w:r>
        <w:rPr>
          <w:rFonts w:ascii="Arial" w:eastAsia="Times New Roman" w:hAnsi="Arial" w:cs="Arial"/>
          <w:noProof w:val="0"/>
        </w:rPr>
        <w:t>“, koja je u prijašnjim godinama evidentirana kao „Ostali nespomenuti rashod poslovanja“, te rashoda vodnog doprinosa i tehničkog pregleda objekta na obali.</w:t>
      </w:r>
    </w:p>
    <w:p w14:paraId="0FDF859C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bookmarkStart w:id="18" w:name="_Hlk41040912"/>
      <w:r>
        <w:rPr>
          <w:rFonts w:ascii="Arial" w:eastAsia="Times New Roman" w:hAnsi="Arial" w:cs="Arial"/>
          <w:noProof w:val="0"/>
        </w:rPr>
        <w:t>N</w:t>
      </w:r>
      <w:r w:rsidRPr="00756491">
        <w:rPr>
          <w:rFonts w:ascii="Arial" w:eastAsia="Times New Roman" w:hAnsi="Arial" w:cs="Arial"/>
          <w:noProof w:val="0"/>
        </w:rPr>
        <w:t>aknad</w:t>
      </w:r>
      <w:r>
        <w:rPr>
          <w:rFonts w:ascii="Arial" w:eastAsia="Times New Roman" w:hAnsi="Arial" w:cs="Arial"/>
          <w:noProof w:val="0"/>
        </w:rPr>
        <w:t>a</w:t>
      </w:r>
      <w:r w:rsidRPr="00756491">
        <w:rPr>
          <w:rFonts w:ascii="Arial" w:eastAsia="Times New Roman" w:hAnsi="Arial" w:cs="Arial"/>
          <w:noProof w:val="0"/>
        </w:rPr>
        <w:t xml:space="preserve"> za utjecaj na okoliš i razvoj pri korištenju odlagališta „</w:t>
      </w:r>
      <w:proofErr w:type="spellStart"/>
      <w:r w:rsidRPr="00756491">
        <w:rPr>
          <w:rFonts w:ascii="Arial" w:eastAsia="Times New Roman" w:hAnsi="Arial" w:cs="Arial"/>
          <w:noProof w:val="0"/>
        </w:rPr>
        <w:t>Karepovac</w:t>
      </w:r>
      <w:bookmarkEnd w:id="18"/>
      <w:proofErr w:type="spellEnd"/>
      <w:r w:rsidRPr="00756491">
        <w:rPr>
          <w:rFonts w:ascii="Arial" w:eastAsia="Times New Roman" w:hAnsi="Arial" w:cs="Arial"/>
          <w:noProof w:val="0"/>
        </w:rPr>
        <w:t>“ koja se plaća gradu Splitu</w:t>
      </w:r>
      <w:r>
        <w:rPr>
          <w:rFonts w:ascii="Arial" w:eastAsia="Times New Roman" w:hAnsi="Arial" w:cs="Arial"/>
          <w:noProof w:val="0"/>
        </w:rPr>
        <w:t>, te naknada za smanjenje komunalnog otpada</w:t>
      </w:r>
      <w:r w:rsidRPr="00756491">
        <w:rPr>
          <w:rFonts w:ascii="Arial" w:eastAsia="Times New Roman" w:hAnsi="Arial" w:cs="Arial"/>
          <w:noProof w:val="0"/>
        </w:rPr>
        <w:t xml:space="preserve"> iznos</w:t>
      </w:r>
      <w:r>
        <w:rPr>
          <w:rFonts w:ascii="Arial" w:eastAsia="Times New Roman" w:hAnsi="Arial" w:cs="Arial"/>
          <w:noProof w:val="0"/>
        </w:rPr>
        <w:t>ila je</w:t>
      </w:r>
      <w:r w:rsidRPr="00756491">
        <w:rPr>
          <w:rFonts w:ascii="Arial" w:eastAsia="Times New Roman" w:hAnsi="Arial" w:cs="Arial"/>
          <w:noProof w:val="0"/>
        </w:rPr>
        <w:t xml:space="preserve"> </w:t>
      </w:r>
      <w:r>
        <w:rPr>
          <w:rFonts w:ascii="Arial" w:eastAsia="Times New Roman" w:hAnsi="Arial" w:cs="Arial"/>
          <w:noProof w:val="0"/>
        </w:rPr>
        <w:t>494.090,57</w:t>
      </w:r>
      <w:r w:rsidRPr="00756491">
        <w:rPr>
          <w:rFonts w:ascii="Arial" w:eastAsia="Times New Roman" w:hAnsi="Arial" w:cs="Arial"/>
          <w:noProof w:val="0"/>
        </w:rPr>
        <w:t xml:space="preserve"> kn.</w:t>
      </w:r>
    </w:p>
    <w:p w14:paraId="0D1579E8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0BF270A8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756491">
        <w:rPr>
          <w:rFonts w:ascii="Arial" w:eastAsia="Times New Roman" w:hAnsi="Arial" w:cs="Arial"/>
          <w:b/>
          <w:noProof w:val="0"/>
        </w:rPr>
        <w:t>1.3. Financijski rashodi</w:t>
      </w:r>
    </w:p>
    <w:p w14:paraId="6ED8996C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0682AD83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 xml:space="preserve">Navedeni rashodi odnose se na bankarske usluge i usluge platnog prometa, zatezne kamate, te druge financijske rashode. Financijski rashodi su ostvareni u iznosu od </w:t>
      </w:r>
      <w:r w:rsidRPr="007C2535">
        <w:rPr>
          <w:rFonts w:ascii="Arial" w:eastAsia="Times New Roman" w:hAnsi="Arial" w:cs="Arial"/>
          <w:noProof w:val="0"/>
        </w:rPr>
        <w:t>59.976,84</w:t>
      </w:r>
      <w:r w:rsidRPr="00756491">
        <w:rPr>
          <w:rFonts w:ascii="Arial" w:eastAsia="Times New Roman" w:hAnsi="Arial" w:cs="Arial"/>
          <w:noProof w:val="0"/>
        </w:rPr>
        <w:t xml:space="preserve"> kn</w:t>
      </w:r>
      <w:r>
        <w:rPr>
          <w:rFonts w:ascii="Arial" w:eastAsia="Times New Roman" w:hAnsi="Arial" w:cs="Arial"/>
          <w:noProof w:val="0"/>
        </w:rPr>
        <w:t xml:space="preserve"> i veći je</w:t>
      </w:r>
      <w:r w:rsidRPr="00756491">
        <w:rPr>
          <w:rFonts w:ascii="Arial" w:eastAsia="Times New Roman" w:hAnsi="Arial" w:cs="Arial"/>
          <w:noProof w:val="0"/>
        </w:rPr>
        <w:t xml:space="preserve"> za </w:t>
      </w:r>
      <w:r>
        <w:rPr>
          <w:rFonts w:ascii="Arial" w:eastAsia="Times New Roman" w:hAnsi="Arial" w:cs="Arial"/>
          <w:noProof w:val="0"/>
        </w:rPr>
        <w:t>176</w:t>
      </w:r>
      <w:r w:rsidRPr="00756491">
        <w:rPr>
          <w:rFonts w:ascii="Arial" w:eastAsia="Times New Roman" w:hAnsi="Arial" w:cs="Arial"/>
          <w:noProof w:val="0"/>
        </w:rPr>
        <w:t xml:space="preserve"> % </w:t>
      </w:r>
      <w:r>
        <w:rPr>
          <w:rFonts w:ascii="Arial" w:eastAsia="Times New Roman" w:hAnsi="Arial" w:cs="Arial"/>
          <w:noProof w:val="0"/>
        </w:rPr>
        <w:t>u odnosu na</w:t>
      </w:r>
      <w:r w:rsidRPr="00756491">
        <w:rPr>
          <w:rFonts w:ascii="Arial" w:eastAsia="Times New Roman" w:hAnsi="Arial" w:cs="Arial"/>
          <w:noProof w:val="0"/>
        </w:rPr>
        <w:t xml:space="preserve"> 20</w:t>
      </w:r>
      <w:r>
        <w:rPr>
          <w:rFonts w:ascii="Arial" w:eastAsia="Times New Roman" w:hAnsi="Arial" w:cs="Arial"/>
          <w:noProof w:val="0"/>
        </w:rPr>
        <w:t>18</w:t>
      </w:r>
      <w:r w:rsidRPr="00756491">
        <w:rPr>
          <w:rFonts w:ascii="Arial" w:eastAsia="Times New Roman" w:hAnsi="Arial" w:cs="Arial"/>
          <w:noProof w:val="0"/>
        </w:rPr>
        <w:t>. godin</w:t>
      </w:r>
      <w:r>
        <w:rPr>
          <w:rFonts w:ascii="Arial" w:eastAsia="Times New Roman" w:hAnsi="Arial" w:cs="Arial"/>
          <w:noProof w:val="0"/>
        </w:rPr>
        <w:t>u, a razlog je povrat sredstava HZZ u okviru programa javnog rada.</w:t>
      </w:r>
    </w:p>
    <w:p w14:paraId="5E473602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</w:p>
    <w:p w14:paraId="6CEFC623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756491">
        <w:rPr>
          <w:rFonts w:ascii="Arial" w:eastAsia="Times New Roman" w:hAnsi="Arial" w:cs="Arial"/>
          <w:b/>
          <w:noProof w:val="0"/>
        </w:rPr>
        <w:t>1.4. Subvencije</w:t>
      </w:r>
    </w:p>
    <w:p w14:paraId="45911DA2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6B2A9F7F" w14:textId="77777777" w:rsidR="00F84BE7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 xml:space="preserve">Subvencije su realizirane u iznosu od </w:t>
      </w:r>
      <w:r w:rsidRPr="007C2535">
        <w:rPr>
          <w:rFonts w:ascii="Arial" w:eastAsia="Times New Roman" w:hAnsi="Arial" w:cs="Arial"/>
          <w:noProof w:val="0"/>
        </w:rPr>
        <w:t>374.092,52</w:t>
      </w:r>
      <w:r>
        <w:rPr>
          <w:rFonts w:ascii="Arial" w:eastAsia="Times New Roman" w:hAnsi="Arial" w:cs="Arial"/>
          <w:noProof w:val="0"/>
        </w:rPr>
        <w:t xml:space="preserve"> </w:t>
      </w:r>
      <w:r w:rsidRPr="00756491">
        <w:rPr>
          <w:rFonts w:ascii="Arial" w:eastAsia="Times New Roman" w:hAnsi="Arial" w:cs="Arial"/>
          <w:noProof w:val="0"/>
        </w:rPr>
        <w:t xml:space="preserve">kn ili </w:t>
      </w:r>
      <w:r>
        <w:rPr>
          <w:rFonts w:ascii="Arial" w:eastAsia="Times New Roman" w:hAnsi="Arial" w:cs="Arial"/>
          <w:noProof w:val="0"/>
        </w:rPr>
        <w:t xml:space="preserve">15 </w:t>
      </w:r>
      <w:r w:rsidRPr="00756491">
        <w:rPr>
          <w:rFonts w:ascii="Arial" w:eastAsia="Times New Roman" w:hAnsi="Arial" w:cs="Arial"/>
          <w:noProof w:val="0"/>
        </w:rPr>
        <w:t xml:space="preserve">% </w:t>
      </w:r>
      <w:r>
        <w:rPr>
          <w:rFonts w:ascii="Arial" w:eastAsia="Times New Roman" w:hAnsi="Arial" w:cs="Arial"/>
          <w:noProof w:val="0"/>
        </w:rPr>
        <w:t>o</w:t>
      </w:r>
      <w:r w:rsidRPr="00756491">
        <w:rPr>
          <w:rFonts w:ascii="Arial" w:eastAsia="Times New Roman" w:hAnsi="Arial" w:cs="Arial"/>
          <w:noProof w:val="0"/>
        </w:rPr>
        <w:t xml:space="preserve">d </w:t>
      </w:r>
      <w:r>
        <w:rPr>
          <w:rFonts w:ascii="Arial" w:eastAsia="Times New Roman" w:hAnsi="Arial" w:cs="Arial"/>
          <w:noProof w:val="0"/>
        </w:rPr>
        <w:t>prošlogodišnjeg izvršenja</w:t>
      </w:r>
      <w:r w:rsidRPr="00756491">
        <w:rPr>
          <w:rFonts w:ascii="Arial" w:eastAsia="Times New Roman" w:hAnsi="Arial" w:cs="Arial"/>
          <w:noProof w:val="0"/>
        </w:rPr>
        <w:t xml:space="preserve">, </w:t>
      </w:r>
      <w:r>
        <w:rPr>
          <w:rFonts w:ascii="Arial" w:eastAsia="Times New Roman" w:hAnsi="Arial" w:cs="Arial"/>
          <w:noProof w:val="0"/>
        </w:rPr>
        <w:t>kada se realizirala izgradnja CS Lav i vodovoda na Poljičkoj cesti, te je vršen prijenos sredstava Vodovodu i kanalizaciji.</w:t>
      </w:r>
    </w:p>
    <w:p w14:paraId="5D35CE8F" w14:textId="77777777" w:rsidR="00F84BE7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744234DD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756491">
        <w:rPr>
          <w:rFonts w:ascii="Arial" w:eastAsia="Times New Roman" w:hAnsi="Arial" w:cs="Arial"/>
          <w:b/>
          <w:noProof w:val="0"/>
        </w:rPr>
        <w:t>1.</w:t>
      </w:r>
      <w:r>
        <w:rPr>
          <w:rFonts w:ascii="Arial" w:eastAsia="Times New Roman" w:hAnsi="Arial" w:cs="Arial"/>
          <w:b/>
          <w:noProof w:val="0"/>
        </w:rPr>
        <w:t>5</w:t>
      </w:r>
      <w:r w:rsidRPr="00756491">
        <w:rPr>
          <w:rFonts w:ascii="Arial" w:eastAsia="Times New Roman" w:hAnsi="Arial" w:cs="Arial"/>
          <w:b/>
          <w:noProof w:val="0"/>
        </w:rPr>
        <w:t xml:space="preserve">. </w:t>
      </w:r>
      <w:r w:rsidRPr="00756F37">
        <w:rPr>
          <w:rFonts w:ascii="Arial" w:eastAsia="Times New Roman" w:hAnsi="Arial" w:cs="Arial"/>
          <w:b/>
          <w:noProof w:val="0"/>
        </w:rPr>
        <w:t>Pomoći dane u inozemstvo i unutar općeg proračuna</w:t>
      </w:r>
    </w:p>
    <w:p w14:paraId="2AF2F839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462978F3" w14:textId="77777777" w:rsidR="00F84BE7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F37">
        <w:rPr>
          <w:rFonts w:ascii="Arial" w:eastAsia="Times New Roman" w:hAnsi="Arial" w:cs="Arial"/>
          <w:noProof w:val="0"/>
        </w:rPr>
        <w:t>Pomoći dane u inozemstvo i unutar općeg proračuna</w:t>
      </w:r>
      <w:r>
        <w:rPr>
          <w:rFonts w:ascii="Arial" w:eastAsia="Times New Roman" w:hAnsi="Arial" w:cs="Arial"/>
          <w:noProof w:val="0"/>
        </w:rPr>
        <w:t xml:space="preserve"> odnose se na tekuće i kapitalne pomoći dane unutar proračuna i </w:t>
      </w:r>
      <w:r w:rsidRPr="00756F37">
        <w:rPr>
          <w:rFonts w:ascii="Arial" w:eastAsia="Times New Roman" w:hAnsi="Arial" w:cs="Arial"/>
          <w:noProof w:val="0"/>
        </w:rPr>
        <w:t>proračunskim korisnicima drugih proračuna</w:t>
      </w:r>
      <w:r>
        <w:rPr>
          <w:rFonts w:ascii="Arial" w:eastAsia="Times New Roman" w:hAnsi="Arial" w:cs="Arial"/>
          <w:noProof w:val="0"/>
        </w:rPr>
        <w:t>.</w:t>
      </w:r>
    </w:p>
    <w:p w14:paraId="4011DEBD" w14:textId="77777777" w:rsidR="00F84BE7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 xml:space="preserve">Najveći dio ovih rashoda, u iznosu od </w:t>
      </w:r>
      <w:r w:rsidRPr="00756F37">
        <w:rPr>
          <w:rFonts w:ascii="Arial" w:eastAsia="Times New Roman" w:hAnsi="Arial" w:cs="Arial"/>
          <w:noProof w:val="0"/>
        </w:rPr>
        <w:t>1.0</w:t>
      </w:r>
      <w:r>
        <w:rPr>
          <w:rFonts w:ascii="Arial" w:eastAsia="Times New Roman" w:hAnsi="Arial" w:cs="Arial"/>
          <w:noProof w:val="0"/>
        </w:rPr>
        <w:t>36</w:t>
      </w:r>
      <w:r w:rsidRPr="00756F37">
        <w:rPr>
          <w:rFonts w:ascii="Arial" w:eastAsia="Times New Roman" w:hAnsi="Arial" w:cs="Arial"/>
          <w:noProof w:val="0"/>
        </w:rPr>
        <w:t>.703,35</w:t>
      </w:r>
      <w:r>
        <w:rPr>
          <w:rFonts w:ascii="Arial" w:eastAsia="Times New Roman" w:hAnsi="Arial" w:cs="Arial"/>
          <w:noProof w:val="0"/>
        </w:rPr>
        <w:t xml:space="preserve"> kn, odnosi se na prijenos ŽUC-u za izgradnju javne rasvjete u Poljičkoj ulici.</w:t>
      </w:r>
    </w:p>
    <w:p w14:paraId="089AD80C" w14:textId="77777777" w:rsidR="00F84BE7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lastRenderedPageBreak/>
        <w:t>Ostatak sredstava je utrošen za financiranje rada GK Marko Marulić u Podstrani, u iznosu od 150.125,29 kn, te pomoći dana KBC-u Split, u iznosu od 25.000,00 kn.</w:t>
      </w:r>
    </w:p>
    <w:p w14:paraId="375F009A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52A6EF48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756491">
        <w:rPr>
          <w:rFonts w:ascii="Arial" w:eastAsia="Times New Roman" w:hAnsi="Arial" w:cs="Arial"/>
          <w:b/>
          <w:noProof w:val="0"/>
        </w:rPr>
        <w:t>1.5. Naknade građanima i kućanstvima iz proračuna</w:t>
      </w:r>
    </w:p>
    <w:p w14:paraId="6936871A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6BE9EA80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/>
        </w:rPr>
      </w:pPr>
      <w:r w:rsidRPr="00756491">
        <w:rPr>
          <w:rFonts w:ascii="Arial" w:eastAsia="Times New Roman" w:hAnsi="Arial" w:cs="Arial"/>
          <w:noProof w:val="0"/>
          <w:color w:val="000000"/>
        </w:rPr>
        <w:t xml:space="preserve">Naknade građanima i kućanstvima su ostvarene u iznosu od </w:t>
      </w:r>
      <w:r w:rsidRPr="00930E28">
        <w:rPr>
          <w:rFonts w:ascii="Arial" w:eastAsia="Times New Roman" w:hAnsi="Arial" w:cs="Arial"/>
          <w:noProof w:val="0"/>
          <w:color w:val="000000"/>
        </w:rPr>
        <w:t>3.215.641,53</w:t>
      </w:r>
      <w:r w:rsidRPr="00756491">
        <w:rPr>
          <w:rFonts w:ascii="Arial" w:eastAsia="Times New Roman" w:hAnsi="Arial" w:cs="Arial"/>
          <w:noProof w:val="0"/>
          <w:color w:val="000000"/>
        </w:rPr>
        <w:t xml:space="preserve"> kn, što je za 1</w:t>
      </w:r>
      <w:r>
        <w:rPr>
          <w:rFonts w:ascii="Arial" w:eastAsia="Times New Roman" w:hAnsi="Arial" w:cs="Arial"/>
          <w:noProof w:val="0"/>
          <w:color w:val="000000"/>
        </w:rPr>
        <w:t>9 više nego u 2018. godini</w:t>
      </w:r>
      <w:r w:rsidRPr="00756491">
        <w:rPr>
          <w:rFonts w:ascii="Arial" w:eastAsia="Times New Roman" w:hAnsi="Arial" w:cs="Arial"/>
          <w:noProof w:val="0"/>
          <w:color w:val="000000"/>
        </w:rPr>
        <w:t xml:space="preserve">. </w:t>
      </w:r>
    </w:p>
    <w:p w14:paraId="07D62C96" w14:textId="77777777" w:rsidR="00F84BE7" w:rsidRDefault="00F84BE7" w:rsidP="00F84BE7">
      <w:pPr>
        <w:tabs>
          <w:tab w:val="left" w:pos="142"/>
        </w:tabs>
        <w:spacing w:after="60" w:line="240" w:lineRule="auto"/>
        <w:ind w:firstLine="284"/>
        <w:jc w:val="both"/>
        <w:rPr>
          <w:rFonts w:ascii="Arial" w:eastAsia="Times New Roman" w:hAnsi="Arial" w:cs="Arial"/>
          <w:noProof w:val="0"/>
          <w:color w:val="000000"/>
        </w:rPr>
      </w:pPr>
      <w:r w:rsidRPr="00756491">
        <w:rPr>
          <w:rFonts w:ascii="Arial" w:eastAsia="Times New Roman" w:hAnsi="Arial" w:cs="Arial"/>
          <w:noProof w:val="0"/>
          <w:color w:val="000000"/>
        </w:rPr>
        <w:t xml:space="preserve">Najveći dio sredstava odnosi se na isplatu stipendija </w:t>
      </w:r>
      <w:r>
        <w:rPr>
          <w:rFonts w:ascii="Arial" w:eastAsia="Times New Roman" w:hAnsi="Arial" w:cs="Arial"/>
          <w:noProof w:val="0"/>
          <w:color w:val="000000"/>
        </w:rPr>
        <w:t xml:space="preserve">i prijevoza za đake i </w:t>
      </w:r>
      <w:r w:rsidRPr="00756491">
        <w:rPr>
          <w:rFonts w:ascii="Arial" w:eastAsia="Times New Roman" w:hAnsi="Arial" w:cs="Arial"/>
          <w:noProof w:val="0"/>
          <w:color w:val="000000"/>
        </w:rPr>
        <w:t>student</w:t>
      </w:r>
      <w:r>
        <w:rPr>
          <w:rFonts w:ascii="Arial" w:eastAsia="Times New Roman" w:hAnsi="Arial" w:cs="Arial"/>
          <w:noProof w:val="0"/>
          <w:color w:val="000000"/>
        </w:rPr>
        <w:t>e</w:t>
      </w:r>
      <w:r w:rsidRPr="00756491">
        <w:rPr>
          <w:rFonts w:ascii="Arial" w:eastAsia="Times New Roman" w:hAnsi="Arial" w:cs="Arial"/>
          <w:noProof w:val="0"/>
          <w:color w:val="000000"/>
        </w:rPr>
        <w:t>, te naknada koje se isplaćuju za provedbu Programa socijalne skrbi Općine Podstrana sukladno Odluci o socijalnoj skrbi</w:t>
      </w:r>
      <w:r>
        <w:rPr>
          <w:rFonts w:ascii="Arial" w:eastAsia="Times New Roman" w:hAnsi="Arial" w:cs="Arial"/>
          <w:noProof w:val="0"/>
          <w:color w:val="000000"/>
        </w:rPr>
        <w:t>, a ostvarene su</w:t>
      </w:r>
      <w:r w:rsidRPr="00756491">
        <w:rPr>
          <w:rFonts w:ascii="Arial" w:eastAsia="Times New Roman" w:hAnsi="Arial" w:cs="Arial"/>
          <w:noProof w:val="0"/>
          <w:color w:val="000000"/>
        </w:rPr>
        <w:t xml:space="preserve"> kako slijedi:</w:t>
      </w:r>
    </w:p>
    <w:p w14:paraId="3E79222D" w14:textId="77777777" w:rsidR="00F84BE7" w:rsidRDefault="00F84BE7" w:rsidP="00F84BE7">
      <w:pPr>
        <w:tabs>
          <w:tab w:val="left" w:pos="142"/>
        </w:tabs>
        <w:spacing w:after="60" w:line="240" w:lineRule="auto"/>
        <w:ind w:firstLine="284"/>
        <w:jc w:val="both"/>
        <w:rPr>
          <w:rFonts w:ascii="Arial" w:eastAsia="Times New Roman" w:hAnsi="Arial" w:cs="Arial"/>
          <w:noProof w:val="0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6"/>
        <w:gridCol w:w="1668"/>
      </w:tblGrid>
      <w:tr w:rsidR="00F84BE7" w:rsidRPr="00930E28" w14:paraId="17BC385C" w14:textId="77777777" w:rsidTr="00895186">
        <w:trPr>
          <w:trHeight w:val="300"/>
        </w:trPr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820EE37" w14:textId="77777777" w:rsidR="00F84BE7" w:rsidRPr="00930E28" w:rsidRDefault="00F84BE7" w:rsidP="00895186">
            <w:pPr>
              <w:spacing w:after="0" w:line="240" w:lineRule="auto"/>
              <w:rPr>
                <w:rFonts w:eastAsia="Times New Roman"/>
                <w:noProof w:val="0"/>
                <w:color w:val="000000"/>
                <w:lang w:eastAsia="hr-HR"/>
              </w:rPr>
            </w:pPr>
            <w:r w:rsidRPr="00930E28">
              <w:rPr>
                <w:rFonts w:eastAsia="Times New Roman"/>
                <w:noProof w:val="0"/>
                <w:color w:val="000000"/>
                <w:lang w:eastAsia="hr-HR"/>
              </w:rPr>
              <w:t>SUBVENCIJA PRIJEVOZA ZA STUDENTE I ĐAKE</w:t>
            </w:r>
          </w:p>
        </w:tc>
        <w:tc>
          <w:tcPr>
            <w:tcW w:w="818" w:type="pct"/>
            <w:shd w:val="clear" w:color="auto" w:fill="auto"/>
            <w:noWrap/>
            <w:vAlign w:val="bottom"/>
            <w:hideMark/>
          </w:tcPr>
          <w:p w14:paraId="325F93F7" w14:textId="77777777" w:rsidR="00F84BE7" w:rsidRPr="00930E28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/>
                <w:lang w:eastAsia="hr-HR"/>
              </w:rPr>
            </w:pPr>
            <w:r w:rsidRPr="00930E28">
              <w:rPr>
                <w:rFonts w:eastAsia="Times New Roman"/>
                <w:noProof w:val="0"/>
                <w:color w:val="000000"/>
                <w:lang w:eastAsia="hr-HR"/>
              </w:rPr>
              <w:t>704.405,13</w:t>
            </w:r>
          </w:p>
        </w:tc>
      </w:tr>
      <w:tr w:rsidR="00F84BE7" w:rsidRPr="00930E28" w14:paraId="252B9167" w14:textId="77777777" w:rsidTr="00895186">
        <w:trPr>
          <w:trHeight w:val="300"/>
        </w:trPr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ACADBCB" w14:textId="77777777" w:rsidR="00F84BE7" w:rsidRPr="00930E28" w:rsidRDefault="00F84BE7" w:rsidP="00895186">
            <w:pPr>
              <w:spacing w:after="0" w:line="240" w:lineRule="auto"/>
              <w:rPr>
                <w:rFonts w:eastAsia="Times New Roman"/>
                <w:noProof w:val="0"/>
                <w:color w:val="000000"/>
                <w:lang w:eastAsia="hr-HR"/>
              </w:rPr>
            </w:pPr>
            <w:r w:rsidRPr="00930E28">
              <w:rPr>
                <w:rFonts w:eastAsia="Times New Roman"/>
                <w:noProof w:val="0"/>
                <w:color w:val="000000"/>
                <w:lang w:eastAsia="hr-HR"/>
              </w:rPr>
              <w:t>STIPENDIJE I ŠKOLARINE</w:t>
            </w:r>
          </w:p>
        </w:tc>
        <w:tc>
          <w:tcPr>
            <w:tcW w:w="818" w:type="pct"/>
            <w:shd w:val="clear" w:color="auto" w:fill="auto"/>
            <w:noWrap/>
            <w:vAlign w:val="bottom"/>
            <w:hideMark/>
          </w:tcPr>
          <w:p w14:paraId="435EC154" w14:textId="77777777" w:rsidR="00F84BE7" w:rsidRPr="00930E28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/>
                <w:lang w:eastAsia="hr-HR"/>
              </w:rPr>
            </w:pPr>
            <w:r w:rsidRPr="00930E28">
              <w:rPr>
                <w:rFonts w:eastAsia="Times New Roman"/>
                <w:noProof w:val="0"/>
                <w:color w:val="000000"/>
                <w:lang w:eastAsia="hr-HR"/>
              </w:rPr>
              <w:t>614.800,00</w:t>
            </w:r>
          </w:p>
        </w:tc>
      </w:tr>
      <w:tr w:rsidR="00F84BE7" w:rsidRPr="00930E28" w14:paraId="0E900155" w14:textId="77777777" w:rsidTr="00895186">
        <w:trPr>
          <w:trHeight w:val="300"/>
        </w:trPr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375E6C0" w14:textId="77777777" w:rsidR="00F84BE7" w:rsidRPr="00930E28" w:rsidRDefault="00F84BE7" w:rsidP="00895186">
            <w:pPr>
              <w:spacing w:after="0" w:line="240" w:lineRule="auto"/>
              <w:rPr>
                <w:rFonts w:eastAsia="Times New Roman"/>
                <w:noProof w:val="0"/>
                <w:color w:val="000000"/>
                <w:lang w:eastAsia="hr-HR"/>
              </w:rPr>
            </w:pPr>
            <w:r w:rsidRPr="00930E28">
              <w:rPr>
                <w:rFonts w:eastAsia="Times New Roman"/>
                <w:noProof w:val="0"/>
                <w:color w:val="000000"/>
                <w:lang w:eastAsia="hr-HR"/>
              </w:rPr>
              <w:t>UDŽBENICI ZA UČENIKE SREDNJIH ŠKOLA</w:t>
            </w:r>
          </w:p>
        </w:tc>
        <w:tc>
          <w:tcPr>
            <w:tcW w:w="818" w:type="pct"/>
            <w:shd w:val="clear" w:color="auto" w:fill="auto"/>
            <w:noWrap/>
            <w:vAlign w:val="bottom"/>
            <w:hideMark/>
          </w:tcPr>
          <w:p w14:paraId="2D220E6C" w14:textId="77777777" w:rsidR="00F84BE7" w:rsidRPr="00930E28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/>
                <w:lang w:eastAsia="hr-HR"/>
              </w:rPr>
            </w:pPr>
            <w:r w:rsidRPr="00930E28">
              <w:rPr>
                <w:rFonts w:eastAsia="Times New Roman"/>
                <w:noProof w:val="0"/>
                <w:color w:val="000000"/>
                <w:lang w:eastAsia="hr-HR"/>
              </w:rPr>
              <w:t>422.000,00</w:t>
            </w:r>
          </w:p>
        </w:tc>
      </w:tr>
      <w:tr w:rsidR="00F84BE7" w:rsidRPr="00930E28" w14:paraId="1A954E7A" w14:textId="77777777" w:rsidTr="00895186">
        <w:trPr>
          <w:trHeight w:val="300"/>
        </w:trPr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58FC0EB" w14:textId="77777777" w:rsidR="00F84BE7" w:rsidRPr="00930E28" w:rsidRDefault="00F84BE7" w:rsidP="00895186">
            <w:pPr>
              <w:spacing w:after="0" w:line="240" w:lineRule="auto"/>
              <w:rPr>
                <w:rFonts w:eastAsia="Times New Roman"/>
                <w:noProof w:val="0"/>
                <w:color w:val="000000"/>
                <w:lang w:eastAsia="hr-HR"/>
              </w:rPr>
            </w:pPr>
            <w:r w:rsidRPr="00930E28">
              <w:rPr>
                <w:rFonts w:eastAsia="Times New Roman"/>
                <w:noProof w:val="0"/>
                <w:color w:val="000000"/>
                <w:lang w:eastAsia="hr-HR"/>
              </w:rPr>
              <w:t>POMOĆ RODILJAMA</w:t>
            </w:r>
          </w:p>
        </w:tc>
        <w:tc>
          <w:tcPr>
            <w:tcW w:w="818" w:type="pct"/>
            <w:shd w:val="clear" w:color="auto" w:fill="auto"/>
            <w:noWrap/>
            <w:vAlign w:val="bottom"/>
            <w:hideMark/>
          </w:tcPr>
          <w:p w14:paraId="36E8C333" w14:textId="77777777" w:rsidR="00F84BE7" w:rsidRPr="00930E28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/>
                <w:lang w:eastAsia="hr-HR"/>
              </w:rPr>
            </w:pPr>
            <w:r w:rsidRPr="00930E28">
              <w:rPr>
                <w:rFonts w:eastAsia="Times New Roman"/>
                <w:noProof w:val="0"/>
                <w:color w:val="000000"/>
                <w:lang w:eastAsia="hr-HR"/>
              </w:rPr>
              <w:t>368.000,00</w:t>
            </w:r>
          </w:p>
        </w:tc>
      </w:tr>
      <w:tr w:rsidR="00F84BE7" w:rsidRPr="00930E28" w14:paraId="1AD683DC" w14:textId="77777777" w:rsidTr="00895186">
        <w:trPr>
          <w:trHeight w:val="300"/>
        </w:trPr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CF054B7" w14:textId="77777777" w:rsidR="00F84BE7" w:rsidRPr="00930E28" w:rsidRDefault="00F84BE7" w:rsidP="00895186">
            <w:pPr>
              <w:spacing w:after="0" w:line="240" w:lineRule="auto"/>
              <w:rPr>
                <w:rFonts w:eastAsia="Times New Roman"/>
                <w:noProof w:val="0"/>
                <w:color w:val="000000"/>
                <w:lang w:eastAsia="hr-HR"/>
              </w:rPr>
            </w:pPr>
            <w:r w:rsidRPr="00930E28">
              <w:rPr>
                <w:rFonts w:eastAsia="Times New Roman"/>
                <w:noProof w:val="0"/>
                <w:color w:val="000000"/>
                <w:lang w:eastAsia="hr-HR"/>
              </w:rPr>
              <w:t>UDŽBENICI ZA UČENIKE OŠ STROŽANAC</w:t>
            </w:r>
          </w:p>
        </w:tc>
        <w:tc>
          <w:tcPr>
            <w:tcW w:w="818" w:type="pct"/>
            <w:shd w:val="clear" w:color="auto" w:fill="auto"/>
            <w:noWrap/>
            <w:vAlign w:val="bottom"/>
            <w:hideMark/>
          </w:tcPr>
          <w:p w14:paraId="5AEEEBBC" w14:textId="77777777" w:rsidR="00F84BE7" w:rsidRPr="00930E28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/>
                <w:lang w:eastAsia="hr-HR"/>
              </w:rPr>
            </w:pPr>
            <w:r w:rsidRPr="00930E28">
              <w:rPr>
                <w:rFonts w:eastAsia="Times New Roman"/>
                <w:noProof w:val="0"/>
                <w:color w:val="000000"/>
                <w:lang w:eastAsia="hr-HR"/>
              </w:rPr>
              <w:t>329.004,91</w:t>
            </w:r>
          </w:p>
        </w:tc>
      </w:tr>
      <w:tr w:rsidR="00F84BE7" w:rsidRPr="00930E28" w14:paraId="2372006C" w14:textId="77777777" w:rsidTr="00895186">
        <w:trPr>
          <w:trHeight w:val="300"/>
        </w:trPr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28D4C5D" w14:textId="77777777" w:rsidR="00F84BE7" w:rsidRPr="00930E28" w:rsidRDefault="00F84BE7" w:rsidP="00895186">
            <w:pPr>
              <w:spacing w:after="0" w:line="240" w:lineRule="auto"/>
              <w:rPr>
                <w:rFonts w:eastAsia="Times New Roman"/>
                <w:noProof w:val="0"/>
                <w:color w:val="000000"/>
                <w:lang w:eastAsia="hr-HR"/>
              </w:rPr>
            </w:pPr>
            <w:r w:rsidRPr="00930E28">
              <w:rPr>
                <w:rFonts w:eastAsia="Times New Roman"/>
                <w:noProof w:val="0"/>
                <w:color w:val="000000"/>
                <w:lang w:eastAsia="hr-HR"/>
              </w:rPr>
              <w:t>ASISTENT ZA DJECU S POSEBNIM POTREBAMA U VRTIĆIMA</w:t>
            </w:r>
          </w:p>
        </w:tc>
        <w:tc>
          <w:tcPr>
            <w:tcW w:w="818" w:type="pct"/>
            <w:shd w:val="clear" w:color="auto" w:fill="auto"/>
            <w:noWrap/>
            <w:vAlign w:val="bottom"/>
            <w:hideMark/>
          </w:tcPr>
          <w:p w14:paraId="71B76386" w14:textId="77777777" w:rsidR="00F84BE7" w:rsidRPr="00930E28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/>
                <w:lang w:eastAsia="hr-HR"/>
              </w:rPr>
            </w:pPr>
            <w:r w:rsidRPr="00930E28">
              <w:rPr>
                <w:rFonts w:eastAsia="Times New Roman"/>
                <w:noProof w:val="0"/>
                <w:color w:val="000000"/>
                <w:lang w:eastAsia="hr-HR"/>
              </w:rPr>
              <w:t>306.722,45</w:t>
            </w:r>
          </w:p>
        </w:tc>
      </w:tr>
      <w:tr w:rsidR="00F84BE7" w:rsidRPr="00930E28" w14:paraId="67E6EBC5" w14:textId="77777777" w:rsidTr="00895186">
        <w:trPr>
          <w:trHeight w:val="300"/>
        </w:trPr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6786E2B5" w14:textId="77777777" w:rsidR="00F84BE7" w:rsidRPr="00930E28" w:rsidRDefault="00F84BE7" w:rsidP="00895186">
            <w:pPr>
              <w:spacing w:after="0" w:line="240" w:lineRule="auto"/>
              <w:rPr>
                <w:rFonts w:eastAsia="Times New Roman"/>
                <w:noProof w:val="0"/>
                <w:color w:val="000000"/>
                <w:lang w:eastAsia="hr-HR"/>
              </w:rPr>
            </w:pPr>
            <w:r w:rsidRPr="00930E28">
              <w:rPr>
                <w:rFonts w:eastAsia="Times New Roman"/>
                <w:noProof w:val="0"/>
                <w:color w:val="000000"/>
                <w:lang w:eastAsia="hr-HR"/>
              </w:rPr>
              <w:t>SUBVENCIJA PRIJEVOZA ZA UMIROVLJENIKE</w:t>
            </w:r>
          </w:p>
        </w:tc>
        <w:tc>
          <w:tcPr>
            <w:tcW w:w="818" w:type="pct"/>
            <w:shd w:val="clear" w:color="auto" w:fill="auto"/>
            <w:noWrap/>
            <w:vAlign w:val="bottom"/>
            <w:hideMark/>
          </w:tcPr>
          <w:p w14:paraId="3CB431CA" w14:textId="77777777" w:rsidR="00F84BE7" w:rsidRPr="00930E28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/>
                <w:lang w:eastAsia="hr-HR"/>
              </w:rPr>
            </w:pPr>
            <w:r w:rsidRPr="00930E28">
              <w:rPr>
                <w:rFonts w:eastAsia="Times New Roman"/>
                <w:noProof w:val="0"/>
                <w:color w:val="000000"/>
                <w:lang w:eastAsia="hr-HR"/>
              </w:rPr>
              <w:t>273.320,43</w:t>
            </w:r>
          </w:p>
        </w:tc>
      </w:tr>
      <w:tr w:rsidR="00F84BE7" w:rsidRPr="00930E28" w14:paraId="116D7F80" w14:textId="77777777" w:rsidTr="00895186">
        <w:trPr>
          <w:trHeight w:val="300"/>
        </w:trPr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20EFD928" w14:textId="77777777" w:rsidR="00F84BE7" w:rsidRPr="00930E28" w:rsidRDefault="00F84BE7" w:rsidP="00895186">
            <w:pPr>
              <w:spacing w:after="0" w:line="240" w:lineRule="auto"/>
              <w:rPr>
                <w:rFonts w:eastAsia="Times New Roman"/>
                <w:noProof w:val="0"/>
                <w:color w:val="000000"/>
                <w:lang w:eastAsia="hr-HR"/>
              </w:rPr>
            </w:pPr>
            <w:r w:rsidRPr="00930E28">
              <w:rPr>
                <w:rFonts w:eastAsia="Times New Roman"/>
                <w:noProof w:val="0"/>
                <w:color w:val="000000"/>
                <w:lang w:eastAsia="hr-HR"/>
              </w:rPr>
              <w:t>NAKNADE GRAĐANIMA U NOVCU</w:t>
            </w:r>
            <w:r>
              <w:rPr>
                <w:rFonts w:eastAsia="Times New Roman"/>
                <w:noProof w:val="0"/>
                <w:color w:val="000000"/>
                <w:lang w:eastAsia="hr-HR"/>
              </w:rPr>
              <w:t xml:space="preserve"> (JEDNOKRATNE NOVČANE POMOĆI)</w:t>
            </w:r>
          </w:p>
        </w:tc>
        <w:tc>
          <w:tcPr>
            <w:tcW w:w="818" w:type="pct"/>
            <w:shd w:val="clear" w:color="auto" w:fill="auto"/>
            <w:noWrap/>
            <w:vAlign w:val="bottom"/>
            <w:hideMark/>
          </w:tcPr>
          <w:p w14:paraId="2C6A9F49" w14:textId="77777777" w:rsidR="00F84BE7" w:rsidRPr="00930E28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/>
                <w:lang w:eastAsia="hr-HR"/>
              </w:rPr>
            </w:pPr>
            <w:r w:rsidRPr="00930E28">
              <w:rPr>
                <w:rFonts w:eastAsia="Times New Roman"/>
                <w:noProof w:val="0"/>
                <w:color w:val="000000"/>
                <w:lang w:eastAsia="hr-HR"/>
              </w:rPr>
              <w:t>255.154,36</w:t>
            </w:r>
          </w:p>
        </w:tc>
      </w:tr>
      <w:tr w:rsidR="00F84BE7" w:rsidRPr="00930E28" w14:paraId="346EE8E3" w14:textId="77777777" w:rsidTr="00895186">
        <w:trPr>
          <w:trHeight w:val="300"/>
        </w:trPr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30C10C05" w14:textId="77777777" w:rsidR="00F84BE7" w:rsidRPr="00930E28" w:rsidRDefault="00F84BE7" w:rsidP="00895186">
            <w:pPr>
              <w:spacing w:after="0" w:line="240" w:lineRule="auto"/>
              <w:rPr>
                <w:rFonts w:eastAsia="Times New Roman"/>
                <w:noProof w:val="0"/>
                <w:color w:val="000000"/>
                <w:lang w:eastAsia="hr-HR"/>
              </w:rPr>
            </w:pPr>
            <w:r w:rsidRPr="00930E28">
              <w:rPr>
                <w:rFonts w:eastAsia="Times New Roman"/>
                <w:noProof w:val="0"/>
                <w:color w:val="000000"/>
                <w:lang w:eastAsia="hr-HR"/>
              </w:rPr>
              <w:t>SUBVENCIJA PRIJEVOZA G. PODSTRANA</w:t>
            </w:r>
          </w:p>
        </w:tc>
        <w:tc>
          <w:tcPr>
            <w:tcW w:w="818" w:type="pct"/>
            <w:shd w:val="clear" w:color="auto" w:fill="auto"/>
            <w:noWrap/>
            <w:vAlign w:val="bottom"/>
            <w:hideMark/>
          </w:tcPr>
          <w:p w14:paraId="78F6F055" w14:textId="77777777" w:rsidR="00F84BE7" w:rsidRPr="00930E28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/>
                <w:lang w:eastAsia="hr-HR"/>
              </w:rPr>
            </w:pPr>
            <w:r w:rsidRPr="00930E28">
              <w:rPr>
                <w:rFonts w:eastAsia="Times New Roman"/>
                <w:noProof w:val="0"/>
                <w:color w:val="000000"/>
                <w:lang w:eastAsia="hr-HR"/>
              </w:rPr>
              <w:t>164.583,30</w:t>
            </w:r>
          </w:p>
        </w:tc>
      </w:tr>
      <w:tr w:rsidR="00F84BE7" w:rsidRPr="00930E28" w14:paraId="1F74238C" w14:textId="77777777" w:rsidTr="00895186">
        <w:trPr>
          <w:trHeight w:val="300"/>
        </w:trPr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1DE9179F" w14:textId="77777777" w:rsidR="00F84BE7" w:rsidRPr="00930E28" w:rsidRDefault="00F84BE7" w:rsidP="00895186">
            <w:pPr>
              <w:spacing w:after="0" w:line="240" w:lineRule="auto"/>
              <w:rPr>
                <w:rFonts w:eastAsia="Times New Roman"/>
                <w:noProof w:val="0"/>
                <w:color w:val="000000"/>
                <w:lang w:eastAsia="hr-HR"/>
              </w:rPr>
            </w:pPr>
            <w:r w:rsidRPr="00930E28">
              <w:rPr>
                <w:rFonts w:eastAsia="Times New Roman"/>
                <w:noProof w:val="0"/>
                <w:color w:val="000000"/>
                <w:lang w:eastAsia="hr-HR"/>
              </w:rPr>
              <w:t>ASISTENT ZA DJECU S POSEBNIM POTREBAMA U ŠKOLAMA</w:t>
            </w:r>
          </w:p>
        </w:tc>
        <w:tc>
          <w:tcPr>
            <w:tcW w:w="818" w:type="pct"/>
            <w:shd w:val="clear" w:color="auto" w:fill="auto"/>
            <w:noWrap/>
            <w:vAlign w:val="bottom"/>
            <w:hideMark/>
          </w:tcPr>
          <w:p w14:paraId="123BE95C" w14:textId="77777777" w:rsidR="00F84BE7" w:rsidRPr="00930E28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/>
                <w:lang w:eastAsia="hr-HR"/>
              </w:rPr>
            </w:pPr>
            <w:r w:rsidRPr="00930E28">
              <w:rPr>
                <w:rFonts w:eastAsia="Times New Roman"/>
                <w:noProof w:val="0"/>
                <w:color w:val="000000"/>
                <w:lang w:eastAsia="hr-HR"/>
              </w:rPr>
              <w:t>148.138,97</w:t>
            </w:r>
          </w:p>
        </w:tc>
      </w:tr>
      <w:tr w:rsidR="00F84BE7" w:rsidRPr="00930E28" w14:paraId="2F0E798E" w14:textId="77777777" w:rsidTr="00895186">
        <w:trPr>
          <w:trHeight w:val="300"/>
        </w:trPr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45848362" w14:textId="77777777" w:rsidR="00F84BE7" w:rsidRPr="00930E28" w:rsidRDefault="00F84BE7" w:rsidP="00895186">
            <w:pPr>
              <w:spacing w:after="0" w:line="240" w:lineRule="auto"/>
              <w:rPr>
                <w:rFonts w:eastAsia="Times New Roman"/>
                <w:noProof w:val="0"/>
                <w:color w:val="000000"/>
                <w:lang w:eastAsia="hr-HR"/>
              </w:rPr>
            </w:pPr>
            <w:r w:rsidRPr="00930E28">
              <w:rPr>
                <w:rFonts w:eastAsia="Times New Roman"/>
                <w:noProof w:val="0"/>
                <w:color w:val="000000"/>
                <w:lang w:eastAsia="hr-HR"/>
              </w:rPr>
              <w:t>SUBVENCIJA PRIJEVOZA INVALIDNIH OSOBA</w:t>
            </w:r>
          </w:p>
        </w:tc>
        <w:tc>
          <w:tcPr>
            <w:tcW w:w="818" w:type="pct"/>
            <w:shd w:val="clear" w:color="auto" w:fill="auto"/>
            <w:noWrap/>
            <w:vAlign w:val="bottom"/>
            <w:hideMark/>
          </w:tcPr>
          <w:p w14:paraId="07B1120F" w14:textId="77777777" w:rsidR="00F84BE7" w:rsidRPr="00930E28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/>
                <w:lang w:eastAsia="hr-HR"/>
              </w:rPr>
            </w:pPr>
            <w:r w:rsidRPr="00930E28">
              <w:rPr>
                <w:rFonts w:eastAsia="Times New Roman"/>
                <w:noProof w:val="0"/>
                <w:color w:val="000000"/>
                <w:lang w:eastAsia="hr-HR"/>
              </w:rPr>
              <w:t>38.073,40</w:t>
            </w:r>
          </w:p>
        </w:tc>
      </w:tr>
      <w:tr w:rsidR="00F84BE7" w:rsidRPr="00930E28" w14:paraId="11FBBB1C" w14:textId="77777777" w:rsidTr="00895186">
        <w:trPr>
          <w:trHeight w:val="300"/>
        </w:trPr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595A0797" w14:textId="77777777" w:rsidR="00F84BE7" w:rsidRPr="00930E28" w:rsidRDefault="00F84BE7" w:rsidP="00895186">
            <w:pPr>
              <w:spacing w:after="0" w:line="240" w:lineRule="auto"/>
              <w:rPr>
                <w:rFonts w:eastAsia="Times New Roman"/>
                <w:noProof w:val="0"/>
                <w:color w:val="000000"/>
                <w:lang w:eastAsia="hr-HR"/>
              </w:rPr>
            </w:pPr>
            <w:r w:rsidRPr="00930E28">
              <w:rPr>
                <w:rFonts w:eastAsia="Times New Roman"/>
                <w:noProof w:val="0"/>
                <w:color w:val="000000"/>
                <w:lang w:eastAsia="hr-HR"/>
              </w:rPr>
              <w:t>PRIJEVOZ VODE G. PODSTRANA</w:t>
            </w:r>
          </w:p>
        </w:tc>
        <w:tc>
          <w:tcPr>
            <w:tcW w:w="818" w:type="pct"/>
            <w:shd w:val="clear" w:color="auto" w:fill="auto"/>
            <w:noWrap/>
            <w:vAlign w:val="bottom"/>
            <w:hideMark/>
          </w:tcPr>
          <w:p w14:paraId="6DE1FEE0" w14:textId="77777777" w:rsidR="00F84BE7" w:rsidRPr="00930E28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/>
                <w:lang w:eastAsia="hr-HR"/>
              </w:rPr>
            </w:pPr>
            <w:r w:rsidRPr="00930E28">
              <w:rPr>
                <w:rFonts w:eastAsia="Times New Roman"/>
                <w:noProof w:val="0"/>
                <w:color w:val="000000"/>
                <w:lang w:eastAsia="hr-HR"/>
              </w:rPr>
              <w:t>24.400,00</w:t>
            </w:r>
          </w:p>
        </w:tc>
      </w:tr>
      <w:tr w:rsidR="00F84BE7" w:rsidRPr="00930E28" w14:paraId="187F6E56" w14:textId="77777777" w:rsidTr="00895186">
        <w:trPr>
          <w:trHeight w:val="300"/>
        </w:trPr>
        <w:tc>
          <w:tcPr>
            <w:tcW w:w="4182" w:type="pct"/>
            <w:shd w:val="clear" w:color="auto" w:fill="auto"/>
            <w:noWrap/>
            <w:vAlign w:val="bottom"/>
            <w:hideMark/>
          </w:tcPr>
          <w:p w14:paraId="0145CBA9" w14:textId="77777777" w:rsidR="00F84BE7" w:rsidRPr="00930E28" w:rsidRDefault="00F84BE7" w:rsidP="00895186">
            <w:pPr>
              <w:spacing w:after="0" w:line="240" w:lineRule="auto"/>
              <w:rPr>
                <w:rFonts w:eastAsia="Times New Roman"/>
                <w:noProof w:val="0"/>
                <w:color w:val="000000"/>
                <w:lang w:eastAsia="hr-HR"/>
              </w:rPr>
            </w:pPr>
            <w:r w:rsidRPr="00930E28">
              <w:rPr>
                <w:rFonts w:eastAsia="Times New Roman"/>
                <w:noProof w:val="0"/>
                <w:color w:val="000000"/>
                <w:lang w:eastAsia="hr-HR"/>
              </w:rPr>
              <w:t>NAKNADE GRAĐANIMA U NARAVI</w:t>
            </w:r>
          </w:p>
        </w:tc>
        <w:tc>
          <w:tcPr>
            <w:tcW w:w="818" w:type="pct"/>
            <w:shd w:val="clear" w:color="auto" w:fill="auto"/>
            <w:noWrap/>
            <w:vAlign w:val="bottom"/>
            <w:hideMark/>
          </w:tcPr>
          <w:p w14:paraId="6DA2C57E" w14:textId="77777777" w:rsidR="00F84BE7" w:rsidRPr="00930E28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/>
                <w:lang w:eastAsia="hr-HR"/>
              </w:rPr>
            </w:pPr>
            <w:r w:rsidRPr="00930E28">
              <w:rPr>
                <w:rFonts w:eastAsia="Times New Roman"/>
                <w:noProof w:val="0"/>
                <w:color w:val="000000"/>
                <w:lang w:eastAsia="hr-HR"/>
              </w:rPr>
              <w:t>5.750,00</w:t>
            </w:r>
          </w:p>
        </w:tc>
      </w:tr>
    </w:tbl>
    <w:p w14:paraId="6BB8861F" w14:textId="77777777" w:rsidR="00F84BE7" w:rsidRPr="00756491" w:rsidRDefault="00F84BE7" w:rsidP="00F84BE7">
      <w:pPr>
        <w:tabs>
          <w:tab w:val="left" w:pos="142"/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noProof w:val="0"/>
        </w:rPr>
      </w:pPr>
    </w:p>
    <w:p w14:paraId="20FE4BE6" w14:textId="77777777" w:rsidR="00F84BE7" w:rsidRPr="00756491" w:rsidRDefault="00F84BE7" w:rsidP="00F84BE7">
      <w:pPr>
        <w:tabs>
          <w:tab w:val="left" w:pos="142"/>
          <w:tab w:val="left" w:pos="720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756491">
        <w:rPr>
          <w:rFonts w:ascii="Arial" w:eastAsia="Times New Roman" w:hAnsi="Arial" w:cs="Arial"/>
          <w:b/>
          <w:noProof w:val="0"/>
        </w:rPr>
        <w:t>1.6. Ostali rashodi</w:t>
      </w:r>
    </w:p>
    <w:p w14:paraId="56B27B1D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</w:p>
    <w:p w14:paraId="1829E918" w14:textId="77777777" w:rsidR="00F84BE7" w:rsidRPr="00756491" w:rsidRDefault="00F84BE7" w:rsidP="00F84BE7">
      <w:pPr>
        <w:tabs>
          <w:tab w:val="left" w:pos="142"/>
        </w:tabs>
        <w:spacing w:before="60"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 xml:space="preserve">Ostali rashodi (tekuće i kapitalne donacije) ostvareni su u iznosu od </w:t>
      </w:r>
      <w:r w:rsidRPr="000969FB">
        <w:rPr>
          <w:rFonts w:ascii="Arial" w:eastAsia="Times New Roman" w:hAnsi="Arial" w:cs="Arial"/>
          <w:noProof w:val="0"/>
        </w:rPr>
        <w:t>10.403.093,90</w:t>
      </w:r>
      <w:r w:rsidRPr="00756491">
        <w:rPr>
          <w:rFonts w:ascii="Arial" w:eastAsia="Times New Roman" w:hAnsi="Arial" w:cs="Arial"/>
          <w:noProof w:val="0"/>
        </w:rPr>
        <w:t xml:space="preserve"> kn, što je </w:t>
      </w:r>
      <w:r>
        <w:rPr>
          <w:rFonts w:ascii="Arial" w:eastAsia="Times New Roman" w:hAnsi="Arial" w:cs="Arial"/>
          <w:noProof w:val="0"/>
        </w:rPr>
        <w:t xml:space="preserve">20 </w:t>
      </w:r>
      <w:r w:rsidRPr="00756491">
        <w:rPr>
          <w:rFonts w:ascii="Arial" w:eastAsia="Times New Roman" w:hAnsi="Arial" w:cs="Arial"/>
          <w:noProof w:val="0"/>
        </w:rPr>
        <w:t xml:space="preserve">% </w:t>
      </w:r>
      <w:r>
        <w:rPr>
          <w:rFonts w:ascii="Arial" w:eastAsia="Times New Roman" w:hAnsi="Arial" w:cs="Arial"/>
          <w:noProof w:val="0"/>
        </w:rPr>
        <w:t xml:space="preserve"> više </w:t>
      </w:r>
      <w:r w:rsidRPr="00756491">
        <w:rPr>
          <w:rFonts w:ascii="Arial" w:eastAsia="Times New Roman" w:hAnsi="Arial" w:cs="Arial"/>
          <w:noProof w:val="0"/>
        </w:rPr>
        <w:t xml:space="preserve">od </w:t>
      </w:r>
      <w:r>
        <w:rPr>
          <w:rFonts w:ascii="Arial" w:eastAsia="Times New Roman" w:hAnsi="Arial" w:cs="Arial"/>
          <w:noProof w:val="0"/>
        </w:rPr>
        <w:t>iznosa realiziranog u</w:t>
      </w:r>
      <w:r w:rsidRPr="00756491">
        <w:rPr>
          <w:rFonts w:ascii="Arial" w:eastAsia="Times New Roman" w:hAnsi="Arial" w:cs="Arial"/>
          <w:noProof w:val="0"/>
        </w:rPr>
        <w:t xml:space="preserve"> 201</w:t>
      </w:r>
      <w:r>
        <w:rPr>
          <w:rFonts w:ascii="Arial" w:eastAsia="Times New Roman" w:hAnsi="Arial" w:cs="Arial"/>
          <w:noProof w:val="0"/>
        </w:rPr>
        <w:t>8</w:t>
      </w:r>
      <w:r w:rsidRPr="00756491">
        <w:rPr>
          <w:rFonts w:ascii="Arial" w:eastAsia="Times New Roman" w:hAnsi="Arial" w:cs="Arial"/>
          <w:noProof w:val="0"/>
        </w:rPr>
        <w:t>. godine.</w:t>
      </w:r>
    </w:p>
    <w:p w14:paraId="1AE0043B" w14:textId="77777777" w:rsidR="00F84BE7" w:rsidRDefault="00F84BE7" w:rsidP="00F84BE7">
      <w:pPr>
        <w:tabs>
          <w:tab w:val="left" w:pos="142"/>
        </w:tabs>
        <w:spacing w:before="60"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 xml:space="preserve">Najveći dio realizacije odnosi se na </w:t>
      </w:r>
      <w:r w:rsidRPr="00824BB5">
        <w:rPr>
          <w:rFonts w:ascii="Arial" w:eastAsia="Times New Roman" w:hAnsi="Arial" w:cs="Arial"/>
          <w:b/>
          <w:bCs/>
          <w:noProof w:val="0"/>
        </w:rPr>
        <w:t>tekuće donacije</w:t>
      </w:r>
      <w:r w:rsidRPr="00756491">
        <w:rPr>
          <w:rFonts w:ascii="Arial" w:eastAsia="Times New Roman" w:hAnsi="Arial" w:cs="Arial"/>
          <w:noProof w:val="0"/>
        </w:rPr>
        <w:t xml:space="preserve"> </w:t>
      </w:r>
      <w:r w:rsidRPr="000969FB">
        <w:rPr>
          <w:rFonts w:ascii="Arial" w:eastAsia="Times New Roman" w:hAnsi="Arial" w:cs="Arial"/>
          <w:noProof w:val="0"/>
        </w:rPr>
        <w:t>7.962.639,15</w:t>
      </w:r>
      <w:r>
        <w:rPr>
          <w:rFonts w:ascii="Arial" w:eastAsia="Times New Roman" w:hAnsi="Arial" w:cs="Arial"/>
          <w:noProof w:val="0"/>
        </w:rPr>
        <w:t xml:space="preserve"> </w:t>
      </w:r>
      <w:r w:rsidRPr="00756491">
        <w:rPr>
          <w:rFonts w:ascii="Arial" w:eastAsia="Times New Roman" w:hAnsi="Arial" w:cs="Arial"/>
          <w:noProof w:val="0"/>
        </w:rPr>
        <w:t>kn,</w:t>
      </w:r>
      <w:r>
        <w:rPr>
          <w:rFonts w:ascii="Arial" w:eastAsia="Times New Roman" w:hAnsi="Arial" w:cs="Arial"/>
          <w:noProof w:val="0"/>
        </w:rPr>
        <w:t xml:space="preserve"> </w:t>
      </w:r>
      <w:r w:rsidRPr="00756491">
        <w:rPr>
          <w:rFonts w:ascii="Arial" w:eastAsia="Times New Roman" w:hAnsi="Arial" w:cs="Arial"/>
          <w:noProof w:val="0"/>
        </w:rPr>
        <w:t>a uključuju sredstva za financiranje programa javnih potreba u predškolskom odgoju</w:t>
      </w:r>
      <w:r>
        <w:rPr>
          <w:rFonts w:ascii="Arial" w:eastAsia="Times New Roman" w:hAnsi="Arial" w:cs="Arial"/>
          <w:noProof w:val="0"/>
        </w:rPr>
        <w:t xml:space="preserve"> (dječji vrtići)</w:t>
      </w:r>
      <w:r w:rsidRPr="00756491">
        <w:rPr>
          <w:rFonts w:ascii="Arial" w:eastAsia="Times New Roman" w:hAnsi="Arial" w:cs="Arial"/>
          <w:noProof w:val="0"/>
        </w:rPr>
        <w:t xml:space="preserve">, kulturi, sportu, zaštiti od požara. </w:t>
      </w:r>
    </w:p>
    <w:p w14:paraId="1F0EFBFD" w14:textId="77777777" w:rsidR="00F84BE7" w:rsidRDefault="00F84BE7" w:rsidP="00F84BE7">
      <w:pPr>
        <w:tabs>
          <w:tab w:val="left" w:pos="142"/>
        </w:tabs>
        <w:spacing w:before="60"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1CE5E75D" w14:textId="77777777" w:rsidR="00F84BE7" w:rsidRDefault="00F84BE7" w:rsidP="00F84BE7">
      <w:pPr>
        <w:tabs>
          <w:tab w:val="left" w:pos="142"/>
        </w:tabs>
        <w:spacing w:before="60"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 xml:space="preserve">Rashode </w:t>
      </w:r>
      <w:r>
        <w:rPr>
          <w:rFonts w:ascii="Arial" w:eastAsia="Times New Roman" w:hAnsi="Arial" w:cs="Arial"/>
          <w:noProof w:val="0"/>
        </w:rPr>
        <w:t xml:space="preserve">za tekuće donacija </w:t>
      </w:r>
      <w:r w:rsidRPr="00756491">
        <w:rPr>
          <w:rFonts w:ascii="Arial" w:eastAsia="Times New Roman" w:hAnsi="Arial" w:cs="Arial"/>
          <w:noProof w:val="0"/>
        </w:rPr>
        <w:t>unutar ove skupine rashoda možemo raščlaniti na slijedeći način:</w:t>
      </w:r>
    </w:p>
    <w:p w14:paraId="3AE99514" w14:textId="77777777" w:rsidR="00F84BE7" w:rsidRDefault="00F84BE7" w:rsidP="00F84BE7">
      <w:pPr>
        <w:tabs>
          <w:tab w:val="left" w:pos="142"/>
        </w:tabs>
        <w:spacing w:before="60"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7"/>
        <w:gridCol w:w="3407"/>
      </w:tblGrid>
      <w:tr w:rsidR="00F84BE7" w:rsidRPr="000B4AEC" w14:paraId="053ADD5D" w14:textId="77777777" w:rsidTr="00895186">
        <w:trPr>
          <w:trHeight w:val="300"/>
        </w:trPr>
        <w:tc>
          <w:tcPr>
            <w:tcW w:w="3329" w:type="pct"/>
            <w:shd w:val="clear" w:color="auto" w:fill="auto"/>
            <w:hideMark/>
          </w:tcPr>
          <w:p w14:paraId="2E09063F" w14:textId="77777777" w:rsidR="00F84BE7" w:rsidRPr="000B4AEC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0B4AEC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DJEČJI VRTIĆI</w:t>
            </w:r>
          </w:p>
        </w:tc>
        <w:tc>
          <w:tcPr>
            <w:tcW w:w="1671" w:type="pct"/>
            <w:shd w:val="clear" w:color="auto" w:fill="auto"/>
            <w:noWrap/>
            <w:vAlign w:val="bottom"/>
            <w:hideMark/>
          </w:tcPr>
          <w:p w14:paraId="2B415A88" w14:textId="77777777" w:rsidR="00F84BE7" w:rsidRPr="000B4AEC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/>
                <w:lang w:eastAsia="hr-HR"/>
              </w:rPr>
            </w:pPr>
            <w:r w:rsidRPr="00824BB5">
              <w:rPr>
                <w:rFonts w:eastAsia="Times New Roman"/>
                <w:noProof w:val="0"/>
                <w:color w:val="000000"/>
                <w:lang w:eastAsia="hr-HR"/>
              </w:rPr>
              <w:t>3.347.779,73</w:t>
            </w:r>
          </w:p>
        </w:tc>
      </w:tr>
      <w:tr w:rsidR="00F84BE7" w:rsidRPr="000B4AEC" w14:paraId="3D67AAD8" w14:textId="77777777" w:rsidTr="00895186">
        <w:trPr>
          <w:trHeight w:val="300"/>
        </w:trPr>
        <w:tc>
          <w:tcPr>
            <w:tcW w:w="3329" w:type="pct"/>
            <w:shd w:val="clear" w:color="auto" w:fill="auto"/>
            <w:hideMark/>
          </w:tcPr>
          <w:p w14:paraId="3E4AF6FA" w14:textId="77777777" w:rsidR="00F84BE7" w:rsidRPr="000B4AEC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0B4AEC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DVD PODSTRANA</w:t>
            </w:r>
          </w:p>
        </w:tc>
        <w:tc>
          <w:tcPr>
            <w:tcW w:w="1671" w:type="pct"/>
            <w:shd w:val="clear" w:color="auto" w:fill="auto"/>
            <w:noWrap/>
            <w:vAlign w:val="bottom"/>
            <w:hideMark/>
          </w:tcPr>
          <w:p w14:paraId="5CF1A584" w14:textId="77777777" w:rsidR="00F84BE7" w:rsidRPr="000B4AEC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/>
                <w:lang w:eastAsia="hr-HR"/>
              </w:rPr>
            </w:pPr>
            <w:r w:rsidRPr="000B4AEC">
              <w:rPr>
                <w:rFonts w:eastAsia="Times New Roman"/>
                <w:noProof w:val="0"/>
                <w:color w:val="000000"/>
                <w:lang w:eastAsia="hr-HR"/>
              </w:rPr>
              <w:t>1.5</w:t>
            </w:r>
            <w:r>
              <w:rPr>
                <w:rFonts w:eastAsia="Times New Roman"/>
                <w:noProof w:val="0"/>
                <w:color w:val="000000"/>
                <w:lang w:eastAsia="hr-HR"/>
              </w:rPr>
              <w:t>15</w:t>
            </w:r>
            <w:r w:rsidRPr="000B4AEC">
              <w:rPr>
                <w:rFonts w:eastAsia="Times New Roman"/>
                <w:noProof w:val="0"/>
                <w:color w:val="000000"/>
                <w:lang w:eastAsia="hr-HR"/>
              </w:rPr>
              <w:t>.000</w:t>
            </w:r>
            <w:r>
              <w:rPr>
                <w:rFonts w:eastAsia="Times New Roman"/>
                <w:noProof w:val="0"/>
                <w:color w:val="000000"/>
                <w:lang w:eastAsia="hr-HR"/>
              </w:rPr>
              <w:t>,00</w:t>
            </w:r>
          </w:p>
        </w:tc>
      </w:tr>
      <w:tr w:rsidR="00F84BE7" w:rsidRPr="000B4AEC" w14:paraId="17E342A8" w14:textId="77777777" w:rsidTr="00895186">
        <w:trPr>
          <w:trHeight w:val="300"/>
        </w:trPr>
        <w:tc>
          <w:tcPr>
            <w:tcW w:w="3329" w:type="pct"/>
            <w:shd w:val="clear" w:color="auto" w:fill="auto"/>
            <w:hideMark/>
          </w:tcPr>
          <w:p w14:paraId="4D11FDE7" w14:textId="77777777" w:rsidR="00F84BE7" w:rsidRPr="000B4AEC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0B4AEC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ZAJEDNICA ŠPORTSKIH UDRUGA</w:t>
            </w:r>
          </w:p>
        </w:tc>
        <w:tc>
          <w:tcPr>
            <w:tcW w:w="1671" w:type="pct"/>
            <w:shd w:val="clear" w:color="auto" w:fill="auto"/>
            <w:noWrap/>
            <w:vAlign w:val="bottom"/>
            <w:hideMark/>
          </w:tcPr>
          <w:p w14:paraId="4646742A" w14:textId="77777777" w:rsidR="00F84BE7" w:rsidRPr="000B4AEC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/>
                <w:lang w:eastAsia="hr-HR"/>
              </w:rPr>
            </w:pPr>
            <w:r w:rsidRPr="00824BB5">
              <w:rPr>
                <w:rFonts w:eastAsia="Times New Roman"/>
                <w:noProof w:val="0"/>
                <w:color w:val="000000"/>
                <w:lang w:eastAsia="hr-HR"/>
              </w:rPr>
              <w:t>1.080.000,00</w:t>
            </w:r>
          </w:p>
        </w:tc>
      </w:tr>
      <w:tr w:rsidR="00F84BE7" w:rsidRPr="000B4AEC" w14:paraId="2EB13FA7" w14:textId="77777777" w:rsidTr="00895186">
        <w:trPr>
          <w:trHeight w:val="300"/>
        </w:trPr>
        <w:tc>
          <w:tcPr>
            <w:tcW w:w="3329" w:type="pct"/>
            <w:shd w:val="clear" w:color="auto" w:fill="auto"/>
            <w:hideMark/>
          </w:tcPr>
          <w:p w14:paraId="0480E0E1" w14:textId="77777777" w:rsidR="00F84BE7" w:rsidRPr="000B4AEC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0B4AEC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UDRUGE</w:t>
            </w:r>
          </w:p>
        </w:tc>
        <w:tc>
          <w:tcPr>
            <w:tcW w:w="1671" w:type="pct"/>
            <w:shd w:val="clear" w:color="auto" w:fill="auto"/>
            <w:noWrap/>
            <w:vAlign w:val="bottom"/>
            <w:hideMark/>
          </w:tcPr>
          <w:p w14:paraId="5F3FD3E7" w14:textId="77777777" w:rsidR="00F84BE7" w:rsidRPr="000B4AEC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/>
                <w:lang w:eastAsia="hr-HR"/>
              </w:rPr>
            </w:pPr>
            <w:r w:rsidRPr="00824BB5">
              <w:rPr>
                <w:rFonts w:eastAsia="Times New Roman"/>
                <w:noProof w:val="0"/>
                <w:color w:val="000000"/>
                <w:lang w:eastAsia="hr-HR"/>
              </w:rPr>
              <w:t>921.000,00</w:t>
            </w:r>
          </w:p>
        </w:tc>
      </w:tr>
      <w:tr w:rsidR="00F84BE7" w:rsidRPr="000B4AEC" w14:paraId="396DEE68" w14:textId="77777777" w:rsidTr="00895186">
        <w:trPr>
          <w:trHeight w:val="300"/>
        </w:trPr>
        <w:tc>
          <w:tcPr>
            <w:tcW w:w="3329" w:type="pct"/>
            <w:shd w:val="clear" w:color="auto" w:fill="auto"/>
            <w:hideMark/>
          </w:tcPr>
          <w:p w14:paraId="60E3B15F" w14:textId="77777777" w:rsidR="00F84BE7" w:rsidRPr="000B4AEC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0B4AEC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DONACIJE VJERSKIM ZAJEDNICAMA</w:t>
            </w:r>
          </w:p>
        </w:tc>
        <w:tc>
          <w:tcPr>
            <w:tcW w:w="1671" w:type="pct"/>
            <w:shd w:val="clear" w:color="auto" w:fill="auto"/>
            <w:noWrap/>
            <w:vAlign w:val="bottom"/>
            <w:hideMark/>
          </w:tcPr>
          <w:p w14:paraId="1A188333" w14:textId="77777777" w:rsidR="00F84BE7" w:rsidRPr="000B4AEC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/>
                <w:lang w:eastAsia="hr-HR"/>
              </w:rPr>
            </w:pPr>
            <w:r w:rsidRPr="00824BB5">
              <w:rPr>
                <w:rFonts w:eastAsia="Times New Roman"/>
                <w:noProof w:val="0"/>
                <w:color w:val="000000"/>
                <w:lang w:eastAsia="hr-HR"/>
              </w:rPr>
              <w:t>320.000,00</w:t>
            </w:r>
          </w:p>
        </w:tc>
      </w:tr>
      <w:tr w:rsidR="00F84BE7" w:rsidRPr="000B4AEC" w14:paraId="477C2CFF" w14:textId="77777777" w:rsidTr="00895186">
        <w:trPr>
          <w:trHeight w:val="300"/>
        </w:trPr>
        <w:tc>
          <w:tcPr>
            <w:tcW w:w="3329" w:type="pct"/>
            <w:shd w:val="clear" w:color="auto" w:fill="auto"/>
            <w:hideMark/>
          </w:tcPr>
          <w:p w14:paraId="495FCC12" w14:textId="77777777" w:rsidR="00F84BE7" w:rsidRPr="000B4AEC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0B4AEC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CRVENI KRIŽ</w:t>
            </w:r>
          </w:p>
        </w:tc>
        <w:tc>
          <w:tcPr>
            <w:tcW w:w="1671" w:type="pct"/>
            <w:shd w:val="clear" w:color="auto" w:fill="auto"/>
            <w:noWrap/>
            <w:vAlign w:val="bottom"/>
            <w:hideMark/>
          </w:tcPr>
          <w:p w14:paraId="7B24A288" w14:textId="77777777" w:rsidR="00F84BE7" w:rsidRPr="000B4AEC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/>
                <w:lang w:eastAsia="hr-HR"/>
              </w:rPr>
            </w:pPr>
            <w:r w:rsidRPr="000B4AEC">
              <w:rPr>
                <w:rFonts w:eastAsia="Times New Roman"/>
                <w:noProof w:val="0"/>
                <w:color w:val="000000"/>
                <w:lang w:eastAsia="hr-HR"/>
              </w:rPr>
              <w:t>100.000</w:t>
            </w:r>
            <w:r>
              <w:rPr>
                <w:rFonts w:eastAsia="Times New Roman"/>
                <w:noProof w:val="0"/>
                <w:color w:val="000000"/>
                <w:lang w:eastAsia="hr-HR"/>
              </w:rPr>
              <w:t>,00</w:t>
            </w:r>
          </w:p>
        </w:tc>
      </w:tr>
      <w:tr w:rsidR="00F84BE7" w:rsidRPr="000B4AEC" w14:paraId="389F2E1C" w14:textId="77777777" w:rsidTr="00895186">
        <w:trPr>
          <w:trHeight w:val="300"/>
        </w:trPr>
        <w:tc>
          <w:tcPr>
            <w:tcW w:w="3329" w:type="pct"/>
            <w:shd w:val="clear" w:color="auto" w:fill="auto"/>
            <w:hideMark/>
          </w:tcPr>
          <w:p w14:paraId="01D71A91" w14:textId="77777777" w:rsidR="00F84BE7" w:rsidRPr="000B4AEC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0B4AEC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DONACIJE ODLUKOM NAČELNIKA</w:t>
            </w:r>
          </w:p>
        </w:tc>
        <w:tc>
          <w:tcPr>
            <w:tcW w:w="1671" w:type="pct"/>
            <w:shd w:val="clear" w:color="auto" w:fill="auto"/>
            <w:noWrap/>
            <w:vAlign w:val="bottom"/>
            <w:hideMark/>
          </w:tcPr>
          <w:p w14:paraId="3422DDAE" w14:textId="77777777" w:rsidR="00F84BE7" w:rsidRPr="000B4AEC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/>
                <w:lang w:eastAsia="hr-HR"/>
              </w:rPr>
            </w:pPr>
            <w:r w:rsidRPr="00824BB5">
              <w:rPr>
                <w:rFonts w:eastAsia="Times New Roman"/>
                <w:noProof w:val="0"/>
                <w:color w:val="000000"/>
                <w:lang w:eastAsia="hr-HR"/>
              </w:rPr>
              <w:t>110.500,00</w:t>
            </w:r>
          </w:p>
        </w:tc>
      </w:tr>
      <w:tr w:rsidR="00F84BE7" w:rsidRPr="000B4AEC" w14:paraId="5D1238CB" w14:textId="77777777" w:rsidTr="00895186">
        <w:trPr>
          <w:trHeight w:val="300"/>
        </w:trPr>
        <w:tc>
          <w:tcPr>
            <w:tcW w:w="3329" w:type="pct"/>
            <w:shd w:val="clear" w:color="auto" w:fill="auto"/>
            <w:hideMark/>
          </w:tcPr>
          <w:p w14:paraId="4DB8C71B" w14:textId="77777777" w:rsidR="00F84BE7" w:rsidRPr="000B4AEC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0B4AEC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POLITIČKE STRANKE</w:t>
            </w:r>
          </w:p>
        </w:tc>
        <w:tc>
          <w:tcPr>
            <w:tcW w:w="1671" w:type="pct"/>
            <w:shd w:val="clear" w:color="auto" w:fill="auto"/>
            <w:noWrap/>
            <w:vAlign w:val="bottom"/>
            <w:hideMark/>
          </w:tcPr>
          <w:p w14:paraId="44BB35F8" w14:textId="77777777" w:rsidR="00F84BE7" w:rsidRPr="000B4AEC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/>
                <w:lang w:eastAsia="hr-HR"/>
              </w:rPr>
            </w:pPr>
            <w:r w:rsidRPr="000B4AEC">
              <w:rPr>
                <w:rFonts w:eastAsia="Times New Roman"/>
                <w:noProof w:val="0"/>
                <w:color w:val="000000"/>
                <w:lang w:eastAsia="hr-HR"/>
              </w:rPr>
              <w:t>70.000</w:t>
            </w:r>
            <w:r>
              <w:rPr>
                <w:rFonts w:eastAsia="Times New Roman"/>
                <w:noProof w:val="0"/>
                <w:color w:val="000000"/>
                <w:lang w:eastAsia="hr-HR"/>
              </w:rPr>
              <w:t>,00</w:t>
            </w:r>
          </w:p>
        </w:tc>
      </w:tr>
      <w:tr w:rsidR="00F84BE7" w:rsidRPr="000B4AEC" w14:paraId="5C158B6B" w14:textId="77777777" w:rsidTr="00895186">
        <w:trPr>
          <w:trHeight w:val="300"/>
        </w:trPr>
        <w:tc>
          <w:tcPr>
            <w:tcW w:w="3329" w:type="pct"/>
            <w:shd w:val="clear" w:color="auto" w:fill="auto"/>
            <w:hideMark/>
          </w:tcPr>
          <w:p w14:paraId="1F19AB73" w14:textId="77777777" w:rsidR="00F84BE7" w:rsidRPr="000B4AEC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0B4AEC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HGSS</w:t>
            </w:r>
          </w:p>
        </w:tc>
        <w:tc>
          <w:tcPr>
            <w:tcW w:w="1671" w:type="pct"/>
            <w:shd w:val="clear" w:color="auto" w:fill="auto"/>
            <w:noWrap/>
            <w:vAlign w:val="bottom"/>
            <w:hideMark/>
          </w:tcPr>
          <w:p w14:paraId="36D31D3D" w14:textId="77777777" w:rsidR="00F84BE7" w:rsidRPr="000B4AEC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color w:val="000000"/>
                <w:lang w:eastAsia="hr-HR"/>
              </w:rPr>
            </w:pPr>
            <w:r w:rsidRPr="000B4AEC">
              <w:rPr>
                <w:rFonts w:eastAsia="Times New Roman"/>
                <w:noProof w:val="0"/>
                <w:color w:val="000000"/>
                <w:lang w:eastAsia="hr-HR"/>
              </w:rPr>
              <w:t>15.000</w:t>
            </w:r>
            <w:r>
              <w:rPr>
                <w:rFonts w:eastAsia="Times New Roman"/>
                <w:noProof w:val="0"/>
                <w:color w:val="000000"/>
                <w:lang w:eastAsia="hr-HR"/>
              </w:rPr>
              <w:t>,00</w:t>
            </w:r>
          </w:p>
        </w:tc>
      </w:tr>
    </w:tbl>
    <w:p w14:paraId="4192750B" w14:textId="77777777" w:rsidR="00F84BE7" w:rsidRDefault="00F84BE7" w:rsidP="00F84BE7">
      <w:pPr>
        <w:tabs>
          <w:tab w:val="left" w:pos="142"/>
        </w:tabs>
        <w:spacing w:before="60" w:after="0" w:line="240" w:lineRule="auto"/>
        <w:jc w:val="both"/>
        <w:rPr>
          <w:rFonts w:ascii="Arial" w:eastAsia="Times New Roman" w:hAnsi="Arial" w:cs="Arial"/>
          <w:noProof w:val="0"/>
        </w:rPr>
      </w:pPr>
    </w:p>
    <w:p w14:paraId="2AA0F36D" w14:textId="77777777" w:rsidR="00F84BE7" w:rsidRPr="00756491" w:rsidRDefault="00F84BE7" w:rsidP="00F84BE7">
      <w:pPr>
        <w:tabs>
          <w:tab w:val="left" w:pos="142"/>
        </w:tabs>
        <w:spacing w:before="60" w:after="0" w:line="240" w:lineRule="auto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 xml:space="preserve">Kapitalne donacije </w:t>
      </w:r>
      <w:r>
        <w:rPr>
          <w:rFonts w:ascii="Arial" w:eastAsia="Times New Roman" w:hAnsi="Arial" w:cs="Arial"/>
          <w:noProof w:val="0"/>
        </w:rPr>
        <w:t xml:space="preserve">u iznosu od </w:t>
      </w:r>
      <w:r w:rsidRPr="00824BB5">
        <w:rPr>
          <w:rFonts w:ascii="Arial" w:eastAsia="Times New Roman" w:hAnsi="Arial" w:cs="Arial"/>
          <w:noProof w:val="0"/>
        </w:rPr>
        <w:t>2.337.797,50</w:t>
      </w:r>
      <w:r>
        <w:rPr>
          <w:rFonts w:ascii="Arial" w:eastAsia="Times New Roman" w:hAnsi="Arial" w:cs="Arial"/>
          <w:noProof w:val="0"/>
        </w:rPr>
        <w:t xml:space="preserve"> kn </w:t>
      </w:r>
      <w:r w:rsidRPr="00756491">
        <w:rPr>
          <w:rFonts w:ascii="Arial" w:eastAsia="Times New Roman" w:hAnsi="Arial" w:cs="Arial"/>
          <w:noProof w:val="0"/>
        </w:rPr>
        <w:t xml:space="preserve">se odnose na rashode za </w:t>
      </w:r>
      <w:r>
        <w:rPr>
          <w:rFonts w:ascii="Arial" w:eastAsia="Times New Roman" w:hAnsi="Arial" w:cs="Arial"/>
          <w:noProof w:val="0"/>
        </w:rPr>
        <w:t>nabavu vatrogasnog vozila za potrebe DVD-a</w:t>
      </w:r>
      <w:r w:rsidRPr="00756491">
        <w:rPr>
          <w:rFonts w:ascii="Arial" w:eastAsia="Times New Roman" w:hAnsi="Arial" w:cs="Arial"/>
          <w:noProof w:val="0"/>
        </w:rPr>
        <w:t xml:space="preserve"> u iznosu </w:t>
      </w:r>
      <w:r>
        <w:rPr>
          <w:rFonts w:ascii="Arial" w:eastAsia="Times New Roman" w:hAnsi="Arial" w:cs="Arial"/>
          <w:noProof w:val="0"/>
        </w:rPr>
        <w:t>1.538</w:t>
      </w:r>
      <w:r w:rsidRPr="00756491">
        <w:rPr>
          <w:rFonts w:ascii="Arial" w:eastAsia="Times New Roman" w:hAnsi="Arial" w:cs="Arial"/>
          <w:noProof w:val="0"/>
        </w:rPr>
        <w:t>.</w:t>
      </w:r>
      <w:r>
        <w:rPr>
          <w:rFonts w:ascii="Arial" w:eastAsia="Times New Roman" w:hAnsi="Arial" w:cs="Arial"/>
          <w:noProof w:val="0"/>
        </w:rPr>
        <w:t>75</w:t>
      </w:r>
      <w:r w:rsidRPr="00756491">
        <w:rPr>
          <w:rFonts w:ascii="Arial" w:eastAsia="Times New Roman" w:hAnsi="Arial" w:cs="Arial"/>
          <w:noProof w:val="0"/>
        </w:rPr>
        <w:t>0,00 kn</w:t>
      </w:r>
      <w:r>
        <w:rPr>
          <w:rFonts w:ascii="Arial" w:eastAsia="Times New Roman" w:hAnsi="Arial" w:cs="Arial"/>
          <w:noProof w:val="0"/>
        </w:rPr>
        <w:t>, župi Gospe u Siti za uređenje trga 310.000,00 kn, te župi Gospe od Zdravlja za sanaciju sakralnih objekata u iznosu od 489.047,50 kn.</w:t>
      </w:r>
    </w:p>
    <w:p w14:paraId="7BA75A8F" w14:textId="77777777" w:rsidR="00F84BE7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5E4A2878" w14:textId="77777777" w:rsidR="00F84BE7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5DFF5BA2" w14:textId="77777777" w:rsidR="00F84BE7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286B401A" w14:textId="77777777" w:rsidR="00F84BE7" w:rsidRPr="00C82542" w:rsidRDefault="00F84BE7" w:rsidP="00F84BE7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firstLine="284"/>
        <w:contextualSpacing/>
        <w:jc w:val="both"/>
        <w:rPr>
          <w:rFonts w:ascii="Arial" w:eastAsia="Times New Roman" w:hAnsi="Arial" w:cs="Arial"/>
          <w:b/>
          <w:noProof w:val="0"/>
          <w:color w:val="000000" w:themeColor="text1"/>
        </w:rPr>
      </w:pPr>
      <w:r w:rsidRPr="00C82542">
        <w:rPr>
          <w:rFonts w:ascii="Arial" w:eastAsia="Times New Roman" w:hAnsi="Arial" w:cs="Arial"/>
          <w:b/>
          <w:noProof w:val="0"/>
          <w:color w:val="000000" w:themeColor="text1"/>
        </w:rPr>
        <w:t>RASHODI ZA NABAVU NEFINANCIJSKE IMOVINE</w:t>
      </w:r>
    </w:p>
    <w:p w14:paraId="3586EEA7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</w:p>
    <w:p w14:paraId="147E41E8" w14:textId="77777777" w:rsidR="00F84BE7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>Ova vrsta rashod</w:t>
      </w:r>
      <w:r>
        <w:rPr>
          <w:rFonts w:ascii="Arial" w:eastAsia="Times New Roman" w:hAnsi="Arial" w:cs="Arial"/>
          <w:noProof w:val="0"/>
        </w:rPr>
        <w:t>a u 2019. godini</w:t>
      </w:r>
      <w:r w:rsidRPr="00756491">
        <w:rPr>
          <w:rFonts w:ascii="Arial" w:eastAsia="Times New Roman" w:hAnsi="Arial" w:cs="Arial"/>
          <w:noProof w:val="0"/>
        </w:rPr>
        <w:t xml:space="preserve"> je ostvarena je u iznosu od </w:t>
      </w:r>
      <w:r w:rsidRPr="0078051C">
        <w:rPr>
          <w:rFonts w:ascii="Arial" w:eastAsia="Times New Roman" w:hAnsi="Arial" w:cs="Arial"/>
          <w:b/>
          <w:noProof w:val="0"/>
        </w:rPr>
        <w:t>11.424.731,23</w:t>
      </w:r>
      <w:r w:rsidRPr="00756491">
        <w:rPr>
          <w:rFonts w:ascii="Arial" w:eastAsia="Times New Roman" w:hAnsi="Arial" w:cs="Arial"/>
          <w:b/>
          <w:noProof w:val="0"/>
        </w:rPr>
        <w:t xml:space="preserve"> </w:t>
      </w:r>
      <w:r w:rsidRPr="00756491">
        <w:rPr>
          <w:rFonts w:ascii="Arial" w:eastAsia="Times New Roman" w:hAnsi="Arial" w:cs="Arial"/>
          <w:noProof w:val="0"/>
        </w:rPr>
        <w:t xml:space="preserve">što je </w:t>
      </w:r>
      <w:r>
        <w:rPr>
          <w:rFonts w:ascii="Arial" w:eastAsia="Times New Roman" w:hAnsi="Arial" w:cs="Arial"/>
          <w:noProof w:val="0"/>
        </w:rPr>
        <w:t>72</w:t>
      </w:r>
      <w:r>
        <w:rPr>
          <w:rFonts w:ascii="Arial" w:eastAsia="Times New Roman" w:hAnsi="Arial" w:cs="Arial"/>
          <w:b/>
          <w:noProof w:val="0"/>
        </w:rPr>
        <w:t xml:space="preserve"> </w:t>
      </w:r>
      <w:r w:rsidRPr="00756491">
        <w:rPr>
          <w:rFonts w:ascii="Arial" w:eastAsia="Times New Roman" w:hAnsi="Arial" w:cs="Arial"/>
          <w:b/>
          <w:noProof w:val="0"/>
        </w:rPr>
        <w:t xml:space="preserve">% </w:t>
      </w:r>
      <w:r w:rsidRPr="00756491">
        <w:rPr>
          <w:rFonts w:ascii="Arial" w:eastAsia="Times New Roman" w:hAnsi="Arial" w:cs="Arial"/>
          <w:noProof w:val="0"/>
        </w:rPr>
        <w:t xml:space="preserve"> </w:t>
      </w:r>
      <w:r>
        <w:rPr>
          <w:rFonts w:ascii="Arial" w:eastAsia="Times New Roman" w:hAnsi="Arial" w:cs="Arial"/>
          <w:noProof w:val="0"/>
        </w:rPr>
        <w:t>od realizacije u 2018. g.</w:t>
      </w:r>
      <w:r w:rsidRPr="00756491">
        <w:rPr>
          <w:rFonts w:ascii="Arial" w:eastAsia="Times New Roman" w:hAnsi="Arial" w:cs="Arial"/>
          <w:noProof w:val="0"/>
        </w:rPr>
        <w:t>, a najveć</w:t>
      </w:r>
      <w:r>
        <w:rPr>
          <w:rFonts w:ascii="Arial" w:eastAsia="Times New Roman" w:hAnsi="Arial" w:cs="Arial"/>
          <w:noProof w:val="0"/>
        </w:rPr>
        <w:t xml:space="preserve">i udio </w:t>
      </w:r>
      <w:r w:rsidRPr="00756491">
        <w:rPr>
          <w:rFonts w:ascii="Arial" w:eastAsia="Times New Roman" w:hAnsi="Arial" w:cs="Arial"/>
          <w:noProof w:val="0"/>
        </w:rPr>
        <w:t xml:space="preserve">imaju rashodi za </w:t>
      </w:r>
      <w:r>
        <w:rPr>
          <w:rFonts w:ascii="Arial" w:eastAsia="Times New Roman" w:hAnsi="Arial" w:cs="Arial"/>
          <w:noProof w:val="0"/>
        </w:rPr>
        <w:t>g</w:t>
      </w:r>
      <w:r w:rsidRPr="0078051C">
        <w:rPr>
          <w:rFonts w:ascii="Arial" w:eastAsia="Times New Roman" w:hAnsi="Arial" w:cs="Arial"/>
          <w:noProof w:val="0"/>
        </w:rPr>
        <w:t>rađevinsk</w:t>
      </w:r>
      <w:r>
        <w:rPr>
          <w:rFonts w:ascii="Arial" w:eastAsia="Times New Roman" w:hAnsi="Arial" w:cs="Arial"/>
          <w:noProof w:val="0"/>
        </w:rPr>
        <w:t xml:space="preserve">e </w:t>
      </w:r>
      <w:r w:rsidRPr="0078051C">
        <w:rPr>
          <w:rFonts w:ascii="Arial" w:eastAsia="Times New Roman" w:hAnsi="Arial" w:cs="Arial"/>
          <w:noProof w:val="0"/>
        </w:rPr>
        <w:t>objekti</w:t>
      </w:r>
      <w:r>
        <w:rPr>
          <w:rFonts w:ascii="Arial" w:eastAsia="Times New Roman" w:hAnsi="Arial" w:cs="Arial"/>
          <w:noProof w:val="0"/>
        </w:rPr>
        <w:t>.</w:t>
      </w:r>
    </w:p>
    <w:p w14:paraId="4AB30E76" w14:textId="77777777" w:rsidR="00F84BE7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523EB303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756491">
        <w:rPr>
          <w:rFonts w:ascii="Arial" w:eastAsia="Times New Roman" w:hAnsi="Arial" w:cs="Arial"/>
          <w:b/>
          <w:noProof w:val="0"/>
        </w:rPr>
        <w:t xml:space="preserve">2.1. Rashodi za nabavu </w:t>
      </w:r>
      <w:proofErr w:type="spellStart"/>
      <w:r w:rsidRPr="00756491">
        <w:rPr>
          <w:rFonts w:ascii="Arial" w:eastAsia="Times New Roman" w:hAnsi="Arial" w:cs="Arial"/>
          <w:b/>
          <w:noProof w:val="0"/>
        </w:rPr>
        <w:t>neproizvedene</w:t>
      </w:r>
      <w:proofErr w:type="spellEnd"/>
      <w:r w:rsidRPr="00756491">
        <w:rPr>
          <w:rFonts w:ascii="Arial" w:eastAsia="Times New Roman" w:hAnsi="Arial" w:cs="Arial"/>
          <w:b/>
          <w:noProof w:val="0"/>
        </w:rPr>
        <w:t xml:space="preserve"> imovine</w:t>
      </w:r>
    </w:p>
    <w:p w14:paraId="4A665461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52BFE25B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/>
        </w:rPr>
      </w:pPr>
      <w:r w:rsidRPr="00756491">
        <w:rPr>
          <w:rFonts w:ascii="Arial" w:eastAsia="Times New Roman" w:hAnsi="Arial" w:cs="Arial"/>
          <w:noProof w:val="0"/>
          <w:color w:val="000000"/>
        </w:rPr>
        <w:t xml:space="preserve">Rashodi za nabavu nefinancijske </w:t>
      </w:r>
      <w:proofErr w:type="spellStart"/>
      <w:r w:rsidRPr="00756491">
        <w:rPr>
          <w:rFonts w:ascii="Arial" w:eastAsia="Times New Roman" w:hAnsi="Arial" w:cs="Arial"/>
          <w:noProof w:val="0"/>
          <w:color w:val="000000"/>
        </w:rPr>
        <w:t>neproizvedene</w:t>
      </w:r>
      <w:proofErr w:type="spellEnd"/>
      <w:r w:rsidRPr="00756491">
        <w:rPr>
          <w:rFonts w:ascii="Arial" w:eastAsia="Times New Roman" w:hAnsi="Arial" w:cs="Arial"/>
          <w:noProof w:val="0"/>
          <w:color w:val="000000"/>
        </w:rPr>
        <w:t xml:space="preserve"> imovine</w:t>
      </w:r>
      <w:r>
        <w:rPr>
          <w:rFonts w:ascii="Arial" w:eastAsia="Times New Roman" w:hAnsi="Arial" w:cs="Arial"/>
          <w:noProof w:val="0"/>
          <w:color w:val="000000"/>
        </w:rPr>
        <w:t xml:space="preserve"> su ostvareni u iznosu od </w:t>
      </w:r>
      <w:r w:rsidRPr="0078051C">
        <w:rPr>
          <w:rFonts w:ascii="Arial" w:eastAsia="Times New Roman" w:hAnsi="Arial" w:cs="Arial"/>
          <w:noProof w:val="0"/>
          <w:color w:val="000000"/>
        </w:rPr>
        <w:t>1.302.179,83</w:t>
      </w:r>
      <w:r>
        <w:rPr>
          <w:rFonts w:ascii="Arial" w:eastAsia="Times New Roman" w:hAnsi="Arial" w:cs="Arial"/>
          <w:noProof w:val="0"/>
          <w:color w:val="000000"/>
        </w:rPr>
        <w:t xml:space="preserve"> kn, što se odnosi na kupnju zemljišta za proširenje ulica.</w:t>
      </w:r>
    </w:p>
    <w:p w14:paraId="265BA416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color w:val="000000"/>
        </w:rPr>
      </w:pPr>
    </w:p>
    <w:p w14:paraId="24B2B078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</w:rPr>
      </w:pPr>
      <w:r w:rsidRPr="00756491">
        <w:rPr>
          <w:rFonts w:ascii="Arial" w:eastAsia="Times New Roman" w:hAnsi="Arial" w:cs="Arial"/>
          <w:b/>
          <w:noProof w:val="0"/>
        </w:rPr>
        <w:t>2.2. Rashodi za nabavu proizvedene dugotrajne imovine</w:t>
      </w:r>
    </w:p>
    <w:p w14:paraId="7628A237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0FE401C8" w14:textId="77777777" w:rsidR="00F84BE7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 xml:space="preserve">Rashodi za nabavu proizvedene dugotrajne imovine ostvareni su u iznosu od </w:t>
      </w:r>
      <w:r w:rsidRPr="0078051C">
        <w:rPr>
          <w:rFonts w:ascii="Arial" w:eastAsia="Times New Roman" w:hAnsi="Arial" w:cs="Arial"/>
          <w:noProof w:val="0"/>
        </w:rPr>
        <w:t>9.043.332,60</w:t>
      </w:r>
      <w:r w:rsidRPr="00756491">
        <w:rPr>
          <w:rFonts w:ascii="Arial" w:eastAsia="Times New Roman" w:hAnsi="Arial" w:cs="Arial"/>
          <w:noProof w:val="0"/>
        </w:rPr>
        <w:t xml:space="preserve"> kn, odnosno </w:t>
      </w:r>
      <w:r>
        <w:rPr>
          <w:rFonts w:ascii="Arial" w:eastAsia="Times New Roman" w:hAnsi="Arial" w:cs="Arial"/>
          <w:noProof w:val="0"/>
        </w:rPr>
        <w:t xml:space="preserve">72 </w:t>
      </w:r>
      <w:r w:rsidRPr="00756491">
        <w:rPr>
          <w:rFonts w:ascii="Arial" w:eastAsia="Times New Roman" w:hAnsi="Arial" w:cs="Arial"/>
          <w:noProof w:val="0"/>
        </w:rPr>
        <w:t xml:space="preserve">% </w:t>
      </w:r>
      <w:r>
        <w:rPr>
          <w:rFonts w:ascii="Arial" w:eastAsia="Times New Roman" w:hAnsi="Arial" w:cs="Arial"/>
          <w:noProof w:val="0"/>
        </w:rPr>
        <w:t>godišnjeg</w:t>
      </w:r>
      <w:r w:rsidRPr="00756491">
        <w:rPr>
          <w:rFonts w:ascii="Arial" w:eastAsia="Times New Roman" w:hAnsi="Arial" w:cs="Arial"/>
          <w:noProof w:val="0"/>
        </w:rPr>
        <w:t xml:space="preserve"> plana</w:t>
      </w:r>
      <w:r>
        <w:rPr>
          <w:rFonts w:ascii="Arial" w:eastAsia="Times New Roman" w:hAnsi="Arial" w:cs="Arial"/>
          <w:noProof w:val="0"/>
        </w:rPr>
        <w:t>, š što je za 39 % manje</w:t>
      </w:r>
      <w:r w:rsidRPr="00756491">
        <w:rPr>
          <w:rFonts w:ascii="Arial" w:eastAsia="Times New Roman" w:hAnsi="Arial" w:cs="Arial"/>
          <w:noProof w:val="0"/>
        </w:rPr>
        <w:t xml:space="preserve"> u odnosu na 201</w:t>
      </w:r>
      <w:r>
        <w:rPr>
          <w:rFonts w:ascii="Arial" w:eastAsia="Times New Roman" w:hAnsi="Arial" w:cs="Arial"/>
          <w:noProof w:val="0"/>
        </w:rPr>
        <w:t>8</w:t>
      </w:r>
      <w:r w:rsidRPr="00756491">
        <w:rPr>
          <w:rFonts w:ascii="Arial" w:eastAsia="Times New Roman" w:hAnsi="Arial" w:cs="Arial"/>
          <w:noProof w:val="0"/>
        </w:rPr>
        <w:t>. godin</w:t>
      </w:r>
      <w:r>
        <w:rPr>
          <w:rFonts w:ascii="Arial" w:eastAsia="Times New Roman" w:hAnsi="Arial" w:cs="Arial"/>
          <w:noProof w:val="0"/>
        </w:rPr>
        <w:t>u.</w:t>
      </w:r>
    </w:p>
    <w:p w14:paraId="39251B6A" w14:textId="77777777" w:rsidR="00F84BE7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>Ovi rashodi se odnose na izgradnju objekata i infrastrukture, kao i za nabavu opreme.</w:t>
      </w:r>
    </w:p>
    <w:p w14:paraId="5F998F77" w14:textId="77777777" w:rsidR="00F84BE7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2121BFE5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>U</w:t>
      </w:r>
      <w:r w:rsidRPr="00756491">
        <w:rPr>
          <w:rFonts w:ascii="Arial" w:eastAsia="Times New Roman" w:hAnsi="Arial" w:cs="Arial"/>
          <w:noProof w:val="0"/>
        </w:rPr>
        <w:t>dio pojedine imovine iznosi:</w:t>
      </w:r>
    </w:p>
    <w:p w14:paraId="26CB6ABE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64CAB77D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  <w:r w:rsidRPr="00756491">
        <w:rPr>
          <w:rFonts w:ascii="Arial" w:eastAsia="Times New Roman" w:hAnsi="Arial" w:cs="Arial"/>
          <w:noProof w:val="0"/>
          <w:u w:val="single"/>
        </w:rPr>
        <w:t>2.2.1. Građevinski objekti</w:t>
      </w:r>
    </w:p>
    <w:p w14:paraId="4FEE26A7" w14:textId="77777777" w:rsidR="00F84BE7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 xml:space="preserve">Ovi rashodi realizirani su sa </w:t>
      </w:r>
      <w:r w:rsidRPr="0078051C">
        <w:rPr>
          <w:rFonts w:ascii="Arial" w:eastAsia="Times New Roman" w:hAnsi="Arial" w:cs="Arial"/>
          <w:noProof w:val="0"/>
        </w:rPr>
        <w:t>7.821.329,78</w:t>
      </w:r>
      <w:r w:rsidRPr="00756491">
        <w:rPr>
          <w:rFonts w:ascii="Arial" w:eastAsia="Times New Roman" w:hAnsi="Arial" w:cs="Arial"/>
          <w:noProof w:val="0"/>
        </w:rPr>
        <w:t xml:space="preserve"> kn</w:t>
      </w:r>
      <w:r>
        <w:rPr>
          <w:rFonts w:ascii="Arial" w:eastAsia="Times New Roman" w:hAnsi="Arial" w:cs="Arial"/>
          <w:noProof w:val="0"/>
        </w:rPr>
        <w:t>, a najveći dio se odnosi na:</w:t>
      </w:r>
    </w:p>
    <w:p w14:paraId="7E4DB240" w14:textId="77777777" w:rsidR="00F84BE7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80"/>
        <w:gridCol w:w="3824"/>
      </w:tblGrid>
      <w:tr w:rsidR="00F84BE7" w:rsidRPr="0078051C" w14:paraId="1014DE48" w14:textId="77777777" w:rsidTr="00895186">
        <w:trPr>
          <w:trHeight w:val="300"/>
        </w:trPr>
        <w:tc>
          <w:tcPr>
            <w:tcW w:w="3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C3C70" w14:textId="77777777" w:rsidR="00F84BE7" w:rsidRPr="0078051C" w:rsidRDefault="00F84BE7" w:rsidP="00895186">
            <w:pPr>
              <w:spacing w:after="0" w:line="240" w:lineRule="auto"/>
              <w:jc w:val="both"/>
              <w:rPr>
                <w:rFonts w:ascii="Arial" w:eastAsia="Times New Roman" w:hAnsi="Arial" w:cs="Arial"/>
                <w:noProof w:val="0"/>
                <w:color w:val="000000"/>
                <w:lang w:eastAsia="hr-HR"/>
              </w:rPr>
            </w:pPr>
            <w:r w:rsidRPr="0078051C">
              <w:rPr>
                <w:rFonts w:ascii="Arial" w:eastAsia="Arial" w:hAnsi="Arial" w:cs="Arial"/>
                <w:noProof w:val="0"/>
                <w:color w:val="000000"/>
                <w:lang w:eastAsia="hr-HR"/>
              </w:rPr>
              <w:t>Izgradnja i rekonstrukcija ulica</w:t>
            </w:r>
          </w:p>
        </w:tc>
        <w:tc>
          <w:tcPr>
            <w:tcW w:w="1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7397B" w14:textId="77777777" w:rsidR="00F84BE7" w:rsidRPr="0078051C" w:rsidRDefault="00F84BE7" w:rsidP="0089518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lang w:eastAsia="hr-HR"/>
              </w:rPr>
            </w:pPr>
            <w:r w:rsidRPr="0078051C">
              <w:rPr>
                <w:rFonts w:ascii="Arial" w:eastAsia="Times New Roman" w:hAnsi="Arial" w:cs="Arial"/>
                <w:noProof w:val="0"/>
                <w:color w:val="000000"/>
                <w:lang w:eastAsia="hr-HR"/>
              </w:rPr>
              <w:t>553.353,21 kn</w:t>
            </w:r>
          </w:p>
        </w:tc>
      </w:tr>
      <w:tr w:rsidR="00F84BE7" w:rsidRPr="0078051C" w14:paraId="6ACA3AA9" w14:textId="77777777" w:rsidTr="00895186">
        <w:trPr>
          <w:trHeight w:val="300"/>
        </w:trPr>
        <w:tc>
          <w:tcPr>
            <w:tcW w:w="3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02549" w14:textId="77777777" w:rsidR="00F84BE7" w:rsidRPr="0078051C" w:rsidRDefault="00F84BE7" w:rsidP="00895186">
            <w:pPr>
              <w:spacing w:after="0" w:line="240" w:lineRule="auto"/>
              <w:jc w:val="both"/>
              <w:rPr>
                <w:rFonts w:ascii="Arial" w:eastAsia="Times New Roman" w:hAnsi="Arial" w:cs="Arial"/>
                <w:noProof w:val="0"/>
                <w:color w:val="000000"/>
                <w:lang w:eastAsia="hr-HR"/>
              </w:rPr>
            </w:pPr>
            <w:r w:rsidRPr="0078051C">
              <w:rPr>
                <w:rFonts w:ascii="Arial" w:eastAsia="Arial" w:hAnsi="Arial" w:cs="Arial"/>
                <w:noProof w:val="0"/>
                <w:color w:val="000000"/>
                <w:lang w:eastAsia="hr-HR"/>
              </w:rPr>
              <w:t>Javna rasvjeta</w:t>
            </w:r>
          </w:p>
        </w:tc>
        <w:tc>
          <w:tcPr>
            <w:tcW w:w="1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30CAE" w14:textId="77777777" w:rsidR="00F84BE7" w:rsidRPr="0078051C" w:rsidRDefault="00F84BE7" w:rsidP="0089518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lang w:eastAsia="hr-HR"/>
              </w:rPr>
            </w:pPr>
            <w:bookmarkStart w:id="19" w:name="RANGE!B9"/>
            <w:r w:rsidRPr="0078051C">
              <w:rPr>
                <w:rFonts w:ascii="Arial" w:eastAsia="Times New Roman" w:hAnsi="Arial" w:cs="Arial"/>
                <w:noProof w:val="0"/>
                <w:color w:val="000000"/>
                <w:lang w:eastAsia="hr-HR"/>
              </w:rPr>
              <w:t>322.176,62 kn</w:t>
            </w:r>
            <w:bookmarkEnd w:id="19"/>
          </w:p>
        </w:tc>
      </w:tr>
      <w:tr w:rsidR="00F84BE7" w:rsidRPr="0078051C" w14:paraId="4DB369BD" w14:textId="77777777" w:rsidTr="00895186">
        <w:trPr>
          <w:trHeight w:val="300"/>
        </w:trPr>
        <w:tc>
          <w:tcPr>
            <w:tcW w:w="3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96239" w14:textId="77777777" w:rsidR="00F84BE7" w:rsidRPr="0078051C" w:rsidRDefault="00F84BE7" w:rsidP="00895186">
            <w:pPr>
              <w:spacing w:after="0" w:line="240" w:lineRule="auto"/>
              <w:jc w:val="both"/>
              <w:rPr>
                <w:rFonts w:ascii="Arial" w:eastAsia="Times New Roman" w:hAnsi="Arial" w:cs="Arial"/>
                <w:noProof w:val="0"/>
                <w:color w:val="000000"/>
                <w:lang w:eastAsia="hr-HR"/>
              </w:rPr>
            </w:pPr>
            <w:r w:rsidRPr="0078051C">
              <w:rPr>
                <w:rFonts w:ascii="Times New Roman" w:eastAsia="Arial" w:hAnsi="Times New Roman"/>
                <w:noProof w:val="0"/>
                <w:color w:val="000000"/>
                <w:sz w:val="14"/>
                <w:szCs w:val="14"/>
                <w:lang w:eastAsia="hr-HR"/>
              </w:rPr>
              <w:t xml:space="preserve"> </w:t>
            </w:r>
            <w:r w:rsidRPr="0078051C">
              <w:rPr>
                <w:rFonts w:ascii="Arial" w:eastAsia="Arial" w:hAnsi="Arial" w:cs="Arial"/>
                <w:noProof w:val="0"/>
                <w:color w:val="000000"/>
                <w:lang w:eastAsia="hr-HR"/>
              </w:rPr>
              <w:t>Oborinska kanalizacija (separator Strožanac)</w:t>
            </w:r>
          </w:p>
        </w:tc>
        <w:tc>
          <w:tcPr>
            <w:tcW w:w="1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163A" w14:textId="77777777" w:rsidR="00F84BE7" w:rsidRPr="0078051C" w:rsidRDefault="00F84BE7" w:rsidP="0089518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 w:val="0"/>
                <w:color w:val="000000"/>
                <w:lang w:eastAsia="hr-HR"/>
              </w:rPr>
            </w:pPr>
            <w:r w:rsidRPr="0078051C">
              <w:rPr>
                <w:rFonts w:ascii="Arial" w:eastAsia="Times New Roman" w:hAnsi="Arial" w:cs="Arial"/>
                <w:noProof w:val="0"/>
                <w:color w:val="000000"/>
                <w:lang w:eastAsia="hr-HR"/>
              </w:rPr>
              <w:t>402.472,93 kn</w:t>
            </w:r>
          </w:p>
        </w:tc>
      </w:tr>
      <w:tr w:rsidR="00F84BE7" w:rsidRPr="0078051C" w14:paraId="05AD9BE1" w14:textId="77777777" w:rsidTr="00895186">
        <w:trPr>
          <w:trHeight w:val="300"/>
        </w:trPr>
        <w:tc>
          <w:tcPr>
            <w:tcW w:w="3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C5A1D" w14:textId="77777777" w:rsidR="00F84BE7" w:rsidRPr="0078051C" w:rsidRDefault="00F84BE7" w:rsidP="00895186">
            <w:pPr>
              <w:spacing w:after="0" w:line="240" w:lineRule="auto"/>
              <w:jc w:val="both"/>
              <w:rPr>
                <w:rFonts w:ascii="Arial" w:eastAsia="Times New Roman" w:hAnsi="Arial" w:cs="Arial"/>
                <w:noProof w:val="0"/>
                <w:color w:val="000000"/>
                <w:lang w:eastAsia="hr-HR"/>
              </w:rPr>
            </w:pPr>
            <w:proofErr w:type="spellStart"/>
            <w:r w:rsidRPr="0078051C">
              <w:rPr>
                <w:rFonts w:ascii="Arial" w:eastAsia="Arial" w:hAnsi="Arial" w:cs="Arial"/>
                <w:noProof w:val="0"/>
                <w:color w:val="000000"/>
                <w:lang w:eastAsia="hr-HR"/>
              </w:rPr>
              <w:t>Reciklažno</w:t>
            </w:r>
            <w:proofErr w:type="spellEnd"/>
            <w:r w:rsidRPr="0078051C">
              <w:rPr>
                <w:rFonts w:ascii="Arial" w:eastAsia="Arial" w:hAnsi="Arial" w:cs="Arial"/>
                <w:noProof w:val="0"/>
                <w:color w:val="000000"/>
                <w:lang w:eastAsia="hr-HR"/>
              </w:rPr>
              <w:t xml:space="preserve"> dvorište</w:t>
            </w:r>
          </w:p>
        </w:tc>
        <w:tc>
          <w:tcPr>
            <w:tcW w:w="1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9FE4C" w14:textId="77777777" w:rsidR="00F84BE7" w:rsidRPr="0078051C" w:rsidRDefault="00F84BE7" w:rsidP="00895186">
            <w:pPr>
              <w:spacing w:after="0" w:line="240" w:lineRule="auto"/>
              <w:ind w:firstLineChars="600" w:firstLine="1320"/>
              <w:jc w:val="right"/>
              <w:rPr>
                <w:rFonts w:ascii="Arial" w:eastAsia="Times New Roman" w:hAnsi="Arial" w:cs="Arial"/>
                <w:noProof w:val="0"/>
                <w:color w:val="000000"/>
                <w:lang w:eastAsia="hr-HR"/>
              </w:rPr>
            </w:pPr>
            <w:r w:rsidRPr="00D56237">
              <w:rPr>
                <w:rFonts w:ascii="Arial" w:eastAsia="Times New Roman" w:hAnsi="Arial" w:cs="Arial"/>
                <w:noProof w:val="0"/>
                <w:color w:val="000000"/>
                <w:lang w:eastAsia="hr-HR"/>
              </w:rPr>
              <w:t>3.511.931,22</w:t>
            </w:r>
            <w:r>
              <w:rPr>
                <w:rFonts w:ascii="Arial" w:eastAsia="Times New Roman" w:hAnsi="Arial" w:cs="Arial"/>
                <w:noProof w:val="0"/>
                <w:color w:val="000000"/>
                <w:lang w:eastAsia="hr-HR"/>
              </w:rPr>
              <w:t xml:space="preserve"> kn</w:t>
            </w:r>
          </w:p>
        </w:tc>
      </w:tr>
      <w:tr w:rsidR="00F84BE7" w:rsidRPr="0078051C" w14:paraId="7039C705" w14:textId="77777777" w:rsidTr="00895186">
        <w:trPr>
          <w:trHeight w:val="300"/>
        </w:trPr>
        <w:tc>
          <w:tcPr>
            <w:tcW w:w="3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BA49" w14:textId="77777777" w:rsidR="00F84BE7" w:rsidRPr="0078051C" w:rsidRDefault="00F84BE7" w:rsidP="00895186">
            <w:pPr>
              <w:spacing w:after="0" w:line="240" w:lineRule="auto"/>
              <w:jc w:val="both"/>
              <w:rPr>
                <w:rFonts w:ascii="Arial" w:eastAsia="Times New Roman" w:hAnsi="Arial" w:cs="Arial"/>
                <w:noProof w:val="0"/>
                <w:color w:val="000000"/>
                <w:lang w:eastAsia="hr-HR"/>
              </w:rPr>
            </w:pPr>
            <w:r w:rsidRPr="0078051C">
              <w:rPr>
                <w:rFonts w:ascii="Arial" w:eastAsia="Arial" w:hAnsi="Arial" w:cs="Arial"/>
                <w:noProof w:val="0"/>
                <w:color w:val="000000"/>
                <w:lang w:eastAsia="hr-HR"/>
              </w:rPr>
              <w:t>Groblje Ban</w:t>
            </w:r>
          </w:p>
        </w:tc>
        <w:tc>
          <w:tcPr>
            <w:tcW w:w="1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8186" w14:textId="77777777" w:rsidR="00F84BE7" w:rsidRPr="0078051C" w:rsidRDefault="00F84BE7" w:rsidP="00895186">
            <w:pPr>
              <w:spacing w:after="0" w:line="240" w:lineRule="auto"/>
              <w:ind w:firstLineChars="600" w:firstLine="1320"/>
              <w:jc w:val="right"/>
              <w:rPr>
                <w:rFonts w:ascii="Arial" w:eastAsia="Times New Roman" w:hAnsi="Arial" w:cs="Arial"/>
                <w:noProof w:val="0"/>
                <w:color w:val="000000"/>
                <w:lang w:eastAsia="hr-HR"/>
              </w:rPr>
            </w:pPr>
            <w:r w:rsidRPr="00D56237">
              <w:rPr>
                <w:rFonts w:ascii="Arial" w:eastAsia="Times New Roman" w:hAnsi="Arial" w:cs="Arial"/>
                <w:noProof w:val="0"/>
                <w:color w:val="000000"/>
                <w:lang w:eastAsia="hr-HR"/>
              </w:rPr>
              <w:t>1.033.169,45</w:t>
            </w:r>
            <w:r>
              <w:rPr>
                <w:rFonts w:ascii="Arial" w:eastAsia="Times New Roman" w:hAnsi="Arial" w:cs="Arial"/>
                <w:noProof w:val="0"/>
                <w:color w:val="000000"/>
                <w:lang w:eastAsia="hr-HR"/>
              </w:rPr>
              <w:t xml:space="preserve"> kn</w:t>
            </w:r>
          </w:p>
        </w:tc>
      </w:tr>
      <w:tr w:rsidR="00F84BE7" w:rsidRPr="0078051C" w14:paraId="631010D9" w14:textId="77777777" w:rsidTr="00895186">
        <w:trPr>
          <w:trHeight w:val="300"/>
        </w:trPr>
        <w:tc>
          <w:tcPr>
            <w:tcW w:w="3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506BF" w14:textId="77777777" w:rsidR="00F84BE7" w:rsidRPr="0078051C" w:rsidRDefault="00F84BE7" w:rsidP="00895186">
            <w:pPr>
              <w:spacing w:after="0" w:line="240" w:lineRule="auto"/>
              <w:jc w:val="both"/>
              <w:rPr>
                <w:rFonts w:ascii="Arial" w:eastAsia="Times New Roman" w:hAnsi="Arial" w:cs="Arial"/>
                <w:noProof w:val="0"/>
                <w:color w:val="000000"/>
                <w:lang w:eastAsia="hr-HR"/>
              </w:rPr>
            </w:pPr>
            <w:r>
              <w:rPr>
                <w:rFonts w:ascii="Arial" w:eastAsia="Arial" w:hAnsi="Arial" w:cs="Arial"/>
                <w:noProof w:val="0"/>
                <w:color w:val="000000"/>
                <w:lang w:eastAsia="hr-HR"/>
              </w:rPr>
              <w:t>O</w:t>
            </w:r>
            <w:r w:rsidRPr="00D56237">
              <w:rPr>
                <w:rFonts w:ascii="Arial" w:eastAsia="Arial" w:hAnsi="Arial" w:cs="Arial"/>
                <w:noProof w:val="0"/>
                <w:color w:val="000000"/>
                <w:lang w:eastAsia="hr-HR"/>
              </w:rPr>
              <w:t>balno područj</w:t>
            </w:r>
            <w:r>
              <w:rPr>
                <w:rFonts w:ascii="Arial" w:eastAsia="Arial" w:hAnsi="Arial" w:cs="Arial"/>
                <w:noProof w:val="0"/>
                <w:color w:val="000000"/>
                <w:lang w:eastAsia="hr-HR"/>
              </w:rPr>
              <w:t>e</w:t>
            </w:r>
            <w:r w:rsidRPr="00D56237">
              <w:rPr>
                <w:rFonts w:ascii="Arial" w:eastAsia="Arial" w:hAnsi="Arial" w:cs="Arial"/>
                <w:noProof w:val="0"/>
                <w:color w:val="000000"/>
                <w:lang w:eastAsia="hr-HR"/>
              </w:rPr>
              <w:t xml:space="preserve"> od Žrnovnice do lučice Strožanac</w:t>
            </w:r>
          </w:p>
        </w:tc>
        <w:tc>
          <w:tcPr>
            <w:tcW w:w="1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0B803" w14:textId="77777777" w:rsidR="00F84BE7" w:rsidRPr="0078051C" w:rsidRDefault="00F84BE7" w:rsidP="00895186">
            <w:pPr>
              <w:spacing w:after="0" w:line="240" w:lineRule="auto"/>
              <w:ind w:firstLineChars="600" w:firstLine="1320"/>
              <w:jc w:val="right"/>
              <w:rPr>
                <w:rFonts w:ascii="Arial" w:eastAsia="Times New Roman" w:hAnsi="Arial" w:cs="Arial"/>
                <w:noProof w:val="0"/>
                <w:color w:val="000000"/>
                <w:lang w:eastAsia="hr-HR"/>
              </w:rPr>
            </w:pPr>
            <w:r w:rsidRPr="00D56237">
              <w:rPr>
                <w:rFonts w:ascii="Arial" w:eastAsia="Times New Roman" w:hAnsi="Arial" w:cs="Arial"/>
                <w:noProof w:val="0"/>
                <w:color w:val="000000"/>
                <w:lang w:eastAsia="hr-HR"/>
              </w:rPr>
              <w:t>2</w:t>
            </w:r>
            <w:r>
              <w:rPr>
                <w:rFonts w:ascii="Arial" w:eastAsia="Times New Roman" w:hAnsi="Arial" w:cs="Arial"/>
                <w:noProof w:val="0"/>
                <w:color w:val="000000"/>
                <w:lang w:eastAsia="hr-HR"/>
              </w:rPr>
              <w:t>.</w:t>
            </w:r>
            <w:r w:rsidRPr="00D56237">
              <w:rPr>
                <w:rFonts w:ascii="Arial" w:eastAsia="Times New Roman" w:hAnsi="Arial" w:cs="Arial"/>
                <w:noProof w:val="0"/>
                <w:color w:val="000000"/>
                <w:lang w:eastAsia="hr-HR"/>
              </w:rPr>
              <w:t>039</w:t>
            </w:r>
            <w:r>
              <w:rPr>
                <w:rFonts w:ascii="Arial" w:eastAsia="Times New Roman" w:hAnsi="Arial" w:cs="Arial"/>
                <w:noProof w:val="0"/>
                <w:color w:val="000000"/>
                <w:lang w:eastAsia="hr-HR"/>
              </w:rPr>
              <w:t>.</w:t>
            </w:r>
            <w:r w:rsidRPr="00D56237">
              <w:rPr>
                <w:rFonts w:ascii="Arial" w:eastAsia="Times New Roman" w:hAnsi="Arial" w:cs="Arial"/>
                <w:noProof w:val="0"/>
                <w:color w:val="000000"/>
                <w:lang w:eastAsia="hr-HR"/>
              </w:rPr>
              <w:t>146,99</w:t>
            </w:r>
            <w:r w:rsidRPr="0078051C">
              <w:rPr>
                <w:rFonts w:ascii="Arial" w:eastAsia="Times New Roman" w:hAnsi="Arial" w:cs="Arial"/>
                <w:noProof w:val="0"/>
                <w:color w:val="000000"/>
                <w:lang w:eastAsia="hr-HR"/>
              </w:rPr>
              <w:t xml:space="preserve"> kn</w:t>
            </w:r>
          </w:p>
        </w:tc>
      </w:tr>
    </w:tbl>
    <w:p w14:paraId="7A6332CA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4AA0670B" w14:textId="77777777" w:rsidR="00F84BE7" w:rsidRPr="00756491" w:rsidRDefault="00F84BE7" w:rsidP="00F84BE7">
      <w:pPr>
        <w:pStyle w:val="Odlomakpopisa"/>
        <w:tabs>
          <w:tab w:val="left" w:pos="142"/>
        </w:tabs>
        <w:spacing w:after="0" w:line="240" w:lineRule="auto"/>
        <w:ind w:left="928"/>
        <w:jc w:val="both"/>
        <w:rPr>
          <w:rFonts w:ascii="Arial" w:eastAsia="Times New Roman" w:hAnsi="Arial" w:cs="Arial"/>
          <w:noProof w:val="0"/>
        </w:rPr>
      </w:pPr>
    </w:p>
    <w:p w14:paraId="069DEDFC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u w:val="single"/>
        </w:rPr>
      </w:pPr>
      <w:r w:rsidRPr="00756491">
        <w:rPr>
          <w:rFonts w:ascii="Arial" w:eastAsia="Times New Roman" w:hAnsi="Arial" w:cs="Arial"/>
          <w:noProof w:val="0"/>
          <w:u w:val="single"/>
        </w:rPr>
        <w:t>2.2.2. Postrojenja i oprema</w:t>
      </w:r>
    </w:p>
    <w:p w14:paraId="73BF9FFB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 w:rsidRPr="00756491">
        <w:rPr>
          <w:rFonts w:ascii="Arial" w:eastAsia="Times New Roman" w:hAnsi="Arial" w:cs="Arial"/>
          <w:noProof w:val="0"/>
        </w:rPr>
        <w:t>U 201</w:t>
      </w:r>
      <w:r>
        <w:rPr>
          <w:rFonts w:ascii="Arial" w:eastAsia="Times New Roman" w:hAnsi="Arial" w:cs="Arial"/>
          <w:noProof w:val="0"/>
        </w:rPr>
        <w:t>9</w:t>
      </w:r>
      <w:r w:rsidRPr="00756491">
        <w:rPr>
          <w:rFonts w:ascii="Arial" w:eastAsia="Times New Roman" w:hAnsi="Arial" w:cs="Arial"/>
          <w:noProof w:val="0"/>
        </w:rPr>
        <w:t>. godin</w:t>
      </w:r>
      <w:r>
        <w:rPr>
          <w:rFonts w:ascii="Arial" w:eastAsia="Times New Roman" w:hAnsi="Arial" w:cs="Arial"/>
          <w:noProof w:val="0"/>
        </w:rPr>
        <w:t>i</w:t>
      </w:r>
      <w:r w:rsidRPr="00756491">
        <w:rPr>
          <w:rFonts w:ascii="Arial" w:eastAsia="Times New Roman" w:hAnsi="Arial" w:cs="Arial"/>
          <w:noProof w:val="0"/>
        </w:rPr>
        <w:t xml:space="preserve">, </w:t>
      </w:r>
      <w:r>
        <w:rPr>
          <w:rFonts w:ascii="Arial" w:eastAsia="Times New Roman" w:hAnsi="Arial" w:cs="Arial"/>
          <w:noProof w:val="0"/>
        </w:rPr>
        <w:t>izvršeno</w:t>
      </w:r>
      <w:r w:rsidRPr="00756491">
        <w:rPr>
          <w:rFonts w:ascii="Arial" w:eastAsia="Times New Roman" w:hAnsi="Arial" w:cs="Arial"/>
          <w:noProof w:val="0"/>
        </w:rPr>
        <w:t xml:space="preserve"> je </w:t>
      </w:r>
      <w:r w:rsidRPr="00D56237">
        <w:rPr>
          <w:rFonts w:ascii="Arial" w:eastAsia="Times New Roman" w:hAnsi="Arial" w:cs="Arial"/>
          <w:noProof w:val="0"/>
        </w:rPr>
        <w:t>1.094.990,32</w:t>
      </w:r>
      <w:r>
        <w:rPr>
          <w:rFonts w:ascii="Arial" w:eastAsia="Times New Roman" w:hAnsi="Arial" w:cs="Arial"/>
          <w:noProof w:val="0"/>
        </w:rPr>
        <w:t xml:space="preserve"> </w:t>
      </w:r>
      <w:r w:rsidRPr="00756491">
        <w:rPr>
          <w:rFonts w:ascii="Arial" w:eastAsia="Times New Roman" w:hAnsi="Arial" w:cs="Arial"/>
          <w:noProof w:val="0"/>
        </w:rPr>
        <w:t xml:space="preserve">kn rashoda </w:t>
      </w:r>
      <w:r>
        <w:rPr>
          <w:rFonts w:ascii="Arial" w:eastAsia="Times New Roman" w:hAnsi="Arial" w:cs="Arial"/>
          <w:noProof w:val="0"/>
        </w:rPr>
        <w:t xml:space="preserve">za nabavu opreme, </w:t>
      </w:r>
      <w:r w:rsidRPr="00756491">
        <w:rPr>
          <w:rFonts w:ascii="Arial" w:eastAsia="Times New Roman" w:hAnsi="Arial" w:cs="Arial"/>
          <w:noProof w:val="0"/>
        </w:rPr>
        <w:t xml:space="preserve">što je </w:t>
      </w:r>
      <w:r>
        <w:rPr>
          <w:rFonts w:ascii="Arial" w:eastAsia="Times New Roman" w:hAnsi="Arial" w:cs="Arial"/>
          <w:noProof w:val="0"/>
        </w:rPr>
        <w:t>3,8 puta više od izvršenja u 2018. godini.</w:t>
      </w:r>
    </w:p>
    <w:p w14:paraId="19694C4F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>O</w:t>
      </w:r>
      <w:r w:rsidRPr="00756491">
        <w:rPr>
          <w:rFonts w:ascii="Arial" w:eastAsia="Times New Roman" w:hAnsi="Arial" w:cs="Arial"/>
          <w:noProof w:val="0"/>
        </w:rPr>
        <w:t>vi rashodi se odnos</w:t>
      </w:r>
      <w:r>
        <w:rPr>
          <w:rFonts w:ascii="Arial" w:eastAsia="Times New Roman" w:hAnsi="Arial" w:cs="Arial"/>
          <w:noProof w:val="0"/>
        </w:rPr>
        <w:t>e</w:t>
      </w:r>
      <w:r w:rsidRPr="00756491">
        <w:rPr>
          <w:rFonts w:ascii="Arial" w:eastAsia="Times New Roman" w:hAnsi="Arial" w:cs="Arial"/>
          <w:noProof w:val="0"/>
        </w:rPr>
        <w:t xml:space="preserve"> na ur</w:t>
      </w:r>
      <w:r>
        <w:rPr>
          <w:rFonts w:ascii="Arial" w:eastAsia="Times New Roman" w:hAnsi="Arial" w:cs="Arial"/>
          <w:noProof w:val="0"/>
        </w:rPr>
        <w:t>e</w:t>
      </w:r>
      <w:r w:rsidRPr="00756491">
        <w:rPr>
          <w:rFonts w:ascii="Arial" w:eastAsia="Times New Roman" w:hAnsi="Arial" w:cs="Arial"/>
          <w:noProof w:val="0"/>
        </w:rPr>
        <w:t>dski namještaj i opremu</w:t>
      </w:r>
      <w:r>
        <w:rPr>
          <w:rFonts w:ascii="Arial" w:eastAsia="Times New Roman" w:hAnsi="Arial" w:cs="Arial"/>
          <w:noProof w:val="0"/>
        </w:rPr>
        <w:t xml:space="preserve">, računala, telefone, klima uređaje, video nadzor za zgradu općine i zgradu </w:t>
      </w:r>
      <w:proofErr w:type="spellStart"/>
      <w:r>
        <w:rPr>
          <w:rFonts w:ascii="Arial" w:eastAsia="Times New Roman" w:hAnsi="Arial" w:cs="Arial"/>
          <w:noProof w:val="0"/>
        </w:rPr>
        <w:t>reciklažnog</w:t>
      </w:r>
      <w:proofErr w:type="spellEnd"/>
      <w:r>
        <w:rPr>
          <w:rFonts w:ascii="Arial" w:eastAsia="Times New Roman" w:hAnsi="Arial" w:cs="Arial"/>
          <w:noProof w:val="0"/>
        </w:rPr>
        <w:t xml:space="preserve"> dvorišta, alate kao i komunalnu opremu.</w:t>
      </w:r>
    </w:p>
    <w:p w14:paraId="77A12A5E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  <w:r>
        <w:rPr>
          <w:rFonts w:ascii="Arial" w:eastAsia="Times New Roman" w:hAnsi="Arial" w:cs="Arial"/>
          <w:noProof w:val="0"/>
        </w:rPr>
        <w:t>Razlog za rast ovih rashoda je nabavka parkirališnih automata u iznosu od 150.000,00 kn, autobusnih nadstrešnica u Poljičkoj ulici u iznosu od 144.687,50, opreme za dječja igrališta u iznosu od 175.762,50, automatskih tuševa za plaže u iznosu od 39.875,00 kn, blagdanske dekoracije, te razne opreme i prometne signalizacije.</w:t>
      </w:r>
    </w:p>
    <w:p w14:paraId="7CE356C6" w14:textId="77777777" w:rsidR="00F84BE7" w:rsidRDefault="00F84BE7" w:rsidP="00F84BE7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/>
          <w:noProof w:val="0"/>
        </w:rPr>
      </w:pPr>
    </w:p>
    <w:p w14:paraId="3884E93C" w14:textId="77777777" w:rsidR="00F84BE7" w:rsidRDefault="00F84BE7" w:rsidP="00F84BE7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/>
          <w:noProof w:val="0"/>
        </w:rPr>
      </w:pPr>
    </w:p>
    <w:p w14:paraId="5DF46DA6" w14:textId="77777777" w:rsidR="00F84BE7" w:rsidRDefault="00F84BE7" w:rsidP="00F84BE7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/>
          <w:noProof w:val="0"/>
        </w:rPr>
      </w:pPr>
    </w:p>
    <w:p w14:paraId="051F64C1" w14:textId="77777777" w:rsidR="00F84BE7" w:rsidRDefault="00F84BE7" w:rsidP="00F84BE7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/>
          <w:noProof w:val="0"/>
        </w:rPr>
      </w:pPr>
    </w:p>
    <w:p w14:paraId="206905B9" w14:textId="77777777" w:rsidR="00F84BE7" w:rsidRDefault="00F84BE7" w:rsidP="00F84BE7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/>
          <w:noProof w:val="0"/>
        </w:rPr>
      </w:pPr>
    </w:p>
    <w:p w14:paraId="780D5A3A" w14:textId="77777777" w:rsidR="00F84BE7" w:rsidRDefault="00F84BE7" w:rsidP="00F84BE7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/>
          <w:noProof w:val="0"/>
        </w:rPr>
      </w:pPr>
    </w:p>
    <w:p w14:paraId="334B62F9" w14:textId="77777777" w:rsidR="00F84BE7" w:rsidRDefault="00F84BE7" w:rsidP="00F84BE7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/>
          <w:noProof w:val="0"/>
        </w:rPr>
      </w:pPr>
    </w:p>
    <w:p w14:paraId="6E20C6B1" w14:textId="77777777" w:rsidR="00F84BE7" w:rsidRDefault="00F84BE7" w:rsidP="00F84BE7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/>
          <w:noProof w:val="0"/>
        </w:rPr>
      </w:pPr>
    </w:p>
    <w:p w14:paraId="7A736524" w14:textId="77777777" w:rsidR="00F84BE7" w:rsidRDefault="00F84BE7" w:rsidP="00F84BE7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/>
          <w:noProof w:val="0"/>
        </w:rPr>
      </w:pPr>
    </w:p>
    <w:p w14:paraId="37FC0533" w14:textId="77777777" w:rsidR="00F84BE7" w:rsidRDefault="00F84BE7" w:rsidP="00F84BE7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/>
          <w:noProof w:val="0"/>
        </w:rPr>
      </w:pPr>
    </w:p>
    <w:p w14:paraId="5A603763" w14:textId="77777777" w:rsidR="00F84BE7" w:rsidRDefault="00F84BE7" w:rsidP="00F84BE7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/>
          <w:noProof w:val="0"/>
        </w:rPr>
      </w:pPr>
    </w:p>
    <w:p w14:paraId="3839C435" w14:textId="77777777" w:rsidR="00F84BE7" w:rsidRDefault="00F84BE7" w:rsidP="00F84BE7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/>
          <w:noProof w:val="0"/>
        </w:rPr>
      </w:pPr>
    </w:p>
    <w:p w14:paraId="1B28E6AB" w14:textId="77777777" w:rsidR="00F84BE7" w:rsidRDefault="00F84BE7" w:rsidP="00F84BE7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/>
          <w:noProof w:val="0"/>
        </w:rPr>
      </w:pPr>
    </w:p>
    <w:p w14:paraId="0B25F78E" w14:textId="77777777" w:rsidR="00F84BE7" w:rsidRDefault="00F84BE7" w:rsidP="00F84BE7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/>
          <w:noProof w:val="0"/>
        </w:rPr>
      </w:pPr>
    </w:p>
    <w:p w14:paraId="4A96B65C" w14:textId="77777777" w:rsidR="00F84BE7" w:rsidRDefault="00F84BE7" w:rsidP="00F84BE7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/>
          <w:noProof w:val="0"/>
        </w:rPr>
      </w:pPr>
    </w:p>
    <w:p w14:paraId="12DED4F8" w14:textId="77777777" w:rsidR="00F84BE7" w:rsidRDefault="00F84BE7" w:rsidP="00F84BE7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/>
          <w:noProof w:val="0"/>
        </w:rPr>
      </w:pPr>
    </w:p>
    <w:p w14:paraId="099CF701" w14:textId="77777777" w:rsidR="00F84BE7" w:rsidRPr="00756491" w:rsidRDefault="00F84BE7" w:rsidP="00F84BE7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/>
          <w:noProof w:val="0"/>
        </w:rPr>
      </w:pPr>
    </w:p>
    <w:p w14:paraId="65BC8AB9" w14:textId="77777777" w:rsidR="00F84BE7" w:rsidRDefault="00F84BE7" w:rsidP="00F84BE7">
      <w:pPr>
        <w:pStyle w:val="Odlomakpopisa"/>
        <w:tabs>
          <w:tab w:val="left" w:pos="142"/>
        </w:tabs>
        <w:spacing w:after="0" w:line="240" w:lineRule="auto"/>
        <w:ind w:left="567"/>
        <w:jc w:val="both"/>
        <w:rPr>
          <w:rFonts w:ascii="Arial" w:eastAsia="Times New Roman" w:hAnsi="Arial" w:cs="Arial"/>
          <w:b/>
          <w:noProof w:val="0"/>
          <w:sz w:val="24"/>
          <w:szCs w:val="24"/>
        </w:rPr>
      </w:pPr>
    </w:p>
    <w:p w14:paraId="0D22BF3D" w14:textId="77777777" w:rsidR="00F84BE7" w:rsidRPr="0029511E" w:rsidRDefault="00F84BE7" w:rsidP="00F84BE7">
      <w:pPr>
        <w:pStyle w:val="Odlomakpopisa"/>
        <w:numPr>
          <w:ilvl w:val="0"/>
          <w:numId w:val="38"/>
        </w:numPr>
        <w:tabs>
          <w:tab w:val="left" w:pos="142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noProof w:val="0"/>
          <w:sz w:val="24"/>
          <w:szCs w:val="24"/>
        </w:rPr>
      </w:pPr>
      <w:r w:rsidRPr="0029511E">
        <w:rPr>
          <w:rFonts w:ascii="Arial" w:eastAsia="Times New Roman" w:hAnsi="Arial" w:cs="Arial"/>
          <w:b/>
          <w:noProof w:val="0"/>
          <w:sz w:val="24"/>
          <w:szCs w:val="24"/>
        </w:rPr>
        <w:t>STANJE POTRAŽIVANJA I OBVEZA</w:t>
      </w:r>
    </w:p>
    <w:p w14:paraId="090F4D72" w14:textId="77777777" w:rsidR="00F84BE7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</w:rPr>
      </w:pPr>
    </w:p>
    <w:p w14:paraId="2B1AD06D" w14:textId="77777777" w:rsidR="00F84BE7" w:rsidRPr="00BF3015" w:rsidRDefault="00F84BE7" w:rsidP="00F84BE7">
      <w:pPr>
        <w:pStyle w:val="Odlomakpopisa"/>
        <w:numPr>
          <w:ilvl w:val="0"/>
          <w:numId w:val="40"/>
        </w:numPr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Pr="00BF3015">
        <w:rPr>
          <w:rFonts w:ascii="Arial" w:hAnsi="Arial" w:cs="Arial"/>
          <w:b/>
        </w:rPr>
        <w:t xml:space="preserve">tanje nenaplaćenih potraživanja za prihode </w:t>
      </w:r>
      <w:r>
        <w:rPr>
          <w:rFonts w:ascii="Arial" w:hAnsi="Arial" w:cs="Arial"/>
          <w:b/>
        </w:rPr>
        <w:t>O</w:t>
      </w:r>
      <w:r w:rsidRPr="00BF3015">
        <w:rPr>
          <w:rFonts w:ascii="Arial" w:hAnsi="Arial" w:cs="Arial"/>
          <w:b/>
        </w:rPr>
        <w:t xml:space="preserve">pćine </w:t>
      </w:r>
      <w:r>
        <w:rPr>
          <w:rFonts w:ascii="Arial" w:hAnsi="Arial" w:cs="Arial"/>
          <w:b/>
        </w:rPr>
        <w:t>P</w:t>
      </w:r>
      <w:r w:rsidRPr="00BF3015">
        <w:rPr>
          <w:rFonts w:ascii="Arial" w:hAnsi="Arial" w:cs="Arial"/>
          <w:b/>
        </w:rPr>
        <w:t>odstrana</w:t>
      </w:r>
    </w:p>
    <w:p w14:paraId="3EBAC069" w14:textId="77777777" w:rsidR="00F84BE7" w:rsidRPr="00756491" w:rsidRDefault="00F84BE7" w:rsidP="00F84BE7">
      <w:pPr>
        <w:rPr>
          <w:rFonts w:ascii="Arial" w:hAnsi="Arial" w:cs="Arial"/>
        </w:rPr>
      </w:pPr>
      <w:r w:rsidRPr="00756491">
        <w:rPr>
          <w:rFonts w:ascii="Arial" w:hAnsi="Arial" w:cs="Arial"/>
        </w:rPr>
        <w:t xml:space="preserve">Stanje nanaplaćenih potraživanja na dan </w:t>
      </w:r>
      <w:r>
        <w:rPr>
          <w:rFonts w:ascii="Arial" w:hAnsi="Arial" w:cs="Arial"/>
        </w:rPr>
        <w:t>31</w:t>
      </w:r>
      <w:r w:rsidRPr="00756491">
        <w:rPr>
          <w:rFonts w:ascii="Arial" w:hAnsi="Arial" w:cs="Arial"/>
        </w:rPr>
        <w:t>.</w:t>
      </w:r>
      <w:r>
        <w:rPr>
          <w:rFonts w:ascii="Arial" w:hAnsi="Arial" w:cs="Arial"/>
        </w:rPr>
        <w:t>12</w:t>
      </w:r>
      <w:r w:rsidRPr="00756491">
        <w:rPr>
          <w:rFonts w:ascii="Arial" w:hAnsi="Arial" w:cs="Arial"/>
        </w:rPr>
        <w:t>.201</w:t>
      </w:r>
      <w:r>
        <w:rPr>
          <w:rFonts w:ascii="Arial" w:hAnsi="Arial" w:cs="Arial"/>
        </w:rPr>
        <w:t>9</w:t>
      </w:r>
      <w:r w:rsidRPr="00756491">
        <w:rPr>
          <w:rFonts w:ascii="Arial" w:hAnsi="Arial" w:cs="Arial"/>
        </w:rPr>
        <w:t>. g. po vrstama prihoda iznose: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1"/>
        <w:gridCol w:w="1673"/>
      </w:tblGrid>
      <w:tr w:rsidR="00F84BE7" w:rsidRPr="00756491" w14:paraId="75FB98EE" w14:textId="77777777" w:rsidTr="00895186">
        <w:trPr>
          <w:trHeight w:val="510"/>
        </w:trPr>
        <w:tc>
          <w:tcPr>
            <w:tcW w:w="0" w:type="auto"/>
            <w:vAlign w:val="center"/>
          </w:tcPr>
          <w:p w14:paraId="1D745BAE" w14:textId="77777777" w:rsidR="00F84BE7" w:rsidRDefault="00F84BE7" w:rsidP="00895186">
            <w:pPr>
              <w:spacing w:after="0" w:line="240" w:lineRule="auto"/>
              <w:rPr>
                <w:rFonts w:ascii="Arial" w:hAnsi="Arial" w:cs="Arial"/>
                <w:b/>
              </w:rPr>
            </w:pPr>
            <w:bookmarkStart w:id="20" w:name="_Hlk523315571"/>
            <w:r>
              <w:rPr>
                <w:rFonts w:ascii="Arial" w:hAnsi="Arial" w:cs="Arial"/>
                <w:b/>
              </w:rPr>
              <w:t xml:space="preserve">12911 - </w:t>
            </w:r>
            <w:r w:rsidRPr="00391D2B">
              <w:rPr>
                <w:rFonts w:ascii="Arial" w:hAnsi="Arial" w:cs="Arial"/>
                <w:b/>
              </w:rPr>
              <w:t>Potraživanja za naknade koje se refundiraju</w:t>
            </w:r>
          </w:p>
          <w:p w14:paraId="13EDEC65" w14:textId="77777777" w:rsidR="00F84BE7" w:rsidRPr="00391D2B" w:rsidRDefault="00F84BE7" w:rsidP="00895186">
            <w:pPr>
              <w:spacing w:after="0" w:line="240" w:lineRule="auto"/>
              <w:rPr>
                <w:rFonts w:ascii="Arial" w:hAnsi="Arial" w:cs="Arial"/>
              </w:rPr>
            </w:pPr>
            <w:r w:rsidRPr="00391D2B">
              <w:rPr>
                <w:rFonts w:ascii="Arial" w:hAnsi="Arial" w:cs="Arial"/>
              </w:rPr>
              <w:t xml:space="preserve">Ovo potraživanje obuhvaća potraživanj s osnove </w:t>
            </w:r>
            <w:r>
              <w:rPr>
                <w:rFonts w:ascii="Arial" w:hAnsi="Arial" w:cs="Arial"/>
              </w:rPr>
              <w:t xml:space="preserve">refundacije sredstava od HZZ-a, </w:t>
            </w:r>
          </w:p>
        </w:tc>
        <w:tc>
          <w:tcPr>
            <w:tcW w:w="0" w:type="auto"/>
            <w:vAlign w:val="center"/>
          </w:tcPr>
          <w:p w14:paraId="29928B6D" w14:textId="77777777" w:rsidR="00F84BE7" w:rsidRPr="00756491" w:rsidRDefault="00F84BE7" w:rsidP="00895186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Pr="00391D2B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057</w:t>
            </w:r>
            <w:r w:rsidRPr="00391D2B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57 kn</w:t>
            </w:r>
          </w:p>
        </w:tc>
      </w:tr>
      <w:tr w:rsidR="00F84BE7" w:rsidRPr="00756491" w14:paraId="3BF1BF46" w14:textId="77777777" w:rsidTr="00895186">
        <w:trPr>
          <w:trHeight w:val="510"/>
        </w:trPr>
        <w:tc>
          <w:tcPr>
            <w:tcW w:w="0" w:type="auto"/>
            <w:vAlign w:val="center"/>
          </w:tcPr>
          <w:p w14:paraId="5026D57A" w14:textId="77777777" w:rsidR="00F84BE7" w:rsidRPr="00391D2B" w:rsidRDefault="00F84BE7" w:rsidP="0089518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91D2B">
              <w:rPr>
                <w:rFonts w:ascii="Arial" w:hAnsi="Arial" w:cs="Arial"/>
                <w:b/>
              </w:rPr>
              <w:t>12921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91D2B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91D2B">
              <w:rPr>
                <w:rFonts w:ascii="Arial" w:hAnsi="Arial" w:cs="Arial"/>
                <w:b/>
              </w:rPr>
              <w:t>Ostala nespomenuta potraživanja</w:t>
            </w:r>
          </w:p>
          <w:p w14:paraId="7CD87C43" w14:textId="77777777" w:rsidR="00F84BE7" w:rsidRPr="00391D2B" w:rsidRDefault="00F84BE7" w:rsidP="008951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391D2B">
              <w:rPr>
                <w:rFonts w:ascii="Arial" w:hAnsi="Arial" w:cs="Arial"/>
              </w:rPr>
              <w:t xml:space="preserve">otraživanje </w:t>
            </w:r>
            <w:r>
              <w:rPr>
                <w:rFonts w:ascii="Arial" w:hAnsi="Arial" w:cs="Arial"/>
              </w:rPr>
              <w:t>za pogrešne uplate, i potraživanja od HZZO za bolovanja</w:t>
            </w:r>
          </w:p>
        </w:tc>
        <w:tc>
          <w:tcPr>
            <w:tcW w:w="0" w:type="auto"/>
            <w:vAlign w:val="center"/>
          </w:tcPr>
          <w:p w14:paraId="18241978" w14:textId="77777777" w:rsidR="00F84BE7" w:rsidRPr="00756491" w:rsidRDefault="00F84BE7" w:rsidP="00895186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</w:t>
            </w:r>
            <w:r w:rsidRPr="00391D2B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789</w:t>
            </w:r>
            <w:r w:rsidRPr="00391D2B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52</w:t>
            </w:r>
            <w:r w:rsidRPr="00756491">
              <w:rPr>
                <w:rFonts w:ascii="Arial" w:hAnsi="Arial" w:cs="Arial"/>
                <w:b/>
              </w:rPr>
              <w:t xml:space="preserve"> kn</w:t>
            </w:r>
          </w:p>
        </w:tc>
      </w:tr>
      <w:tr w:rsidR="00F84BE7" w:rsidRPr="00756491" w14:paraId="69A2C7C6" w14:textId="77777777" w:rsidTr="00895186">
        <w:trPr>
          <w:trHeight w:val="510"/>
        </w:trPr>
        <w:tc>
          <w:tcPr>
            <w:tcW w:w="0" w:type="auto"/>
            <w:vAlign w:val="center"/>
          </w:tcPr>
          <w:p w14:paraId="4443C07D" w14:textId="77777777" w:rsidR="00F84BE7" w:rsidRPr="00BC7CEB" w:rsidRDefault="00F84BE7" w:rsidP="0089518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C7CEB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3411</w:t>
            </w:r>
            <w:r w:rsidRPr="00BC7C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– Zajmovi trgovačkim društvima</w:t>
            </w:r>
          </w:p>
          <w:p w14:paraId="763C5000" w14:textId="77777777" w:rsidR="00F84BE7" w:rsidRPr="00BC7CEB" w:rsidRDefault="00F84BE7" w:rsidP="00895186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C7CEB">
              <w:rPr>
                <w:rFonts w:ascii="Arial" w:hAnsi="Arial" w:cs="Arial"/>
                <w:bCs/>
              </w:rPr>
              <w:t xml:space="preserve">Potraživanje za </w:t>
            </w:r>
            <w:r>
              <w:rPr>
                <w:rFonts w:ascii="Arial" w:hAnsi="Arial" w:cs="Arial"/>
                <w:bCs/>
              </w:rPr>
              <w:t>dani zajam poduzeću Poduzetnički inkubator Podstrana d.o.o.</w:t>
            </w:r>
          </w:p>
        </w:tc>
        <w:tc>
          <w:tcPr>
            <w:tcW w:w="0" w:type="auto"/>
            <w:vAlign w:val="center"/>
          </w:tcPr>
          <w:p w14:paraId="02D612FB" w14:textId="77777777" w:rsidR="00F84BE7" w:rsidRDefault="00F84BE7" w:rsidP="00895186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20.000,00 kn</w:t>
            </w:r>
          </w:p>
        </w:tc>
      </w:tr>
      <w:tr w:rsidR="00F84BE7" w:rsidRPr="00756491" w14:paraId="1DFFCD1F" w14:textId="77777777" w:rsidTr="00895186">
        <w:trPr>
          <w:trHeight w:val="510"/>
        </w:trPr>
        <w:tc>
          <w:tcPr>
            <w:tcW w:w="0" w:type="auto"/>
            <w:vAlign w:val="center"/>
          </w:tcPr>
          <w:p w14:paraId="24D6F7A9" w14:textId="77777777" w:rsidR="00F84BE7" w:rsidRDefault="00F84BE7" w:rsidP="0089518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16131 - </w:t>
            </w:r>
            <w:r w:rsidRPr="00BF5D52">
              <w:rPr>
                <w:rFonts w:ascii="Arial" w:hAnsi="Arial" w:cs="Arial"/>
                <w:b/>
              </w:rPr>
              <w:t>Stalni porezi na nepokretnu imovinu (zemlju, zgrade, kuće i ostalo)</w:t>
            </w:r>
          </w:p>
          <w:p w14:paraId="65E7DB1E" w14:textId="77777777" w:rsidR="00F84BE7" w:rsidRPr="009357D8" w:rsidRDefault="00F84BE7" w:rsidP="00895186">
            <w:pPr>
              <w:spacing w:after="0" w:line="240" w:lineRule="auto"/>
              <w:rPr>
                <w:rFonts w:ascii="Arial" w:hAnsi="Arial" w:cs="Arial"/>
              </w:rPr>
            </w:pPr>
            <w:r w:rsidRPr="009357D8">
              <w:rPr>
                <w:rFonts w:ascii="Arial" w:hAnsi="Arial" w:cs="Arial"/>
              </w:rPr>
              <w:t>Potraživanja koje vodi porezna uprava, za kuće za odmor…</w:t>
            </w:r>
          </w:p>
        </w:tc>
        <w:tc>
          <w:tcPr>
            <w:tcW w:w="0" w:type="auto"/>
            <w:vAlign w:val="center"/>
          </w:tcPr>
          <w:p w14:paraId="0ACE0E1B" w14:textId="77777777" w:rsidR="00F84BE7" w:rsidRPr="00756491" w:rsidRDefault="00F84BE7" w:rsidP="00895186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BF5D52">
              <w:rPr>
                <w:rFonts w:ascii="Arial" w:hAnsi="Arial" w:cs="Arial"/>
                <w:b/>
              </w:rPr>
              <w:t>58.079,19</w:t>
            </w:r>
            <w:r>
              <w:rPr>
                <w:rFonts w:ascii="Arial" w:hAnsi="Arial" w:cs="Arial"/>
                <w:b/>
              </w:rPr>
              <w:t xml:space="preserve"> kn</w:t>
            </w:r>
          </w:p>
        </w:tc>
      </w:tr>
      <w:tr w:rsidR="00F84BE7" w:rsidRPr="00756491" w14:paraId="60261B13" w14:textId="77777777" w:rsidTr="00895186">
        <w:trPr>
          <w:trHeight w:val="510"/>
        </w:trPr>
        <w:tc>
          <w:tcPr>
            <w:tcW w:w="0" w:type="auto"/>
            <w:vAlign w:val="center"/>
          </w:tcPr>
          <w:p w14:paraId="796CD149" w14:textId="77777777" w:rsidR="00F84BE7" w:rsidRDefault="00F84BE7" w:rsidP="0089518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F5D52">
              <w:rPr>
                <w:rFonts w:ascii="Arial" w:hAnsi="Arial" w:cs="Arial"/>
                <w:b/>
              </w:rPr>
              <w:t>161</w:t>
            </w:r>
            <w:r>
              <w:rPr>
                <w:rFonts w:ascii="Arial" w:hAnsi="Arial" w:cs="Arial"/>
                <w:b/>
              </w:rPr>
              <w:t>6</w:t>
            </w:r>
            <w:r w:rsidRPr="00BF5D52">
              <w:rPr>
                <w:rFonts w:ascii="Arial" w:hAnsi="Arial" w:cs="Arial"/>
                <w:b/>
              </w:rPr>
              <w:t xml:space="preserve">1 - </w:t>
            </w:r>
            <w:r w:rsidRPr="009357D8">
              <w:rPr>
                <w:rFonts w:ascii="Arial" w:hAnsi="Arial" w:cs="Arial"/>
                <w:b/>
              </w:rPr>
              <w:t>Ostali prihodi od poreza koje plaćaju pravne osobe</w:t>
            </w:r>
          </w:p>
          <w:p w14:paraId="5EA5D21B" w14:textId="77777777" w:rsidR="00F84BE7" w:rsidRPr="009357D8" w:rsidRDefault="00F84BE7" w:rsidP="00895186">
            <w:pPr>
              <w:spacing w:after="0" w:line="240" w:lineRule="auto"/>
              <w:rPr>
                <w:rFonts w:ascii="Arial" w:hAnsi="Arial" w:cs="Arial"/>
              </w:rPr>
            </w:pPr>
            <w:r w:rsidRPr="009357D8">
              <w:rPr>
                <w:rFonts w:ascii="Arial" w:hAnsi="Arial" w:cs="Arial"/>
              </w:rPr>
              <w:t>Potraživanja koje vodi porezna uprava</w:t>
            </w:r>
          </w:p>
        </w:tc>
        <w:tc>
          <w:tcPr>
            <w:tcW w:w="0" w:type="auto"/>
            <w:vAlign w:val="center"/>
          </w:tcPr>
          <w:p w14:paraId="1A7A47ED" w14:textId="77777777" w:rsidR="00F84BE7" w:rsidRPr="00BF5D52" w:rsidRDefault="00F84BE7" w:rsidP="00895186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BF5D52">
              <w:rPr>
                <w:rFonts w:ascii="Arial" w:hAnsi="Arial" w:cs="Arial"/>
                <w:b/>
              </w:rPr>
              <w:t>2.659.512,46</w:t>
            </w:r>
            <w:r>
              <w:rPr>
                <w:rFonts w:ascii="Arial" w:hAnsi="Arial" w:cs="Arial"/>
                <w:b/>
              </w:rPr>
              <w:t xml:space="preserve"> kn</w:t>
            </w:r>
          </w:p>
        </w:tc>
      </w:tr>
      <w:tr w:rsidR="00F84BE7" w:rsidRPr="00756491" w14:paraId="45B8A75F" w14:textId="77777777" w:rsidTr="00895186">
        <w:trPr>
          <w:trHeight w:val="510"/>
        </w:trPr>
        <w:tc>
          <w:tcPr>
            <w:tcW w:w="0" w:type="auto"/>
            <w:vAlign w:val="center"/>
          </w:tcPr>
          <w:p w14:paraId="30E988C9" w14:textId="77777777" w:rsidR="00F84BE7" w:rsidRDefault="00F84BE7" w:rsidP="0089518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16421 - </w:t>
            </w:r>
            <w:r w:rsidRPr="009357D8">
              <w:rPr>
                <w:rFonts w:ascii="Arial" w:hAnsi="Arial" w:cs="Arial"/>
                <w:b/>
              </w:rPr>
              <w:t>Potraživanja za dane koncesije</w:t>
            </w:r>
          </w:p>
          <w:p w14:paraId="0A315B8B" w14:textId="77777777" w:rsidR="00F84BE7" w:rsidRPr="009357D8" w:rsidRDefault="00F84BE7" w:rsidP="00895186">
            <w:pPr>
              <w:spacing w:after="0" w:line="240" w:lineRule="auto"/>
              <w:rPr>
                <w:rFonts w:ascii="Arial" w:hAnsi="Arial" w:cs="Arial"/>
              </w:rPr>
            </w:pPr>
            <w:r w:rsidRPr="009357D8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otraživanja za</w:t>
            </w:r>
            <w:r w:rsidRPr="009357D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naknade za </w:t>
            </w:r>
            <w:r w:rsidRPr="009357D8">
              <w:rPr>
                <w:rFonts w:ascii="Arial" w:hAnsi="Arial" w:cs="Arial"/>
              </w:rPr>
              <w:t>koncesijsk</w:t>
            </w:r>
            <w:r>
              <w:rPr>
                <w:rFonts w:ascii="Arial" w:hAnsi="Arial" w:cs="Arial"/>
              </w:rPr>
              <w:t>a</w:t>
            </w:r>
            <w:r w:rsidRPr="009357D8">
              <w:rPr>
                <w:rFonts w:ascii="Arial" w:hAnsi="Arial" w:cs="Arial"/>
              </w:rPr>
              <w:t xml:space="preserve"> odobrenja</w:t>
            </w:r>
            <w:r>
              <w:rPr>
                <w:rFonts w:ascii="Arial" w:hAnsi="Arial" w:cs="Arial"/>
              </w:rPr>
              <w:t>, taxi dozvole</w:t>
            </w:r>
          </w:p>
        </w:tc>
        <w:tc>
          <w:tcPr>
            <w:tcW w:w="0" w:type="auto"/>
            <w:vAlign w:val="center"/>
          </w:tcPr>
          <w:p w14:paraId="229192C7" w14:textId="77777777" w:rsidR="00F84BE7" w:rsidRPr="00756491" w:rsidRDefault="00F84BE7" w:rsidP="00895186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354.878</w:t>
            </w:r>
            <w:r w:rsidRPr="009357D8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06 kn</w:t>
            </w:r>
          </w:p>
        </w:tc>
      </w:tr>
      <w:tr w:rsidR="00F84BE7" w:rsidRPr="00756491" w14:paraId="48E2F2C3" w14:textId="77777777" w:rsidTr="00895186">
        <w:trPr>
          <w:trHeight w:val="510"/>
        </w:trPr>
        <w:tc>
          <w:tcPr>
            <w:tcW w:w="0" w:type="auto"/>
            <w:vAlign w:val="center"/>
          </w:tcPr>
          <w:p w14:paraId="57F9C180" w14:textId="77777777" w:rsidR="00F84BE7" w:rsidRDefault="00F84BE7" w:rsidP="0089518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16422 - </w:t>
            </w:r>
            <w:r w:rsidRPr="009357D8">
              <w:rPr>
                <w:rFonts w:ascii="Arial" w:hAnsi="Arial" w:cs="Arial"/>
                <w:b/>
              </w:rPr>
              <w:t>Potraživanja od zakupa i iznajmljivanja imovine</w:t>
            </w:r>
          </w:p>
          <w:p w14:paraId="23812B1C" w14:textId="77777777" w:rsidR="00F84BE7" w:rsidRPr="009357D8" w:rsidRDefault="00F84BE7" w:rsidP="00895186">
            <w:pPr>
              <w:spacing w:after="0" w:line="240" w:lineRule="auto"/>
              <w:rPr>
                <w:rFonts w:ascii="Arial" w:hAnsi="Arial" w:cs="Arial"/>
              </w:rPr>
            </w:pPr>
            <w:r w:rsidRPr="009357D8">
              <w:rPr>
                <w:rFonts w:ascii="Arial" w:hAnsi="Arial" w:cs="Arial"/>
              </w:rPr>
              <w:t xml:space="preserve">Potraživanja za </w:t>
            </w:r>
            <w:r>
              <w:rPr>
                <w:rFonts w:ascii="Arial" w:hAnsi="Arial" w:cs="Arial"/>
              </w:rPr>
              <w:t>zakupnine zemljišta i poslovnih prostora</w:t>
            </w:r>
          </w:p>
        </w:tc>
        <w:tc>
          <w:tcPr>
            <w:tcW w:w="0" w:type="auto"/>
            <w:vAlign w:val="center"/>
          </w:tcPr>
          <w:p w14:paraId="2D5FA252" w14:textId="77777777" w:rsidR="00F84BE7" w:rsidRPr="009357D8" w:rsidRDefault="00F84BE7" w:rsidP="00895186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92</w:t>
            </w:r>
            <w:r w:rsidRPr="009357D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260</w:t>
            </w:r>
            <w:r w:rsidRPr="009357D8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04 kn</w:t>
            </w:r>
          </w:p>
        </w:tc>
      </w:tr>
      <w:tr w:rsidR="00F84BE7" w:rsidRPr="00756491" w14:paraId="513729A2" w14:textId="77777777" w:rsidTr="00895186">
        <w:trPr>
          <w:trHeight w:val="510"/>
        </w:trPr>
        <w:tc>
          <w:tcPr>
            <w:tcW w:w="0" w:type="auto"/>
            <w:vAlign w:val="center"/>
          </w:tcPr>
          <w:p w14:paraId="45880DEA" w14:textId="77777777" w:rsidR="00F84BE7" w:rsidRDefault="00F84BE7" w:rsidP="0089518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357D8">
              <w:rPr>
                <w:rFonts w:ascii="Arial" w:hAnsi="Arial" w:cs="Arial"/>
                <w:b/>
              </w:rPr>
              <w:t>16429</w:t>
            </w:r>
            <w:r>
              <w:rPr>
                <w:rFonts w:ascii="Arial" w:hAnsi="Arial" w:cs="Arial"/>
                <w:b/>
              </w:rPr>
              <w:t xml:space="preserve"> - </w:t>
            </w:r>
            <w:r w:rsidRPr="009357D8">
              <w:rPr>
                <w:rFonts w:ascii="Arial" w:hAnsi="Arial" w:cs="Arial"/>
                <w:b/>
              </w:rPr>
              <w:t>Potraživanja za ostale prihode od nefinancijske imovine</w:t>
            </w:r>
          </w:p>
          <w:p w14:paraId="0F8A9324" w14:textId="77777777" w:rsidR="00F84BE7" w:rsidRPr="00BC3A40" w:rsidRDefault="00F84BE7" w:rsidP="00895186">
            <w:pPr>
              <w:spacing w:after="0" w:line="240" w:lineRule="auto"/>
              <w:rPr>
                <w:rFonts w:ascii="Arial" w:hAnsi="Arial" w:cs="Arial"/>
              </w:rPr>
            </w:pPr>
            <w:r w:rsidRPr="00BC3A40">
              <w:rPr>
                <w:rFonts w:ascii="Arial" w:hAnsi="Arial" w:cs="Arial"/>
              </w:rPr>
              <w:t>Potraživanja za naknadu kod „legalizacije objekata“</w:t>
            </w:r>
          </w:p>
        </w:tc>
        <w:tc>
          <w:tcPr>
            <w:tcW w:w="0" w:type="auto"/>
            <w:vAlign w:val="center"/>
          </w:tcPr>
          <w:p w14:paraId="523B8A58" w14:textId="77777777" w:rsidR="00F84BE7" w:rsidRPr="009357D8" w:rsidRDefault="00F84BE7" w:rsidP="00895186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379</w:t>
            </w:r>
            <w:r w:rsidRPr="009357D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056</w:t>
            </w:r>
            <w:r w:rsidRPr="009357D8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49 kn</w:t>
            </w:r>
          </w:p>
        </w:tc>
      </w:tr>
      <w:tr w:rsidR="00F84BE7" w:rsidRPr="00756491" w14:paraId="7672B8C3" w14:textId="77777777" w:rsidTr="00895186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5199F" w14:textId="77777777" w:rsidR="00F84BE7" w:rsidRPr="009357D8" w:rsidRDefault="00F84BE7" w:rsidP="00895186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9357D8">
              <w:rPr>
                <w:rFonts w:ascii="Arial" w:hAnsi="Arial" w:cs="Arial"/>
                <w:b/>
                <w:color w:val="000000"/>
              </w:rPr>
              <w:t>16531</w:t>
            </w:r>
            <w:r>
              <w:rPr>
                <w:rFonts w:ascii="Arial" w:hAnsi="Arial" w:cs="Arial"/>
                <w:b/>
                <w:color w:val="000000"/>
              </w:rPr>
              <w:t xml:space="preserve"> - </w:t>
            </w:r>
            <w:r w:rsidRPr="009357D8">
              <w:rPr>
                <w:rFonts w:ascii="Arial" w:hAnsi="Arial" w:cs="Arial"/>
                <w:b/>
                <w:color w:val="000000"/>
              </w:rPr>
              <w:t>Komunalni doprinosi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4C693" w14:textId="77777777" w:rsidR="00F84BE7" w:rsidRPr="009357D8" w:rsidRDefault="00F84BE7" w:rsidP="0089518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</w:t>
            </w:r>
            <w:r w:rsidRPr="009357D8">
              <w:rPr>
                <w:rFonts w:ascii="Arial" w:hAnsi="Arial" w:cs="Arial"/>
                <w:b/>
                <w:color w:val="000000"/>
              </w:rPr>
              <w:t>.</w:t>
            </w:r>
            <w:r>
              <w:rPr>
                <w:rFonts w:ascii="Arial" w:hAnsi="Arial" w:cs="Arial"/>
                <w:b/>
                <w:color w:val="000000"/>
              </w:rPr>
              <w:t>259</w:t>
            </w:r>
            <w:r w:rsidRPr="009357D8">
              <w:rPr>
                <w:rFonts w:ascii="Arial" w:hAnsi="Arial" w:cs="Arial"/>
                <w:b/>
                <w:color w:val="000000"/>
              </w:rPr>
              <w:t>.</w:t>
            </w:r>
            <w:r>
              <w:rPr>
                <w:rFonts w:ascii="Arial" w:hAnsi="Arial" w:cs="Arial"/>
                <w:b/>
                <w:color w:val="000000"/>
              </w:rPr>
              <w:t>291</w:t>
            </w:r>
            <w:r w:rsidRPr="009357D8">
              <w:rPr>
                <w:rFonts w:ascii="Arial" w:hAnsi="Arial" w:cs="Arial"/>
                <w:b/>
                <w:color w:val="000000"/>
              </w:rPr>
              <w:t>,</w:t>
            </w:r>
            <w:r>
              <w:rPr>
                <w:rFonts w:ascii="Arial" w:hAnsi="Arial" w:cs="Arial"/>
                <w:b/>
                <w:color w:val="000000"/>
              </w:rPr>
              <w:t>23</w:t>
            </w:r>
            <w:r w:rsidRPr="009357D8">
              <w:rPr>
                <w:rFonts w:ascii="Arial" w:hAnsi="Arial" w:cs="Arial"/>
                <w:b/>
                <w:color w:val="000000"/>
              </w:rPr>
              <w:t xml:space="preserve"> kn</w:t>
            </w:r>
          </w:p>
        </w:tc>
      </w:tr>
      <w:tr w:rsidR="00F84BE7" w:rsidRPr="00756491" w14:paraId="33057AB9" w14:textId="77777777" w:rsidTr="00895186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6F5FF" w14:textId="77777777" w:rsidR="00F84BE7" w:rsidRPr="009357D8" w:rsidRDefault="00F84BE7" w:rsidP="00895186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9357D8">
              <w:rPr>
                <w:rFonts w:ascii="Arial" w:hAnsi="Arial" w:cs="Arial"/>
                <w:b/>
                <w:color w:val="000000"/>
              </w:rPr>
              <w:t>16532</w:t>
            </w:r>
            <w:r>
              <w:rPr>
                <w:rFonts w:ascii="Arial" w:hAnsi="Arial" w:cs="Arial"/>
                <w:b/>
                <w:color w:val="000000"/>
              </w:rPr>
              <w:t xml:space="preserve"> - </w:t>
            </w:r>
            <w:r w:rsidRPr="009357D8">
              <w:rPr>
                <w:rFonts w:ascii="Arial" w:hAnsi="Arial" w:cs="Arial"/>
                <w:b/>
                <w:color w:val="000000"/>
              </w:rPr>
              <w:t>Komunalne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7F381" w14:textId="77777777" w:rsidR="00F84BE7" w:rsidRPr="009357D8" w:rsidRDefault="00F84BE7" w:rsidP="0089518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2.314</w:t>
            </w:r>
            <w:r w:rsidRPr="009357D8">
              <w:rPr>
                <w:rFonts w:ascii="Arial" w:hAnsi="Arial" w:cs="Arial"/>
                <w:b/>
                <w:color w:val="000000"/>
              </w:rPr>
              <w:t>.</w:t>
            </w:r>
            <w:r>
              <w:rPr>
                <w:rFonts w:ascii="Arial" w:hAnsi="Arial" w:cs="Arial"/>
                <w:b/>
                <w:color w:val="000000"/>
              </w:rPr>
              <w:t>581</w:t>
            </w:r>
            <w:r w:rsidRPr="009357D8">
              <w:rPr>
                <w:rFonts w:ascii="Arial" w:hAnsi="Arial" w:cs="Arial"/>
                <w:b/>
                <w:color w:val="000000"/>
              </w:rPr>
              <w:t>,</w:t>
            </w:r>
            <w:r>
              <w:rPr>
                <w:rFonts w:ascii="Arial" w:hAnsi="Arial" w:cs="Arial"/>
                <w:b/>
                <w:color w:val="000000"/>
              </w:rPr>
              <w:t>60</w:t>
            </w:r>
            <w:r w:rsidRPr="009357D8">
              <w:rPr>
                <w:rFonts w:ascii="Arial" w:hAnsi="Arial" w:cs="Arial"/>
                <w:b/>
                <w:color w:val="000000"/>
              </w:rPr>
              <w:t xml:space="preserve"> kn</w:t>
            </w:r>
          </w:p>
        </w:tc>
      </w:tr>
      <w:tr w:rsidR="00F84BE7" w:rsidRPr="00756491" w14:paraId="26BD3060" w14:textId="77777777" w:rsidTr="00895186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1E365" w14:textId="77777777" w:rsidR="00F84BE7" w:rsidRDefault="00F84BE7" w:rsidP="00895186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9357D8">
              <w:rPr>
                <w:rFonts w:ascii="Arial" w:hAnsi="Arial" w:cs="Arial"/>
                <w:b/>
                <w:color w:val="000000"/>
              </w:rPr>
              <w:t>16615</w:t>
            </w:r>
            <w:r>
              <w:rPr>
                <w:rFonts w:ascii="Arial" w:hAnsi="Arial" w:cs="Arial"/>
                <w:b/>
                <w:color w:val="000000"/>
              </w:rPr>
              <w:t xml:space="preserve"> - </w:t>
            </w:r>
            <w:r w:rsidRPr="009357D8">
              <w:rPr>
                <w:rFonts w:ascii="Arial" w:hAnsi="Arial" w:cs="Arial"/>
                <w:b/>
                <w:color w:val="000000"/>
              </w:rPr>
              <w:t>Potraživanja za prihode od pruženih usluga</w:t>
            </w:r>
          </w:p>
          <w:p w14:paraId="1EBD91E1" w14:textId="77777777" w:rsidR="00F84BE7" w:rsidRPr="00633219" w:rsidRDefault="00F84BE7" w:rsidP="00895186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</w:rPr>
            </w:pPr>
            <w:r w:rsidRPr="00633219">
              <w:rPr>
                <w:rFonts w:ascii="Arial" w:eastAsia="Times New Roman" w:hAnsi="Arial" w:cs="Arial"/>
                <w:noProof w:val="0"/>
                <w:color w:val="000000"/>
              </w:rPr>
              <w:t>Potraživanje za grobljanske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225B3" w14:textId="77777777" w:rsidR="00F84BE7" w:rsidRPr="009357D8" w:rsidRDefault="00F84BE7" w:rsidP="0089518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132.526</w:t>
            </w:r>
            <w:r w:rsidRPr="00633219">
              <w:rPr>
                <w:rFonts w:ascii="Arial" w:hAnsi="Arial" w:cs="Arial"/>
                <w:b/>
                <w:color w:val="000000"/>
              </w:rPr>
              <w:t>,</w:t>
            </w:r>
            <w:r>
              <w:rPr>
                <w:rFonts w:ascii="Arial" w:hAnsi="Arial" w:cs="Arial"/>
                <w:b/>
                <w:color w:val="000000"/>
              </w:rPr>
              <w:t>74</w:t>
            </w:r>
            <w:r w:rsidRPr="009357D8">
              <w:rPr>
                <w:rFonts w:ascii="Arial" w:hAnsi="Arial" w:cs="Arial"/>
                <w:b/>
                <w:color w:val="000000"/>
              </w:rPr>
              <w:t>kn</w:t>
            </w:r>
          </w:p>
        </w:tc>
      </w:tr>
      <w:bookmarkEnd w:id="20"/>
    </w:tbl>
    <w:p w14:paraId="42F59F60" w14:textId="77777777" w:rsidR="00F84BE7" w:rsidRDefault="00F84BE7" w:rsidP="00F84BE7">
      <w:pPr>
        <w:spacing w:after="0" w:line="240" w:lineRule="auto"/>
        <w:rPr>
          <w:rFonts w:ascii="Arial" w:hAnsi="Arial" w:cs="Arial"/>
        </w:rPr>
      </w:pPr>
    </w:p>
    <w:p w14:paraId="63F0112C" w14:textId="77777777" w:rsidR="00F84BE7" w:rsidRPr="00756491" w:rsidRDefault="00F84BE7" w:rsidP="00F84BE7">
      <w:pPr>
        <w:spacing w:after="0" w:line="240" w:lineRule="auto"/>
        <w:rPr>
          <w:rFonts w:ascii="Arial" w:hAnsi="Arial" w:cs="Arial"/>
        </w:rPr>
      </w:pPr>
    </w:p>
    <w:p w14:paraId="0BCFA306" w14:textId="77777777" w:rsidR="00F84BE7" w:rsidRPr="00BF3015" w:rsidRDefault="00F84BE7" w:rsidP="00F84BE7">
      <w:pPr>
        <w:pStyle w:val="Odlomakpopisa"/>
        <w:numPr>
          <w:ilvl w:val="0"/>
          <w:numId w:val="40"/>
        </w:numPr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Pr="00BF3015">
        <w:rPr>
          <w:rFonts w:ascii="Arial" w:hAnsi="Arial" w:cs="Arial"/>
          <w:b/>
        </w:rPr>
        <w:t>tanje nepodmirenih obveza</w:t>
      </w:r>
      <w:r>
        <w:rPr>
          <w:rFonts w:ascii="Arial" w:hAnsi="Arial" w:cs="Arial"/>
          <w:b/>
        </w:rPr>
        <w:t xml:space="preserve"> </w:t>
      </w:r>
      <w:r w:rsidRPr="00BF3015">
        <w:rPr>
          <w:rFonts w:ascii="Arial" w:hAnsi="Arial" w:cs="Arial"/>
          <w:b/>
        </w:rPr>
        <w:t>Općine Podstrana</w:t>
      </w:r>
    </w:p>
    <w:p w14:paraId="37ADCF15" w14:textId="77777777" w:rsidR="00F84BE7" w:rsidRPr="00756491" w:rsidRDefault="00F84BE7" w:rsidP="00F84BE7">
      <w:pPr>
        <w:rPr>
          <w:rFonts w:ascii="Arial" w:hAnsi="Arial" w:cs="Arial"/>
        </w:rPr>
      </w:pPr>
      <w:r w:rsidRPr="00756491">
        <w:rPr>
          <w:rFonts w:ascii="Arial" w:hAnsi="Arial" w:cs="Arial"/>
        </w:rPr>
        <w:t xml:space="preserve">Stanje nepodmirenih obveza na dan </w:t>
      </w:r>
      <w:r>
        <w:rPr>
          <w:rFonts w:ascii="Arial" w:hAnsi="Arial" w:cs="Arial"/>
        </w:rPr>
        <w:t>31</w:t>
      </w:r>
      <w:r w:rsidRPr="00756491">
        <w:rPr>
          <w:rFonts w:ascii="Arial" w:hAnsi="Arial" w:cs="Arial"/>
        </w:rPr>
        <w:t>.</w:t>
      </w:r>
      <w:r>
        <w:rPr>
          <w:rFonts w:ascii="Arial" w:hAnsi="Arial" w:cs="Arial"/>
        </w:rPr>
        <w:t>12</w:t>
      </w:r>
      <w:r w:rsidRPr="00756491">
        <w:rPr>
          <w:rFonts w:ascii="Arial" w:hAnsi="Arial" w:cs="Arial"/>
        </w:rPr>
        <w:t>.201</w:t>
      </w:r>
      <w:r>
        <w:rPr>
          <w:rFonts w:ascii="Arial" w:hAnsi="Arial" w:cs="Arial"/>
        </w:rPr>
        <w:t>9</w:t>
      </w:r>
      <w:r w:rsidRPr="00756491">
        <w:rPr>
          <w:rFonts w:ascii="Arial" w:hAnsi="Arial" w:cs="Arial"/>
        </w:rPr>
        <w:t>. g. je iznosilo po vrstama: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1701"/>
      </w:tblGrid>
      <w:tr w:rsidR="00F84BE7" w:rsidRPr="00756491" w14:paraId="21FD951B" w14:textId="77777777" w:rsidTr="00895186">
        <w:trPr>
          <w:trHeight w:val="51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E316C" w14:textId="77777777" w:rsidR="00F84BE7" w:rsidRDefault="00F84BE7" w:rsidP="0089518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64D31">
              <w:rPr>
                <w:rFonts w:ascii="Arial" w:hAnsi="Arial" w:cs="Arial"/>
                <w:b/>
              </w:rPr>
              <w:t>231 - Obveze za zaposlene</w:t>
            </w:r>
          </w:p>
          <w:p w14:paraId="49EAB913" w14:textId="77777777" w:rsidR="00F84BE7" w:rsidRPr="00AE1B3E" w:rsidRDefault="00F84BE7" w:rsidP="00895186">
            <w:pPr>
              <w:spacing w:after="0" w:line="240" w:lineRule="auto"/>
              <w:rPr>
                <w:rFonts w:ascii="Arial" w:eastAsia="Times New Roman" w:hAnsi="Arial" w:cs="Arial"/>
                <w:noProof w:val="0"/>
              </w:rPr>
            </w:pPr>
            <w:r>
              <w:rPr>
                <w:rFonts w:ascii="Arial" w:eastAsia="Times New Roman" w:hAnsi="Arial" w:cs="Arial"/>
                <w:noProof w:val="0"/>
              </w:rPr>
              <w:t>Obveze za doprinose i neisplaćenu plaću za mjesec prosinac 2019.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AFA9F" w14:textId="77777777" w:rsidR="00F84BE7" w:rsidRPr="00964D31" w:rsidRDefault="00F84BE7" w:rsidP="008951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 w:val="0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423</w:t>
            </w:r>
            <w:r w:rsidRPr="00964D31">
              <w:rPr>
                <w:rFonts w:ascii="Arial" w:hAnsi="Arial" w:cs="Arial"/>
                <w:b/>
                <w:color w:val="000000"/>
              </w:rPr>
              <w:t>.</w:t>
            </w:r>
            <w:r>
              <w:rPr>
                <w:rFonts w:ascii="Arial" w:hAnsi="Arial" w:cs="Arial"/>
                <w:b/>
                <w:color w:val="000000"/>
              </w:rPr>
              <w:t>600</w:t>
            </w:r>
            <w:r w:rsidRPr="00964D31">
              <w:rPr>
                <w:rFonts w:ascii="Arial" w:hAnsi="Arial" w:cs="Arial"/>
                <w:b/>
                <w:color w:val="000000"/>
              </w:rPr>
              <w:t>,</w:t>
            </w:r>
            <w:r>
              <w:rPr>
                <w:rFonts w:ascii="Arial" w:hAnsi="Arial" w:cs="Arial"/>
                <w:b/>
                <w:color w:val="000000"/>
              </w:rPr>
              <w:t>72</w:t>
            </w:r>
            <w:r w:rsidRPr="00964D31">
              <w:rPr>
                <w:rFonts w:ascii="Arial" w:hAnsi="Arial" w:cs="Arial"/>
                <w:b/>
                <w:color w:val="000000"/>
              </w:rPr>
              <w:t xml:space="preserve">   </w:t>
            </w:r>
          </w:p>
        </w:tc>
      </w:tr>
      <w:tr w:rsidR="00F84BE7" w:rsidRPr="00756491" w14:paraId="7D31E453" w14:textId="77777777" w:rsidTr="00895186">
        <w:trPr>
          <w:trHeight w:val="51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E0381" w14:textId="77777777" w:rsidR="00F84BE7" w:rsidRDefault="00F84BE7" w:rsidP="0089518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64D31">
              <w:rPr>
                <w:rFonts w:ascii="Arial" w:hAnsi="Arial" w:cs="Arial"/>
                <w:b/>
              </w:rPr>
              <w:t>232 - Obveze za materijalne rashode</w:t>
            </w:r>
          </w:p>
          <w:p w14:paraId="03E9256A" w14:textId="77777777" w:rsidR="00F84BE7" w:rsidRPr="00AE1B3E" w:rsidRDefault="00F84BE7" w:rsidP="00895186">
            <w:pPr>
              <w:spacing w:after="0" w:line="240" w:lineRule="auto"/>
              <w:rPr>
                <w:rFonts w:ascii="Arial" w:hAnsi="Arial" w:cs="Arial"/>
              </w:rPr>
            </w:pPr>
            <w:r w:rsidRPr="00AE1B3E">
              <w:rPr>
                <w:rFonts w:ascii="Arial" w:hAnsi="Arial" w:cs="Arial"/>
              </w:rPr>
              <w:t>Obveze za neplaćen</w:t>
            </w:r>
            <w:r>
              <w:rPr>
                <w:rFonts w:ascii="Arial" w:hAnsi="Arial" w:cs="Arial"/>
              </w:rPr>
              <w:t>e</w:t>
            </w:r>
            <w:r w:rsidRPr="00AE1B3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naknade i troškove materijala, energije, sitnog inventara, radne odjeće, te usluga redovnog poslovanja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CF3CE" w14:textId="77777777" w:rsidR="00F84BE7" w:rsidRPr="00964D31" w:rsidRDefault="00F84BE7" w:rsidP="0089518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1.291.952,94</w:t>
            </w:r>
            <w:r w:rsidRPr="00964D31">
              <w:rPr>
                <w:rFonts w:ascii="Arial" w:hAnsi="Arial" w:cs="Arial"/>
                <w:b/>
                <w:color w:val="000000"/>
              </w:rPr>
              <w:t xml:space="preserve">   </w:t>
            </w:r>
          </w:p>
        </w:tc>
      </w:tr>
      <w:tr w:rsidR="00F84BE7" w:rsidRPr="00756491" w14:paraId="731ADE16" w14:textId="77777777" w:rsidTr="00895186">
        <w:trPr>
          <w:trHeight w:val="51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130B8" w14:textId="77777777" w:rsidR="00F84BE7" w:rsidRDefault="00F84BE7" w:rsidP="0089518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64D31">
              <w:rPr>
                <w:rFonts w:ascii="Arial" w:hAnsi="Arial" w:cs="Arial"/>
                <w:b/>
              </w:rPr>
              <w:t>234 - Obveze za financijske rashode</w:t>
            </w:r>
          </w:p>
          <w:p w14:paraId="74870AB0" w14:textId="77777777" w:rsidR="00F84BE7" w:rsidRPr="00AE1B3E" w:rsidRDefault="00F84BE7" w:rsidP="00895186">
            <w:pPr>
              <w:spacing w:after="0" w:line="240" w:lineRule="auto"/>
              <w:rPr>
                <w:rFonts w:ascii="Arial" w:hAnsi="Arial" w:cs="Arial"/>
              </w:rPr>
            </w:pPr>
            <w:r w:rsidRPr="00AE1B3E">
              <w:rPr>
                <w:rFonts w:ascii="Arial" w:hAnsi="Arial" w:cs="Arial"/>
              </w:rPr>
              <w:t xml:space="preserve">Obveze za </w:t>
            </w:r>
            <w:r>
              <w:rPr>
                <w:rFonts w:ascii="Arial" w:hAnsi="Arial" w:cs="Arial"/>
              </w:rPr>
              <w:t>financijske rashode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1E7E9" w14:textId="77777777" w:rsidR="00F84BE7" w:rsidRPr="00964D31" w:rsidRDefault="00F84BE7" w:rsidP="0089518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381</w:t>
            </w:r>
            <w:r w:rsidRPr="00964D31">
              <w:rPr>
                <w:rFonts w:ascii="Arial" w:hAnsi="Arial" w:cs="Arial"/>
                <w:b/>
                <w:color w:val="000000"/>
              </w:rPr>
              <w:t>,</w:t>
            </w:r>
            <w:r>
              <w:rPr>
                <w:rFonts w:ascii="Arial" w:hAnsi="Arial" w:cs="Arial"/>
                <w:b/>
                <w:color w:val="000000"/>
              </w:rPr>
              <w:t>00</w:t>
            </w:r>
            <w:r w:rsidRPr="00964D31">
              <w:rPr>
                <w:rFonts w:ascii="Arial" w:hAnsi="Arial" w:cs="Arial"/>
                <w:b/>
                <w:color w:val="000000"/>
              </w:rPr>
              <w:t xml:space="preserve">   </w:t>
            </w:r>
          </w:p>
        </w:tc>
      </w:tr>
      <w:tr w:rsidR="00F84BE7" w:rsidRPr="00756491" w14:paraId="2F96788B" w14:textId="77777777" w:rsidTr="00895186">
        <w:trPr>
          <w:trHeight w:val="51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6E95A" w14:textId="77777777" w:rsidR="00F84BE7" w:rsidRDefault="00F84BE7" w:rsidP="0089518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64D31">
              <w:rPr>
                <w:rFonts w:ascii="Arial" w:hAnsi="Arial" w:cs="Arial"/>
                <w:b/>
              </w:rPr>
              <w:t>237 - Obveze za naknade građanima i kućanstvima</w:t>
            </w:r>
          </w:p>
          <w:p w14:paraId="31F3092C" w14:textId="77777777" w:rsidR="00F84BE7" w:rsidRPr="006A533F" w:rsidRDefault="00F84BE7" w:rsidP="00895186">
            <w:pPr>
              <w:spacing w:after="0" w:line="240" w:lineRule="auto"/>
              <w:rPr>
                <w:rFonts w:ascii="Arial" w:hAnsi="Arial" w:cs="Arial"/>
              </w:rPr>
            </w:pPr>
            <w:r w:rsidRPr="006A533F">
              <w:rPr>
                <w:rFonts w:ascii="Arial" w:hAnsi="Arial" w:cs="Arial"/>
              </w:rPr>
              <w:t xml:space="preserve">Obveze za </w:t>
            </w:r>
            <w:r>
              <w:rPr>
                <w:rFonts w:ascii="Arial" w:hAnsi="Arial" w:cs="Arial"/>
              </w:rPr>
              <w:t>usluge prijevoza đaka, Gornju Podstranu i prijevoz vode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3B0E7" w14:textId="77777777" w:rsidR="00F84BE7" w:rsidRPr="00964D31" w:rsidRDefault="00F84BE7" w:rsidP="0089518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147</w:t>
            </w:r>
            <w:r w:rsidRPr="006A533F">
              <w:rPr>
                <w:rFonts w:ascii="Arial" w:hAnsi="Arial" w:cs="Arial"/>
                <w:b/>
                <w:color w:val="000000"/>
              </w:rPr>
              <w:t>.</w:t>
            </w:r>
            <w:r>
              <w:rPr>
                <w:rFonts w:ascii="Arial" w:hAnsi="Arial" w:cs="Arial"/>
                <w:b/>
                <w:color w:val="000000"/>
              </w:rPr>
              <w:t>349</w:t>
            </w:r>
            <w:r w:rsidRPr="006A533F">
              <w:rPr>
                <w:rFonts w:ascii="Arial" w:hAnsi="Arial" w:cs="Arial"/>
                <w:b/>
                <w:color w:val="000000"/>
              </w:rPr>
              <w:t>,</w:t>
            </w:r>
            <w:r>
              <w:rPr>
                <w:rFonts w:ascii="Arial" w:hAnsi="Arial" w:cs="Arial"/>
                <w:b/>
                <w:color w:val="000000"/>
              </w:rPr>
              <w:t>01</w:t>
            </w:r>
            <w:r w:rsidRPr="006A533F">
              <w:rPr>
                <w:rFonts w:ascii="Arial" w:hAnsi="Arial" w:cs="Arial"/>
                <w:b/>
                <w:color w:val="000000"/>
              </w:rPr>
              <w:t xml:space="preserve">   </w:t>
            </w:r>
          </w:p>
        </w:tc>
      </w:tr>
      <w:tr w:rsidR="00F84BE7" w:rsidRPr="00756491" w14:paraId="53DA84BC" w14:textId="77777777" w:rsidTr="00895186">
        <w:trPr>
          <w:trHeight w:val="51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B322E" w14:textId="77777777" w:rsidR="00F84BE7" w:rsidRDefault="00F84BE7" w:rsidP="0089518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64D31">
              <w:rPr>
                <w:rFonts w:ascii="Arial" w:hAnsi="Arial" w:cs="Arial"/>
                <w:b/>
              </w:rPr>
              <w:t>239 - Ostale tekuće obveze</w:t>
            </w:r>
          </w:p>
          <w:p w14:paraId="6EE0E5B3" w14:textId="77777777" w:rsidR="00F84BE7" w:rsidRPr="006A533F" w:rsidRDefault="00F84BE7" w:rsidP="00895186">
            <w:pPr>
              <w:spacing w:after="0" w:line="240" w:lineRule="auto"/>
              <w:rPr>
                <w:rFonts w:ascii="Arial" w:hAnsi="Arial" w:cs="Arial"/>
              </w:rPr>
            </w:pPr>
            <w:r w:rsidRPr="006A533F">
              <w:rPr>
                <w:rFonts w:ascii="Arial" w:hAnsi="Arial" w:cs="Arial"/>
              </w:rPr>
              <w:t xml:space="preserve">Obveze za </w:t>
            </w:r>
            <w:r>
              <w:rPr>
                <w:rFonts w:ascii="Arial" w:hAnsi="Arial" w:cs="Arial"/>
              </w:rPr>
              <w:t>jamčevine, te obveze za naknadu za uređenje voda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8FFCF" w14:textId="77777777" w:rsidR="00F84BE7" w:rsidRPr="00964D31" w:rsidRDefault="00F84BE7" w:rsidP="0089518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87.290</w:t>
            </w:r>
            <w:r w:rsidRPr="006A533F">
              <w:rPr>
                <w:rFonts w:ascii="Arial" w:hAnsi="Arial" w:cs="Arial"/>
                <w:b/>
                <w:color w:val="000000"/>
              </w:rPr>
              <w:t>,</w:t>
            </w:r>
            <w:r>
              <w:rPr>
                <w:rFonts w:ascii="Arial" w:hAnsi="Arial" w:cs="Arial"/>
                <w:b/>
                <w:color w:val="000000"/>
              </w:rPr>
              <w:t>48</w:t>
            </w:r>
          </w:p>
        </w:tc>
      </w:tr>
      <w:tr w:rsidR="00F84BE7" w:rsidRPr="00756491" w14:paraId="24E8D39D" w14:textId="77777777" w:rsidTr="00895186">
        <w:trPr>
          <w:trHeight w:val="51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306A7" w14:textId="77777777" w:rsidR="00F84BE7" w:rsidRDefault="00F84BE7" w:rsidP="00895186">
            <w:pPr>
              <w:spacing w:after="0" w:line="240" w:lineRule="auto"/>
              <w:rPr>
                <w:rFonts w:ascii="Arial" w:hAnsi="Arial" w:cs="Arial"/>
                <w:b/>
              </w:rPr>
            </w:pPr>
            <w:bookmarkStart w:id="21" w:name="_Hlk5879235"/>
            <w:r w:rsidRPr="00964D31">
              <w:rPr>
                <w:rFonts w:ascii="Arial" w:hAnsi="Arial" w:cs="Arial"/>
                <w:b/>
              </w:rPr>
              <w:t>242 - Obveze za nabavu proizvedene dugotrajne imovine</w:t>
            </w:r>
          </w:p>
          <w:p w14:paraId="37C2ECCA" w14:textId="77777777" w:rsidR="00F84BE7" w:rsidRPr="006A533F" w:rsidRDefault="00F84BE7" w:rsidP="00895186">
            <w:pPr>
              <w:spacing w:after="0" w:line="240" w:lineRule="auto"/>
              <w:rPr>
                <w:rFonts w:ascii="Arial" w:hAnsi="Arial" w:cs="Arial"/>
              </w:rPr>
            </w:pPr>
            <w:r w:rsidRPr="006A533F">
              <w:rPr>
                <w:rFonts w:ascii="Arial" w:hAnsi="Arial" w:cs="Arial"/>
              </w:rPr>
              <w:t xml:space="preserve">Obveze za </w:t>
            </w:r>
            <w:r>
              <w:rPr>
                <w:rFonts w:ascii="Arial" w:hAnsi="Arial" w:cs="Arial"/>
              </w:rPr>
              <w:t>neplaćene račune za izgradnju obalnog područja, cesta, kanalizacije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2DD19" w14:textId="77777777" w:rsidR="00F84BE7" w:rsidRPr="00964D31" w:rsidRDefault="00F84BE7" w:rsidP="0089518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1.515.894,60</w:t>
            </w:r>
            <w:r w:rsidRPr="00964D31">
              <w:rPr>
                <w:rFonts w:ascii="Arial" w:hAnsi="Arial" w:cs="Arial"/>
                <w:b/>
                <w:color w:val="000000"/>
              </w:rPr>
              <w:t xml:space="preserve">   </w:t>
            </w:r>
          </w:p>
        </w:tc>
      </w:tr>
      <w:tr w:rsidR="00F84BE7" w:rsidRPr="00756491" w14:paraId="56DA04E4" w14:textId="77777777" w:rsidTr="00895186">
        <w:trPr>
          <w:trHeight w:val="51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AE51C" w14:textId="77777777" w:rsidR="00F84BE7" w:rsidRDefault="00F84BE7" w:rsidP="0089518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64D31">
              <w:rPr>
                <w:rFonts w:ascii="Arial" w:hAnsi="Arial" w:cs="Arial"/>
                <w:b/>
              </w:rPr>
              <w:t>24</w:t>
            </w:r>
            <w:r>
              <w:rPr>
                <w:rFonts w:ascii="Arial" w:hAnsi="Arial" w:cs="Arial"/>
                <w:b/>
              </w:rPr>
              <w:t>5</w:t>
            </w:r>
            <w:r w:rsidRPr="00964D31">
              <w:rPr>
                <w:rFonts w:ascii="Arial" w:hAnsi="Arial" w:cs="Arial"/>
                <w:b/>
              </w:rPr>
              <w:t xml:space="preserve"> - Obveze za </w:t>
            </w:r>
            <w:r>
              <w:rPr>
                <w:rFonts w:ascii="Arial" w:hAnsi="Arial" w:cs="Arial"/>
                <w:b/>
              </w:rPr>
              <w:t xml:space="preserve">dodatna ulaganja na nefinancijskoj </w:t>
            </w:r>
            <w:r w:rsidRPr="00964D31">
              <w:rPr>
                <w:rFonts w:ascii="Arial" w:hAnsi="Arial" w:cs="Arial"/>
                <w:b/>
              </w:rPr>
              <w:t>imovin</w:t>
            </w:r>
            <w:r>
              <w:rPr>
                <w:rFonts w:ascii="Arial" w:hAnsi="Arial" w:cs="Arial"/>
                <w:b/>
              </w:rPr>
              <w:t>i</w:t>
            </w:r>
          </w:p>
          <w:p w14:paraId="24042A0E" w14:textId="77777777" w:rsidR="00F84BE7" w:rsidRPr="006A533F" w:rsidRDefault="00F84BE7" w:rsidP="00895186">
            <w:pPr>
              <w:spacing w:after="0" w:line="240" w:lineRule="auto"/>
              <w:rPr>
                <w:rFonts w:ascii="Arial" w:hAnsi="Arial" w:cs="Arial"/>
              </w:rPr>
            </w:pPr>
            <w:r w:rsidRPr="006A533F">
              <w:rPr>
                <w:rFonts w:ascii="Arial" w:hAnsi="Arial" w:cs="Arial"/>
              </w:rPr>
              <w:t xml:space="preserve">Obveze za </w:t>
            </w:r>
            <w:r>
              <w:rPr>
                <w:rFonts w:ascii="Arial" w:hAnsi="Arial" w:cs="Arial"/>
              </w:rPr>
              <w:t>neplaćene račune za uređenje glazbene škole, uređenja obale na ušću Žrnovnice…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E2E7B" w14:textId="77777777" w:rsidR="00F84BE7" w:rsidRPr="00964D31" w:rsidRDefault="00F84BE7" w:rsidP="0089518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537</w:t>
            </w:r>
            <w:r w:rsidRPr="00964D31">
              <w:rPr>
                <w:rFonts w:ascii="Arial" w:hAnsi="Arial" w:cs="Arial"/>
                <w:b/>
                <w:color w:val="000000"/>
              </w:rPr>
              <w:t>.</w:t>
            </w:r>
            <w:r>
              <w:rPr>
                <w:rFonts w:ascii="Arial" w:hAnsi="Arial" w:cs="Arial"/>
                <w:b/>
                <w:color w:val="000000"/>
              </w:rPr>
              <w:t>719</w:t>
            </w:r>
            <w:r w:rsidRPr="00964D31">
              <w:rPr>
                <w:rFonts w:ascii="Arial" w:hAnsi="Arial" w:cs="Arial"/>
                <w:b/>
                <w:color w:val="000000"/>
              </w:rPr>
              <w:t>,</w:t>
            </w:r>
            <w:r>
              <w:rPr>
                <w:rFonts w:ascii="Arial" w:hAnsi="Arial" w:cs="Arial"/>
                <w:b/>
                <w:color w:val="000000"/>
              </w:rPr>
              <w:t>11</w:t>
            </w:r>
            <w:r w:rsidRPr="00964D31">
              <w:rPr>
                <w:rFonts w:ascii="Arial" w:hAnsi="Arial" w:cs="Arial"/>
                <w:b/>
                <w:color w:val="000000"/>
              </w:rPr>
              <w:t xml:space="preserve">   </w:t>
            </w:r>
          </w:p>
        </w:tc>
      </w:tr>
      <w:bookmarkEnd w:id="21"/>
    </w:tbl>
    <w:p w14:paraId="04FA815D" w14:textId="77777777" w:rsidR="00F84BE7" w:rsidRDefault="00F84BE7" w:rsidP="00F84BE7">
      <w:pPr>
        <w:rPr>
          <w:rFonts w:ascii="Arial" w:hAnsi="Arial" w:cs="Arial"/>
          <w:b/>
        </w:rPr>
        <w:sectPr w:rsidR="00F84BE7" w:rsidSect="006162FD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14:paraId="19417ACB" w14:textId="77777777" w:rsidR="00F84BE7" w:rsidRDefault="00F84BE7" w:rsidP="00F84BE7">
      <w:pPr>
        <w:rPr>
          <w:rFonts w:ascii="Arial" w:hAnsi="Arial" w:cs="Arial"/>
          <w:b/>
        </w:rPr>
      </w:pPr>
    </w:p>
    <w:p w14:paraId="00108575" w14:textId="77777777" w:rsidR="00F84BE7" w:rsidRPr="00BF3015" w:rsidRDefault="00F84BE7" w:rsidP="00F84BE7">
      <w:pPr>
        <w:pStyle w:val="Odlomakpopisa"/>
        <w:numPr>
          <w:ilvl w:val="0"/>
          <w:numId w:val="40"/>
        </w:numPr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Pr="00BF3015">
        <w:rPr>
          <w:rFonts w:ascii="Arial" w:hAnsi="Arial" w:cs="Arial"/>
          <w:b/>
        </w:rPr>
        <w:t xml:space="preserve">tanje </w:t>
      </w:r>
      <w:r w:rsidRPr="00ED1690">
        <w:rPr>
          <w:rFonts w:ascii="Arial" w:hAnsi="Arial" w:cs="Arial"/>
          <w:b/>
        </w:rPr>
        <w:t>potencijalnih obveza po osnovi sudskih postupaka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6"/>
        <w:gridCol w:w="2248"/>
        <w:gridCol w:w="2248"/>
        <w:gridCol w:w="1494"/>
        <w:gridCol w:w="1893"/>
        <w:gridCol w:w="1529"/>
        <w:gridCol w:w="1529"/>
        <w:gridCol w:w="1322"/>
        <w:gridCol w:w="1511"/>
      </w:tblGrid>
      <w:tr w:rsidR="00F84BE7" w:rsidRPr="00434C2A" w14:paraId="04EE799A" w14:textId="77777777" w:rsidTr="00F84BE7">
        <w:trPr>
          <w:trHeight w:val="114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DC8677" w14:textId="77777777" w:rsidR="00F84BE7" w:rsidRPr="006150A8" w:rsidRDefault="00F84BE7" w:rsidP="00895186">
            <w:pPr>
              <w:jc w:val="center"/>
              <w:rPr>
                <w:b/>
                <w:bCs/>
                <w:color w:val="000000"/>
              </w:rPr>
            </w:pPr>
            <w:r w:rsidRPr="006150A8">
              <w:rPr>
                <w:b/>
                <w:bCs/>
                <w:color w:val="000000"/>
              </w:rPr>
              <w:t>R. br.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1F361B" w14:textId="77777777" w:rsidR="00F84BE7" w:rsidRPr="006150A8" w:rsidRDefault="00F84BE7" w:rsidP="00895186">
            <w:pPr>
              <w:jc w:val="center"/>
              <w:rPr>
                <w:b/>
                <w:bCs/>
                <w:color w:val="000000"/>
              </w:rPr>
            </w:pPr>
            <w:r w:rsidRPr="006150A8">
              <w:rPr>
                <w:b/>
                <w:bCs/>
                <w:color w:val="000000"/>
              </w:rPr>
              <w:t>Tužitelj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6B9E1E" w14:textId="77777777" w:rsidR="00F84BE7" w:rsidRPr="006150A8" w:rsidRDefault="00F84BE7" w:rsidP="00895186">
            <w:pPr>
              <w:jc w:val="center"/>
              <w:rPr>
                <w:b/>
                <w:bCs/>
                <w:color w:val="000000"/>
              </w:rPr>
            </w:pPr>
            <w:r w:rsidRPr="006150A8">
              <w:rPr>
                <w:b/>
                <w:bCs/>
                <w:color w:val="000000"/>
              </w:rPr>
              <w:t>Tuženi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9DB359" w14:textId="77777777" w:rsidR="00F84BE7" w:rsidRPr="006150A8" w:rsidRDefault="00F84BE7" w:rsidP="00895186">
            <w:pPr>
              <w:jc w:val="center"/>
              <w:rPr>
                <w:b/>
                <w:bCs/>
                <w:color w:val="000000"/>
              </w:rPr>
            </w:pPr>
            <w:r w:rsidRPr="006150A8">
              <w:rPr>
                <w:b/>
                <w:bCs/>
                <w:color w:val="000000"/>
              </w:rPr>
              <w:t>Broj predmeta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F63DFD" w14:textId="77777777" w:rsidR="00F84BE7" w:rsidRPr="006150A8" w:rsidRDefault="00F84BE7" w:rsidP="00895186">
            <w:pPr>
              <w:jc w:val="center"/>
              <w:rPr>
                <w:b/>
                <w:bCs/>
                <w:color w:val="000000"/>
              </w:rPr>
            </w:pPr>
            <w:r w:rsidRPr="006150A8">
              <w:rPr>
                <w:b/>
                <w:bCs/>
                <w:color w:val="000000"/>
              </w:rPr>
              <w:t>Opis prirode spora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B4F8E3" w14:textId="77777777" w:rsidR="00F84BE7" w:rsidRPr="006150A8" w:rsidRDefault="00F84BE7" w:rsidP="00895186">
            <w:pPr>
              <w:jc w:val="center"/>
              <w:rPr>
                <w:b/>
                <w:bCs/>
                <w:color w:val="000000"/>
              </w:rPr>
            </w:pPr>
            <w:r w:rsidRPr="006150A8">
              <w:rPr>
                <w:b/>
                <w:bCs/>
                <w:color w:val="000000"/>
              </w:rPr>
              <w:t>Vrijednost spora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BCFE79" w14:textId="77777777" w:rsidR="00F84BE7" w:rsidRPr="006150A8" w:rsidRDefault="00F84BE7" w:rsidP="00895186">
            <w:pPr>
              <w:jc w:val="center"/>
              <w:rPr>
                <w:b/>
                <w:bCs/>
                <w:color w:val="000000"/>
              </w:rPr>
            </w:pPr>
            <w:r w:rsidRPr="006150A8">
              <w:rPr>
                <w:b/>
                <w:bCs/>
                <w:color w:val="000000"/>
              </w:rPr>
              <w:t>Procjena financijskog učinka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7B31E9" w14:textId="77777777" w:rsidR="00F84BE7" w:rsidRPr="006150A8" w:rsidRDefault="00F84BE7" w:rsidP="00895186">
            <w:pPr>
              <w:jc w:val="center"/>
              <w:rPr>
                <w:b/>
                <w:bCs/>
                <w:color w:val="000000"/>
              </w:rPr>
            </w:pPr>
            <w:r w:rsidRPr="006150A8">
              <w:rPr>
                <w:b/>
                <w:bCs/>
                <w:color w:val="000000"/>
              </w:rPr>
              <w:t>Status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132139" w14:textId="77777777" w:rsidR="00F84BE7" w:rsidRPr="006150A8" w:rsidRDefault="00F84BE7" w:rsidP="00895186">
            <w:pPr>
              <w:jc w:val="center"/>
              <w:rPr>
                <w:b/>
                <w:bCs/>
                <w:color w:val="000000"/>
              </w:rPr>
            </w:pPr>
            <w:r w:rsidRPr="006150A8">
              <w:rPr>
                <w:b/>
                <w:bCs/>
                <w:color w:val="000000"/>
              </w:rPr>
              <w:t>Procijenjeno vrijeme trajanja spora</w:t>
            </w:r>
          </w:p>
        </w:tc>
      </w:tr>
      <w:tr w:rsidR="00F84BE7" w:rsidRPr="00434C2A" w14:paraId="594E745A" w14:textId="77777777" w:rsidTr="00F84BE7">
        <w:trPr>
          <w:trHeight w:val="150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C004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1.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46B2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Siniša Dumičić i dr.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146C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5384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 xml:space="preserve">Pst-1140/14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D874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 xml:space="preserve">radi utvrđenja, izmakle dobiti i dr. vps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AA63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3.371,250,00 kn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8669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+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39F2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VSRH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8C62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1 g.</w:t>
            </w:r>
          </w:p>
        </w:tc>
      </w:tr>
      <w:tr w:rsidR="00F84BE7" w:rsidRPr="00434C2A" w14:paraId="5CDD72BE" w14:textId="77777777" w:rsidTr="00F84BE7">
        <w:trPr>
          <w:trHeight w:val="90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77FD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EFD6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Tomislav Sučić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D728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0175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P-1063/15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BCE0" w14:textId="77777777" w:rsidR="00F84BE7" w:rsidRPr="006150A8" w:rsidRDefault="00F84BE7" w:rsidP="00895186">
            <w:pPr>
              <w:jc w:val="both"/>
              <w:rPr>
                <w:color w:val="000000"/>
              </w:rPr>
            </w:pPr>
            <w:r w:rsidRPr="006150A8">
              <w:rPr>
                <w:color w:val="000000"/>
              </w:rPr>
              <w:t>č.z.2699 Z.U. 2047 K.O. Donja Podstrana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88E8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-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1A94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61A1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ŽS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198F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 g.</w:t>
            </w:r>
          </w:p>
        </w:tc>
      </w:tr>
      <w:tr w:rsidR="00F84BE7" w:rsidRPr="00434C2A" w14:paraId="4D9AEC81" w14:textId="77777777" w:rsidTr="00F84BE7">
        <w:trPr>
          <w:trHeight w:val="90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BD2A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BB71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Pinifer d.o.o.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A6F5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D4BB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 xml:space="preserve">P-377/17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C79A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isplate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253B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 xml:space="preserve">933.062,56 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0A71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 xml:space="preserve">100.000,00 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923A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TTS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F67C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1 g.</w:t>
            </w:r>
          </w:p>
        </w:tc>
      </w:tr>
      <w:tr w:rsidR="00F84BE7" w:rsidRPr="00434C2A" w14:paraId="2DAF5B3E" w14:textId="77777777" w:rsidTr="00F84BE7">
        <w:trPr>
          <w:trHeight w:val="90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FBA3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6FD6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Marija Maleš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337E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3EF2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P-27/17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790C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utvrđenja č.z.2398/1/2 K.O. Donja Podst</w:t>
            </w:r>
            <w:r>
              <w:rPr>
                <w:color w:val="000000"/>
              </w:rPr>
              <w:t>r</w:t>
            </w:r>
            <w:r w:rsidRPr="006150A8">
              <w:rPr>
                <w:color w:val="000000"/>
              </w:rPr>
              <w:t>ana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7E81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D6BC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A2CC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OSS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6061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 g.</w:t>
            </w:r>
          </w:p>
        </w:tc>
      </w:tr>
      <w:tr w:rsidR="00F84BE7" w:rsidRPr="00434C2A" w14:paraId="5B4D0F72" w14:textId="77777777" w:rsidTr="00F84BE7">
        <w:trPr>
          <w:trHeight w:val="60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2E31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F161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Nathali Mila Buća  i dr.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FF71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466D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P-4096/16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9C2A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brisanja č.z.2411 Z.U.6790 K.O. Donja Podstrana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C58F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D1AB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7B58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OSS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6428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 g.</w:t>
            </w:r>
          </w:p>
        </w:tc>
      </w:tr>
      <w:tr w:rsidR="00F84BE7" w:rsidRPr="00434C2A" w14:paraId="45814DF9" w14:textId="77777777" w:rsidTr="00F84BE7">
        <w:trPr>
          <w:trHeight w:val="90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7C1B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DCAB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Zdravko Perišić i dr.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632F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04D3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P-3963/16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EB25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 xml:space="preserve">radi isplate č.z.2485 Z.U. 6791 č.z. 2496 Z.U. </w:t>
            </w:r>
            <w:r w:rsidRPr="006150A8">
              <w:rPr>
                <w:color w:val="000000"/>
              </w:rPr>
              <w:lastRenderedPageBreak/>
              <w:t>6625 K.O. Donja Podstrana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B1C5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lastRenderedPageBreak/>
              <w:t xml:space="preserve">450.000,00 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CFC5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A67D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 xml:space="preserve">aktivan OSS - Vodi se </w:t>
            </w:r>
            <w:r w:rsidRPr="006150A8">
              <w:rPr>
                <w:color w:val="000000"/>
              </w:rPr>
              <w:lastRenderedPageBreak/>
              <w:t>parnica trenutno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233A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lastRenderedPageBreak/>
              <w:t>2 g.</w:t>
            </w:r>
          </w:p>
        </w:tc>
      </w:tr>
      <w:tr w:rsidR="00F84BE7" w:rsidRPr="00434C2A" w14:paraId="2049791C" w14:textId="77777777" w:rsidTr="00F84BE7">
        <w:trPr>
          <w:trHeight w:val="60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2480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EA36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Ivo Vlado Krešo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FDCB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4F55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Pst-582/13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29A7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brisanja č.z.5634/1 K.O. Donja Podstrana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A0DE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3D23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5569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OSS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7864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1 g.</w:t>
            </w:r>
          </w:p>
        </w:tc>
      </w:tr>
      <w:tr w:rsidR="00F84BE7" w:rsidRPr="00434C2A" w14:paraId="26EB8AC7" w14:textId="77777777" w:rsidTr="00F84BE7">
        <w:trPr>
          <w:trHeight w:val="120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E669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2FAC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Željko Puljić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B80C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60AE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R1-510/14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AF27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utvrđenja naknade č.z.937/2 Z.U. 86 K.O. Donja Podstrana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50FF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 xml:space="preserve">301.134,00 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1AB4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 xml:space="preserve">-301.134,00 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63F4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VSRH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EE3D" w14:textId="77777777" w:rsidR="00F84BE7" w:rsidRPr="006150A8" w:rsidRDefault="00F84BE7" w:rsidP="00895186">
            <w:pPr>
              <w:rPr>
                <w:color w:val="000000"/>
              </w:rPr>
            </w:pPr>
          </w:p>
        </w:tc>
      </w:tr>
      <w:tr w:rsidR="00F84BE7" w:rsidRPr="00434C2A" w14:paraId="018F7FE4" w14:textId="77777777" w:rsidTr="00F84BE7">
        <w:trPr>
          <w:trHeight w:val="60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CE5C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5FA3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Ante Jovanović i dr.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BD3F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C2E0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R1-878/15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CC91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utvrđenje naknade č.z.1993/1 k.O. Donja Podstrana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8B34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 xml:space="preserve">303.000,00 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1588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 xml:space="preserve">-303.000,00 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D71D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ŽS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17C3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1 g.</w:t>
            </w:r>
          </w:p>
        </w:tc>
      </w:tr>
      <w:tr w:rsidR="00F84BE7" w:rsidRPr="00434C2A" w14:paraId="21F23DE5" w14:textId="77777777" w:rsidTr="00F84BE7">
        <w:trPr>
          <w:trHeight w:val="60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FE9A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63AA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Ivo Božikovi</w:t>
            </w:r>
            <w:r>
              <w:rPr>
                <w:color w:val="000000"/>
              </w:rPr>
              <w:t>ć</w:t>
            </w:r>
            <w:r w:rsidRPr="006150A8">
              <w:rPr>
                <w:color w:val="000000"/>
              </w:rPr>
              <w:t xml:space="preserve"> i dr.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5097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96E8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R1-699/17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2B67" w14:textId="77777777" w:rsidR="00F84BE7" w:rsidRPr="006150A8" w:rsidRDefault="00F84BE7" w:rsidP="00895186">
            <w:pPr>
              <w:jc w:val="both"/>
              <w:rPr>
                <w:color w:val="000000"/>
              </w:rPr>
            </w:pPr>
            <w:r w:rsidRPr="006150A8">
              <w:rPr>
                <w:color w:val="000000"/>
              </w:rPr>
              <w:t>radi osiguranje dokaza č.z. 2187/6, 2187/26 K.O. Donja Podstrana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088D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50.000,00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E610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A94F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OSS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CA06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1 g.</w:t>
            </w:r>
          </w:p>
        </w:tc>
      </w:tr>
      <w:tr w:rsidR="00F84BE7" w:rsidRPr="00434C2A" w14:paraId="5550F719" w14:textId="77777777" w:rsidTr="00F84BE7">
        <w:trPr>
          <w:trHeight w:val="90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3B61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D320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Marijo Perišić  i dr.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5921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0D0C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P-1778/16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58D5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utvrđenja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A431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CA36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4E5C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OSS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542C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 g.</w:t>
            </w:r>
          </w:p>
        </w:tc>
      </w:tr>
      <w:tr w:rsidR="00F84BE7" w:rsidRPr="00434C2A" w14:paraId="132DBB1B" w14:textId="77777777" w:rsidTr="00F84BE7">
        <w:trPr>
          <w:trHeight w:val="60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4F21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5EAE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Tonči Perišić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342A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324F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Pi-284/2013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CEB3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isplate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863D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 xml:space="preserve">1.000.000,00 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AA7F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D043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OSS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1349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3 g.</w:t>
            </w:r>
          </w:p>
        </w:tc>
      </w:tr>
      <w:tr w:rsidR="00F84BE7" w:rsidRPr="00434C2A" w14:paraId="4237F517" w14:textId="77777777" w:rsidTr="00F84BE7">
        <w:trPr>
          <w:trHeight w:val="120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AE48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F831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4930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Tonči Perišić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AB06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Ps-68/15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F74C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isplate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EAA9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3D3F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6A70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OSS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7178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3 g.</w:t>
            </w:r>
          </w:p>
        </w:tc>
      </w:tr>
      <w:tr w:rsidR="00F84BE7" w:rsidRPr="00434C2A" w14:paraId="33AFAAEA" w14:textId="77777777" w:rsidTr="00F84BE7">
        <w:trPr>
          <w:trHeight w:val="120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24DCA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F47CC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Petar Ružić pok.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26268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0F05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Pst-140/15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E120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utvrđenja č.z. 1698 z.U. 5813 K.O. Donja Podstrana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B45D7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324F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DB513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OSS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33E6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3 g.</w:t>
            </w:r>
          </w:p>
        </w:tc>
      </w:tr>
      <w:tr w:rsidR="00F84BE7" w:rsidRPr="00434C2A" w14:paraId="31300546" w14:textId="77777777" w:rsidTr="00F84BE7">
        <w:trPr>
          <w:trHeight w:val="90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9ADC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F18B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Navitas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32A4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B2EB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IP-1847/07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A63B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utvrđenja – (Općinska zgrada)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FC80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96E3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5AE2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OSS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C031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3 g.</w:t>
            </w:r>
          </w:p>
        </w:tc>
      </w:tr>
      <w:tr w:rsidR="00F84BE7" w:rsidRPr="00434C2A" w14:paraId="0D1D2556" w14:textId="77777777" w:rsidTr="00F84BE7">
        <w:trPr>
          <w:trHeight w:val="90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7105F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BB9FF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Navitas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28ED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DFC44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P2-10874/09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9366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naknada štete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699A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FF9B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79BCD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OSS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6D9F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3 g.</w:t>
            </w:r>
          </w:p>
        </w:tc>
      </w:tr>
      <w:tr w:rsidR="00F84BE7" w:rsidRPr="00434C2A" w14:paraId="1F55CCBE" w14:textId="77777777" w:rsidTr="00F84BE7">
        <w:trPr>
          <w:trHeight w:val="120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0D0A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0656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D295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6097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K-Us-21/16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5F1E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kaznena parnica protiv zaposlenika Općine Podstrana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C8B5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942E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8D0A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 xml:space="preserve">aktivan ŽSS 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0F47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3 g.</w:t>
            </w:r>
          </w:p>
        </w:tc>
      </w:tr>
      <w:tr w:rsidR="00F84BE7" w:rsidRPr="00434C2A" w14:paraId="6B2FDCB3" w14:textId="77777777" w:rsidTr="00F84BE7">
        <w:trPr>
          <w:trHeight w:val="90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6679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F471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6DA3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Ante Križanac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F734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P-3883/16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82CC" w14:textId="77777777" w:rsidR="00F84BE7" w:rsidRPr="006150A8" w:rsidRDefault="00F84BE7" w:rsidP="00895186">
            <w:pPr>
              <w:jc w:val="both"/>
              <w:rPr>
                <w:color w:val="000000"/>
              </w:rPr>
            </w:pPr>
            <w:r w:rsidRPr="006150A8">
              <w:rPr>
                <w:color w:val="000000"/>
              </w:rPr>
              <w:t>radi utvrđenje prava služnosti č.z. 1385/2 Z.U. 2593 k.O. Donja Podstrana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9E27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3A66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3B0A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ZŠ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10B6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1 g.</w:t>
            </w:r>
          </w:p>
        </w:tc>
      </w:tr>
      <w:tr w:rsidR="00F84BE7" w:rsidRPr="00434C2A" w14:paraId="76EC7244" w14:textId="77777777" w:rsidTr="00F84BE7">
        <w:trPr>
          <w:trHeight w:val="60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9CEA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8768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Ante Vuko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AF25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FCC7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Pn-237/17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2C11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naknade štete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76D8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 xml:space="preserve">300.000,00 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2140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 xml:space="preserve">-300.000,00  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5390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ŽS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8AA4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1 g.</w:t>
            </w:r>
          </w:p>
        </w:tc>
      </w:tr>
      <w:tr w:rsidR="00F84BE7" w:rsidRPr="00434C2A" w14:paraId="67BA50AF" w14:textId="77777777" w:rsidTr="00F84BE7">
        <w:trPr>
          <w:trHeight w:val="90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9FD9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3F7E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Damir Simunić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A1B0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9967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P-5824/16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F4A9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utvrđenja vlasništva č.z.3231/6 Z.U. 1579, K.O. Gornja Podstrana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D521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35BF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A34B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ZS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03DE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1 g.</w:t>
            </w:r>
          </w:p>
        </w:tc>
      </w:tr>
      <w:tr w:rsidR="00F84BE7" w:rsidRPr="00434C2A" w14:paraId="10D33AC2" w14:textId="77777777" w:rsidTr="00F84BE7">
        <w:trPr>
          <w:trHeight w:val="90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3F22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0FB53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Marin Bavčević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A8A5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A7C5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 xml:space="preserve">Pr-141/14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104B5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isplate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9347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50.000,00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10D6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-50.000,00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E04C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ŽSS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6429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 g.</w:t>
            </w:r>
          </w:p>
        </w:tc>
      </w:tr>
      <w:tr w:rsidR="00F84BE7" w:rsidRPr="00434C2A" w14:paraId="59257D37" w14:textId="77777777" w:rsidTr="00F84BE7">
        <w:trPr>
          <w:trHeight w:val="90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1F15B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4F179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Ljupči Prug i dr.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07864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481A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Pst-365/11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FAFE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utvrđenja č.z.1642 Z.U. 2039,č.z. 1643 Z.U. 2024  K.O. Donja Podstrana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AAB53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932E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0149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ŽSS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7EE80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 g.</w:t>
            </w:r>
          </w:p>
        </w:tc>
      </w:tr>
      <w:tr w:rsidR="00F84BE7" w:rsidRPr="00434C2A" w14:paraId="7DC60695" w14:textId="77777777" w:rsidTr="00F84BE7">
        <w:trPr>
          <w:trHeight w:val="60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8338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23.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C5D4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Ivan Matijević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F842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D631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Pst-1193/14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FAF5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utvrđenja i uknjižbe č.z.1705/2 Z.U. 4363 K.O. Donja Podstrana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44B9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3E22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586C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OSS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B6B5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 g.</w:t>
            </w:r>
          </w:p>
        </w:tc>
      </w:tr>
      <w:tr w:rsidR="00F84BE7" w:rsidRPr="00434C2A" w14:paraId="4276F5C6" w14:textId="77777777" w:rsidTr="00F84BE7">
        <w:trPr>
          <w:trHeight w:val="60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7140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24.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661D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Martin Vlašić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336A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2AEC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P- 11590/15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692A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utvrđenja-služnost č.z.2266/1/2/3 K.O. Donja Podstrana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4A66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F23D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D711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ZS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3995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1 g.</w:t>
            </w:r>
          </w:p>
        </w:tc>
      </w:tr>
      <w:tr w:rsidR="00F84BE7" w:rsidRPr="00434C2A" w14:paraId="08AB4474" w14:textId="77777777" w:rsidTr="00F84BE7">
        <w:trPr>
          <w:trHeight w:val="90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9574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25.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6BE5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E11E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Martin Vlašić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2D30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P- 1524/17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7CDA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isplate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9F0D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 xml:space="preserve">1.000.000,00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5FE8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2B3C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OSS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4887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 g.</w:t>
            </w:r>
          </w:p>
        </w:tc>
      </w:tr>
      <w:tr w:rsidR="00F84BE7" w:rsidRPr="00434C2A" w14:paraId="18D8C548" w14:textId="77777777" w:rsidTr="00F84BE7">
        <w:trPr>
          <w:trHeight w:val="30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CEB7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26.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FB46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Martin Vlašić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A07E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E979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P- 6431/16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AFC7" w14:textId="77777777" w:rsidR="00F84BE7" w:rsidRPr="006150A8" w:rsidRDefault="00F84BE7" w:rsidP="00895186">
            <w:pPr>
              <w:jc w:val="both"/>
              <w:rPr>
                <w:color w:val="000000"/>
              </w:rPr>
            </w:pPr>
            <w:r w:rsidRPr="006150A8">
              <w:rPr>
                <w:color w:val="000000"/>
              </w:rPr>
              <w:t>radi činidbe č.z.2266/5 K.O. Donja Podstrana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69FD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0320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B1F9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ZŠ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78C4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1 g.</w:t>
            </w:r>
          </w:p>
        </w:tc>
      </w:tr>
      <w:tr w:rsidR="00F84BE7" w:rsidRPr="00434C2A" w14:paraId="2F2C7935" w14:textId="77777777" w:rsidTr="00F84BE7">
        <w:trPr>
          <w:trHeight w:val="30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18F9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27.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DCAC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Martin Vlašić i dr.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DB8FA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50D2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R1-569/14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67D3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utvrđenja naknade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D3D6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 xml:space="preserve">2.256.648,00 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6579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BDA8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OSS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E673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 g.</w:t>
            </w:r>
          </w:p>
        </w:tc>
      </w:tr>
      <w:tr w:rsidR="00F84BE7" w:rsidRPr="00434C2A" w14:paraId="3CD6099D" w14:textId="77777777" w:rsidTr="00F84BE7">
        <w:trPr>
          <w:trHeight w:val="30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BF44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28.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8BD1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Martin Vlašić i dr.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8AEC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49D8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R1-1151/16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893C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utvrđenja naknade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8B40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 xml:space="preserve">3.454.764,00 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08E4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E938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OSS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972B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 g.</w:t>
            </w:r>
          </w:p>
        </w:tc>
      </w:tr>
      <w:tr w:rsidR="00F84BE7" w:rsidRPr="00434C2A" w14:paraId="29B5A0FF" w14:textId="77777777" w:rsidTr="00F84BE7">
        <w:trPr>
          <w:trHeight w:val="30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BA054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</w:t>
            </w:r>
            <w:r>
              <w:rPr>
                <w:color w:val="000000"/>
              </w:rPr>
              <w:t>9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2A914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Martin Vlašić i dr.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D5A21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731C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P-2575/18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7F22F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isplate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B609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639D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710D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OSS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7C6E3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 g.</w:t>
            </w:r>
          </w:p>
        </w:tc>
      </w:tr>
      <w:tr w:rsidR="00F84BE7" w:rsidRPr="00434C2A" w14:paraId="1E202B3F" w14:textId="77777777" w:rsidTr="00F84BE7">
        <w:trPr>
          <w:trHeight w:val="30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E28C2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E7750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13ED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Splitsko Dalmatinska Županija i Hrvatske ceste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D3919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Uslgr-408/18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514B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komunalnog doprinosa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8296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 xml:space="preserve">10.000.000,00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19441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13A57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Visoki Upravni sud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2B48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1 g.</w:t>
            </w:r>
          </w:p>
        </w:tc>
      </w:tr>
      <w:tr w:rsidR="00F84BE7" w:rsidRPr="00434C2A" w14:paraId="6F2ADDD5" w14:textId="77777777" w:rsidTr="00F84BE7">
        <w:trPr>
          <w:trHeight w:val="30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7CB4E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F4AC0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Marija Sićenica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724E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4E9E9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P-6227/17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65BD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naknade štete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D22F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144.000,00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93CB4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80F6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OSS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055F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 g.</w:t>
            </w:r>
          </w:p>
        </w:tc>
      </w:tr>
      <w:tr w:rsidR="00F84BE7" w:rsidRPr="00434C2A" w14:paraId="78A937E7" w14:textId="77777777" w:rsidTr="00F84BE7">
        <w:trPr>
          <w:trHeight w:val="30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D29CA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91C7F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267A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Marina Grajžar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F75A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Ovr-4741/17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1A26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ovrha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1792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 xml:space="preserve">50.000,00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07F1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8277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OSS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02B49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 g.</w:t>
            </w:r>
          </w:p>
        </w:tc>
      </w:tr>
      <w:tr w:rsidR="00F84BE7" w:rsidRPr="00434C2A" w14:paraId="6B6FE75A" w14:textId="77777777" w:rsidTr="00F84BE7">
        <w:trPr>
          <w:trHeight w:val="60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9574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3DCF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Rudolf Božiković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10A8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CA70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P-5368/17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D027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utvrđenj</w:t>
            </w:r>
            <w:r>
              <w:rPr>
                <w:color w:val="000000"/>
              </w:rPr>
              <w:t xml:space="preserve">a </w:t>
            </w:r>
            <w:r w:rsidRPr="006150A8">
              <w:rPr>
                <w:color w:val="000000"/>
              </w:rPr>
              <w:t xml:space="preserve">naknade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3B1D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A44B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CC81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ŽS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7A42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1 g.</w:t>
            </w:r>
          </w:p>
        </w:tc>
      </w:tr>
      <w:tr w:rsidR="00F84BE7" w:rsidRPr="00434C2A" w14:paraId="0087A130" w14:textId="77777777" w:rsidTr="00F84BE7">
        <w:trPr>
          <w:trHeight w:val="60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5C6F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3</w:t>
            </w:r>
            <w:r>
              <w:rPr>
                <w:color w:val="000000"/>
              </w:rPr>
              <w:t>4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E82A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Rudolf Božiković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64EE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D7DA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P-25287/18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946C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 xml:space="preserve">radi isplate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BEFC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 xml:space="preserve">2.980.100,00 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BBE3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D458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OSS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36D7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 g.</w:t>
            </w:r>
          </w:p>
        </w:tc>
      </w:tr>
      <w:tr w:rsidR="00F84BE7" w:rsidRPr="00434C2A" w14:paraId="2118D0E5" w14:textId="77777777" w:rsidTr="00F84BE7">
        <w:trPr>
          <w:trHeight w:val="60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F6210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1DF6D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Rudolf Božiković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0EEC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41A9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P-731/18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C6A4" w14:textId="77777777" w:rsidR="00F84BE7" w:rsidRPr="006150A8" w:rsidRDefault="00F84BE7" w:rsidP="00895186">
            <w:pPr>
              <w:rPr>
                <w:color w:val="00000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37AC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EC73B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051E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Prekid OSS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1CEF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 g.</w:t>
            </w:r>
          </w:p>
        </w:tc>
      </w:tr>
      <w:tr w:rsidR="00F84BE7" w:rsidRPr="00434C2A" w14:paraId="6D34CF69" w14:textId="77777777" w:rsidTr="00F84BE7">
        <w:trPr>
          <w:trHeight w:val="60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B363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3</w:t>
            </w:r>
            <w:r>
              <w:rPr>
                <w:color w:val="000000"/>
              </w:rPr>
              <w:t>6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C0C4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Jagoda Žic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1D4F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2E26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P-6225/17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4877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 xml:space="preserve">radi isplate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BCD7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 xml:space="preserve">252.000,00  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8C7A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 xml:space="preserve">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EE47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OSS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AF3F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 g.</w:t>
            </w:r>
          </w:p>
        </w:tc>
      </w:tr>
      <w:tr w:rsidR="00F84BE7" w:rsidRPr="00434C2A" w14:paraId="08986E1D" w14:textId="77777777" w:rsidTr="00F84BE7">
        <w:trPr>
          <w:trHeight w:val="60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F2F2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3</w:t>
            </w:r>
            <w:r>
              <w:rPr>
                <w:color w:val="000000"/>
              </w:rPr>
              <w:t>7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F4DF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Igor Jonjić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E960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E3F7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 xml:space="preserve">Psp-194/2018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3746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radi smetanja posjeda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4946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0243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  <w:r w:rsidRPr="006150A8">
              <w:rPr>
                <w:color w:val="000000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732C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Prekid OSS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47C0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2,5 g.</w:t>
            </w:r>
          </w:p>
        </w:tc>
      </w:tr>
      <w:tr w:rsidR="00F84BE7" w:rsidRPr="00434C2A" w14:paraId="22D3F0FF" w14:textId="77777777" w:rsidTr="00F84BE7">
        <w:trPr>
          <w:trHeight w:val="60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0E73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3</w:t>
            </w:r>
            <w:r>
              <w:rPr>
                <w:color w:val="000000"/>
              </w:rPr>
              <w:t>8</w:t>
            </w:r>
            <w:r w:rsidRPr="006150A8">
              <w:rPr>
                <w:color w:val="000000"/>
              </w:rPr>
              <w:t>.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294B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Uskok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0215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Općina Podstrana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9F51" w14:textId="77777777" w:rsidR="00F84BE7" w:rsidRPr="006150A8" w:rsidRDefault="00F84BE7" w:rsidP="00895186">
            <w:pPr>
              <w:rPr>
                <w:color w:val="000000"/>
              </w:rPr>
            </w:pPr>
            <w:r w:rsidRPr="006150A8">
              <w:rPr>
                <w:color w:val="000000"/>
              </w:rPr>
              <w:t>K-Us-21-16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CF66" w14:textId="77777777" w:rsidR="00F84BE7" w:rsidRPr="006150A8" w:rsidRDefault="00F84BE7" w:rsidP="00895186">
            <w:pPr>
              <w:rPr>
                <w:color w:val="00000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6854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240C" w14:textId="77777777" w:rsidR="00F84BE7" w:rsidRPr="006150A8" w:rsidRDefault="00F84BE7" w:rsidP="00895186">
            <w:pPr>
              <w:jc w:val="right"/>
              <w:rPr>
                <w:color w:val="00000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CFC7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aktivan ŽSS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866F" w14:textId="77777777" w:rsidR="00F84BE7" w:rsidRPr="006150A8" w:rsidRDefault="00F84BE7" w:rsidP="00895186">
            <w:pPr>
              <w:jc w:val="center"/>
              <w:rPr>
                <w:color w:val="000000"/>
              </w:rPr>
            </w:pPr>
            <w:r w:rsidRPr="006150A8">
              <w:rPr>
                <w:color w:val="000000"/>
              </w:rPr>
              <w:t>2 g.</w:t>
            </w:r>
          </w:p>
        </w:tc>
      </w:tr>
    </w:tbl>
    <w:p w14:paraId="37D1219B" w14:textId="77777777" w:rsidR="00F84BE7" w:rsidRDefault="00F84BE7" w:rsidP="00F84BE7">
      <w:pPr>
        <w:rPr>
          <w:rFonts w:ascii="Arial" w:hAnsi="Arial" w:cs="Arial"/>
          <w:b/>
        </w:rPr>
        <w:sectPr w:rsidR="00F84BE7" w:rsidSect="00F66C27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14:paraId="6D030F46" w14:textId="77777777" w:rsidR="00F84BE7" w:rsidRDefault="00F84BE7" w:rsidP="00F84BE7">
      <w:pPr>
        <w:spacing w:after="160" w:line="259" w:lineRule="auto"/>
        <w:rPr>
          <w:rFonts w:ascii="Arial" w:hAnsi="Arial" w:cs="Arial"/>
          <w:b/>
        </w:rPr>
      </w:pPr>
    </w:p>
    <w:p w14:paraId="296DD3B6" w14:textId="77777777" w:rsidR="00F84BE7" w:rsidRPr="00A743D0" w:rsidRDefault="00F84BE7" w:rsidP="00F84BE7">
      <w:pPr>
        <w:pStyle w:val="Odlomakpopisa"/>
        <w:numPr>
          <w:ilvl w:val="0"/>
          <w:numId w:val="38"/>
        </w:numPr>
        <w:ind w:left="567" w:hanging="567"/>
        <w:rPr>
          <w:rFonts w:ascii="Arial" w:hAnsi="Arial" w:cs="Arial"/>
          <w:b/>
          <w:sz w:val="24"/>
          <w:szCs w:val="24"/>
        </w:rPr>
      </w:pPr>
      <w:r w:rsidRPr="00A743D0">
        <w:rPr>
          <w:rFonts w:ascii="Arial" w:hAnsi="Arial" w:cs="Arial"/>
          <w:b/>
          <w:sz w:val="24"/>
          <w:szCs w:val="24"/>
        </w:rPr>
        <w:t>UKUPNI MANJAK PRORAČUNA OPĆINE PODSTRANA ZA 201</w:t>
      </w:r>
      <w:r>
        <w:rPr>
          <w:rFonts w:ascii="Arial" w:hAnsi="Arial" w:cs="Arial"/>
          <w:b/>
          <w:sz w:val="24"/>
          <w:szCs w:val="24"/>
        </w:rPr>
        <w:t>9</w:t>
      </w:r>
      <w:r w:rsidRPr="00A743D0">
        <w:rPr>
          <w:rFonts w:ascii="Arial" w:hAnsi="Arial" w:cs="Arial"/>
          <w:b/>
          <w:sz w:val="24"/>
          <w:szCs w:val="24"/>
        </w:rPr>
        <w:t>. GODIN</w:t>
      </w:r>
      <w:r>
        <w:rPr>
          <w:rFonts w:ascii="Arial" w:hAnsi="Arial" w:cs="Arial"/>
          <w:b/>
          <w:sz w:val="24"/>
          <w:szCs w:val="24"/>
        </w:rPr>
        <w:t>U</w:t>
      </w:r>
    </w:p>
    <w:p w14:paraId="755FBA84" w14:textId="77777777" w:rsidR="00F84BE7" w:rsidRPr="00BF3015" w:rsidRDefault="00F84BE7" w:rsidP="00F84BE7">
      <w:pPr>
        <w:pStyle w:val="Odlomakpopisa"/>
        <w:spacing w:after="0" w:line="240" w:lineRule="auto"/>
        <w:ind w:left="567" w:hanging="567"/>
        <w:rPr>
          <w:rFonts w:ascii="Arial" w:hAnsi="Arial" w:cs="Arial"/>
          <w:b/>
        </w:rPr>
      </w:pPr>
    </w:p>
    <w:p w14:paraId="74834C24" w14:textId="77777777" w:rsidR="00F84BE7" w:rsidRDefault="00F84BE7" w:rsidP="00F84BE7">
      <w:pPr>
        <w:spacing w:after="0" w:line="240" w:lineRule="auto"/>
        <w:ind w:firstLine="283"/>
        <w:jc w:val="both"/>
        <w:rPr>
          <w:rFonts w:ascii="Arial" w:hAnsi="Arial" w:cs="Arial"/>
        </w:rPr>
      </w:pPr>
      <w:r w:rsidRPr="00756491">
        <w:rPr>
          <w:rFonts w:ascii="Arial" w:hAnsi="Arial" w:cs="Arial"/>
        </w:rPr>
        <w:t xml:space="preserve">Ukupni manjak </w:t>
      </w:r>
      <w:r>
        <w:rPr>
          <w:rFonts w:ascii="Arial" w:hAnsi="Arial" w:cs="Arial"/>
        </w:rPr>
        <w:t>proračuna</w:t>
      </w:r>
      <w:r w:rsidRPr="00756491">
        <w:rPr>
          <w:rFonts w:ascii="Arial" w:hAnsi="Arial" w:cs="Arial"/>
        </w:rPr>
        <w:t xml:space="preserve"> na kraju 201</w:t>
      </w:r>
      <w:r>
        <w:rPr>
          <w:rFonts w:ascii="Arial" w:hAnsi="Arial" w:cs="Arial"/>
        </w:rPr>
        <w:t>9</w:t>
      </w:r>
      <w:r w:rsidRPr="00756491">
        <w:rPr>
          <w:rFonts w:ascii="Arial" w:hAnsi="Arial" w:cs="Arial"/>
        </w:rPr>
        <w:t xml:space="preserve">. g. iznosi </w:t>
      </w:r>
      <w:r w:rsidRPr="004C6873">
        <w:rPr>
          <w:rFonts w:ascii="Arial" w:hAnsi="Arial" w:cs="Arial"/>
          <w:b/>
        </w:rPr>
        <w:t>1.159.451,00</w:t>
      </w:r>
      <w:r>
        <w:rPr>
          <w:rFonts w:ascii="Arial" w:hAnsi="Arial" w:cs="Arial"/>
        </w:rPr>
        <w:t>.</w:t>
      </w:r>
    </w:p>
    <w:p w14:paraId="6C0CFA62" w14:textId="77777777" w:rsidR="00F84BE7" w:rsidRDefault="00F84BE7" w:rsidP="00F84BE7">
      <w:pPr>
        <w:spacing w:after="0" w:line="240" w:lineRule="auto"/>
        <w:ind w:firstLine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Ovakav manjak je razlika prihoda i rashoda od </w:t>
      </w:r>
      <w:r w:rsidRPr="004C6873">
        <w:rPr>
          <w:rFonts w:ascii="Arial" w:hAnsi="Arial" w:cs="Arial"/>
        </w:rPr>
        <w:t>91.423,48</w:t>
      </w:r>
      <w:r>
        <w:rPr>
          <w:rFonts w:ascii="Arial" w:hAnsi="Arial" w:cs="Arial"/>
        </w:rPr>
        <w:t xml:space="preserve"> kn i prenesenog manjka prihoda i primitaka iz 2018. g.</w:t>
      </w:r>
    </w:p>
    <w:p w14:paraId="48EE84CD" w14:textId="77777777" w:rsidR="00F84BE7" w:rsidRDefault="00F84BE7" w:rsidP="00F84BE7">
      <w:pPr>
        <w:spacing w:after="0" w:line="240" w:lineRule="auto"/>
        <w:ind w:firstLine="283"/>
        <w:jc w:val="both"/>
        <w:rPr>
          <w:rFonts w:ascii="Arial" w:hAnsi="Arial" w:cs="Arial"/>
        </w:rPr>
      </w:pPr>
    </w:p>
    <w:p w14:paraId="0169886A" w14:textId="77777777" w:rsidR="00F84BE7" w:rsidRDefault="00F84BE7" w:rsidP="00F84BE7">
      <w:pPr>
        <w:spacing w:after="0" w:line="240" w:lineRule="auto"/>
        <w:ind w:firstLine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Općina Podstrana na dan 31.12.2019. godine na računima kod poslovnih banaka imala je </w:t>
      </w:r>
      <w:r w:rsidRPr="009979D8">
        <w:rPr>
          <w:rFonts w:ascii="Arial" w:hAnsi="Arial" w:cs="Arial"/>
        </w:rPr>
        <w:t>7.015.319,17</w:t>
      </w:r>
      <w:r>
        <w:rPr>
          <w:rFonts w:ascii="Arial" w:hAnsi="Arial" w:cs="Arial"/>
        </w:rPr>
        <w:t xml:space="preserve"> kn, te </w:t>
      </w:r>
      <w:r w:rsidRPr="009979D8">
        <w:rPr>
          <w:rFonts w:ascii="Arial" w:hAnsi="Arial" w:cs="Arial"/>
        </w:rPr>
        <w:t>14</w:t>
      </w:r>
      <w:r>
        <w:rPr>
          <w:rFonts w:ascii="Arial" w:hAnsi="Arial" w:cs="Arial"/>
        </w:rPr>
        <w:t>.</w:t>
      </w:r>
      <w:r w:rsidRPr="009979D8">
        <w:rPr>
          <w:rFonts w:ascii="Arial" w:hAnsi="Arial" w:cs="Arial"/>
        </w:rPr>
        <w:t>252,95</w:t>
      </w:r>
      <w:r>
        <w:rPr>
          <w:rFonts w:ascii="Arial" w:hAnsi="Arial" w:cs="Arial"/>
        </w:rPr>
        <w:t xml:space="preserve"> kn u gotovinskoj blagajni.</w:t>
      </w:r>
    </w:p>
    <w:p w14:paraId="48A2F91D" w14:textId="77777777" w:rsidR="00F84BE7" w:rsidRPr="00C06645" w:rsidRDefault="00F84BE7" w:rsidP="00F84BE7">
      <w:pPr>
        <w:pStyle w:val="Odlomakpopisa"/>
        <w:tabs>
          <w:tab w:val="left" w:pos="142"/>
        </w:tabs>
        <w:spacing w:after="0" w:line="240" w:lineRule="auto"/>
        <w:ind w:left="567" w:hanging="567"/>
        <w:rPr>
          <w:rFonts w:ascii="Arial" w:eastAsia="Times New Roman" w:hAnsi="Arial" w:cs="Arial"/>
          <w:b/>
          <w:noProof w:val="0"/>
          <w:sz w:val="24"/>
          <w:szCs w:val="24"/>
        </w:rPr>
      </w:pPr>
    </w:p>
    <w:p w14:paraId="2F3BA6A1" w14:textId="77777777" w:rsidR="00F84BE7" w:rsidRPr="00BF3015" w:rsidRDefault="00F84BE7" w:rsidP="00F84BE7">
      <w:pPr>
        <w:pStyle w:val="Odlomakpopisa"/>
        <w:numPr>
          <w:ilvl w:val="0"/>
          <w:numId w:val="38"/>
        </w:numPr>
        <w:tabs>
          <w:tab w:val="left" w:pos="142"/>
        </w:tabs>
        <w:spacing w:after="0" w:line="240" w:lineRule="auto"/>
        <w:ind w:left="567" w:hanging="567"/>
        <w:rPr>
          <w:rFonts w:ascii="Arial" w:eastAsia="Times New Roman" w:hAnsi="Arial" w:cs="Arial"/>
          <w:b/>
          <w:noProof w:val="0"/>
          <w:sz w:val="24"/>
          <w:szCs w:val="24"/>
        </w:rPr>
      </w:pPr>
      <w:r w:rsidRPr="00BF3015">
        <w:rPr>
          <w:rFonts w:ascii="Arial" w:eastAsia="Times New Roman" w:hAnsi="Arial" w:cs="Arial"/>
          <w:b/>
          <w:noProof w:val="0"/>
          <w:sz w:val="24"/>
          <w:szCs w:val="24"/>
        </w:rPr>
        <w:t>OBRAZLOŽENJE OSTVARENJA POSEBNOG DIJELA PRORAČUNA OPĆINE PODSTRANA</w:t>
      </w:r>
      <w:r>
        <w:rPr>
          <w:rFonts w:ascii="Arial" w:eastAsia="Times New Roman" w:hAnsi="Arial" w:cs="Arial"/>
          <w:b/>
          <w:noProof w:val="0"/>
          <w:sz w:val="24"/>
          <w:szCs w:val="24"/>
        </w:rPr>
        <w:t xml:space="preserve"> ZA </w:t>
      </w:r>
      <w:r w:rsidRPr="00BF3015">
        <w:rPr>
          <w:rFonts w:ascii="Arial" w:eastAsia="Times New Roman" w:hAnsi="Arial" w:cs="Arial"/>
          <w:b/>
          <w:noProof w:val="0"/>
          <w:sz w:val="24"/>
          <w:szCs w:val="24"/>
        </w:rPr>
        <w:t>201</w:t>
      </w:r>
      <w:r>
        <w:rPr>
          <w:rFonts w:ascii="Arial" w:eastAsia="Times New Roman" w:hAnsi="Arial" w:cs="Arial"/>
          <w:b/>
          <w:noProof w:val="0"/>
          <w:sz w:val="24"/>
          <w:szCs w:val="24"/>
        </w:rPr>
        <w:t>9</w:t>
      </w:r>
      <w:r w:rsidRPr="00BF3015">
        <w:rPr>
          <w:rFonts w:ascii="Arial" w:eastAsia="Times New Roman" w:hAnsi="Arial" w:cs="Arial"/>
          <w:b/>
          <w:noProof w:val="0"/>
          <w:sz w:val="24"/>
          <w:szCs w:val="24"/>
        </w:rPr>
        <w:t>. GODIN</w:t>
      </w:r>
      <w:r>
        <w:rPr>
          <w:rFonts w:ascii="Arial" w:eastAsia="Times New Roman" w:hAnsi="Arial" w:cs="Arial"/>
          <w:b/>
          <w:noProof w:val="0"/>
          <w:sz w:val="24"/>
          <w:szCs w:val="24"/>
        </w:rPr>
        <w:t>U</w:t>
      </w:r>
      <w:r w:rsidRPr="00BF3015">
        <w:rPr>
          <w:rFonts w:ascii="Arial" w:eastAsia="Times New Roman" w:hAnsi="Arial" w:cs="Arial"/>
          <w:b/>
          <w:noProof w:val="0"/>
          <w:sz w:val="24"/>
          <w:szCs w:val="24"/>
        </w:rPr>
        <w:t xml:space="preserve"> </w:t>
      </w:r>
    </w:p>
    <w:p w14:paraId="1E742C4E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 w:val="20"/>
          <w:szCs w:val="20"/>
        </w:rPr>
      </w:pPr>
      <w:r w:rsidRPr="00756491">
        <w:rPr>
          <w:rFonts w:ascii="Arial" w:eastAsia="Times New Roman" w:hAnsi="Arial" w:cs="Arial"/>
          <w:noProof w:val="0"/>
          <w:sz w:val="20"/>
          <w:szCs w:val="20"/>
        </w:rPr>
        <w:tab/>
      </w:r>
      <w:r w:rsidRPr="00756491">
        <w:rPr>
          <w:rFonts w:ascii="Arial" w:eastAsia="Times New Roman" w:hAnsi="Arial" w:cs="Arial"/>
          <w:noProof w:val="0"/>
          <w:sz w:val="20"/>
          <w:szCs w:val="20"/>
        </w:rPr>
        <w:tab/>
      </w:r>
    </w:p>
    <w:p w14:paraId="69D4808E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  <w:r w:rsidRPr="00756491">
        <w:rPr>
          <w:rFonts w:ascii="Arial" w:eastAsia="Times New Roman" w:hAnsi="Arial" w:cs="Arial"/>
          <w:noProof w:val="0"/>
          <w:szCs w:val="20"/>
        </w:rPr>
        <w:t>Rashodi su u Posebnom dijelu proračuna podijeljeni po organizacijskoj klasifikaciji, odnosno po odjelima općinske uprave.</w:t>
      </w:r>
    </w:p>
    <w:p w14:paraId="1854A7B9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  <w:r w:rsidRPr="00756491">
        <w:rPr>
          <w:rFonts w:ascii="Arial" w:eastAsia="Times New Roman" w:hAnsi="Arial" w:cs="Arial"/>
          <w:noProof w:val="0"/>
          <w:szCs w:val="20"/>
        </w:rPr>
        <w:t>Pregled ostvarenih rashoda po odjelima općinske uprave, te indeks njihovog ostvarenja u odnosu na planirane iznose prikazan je u slijedećoj tablici.</w:t>
      </w:r>
    </w:p>
    <w:p w14:paraId="02B31969" w14:textId="77777777" w:rsidR="00F84BE7" w:rsidRPr="00756491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noProof w:val="0"/>
          <w:szCs w:val="20"/>
        </w:rPr>
      </w:pPr>
    </w:p>
    <w:p w14:paraId="2BE28346" w14:textId="77777777" w:rsidR="00F84BE7" w:rsidRDefault="00F84BE7" w:rsidP="00F84BE7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noProof w:val="0"/>
          <w:szCs w:val="20"/>
        </w:rPr>
      </w:pPr>
      <w:r w:rsidRPr="0070722D">
        <w:rPr>
          <w:rFonts w:ascii="Arial" w:eastAsia="Times New Roman" w:hAnsi="Arial" w:cs="Arial"/>
          <w:noProof w:val="0"/>
          <w:szCs w:val="20"/>
        </w:rPr>
        <w:t>Rashodi i izdaci po razdjelima i glavama za 201</w:t>
      </w:r>
      <w:r>
        <w:rPr>
          <w:rFonts w:ascii="Arial" w:eastAsia="Times New Roman" w:hAnsi="Arial" w:cs="Arial"/>
          <w:noProof w:val="0"/>
          <w:szCs w:val="20"/>
        </w:rPr>
        <w:t>9</w:t>
      </w:r>
      <w:r w:rsidRPr="0070722D">
        <w:rPr>
          <w:rFonts w:ascii="Arial" w:eastAsia="Times New Roman" w:hAnsi="Arial" w:cs="Arial"/>
          <w:noProof w:val="0"/>
          <w:szCs w:val="20"/>
        </w:rPr>
        <w:t>. godin</w:t>
      </w:r>
      <w:r>
        <w:rPr>
          <w:rFonts w:ascii="Arial" w:eastAsia="Times New Roman" w:hAnsi="Arial" w:cs="Arial"/>
          <w:noProof w:val="0"/>
          <w:szCs w:val="20"/>
        </w:rPr>
        <w:t>u:</w:t>
      </w:r>
    </w:p>
    <w:p w14:paraId="2BD2DBC4" w14:textId="77777777" w:rsidR="00F84BE7" w:rsidRDefault="00F84BE7" w:rsidP="00F84BE7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noProof w:val="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2"/>
        <w:gridCol w:w="6685"/>
        <w:gridCol w:w="1078"/>
        <w:gridCol w:w="1078"/>
        <w:gridCol w:w="711"/>
      </w:tblGrid>
      <w:tr w:rsidR="00F84BE7" w:rsidRPr="00E064E0" w14:paraId="29E47D26" w14:textId="77777777" w:rsidTr="00895186">
        <w:trPr>
          <w:trHeight w:val="300"/>
        </w:trPr>
        <w:tc>
          <w:tcPr>
            <w:tcW w:w="3640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45B5AF" w14:textId="77777777" w:rsidR="00F84BE7" w:rsidRPr="00E064E0" w:rsidRDefault="00F84BE7" w:rsidP="0089518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064E0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Brojčana oznaka i naziv razdjela i glave</w:t>
            </w:r>
          </w:p>
        </w:tc>
        <w:tc>
          <w:tcPr>
            <w:tcW w:w="514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457DF5B" w14:textId="77777777" w:rsidR="00F84BE7" w:rsidRPr="00E66ABB" w:rsidRDefault="00F84BE7" w:rsidP="00895186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PLAN</w:t>
            </w:r>
          </w:p>
          <w:p w14:paraId="2A20654D" w14:textId="77777777" w:rsidR="00F84BE7" w:rsidRPr="00E66ABB" w:rsidRDefault="00F84BE7" w:rsidP="00895186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201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9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516" w:type="pct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7DAFA23" w14:textId="77777777" w:rsidR="00F84BE7" w:rsidRPr="00E66ABB" w:rsidRDefault="00F84BE7" w:rsidP="00895186">
            <w:pPr>
              <w:spacing w:after="0" w:line="240" w:lineRule="auto"/>
              <w:ind w:left="-120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14:paraId="66BAEF46" w14:textId="77777777" w:rsidR="00F84BE7" w:rsidRPr="00E66ABB" w:rsidRDefault="00F84BE7" w:rsidP="00895186">
            <w:pPr>
              <w:spacing w:after="0" w:line="240" w:lineRule="auto"/>
              <w:ind w:left="-120"/>
              <w:jc w:val="center"/>
              <w:rPr>
                <w:rFonts w:eastAsia="Times New Roman" w:cs="Calibri"/>
                <w:b/>
                <w:bCs/>
                <w:lang w:eastAsia="hr-HR"/>
              </w:rPr>
            </w:pP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201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9</w:t>
            </w:r>
            <w:r w:rsidRPr="00E66ABB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7A331D" w14:textId="77777777" w:rsidR="00F84BE7" w:rsidRPr="00E064E0" w:rsidRDefault="00F84BE7" w:rsidP="0089518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064E0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</w:p>
          <w:p w14:paraId="67079B7A" w14:textId="77777777" w:rsidR="00F84BE7" w:rsidRPr="00E064E0" w:rsidRDefault="00F84BE7" w:rsidP="0089518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064E0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4/3</w:t>
            </w:r>
          </w:p>
        </w:tc>
      </w:tr>
      <w:tr w:rsidR="00F84BE7" w:rsidRPr="00E064E0" w14:paraId="7BBAA4FD" w14:textId="77777777" w:rsidTr="00895186">
        <w:trPr>
          <w:trHeight w:val="300"/>
        </w:trPr>
        <w:tc>
          <w:tcPr>
            <w:tcW w:w="3640" w:type="pct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DA1EEE0" w14:textId="77777777" w:rsidR="00F84BE7" w:rsidRPr="00E064E0" w:rsidRDefault="00F84BE7" w:rsidP="0089518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064E0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1</w:t>
            </w:r>
          </w:p>
        </w:tc>
        <w:tc>
          <w:tcPr>
            <w:tcW w:w="514" w:type="pct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855D993" w14:textId="77777777" w:rsidR="00F84BE7" w:rsidRPr="00E064E0" w:rsidRDefault="00F84BE7" w:rsidP="0089518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064E0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</w:t>
            </w:r>
          </w:p>
        </w:tc>
        <w:tc>
          <w:tcPr>
            <w:tcW w:w="516" w:type="pct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08899D8" w14:textId="77777777" w:rsidR="00F84BE7" w:rsidRPr="00E064E0" w:rsidRDefault="00F84BE7" w:rsidP="0089518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064E0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4</w:t>
            </w:r>
          </w:p>
        </w:tc>
        <w:tc>
          <w:tcPr>
            <w:tcW w:w="330" w:type="pct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382CB35" w14:textId="77777777" w:rsidR="00F84BE7" w:rsidRPr="00E064E0" w:rsidRDefault="00F84BE7" w:rsidP="0089518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E064E0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5</w:t>
            </w:r>
          </w:p>
        </w:tc>
      </w:tr>
      <w:tr w:rsidR="00F84BE7" w:rsidRPr="00B30796" w14:paraId="613FB917" w14:textId="77777777" w:rsidTr="00895186">
        <w:trPr>
          <w:trHeight w:hRule="exact" w:val="34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2587E1D" w14:textId="77777777" w:rsidR="00F84BE7" w:rsidRDefault="00F84BE7" w:rsidP="00895186">
            <w:pPr>
              <w:spacing w:after="0" w:line="240" w:lineRule="auto"/>
              <w:ind w:left="-15"/>
              <w:jc w:val="center"/>
              <w:rPr>
                <w:rFonts w:eastAsia="Times New Roman" w:cs="Arial"/>
                <w:b/>
                <w:bCs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334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7EAF048" w14:textId="77777777" w:rsidR="00F84BE7" w:rsidRDefault="00F84BE7" w:rsidP="0089518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RAZDJEL: URED NAČELNIKA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B10DA83" w14:textId="77777777" w:rsidR="00F84BE7" w:rsidRDefault="00F84BE7" w:rsidP="0089518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697.000,00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009BC410" w14:textId="77777777" w:rsidR="00F84BE7" w:rsidRDefault="00F84BE7" w:rsidP="0089518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601.525,46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2BD3FA6" w14:textId="77777777" w:rsidR="00F84BE7" w:rsidRDefault="00F84BE7" w:rsidP="008951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86%</w:t>
            </w:r>
          </w:p>
        </w:tc>
      </w:tr>
      <w:tr w:rsidR="00F84BE7" w:rsidRPr="00B30796" w14:paraId="5DB0AA23" w14:textId="77777777" w:rsidTr="00895186">
        <w:trPr>
          <w:trHeight w:hRule="exact" w:val="34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CA169" w14:textId="77777777" w:rsidR="00F84BE7" w:rsidRPr="00D64DA8" w:rsidRDefault="00F84BE7" w:rsidP="00895186">
            <w:pPr>
              <w:ind w:left="-15"/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00101</w:t>
            </w:r>
          </w:p>
        </w:tc>
        <w:tc>
          <w:tcPr>
            <w:tcW w:w="3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9353A" w14:textId="77777777" w:rsidR="00F84BE7" w:rsidRPr="00D64DA8" w:rsidRDefault="00F84BE7" w:rsidP="00895186">
            <w:pPr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GLAVA: URED NAČELNIKA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BC41E" w14:textId="77777777" w:rsidR="00F84BE7" w:rsidRDefault="00F84BE7" w:rsidP="008951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697.000,00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F88C3" w14:textId="77777777" w:rsidR="00F84BE7" w:rsidRDefault="00F84BE7" w:rsidP="008951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601.525,46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EA730" w14:textId="77777777" w:rsidR="00F84BE7" w:rsidRDefault="00F84BE7" w:rsidP="00895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86%</w:t>
            </w:r>
          </w:p>
        </w:tc>
      </w:tr>
      <w:tr w:rsidR="00F84BE7" w:rsidRPr="00B30796" w14:paraId="267CBFF1" w14:textId="77777777" w:rsidTr="00895186">
        <w:trPr>
          <w:trHeight w:hRule="exact" w:val="34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D7BE86A" w14:textId="77777777" w:rsidR="00F84BE7" w:rsidRDefault="00F84BE7" w:rsidP="00895186">
            <w:pPr>
              <w:ind w:left="-15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334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5901354" w14:textId="77777777" w:rsidR="00F84BE7" w:rsidRDefault="00F84BE7" w:rsidP="0089518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RAZDJEL:  OPĆINSKO VIJEĆE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33428224" w14:textId="77777777" w:rsidR="00F84BE7" w:rsidRDefault="00F84BE7" w:rsidP="0089518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761.000,00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1987660A" w14:textId="77777777" w:rsidR="00F84BE7" w:rsidRDefault="00F84BE7" w:rsidP="0089518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598.063,78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7A6241A1" w14:textId="77777777" w:rsidR="00F84BE7" w:rsidRDefault="00F84BE7" w:rsidP="008951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79%</w:t>
            </w:r>
          </w:p>
        </w:tc>
      </w:tr>
      <w:tr w:rsidR="00F84BE7" w:rsidRPr="00B30796" w14:paraId="15EB3193" w14:textId="77777777" w:rsidTr="00895186">
        <w:trPr>
          <w:trHeight w:hRule="exact" w:val="34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C3D2C" w14:textId="77777777" w:rsidR="00F84BE7" w:rsidRPr="00D64DA8" w:rsidRDefault="00F84BE7" w:rsidP="00895186">
            <w:pPr>
              <w:ind w:left="-15" w:right="-169"/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00201</w:t>
            </w:r>
          </w:p>
        </w:tc>
        <w:tc>
          <w:tcPr>
            <w:tcW w:w="3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37271" w14:textId="77777777" w:rsidR="00F84BE7" w:rsidRPr="00D64DA8" w:rsidRDefault="00F84BE7" w:rsidP="00895186">
            <w:pPr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GLAVA: OPĆINSKO VIJEĆE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A0809" w14:textId="77777777" w:rsidR="00F84BE7" w:rsidRDefault="00F84BE7" w:rsidP="008951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761.000,00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2F07A" w14:textId="77777777" w:rsidR="00F84BE7" w:rsidRDefault="00F84BE7" w:rsidP="008951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598.063,78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03C6E" w14:textId="77777777" w:rsidR="00F84BE7" w:rsidRDefault="00F84BE7" w:rsidP="00895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79%</w:t>
            </w:r>
          </w:p>
        </w:tc>
      </w:tr>
      <w:tr w:rsidR="00F84BE7" w:rsidRPr="00D64DA8" w14:paraId="261CA7A4" w14:textId="77777777" w:rsidTr="00895186">
        <w:trPr>
          <w:trHeight w:hRule="exact" w:val="34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AD99BF5" w14:textId="77777777" w:rsidR="00F84BE7" w:rsidRDefault="00F84BE7" w:rsidP="00895186">
            <w:pPr>
              <w:ind w:left="-15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003</w:t>
            </w:r>
          </w:p>
        </w:tc>
        <w:tc>
          <w:tcPr>
            <w:tcW w:w="334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0940F1C1" w14:textId="77777777" w:rsidR="00F84BE7" w:rsidRDefault="00F84BE7" w:rsidP="0089518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RAZDJEL:   UPRAVNI ODJEL ZA PRAVNE POSLOVE I STRATEŠKO UPRAVLJANJE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B873462" w14:textId="77777777" w:rsidR="00F84BE7" w:rsidRDefault="00F84BE7" w:rsidP="0089518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2.106.200,00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CF16114" w14:textId="77777777" w:rsidR="00F84BE7" w:rsidRDefault="00F84BE7" w:rsidP="0089518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1.320.672,47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3260F10" w14:textId="77777777" w:rsidR="00F84BE7" w:rsidRDefault="00F84BE7" w:rsidP="008951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63%</w:t>
            </w:r>
          </w:p>
        </w:tc>
      </w:tr>
      <w:tr w:rsidR="00F84BE7" w:rsidRPr="00B30796" w14:paraId="6DA0D3D9" w14:textId="77777777" w:rsidTr="00895186">
        <w:trPr>
          <w:trHeight w:hRule="exact" w:val="34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7F55A" w14:textId="77777777" w:rsidR="00F84BE7" w:rsidRPr="00D64DA8" w:rsidRDefault="00F84BE7" w:rsidP="00895186">
            <w:pPr>
              <w:ind w:left="-15"/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00301</w:t>
            </w:r>
          </w:p>
        </w:tc>
        <w:tc>
          <w:tcPr>
            <w:tcW w:w="3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C4F12" w14:textId="77777777" w:rsidR="00F84BE7" w:rsidRPr="00D64DA8" w:rsidRDefault="00F84BE7" w:rsidP="00895186">
            <w:pPr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GLAVA: UPRAVNI ODJEL ZA PRAVNE POSLOVE I STRATEŠKO UPRAVLJANJE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2230E" w14:textId="77777777" w:rsidR="00F84BE7" w:rsidRDefault="00F84BE7" w:rsidP="008951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2.106.200,00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7AECB" w14:textId="77777777" w:rsidR="00F84BE7" w:rsidRDefault="00F84BE7" w:rsidP="008951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1.320.672,47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9925C" w14:textId="77777777" w:rsidR="00F84BE7" w:rsidRDefault="00F84BE7" w:rsidP="00895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63%</w:t>
            </w:r>
          </w:p>
        </w:tc>
      </w:tr>
      <w:tr w:rsidR="00F84BE7" w:rsidRPr="00B30796" w14:paraId="63D5042A" w14:textId="77777777" w:rsidTr="00895186">
        <w:trPr>
          <w:trHeight w:hRule="exact" w:val="34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DEC128F" w14:textId="77777777" w:rsidR="00F84BE7" w:rsidRDefault="00F84BE7" w:rsidP="00895186">
            <w:pPr>
              <w:ind w:left="-15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004</w:t>
            </w:r>
          </w:p>
        </w:tc>
        <w:tc>
          <w:tcPr>
            <w:tcW w:w="334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490D2FC" w14:textId="77777777" w:rsidR="00F84BE7" w:rsidRDefault="00F84BE7" w:rsidP="0089518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RAZDJEL:   UPRAVNI ODJEL ZA PRORAČUN I FINANCIJE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2FB01FC" w14:textId="77777777" w:rsidR="00F84BE7" w:rsidRDefault="00F84BE7" w:rsidP="0089518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4.980.000,00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28804E1" w14:textId="77777777" w:rsidR="00F84BE7" w:rsidRDefault="00F84BE7" w:rsidP="0089518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4.247.254,83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72FE79B" w14:textId="77777777" w:rsidR="00F84BE7" w:rsidRDefault="00F84BE7" w:rsidP="008951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85%</w:t>
            </w:r>
          </w:p>
        </w:tc>
      </w:tr>
      <w:tr w:rsidR="00F84BE7" w:rsidRPr="00B30796" w14:paraId="76618731" w14:textId="77777777" w:rsidTr="00895186">
        <w:trPr>
          <w:trHeight w:hRule="exact" w:val="394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DBDCF" w14:textId="77777777" w:rsidR="00F84BE7" w:rsidRPr="00D64DA8" w:rsidRDefault="00F84BE7" w:rsidP="00895186">
            <w:pPr>
              <w:ind w:left="-15"/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00401</w:t>
            </w:r>
          </w:p>
        </w:tc>
        <w:tc>
          <w:tcPr>
            <w:tcW w:w="3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7A662" w14:textId="77777777" w:rsidR="00F84BE7" w:rsidRPr="00D64DA8" w:rsidRDefault="00F84BE7" w:rsidP="00895186">
            <w:pPr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GLAVA: UPRAVNI ODJEL ZA PRORAČUN I FINANCIJE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6E4EE" w14:textId="77777777" w:rsidR="00F84BE7" w:rsidRDefault="00F84BE7" w:rsidP="008951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4.980.000,00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94486" w14:textId="77777777" w:rsidR="00F84BE7" w:rsidRDefault="00F84BE7" w:rsidP="008951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4.247.254,83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675CA" w14:textId="77777777" w:rsidR="00F84BE7" w:rsidRDefault="00F84BE7" w:rsidP="00895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85%</w:t>
            </w:r>
          </w:p>
        </w:tc>
      </w:tr>
      <w:tr w:rsidR="00F84BE7" w:rsidRPr="00B30796" w14:paraId="22144A3A" w14:textId="77777777" w:rsidTr="00895186">
        <w:trPr>
          <w:trHeight w:hRule="exact" w:val="34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68C6794" w14:textId="77777777" w:rsidR="00F84BE7" w:rsidRDefault="00F84BE7" w:rsidP="00895186">
            <w:pPr>
              <w:ind w:left="-15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005</w:t>
            </w:r>
          </w:p>
        </w:tc>
        <w:tc>
          <w:tcPr>
            <w:tcW w:w="334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36E4726" w14:textId="77777777" w:rsidR="00F84BE7" w:rsidRDefault="00F84BE7" w:rsidP="0089518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RAZDJEL: UPRAVNI ODJEL ZA JAVNU NABAVU, GOSPODARSTVO, DRUŠTVENE DJELATNOSTI I EU FONDOVE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8AC40FD" w14:textId="77777777" w:rsidR="00F84BE7" w:rsidRDefault="00F84BE7" w:rsidP="0089518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14.959.500,00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3460EFD" w14:textId="77777777" w:rsidR="00F84BE7" w:rsidRDefault="00F84BE7" w:rsidP="0089518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13.961.654,81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1B9DB07" w14:textId="77777777" w:rsidR="00F84BE7" w:rsidRDefault="00F84BE7" w:rsidP="008951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93%</w:t>
            </w:r>
          </w:p>
        </w:tc>
      </w:tr>
      <w:tr w:rsidR="00F84BE7" w:rsidRPr="00B30796" w14:paraId="47B8160D" w14:textId="77777777" w:rsidTr="00895186">
        <w:trPr>
          <w:trHeight w:hRule="exact" w:val="34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04CC3" w14:textId="77777777" w:rsidR="00F84BE7" w:rsidRPr="00D64DA8" w:rsidRDefault="00F84BE7" w:rsidP="00895186">
            <w:pPr>
              <w:ind w:left="-15"/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00501</w:t>
            </w:r>
          </w:p>
        </w:tc>
        <w:tc>
          <w:tcPr>
            <w:tcW w:w="3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DCFCD" w14:textId="77777777" w:rsidR="00F84BE7" w:rsidRPr="00D64DA8" w:rsidRDefault="00F84BE7" w:rsidP="00895186">
            <w:pPr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GLAVA: UPRAVNI ODJEL ZA JAVNU NABAVU, GOSPODARSTVO, DRUŠTVENE DJELATNOSTI I EU FONDOVE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9A1CB" w14:textId="77777777" w:rsidR="00F84BE7" w:rsidRDefault="00F84BE7" w:rsidP="008951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14.801.500,00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0DD09" w14:textId="77777777" w:rsidR="00F84BE7" w:rsidRDefault="00F84BE7" w:rsidP="008951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13.908.157,51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C7884" w14:textId="77777777" w:rsidR="00F84BE7" w:rsidRDefault="00F84BE7" w:rsidP="00895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94%</w:t>
            </w:r>
          </w:p>
        </w:tc>
      </w:tr>
      <w:tr w:rsidR="00F84BE7" w:rsidRPr="00B30796" w14:paraId="50929365" w14:textId="77777777" w:rsidTr="00895186">
        <w:trPr>
          <w:trHeight w:hRule="exact" w:val="34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2D01A" w14:textId="77777777" w:rsidR="00F84BE7" w:rsidRPr="00D64DA8" w:rsidRDefault="00F84BE7" w:rsidP="00895186">
            <w:pPr>
              <w:ind w:left="-15"/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00502</w:t>
            </w:r>
          </w:p>
        </w:tc>
        <w:tc>
          <w:tcPr>
            <w:tcW w:w="3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67E6A" w14:textId="77777777" w:rsidR="00F84BE7" w:rsidRPr="00D64DA8" w:rsidRDefault="00F84BE7" w:rsidP="00895186">
            <w:pPr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GLAVA: CENTAR ZA KULTURU OPĆINE PODSTRANA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C83D9" w14:textId="77777777" w:rsidR="00F84BE7" w:rsidRDefault="00F84BE7" w:rsidP="008951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ADF6C" w14:textId="77777777" w:rsidR="00F84BE7" w:rsidRDefault="00F84BE7" w:rsidP="008951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53.497,3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9DF90" w14:textId="77777777" w:rsidR="00F84BE7" w:rsidRDefault="00F84BE7" w:rsidP="00895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34%</w:t>
            </w:r>
          </w:p>
        </w:tc>
      </w:tr>
      <w:tr w:rsidR="00F84BE7" w:rsidRPr="00B30796" w14:paraId="1B5DCBA5" w14:textId="77777777" w:rsidTr="00895186">
        <w:trPr>
          <w:trHeight w:hRule="exact" w:val="34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D5BBD" w14:textId="77777777" w:rsidR="00F84BE7" w:rsidRPr="00D64DA8" w:rsidRDefault="00F84BE7" w:rsidP="00895186">
            <w:pPr>
              <w:ind w:left="-15"/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38462</w:t>
            </w:r>
          </w:p>
        </w:tc>
        <w:tc>
          <w:tcPr>
            <w:tcW w:w="3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53787" w14:textId="77777777" w:rsidR="00F84BE7" w:rsidRPr="00D64DA8" w:rsidRDefault="00F84BE7" w:rsidP="00895186">
            <w:pPr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PRORAČUNSKI KORISNIK: CENTAR ZA KULTURU OPĆINE PODSTRANA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01607" w14:textId="77777777" w:rsidR="00F84BE7" w:rsidRDefault="00F84BE7" w:rsidP="008951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158.000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9D82C" w14:textId="77777777" w:rsidR="00F84BE7" w:rsidRDefault="00F84BE7" w:rsidP="008951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53.497,3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6CA5B" w14:textId="77777777" w:rsidR="00F84BE7" w:rsidRDefault="00F84BE7" w:rsidP="00895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34%</w:t>
            </w:r>
          </w:p>
        </w:tc>
      </w:tr>
      <w:tr w:rsidR="00F84BE7" w:rsidRPr="00B30796" w14:paraId="22C1C517" w14:textId="77777777" w:rsidTr="00895186">
        <w:trPr>
          <w:trHeight w:hRule="exact" w:val="34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85A3076" w14:textId="77777777" w:rsidR="00F84BE7" w:rsidRDefault="00F84BE7" w:rsidP="00895186">
            <w:pPr>
              <w:ind w:left="-15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006</w:t>
            </w:r>
          </w:p>
        </w:tc>
        <w:tc>
          <w:tcPr>
            <w:tcW w:w="334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7020F8F" w14:textId="77777777" w:rsidR="00F84BE7" w:rsidRDefault="00F84BE7" w:rsidP="0089518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RAZDJEL: UPRAVNI ODJEL ZA PROSTORNO UREĐENJE, KOMUNALNE POSLOVE I ZAŠTITU OKOLIŠA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51BC1FB" w14:textId="77777777" w:rsidR="00F84BE7" w:rsidRDefault="00F84BE7" w:rsidP="0089518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24.939.845,00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4ED9CA3" w14:textId="77777777" w:rsidR="00F84BE7" w:rsidRDefault="00F84BE7" w:rsidP="0089518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19.707.468,89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A9F0CFA" w14:textId="77777777" w:rsidR="00F84BE7" w:rsidRDefault="00F84BE7" w:rsidP="008951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79%</w:t>
            </w:r>
          </w:p>
        </w:tc>
      </w:tr>
      <w:tr w:rsidR="00F84BE7" w:rsidRPr="00B30796" w14:paraId="0C8C374F" w14:textId="77777777" w:rsidTr="00895186">
        <w:trPr>
          <w:trHeight w:hRule="exact" w:val="34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2B6E7" w14:textId="77777777" w:rsidR="00F84BE7" w:rsidRPr="00D64DA8" w:rsidRDefault="00F84BE7" w:rsidP="00895186">
            <w:pPr>
              <w:ind w:left="-15"/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00601</w:t>
            </w:r>
          </w:p>
        </w:tc>
        <w:tc>
          <w:tcPr>
            <w:tcW w:w="3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FBAEC" w14:textId="77777777" w:rsidR="00F84BE7" w:rsidRPr="00D64DA8" w:rsidRDefault="00F84BE7" w:rsidP="00895186">
            <w:pPr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GLAVA: UPRAVNI ODJEL ZA PROSTORNO UREĐENJE, KOMUNALNE POSLOVE I ZAŠTITU OKOLIŠA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2C514" w14:textId="77777777" w:rsidR="00F84BE7" w:rsidRDefault="00F84BE7" w:rsidP="008951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24.939.845,00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F65D6" w14:textId="77777777" w:rsidR="00F84BE7" w:rsidRDefault="00F84BE7" w:rsidP="008951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19.707.468,89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286DB" w14:textId="77777777" w:rsidR="00F84BE7" w:rsidRDefault="00F84BE7" w:rsidP="00895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79%</w:t>
            </w:r>
          </w:p>
        </w:tc>
      </w:tr>
      <w:tr w:rsidR="00F84BE7" w:rsidRPr="00B30796" w14:paraId="5B262760" w14:textId="77777777" w:rsidTr="00895186">
        <w:trPr>
          <w:trHeight w:hRule="exact" w:val="34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A328A91" w14:textId="77777777" w:rsidR="00F84BE7" w:rsidRDefault="00F84BE7" w:rsidP="00895186">
            <w:pPr>
              <w:ind w:left="-15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007</w:t>
            </w:r>
          </w:p>
        </w:tc>
        <w:tc>
          <w:tcPr>
            <w:tcW w:w="334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FFAD7B4" w14:textId="77777777" w:rsidR="00F84BE7" w:rsidRDefault="00F84BE7" w:rsidP="00895186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RAZDJEL:  VLASTITI KOMUNALNI POGON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55321E7C" w14:textId="77777777" w:rsidR="00F84BE7" w:rsidRDefault="00F84BE7" w:rsidP="0089518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5.478.000,00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EC84BE4" w14:textId="77777777" w:rsidR="00F84BE7" w:rsidRDefault="00F84BE7" w:rsidP="0089518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4.680.590,61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51469A7" w14:textId="77777777" w:rsidR="00F84BE7" w:rsidRDefault="00F84BE7" w:rsidP="008951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85%</w:t>
            </w:r>
          </w:p>
        </w:tc>
      </w:tr>
      <w:tr w:rsidR="00F84BE7" w:rsidRPr="00B30796" w14:paraId="3C3077C2" w14:textId="77777777" w:rsidTr="00895186">
        <w:trPr>
          <w:trHeight w:hRule="exact" w:val="340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16371" w14:textId="77777777" w:rsidR="00F84BE7" w:rsidRPr="00D64DA8" w:rsidRDefault="00F84BE7" w:rsidP="00895186">
            <w:pPr>
              <w:ind w:left="-15"/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00701</w:t>
            </w:r>
          </w:p>
        </w:tc>
        <w:tc>
          <w:tcPr>
            <w:tcW w:w="3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0D086" w14:textId="77777777" w:rsidR="00F84BE7" w:rsidRPr="00D64DA8" w:rsidRDefault="00F84BE7" w:rsidP="00895186">
            <w:pPr>
              <w:rPr>
                <w:rFonts w:cs="Arial"/>
                <w:sz w:val="20"/>
                <w:szCs w:val="20"/>
              </w:rPr>
            </w:pPr>
            <w:r w:rsidRPr="00D64DA8">
              <w:rPr>
                <w:rFonts w:cs="Arial"/>
                <w:sz w:val="20"/>
                <w:szCs w:val="20"/>
              </w:rPr>
              <w:t>GLAVA: VLASTITI KOMUNALNI POGON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C82CA" w14:textId="77777777" w:rsidR="00F84BE7" w:rsidRDefault="00F84BE7" w:rsidP="008951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5.478.000,00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25E9E" w14:textId="77777777" w:rsidR="00F84BE7" w:rsidRDefault="00F84BE7" w:rsidP="008951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4.680.590,61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4A811" w14:textId="77777777" w:rsidR="00F84BE7" w:rsidRDefault="00F84BE7" w:rsidP="008951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85%</w:t>
            </w:r>
          </w:p>
        </w:tc>
      </w:tr>
    </w:tbl>
    <w:p w14:paraId="2A6F1050" w14:textId="77777777" w:rsidR="00F84BE7" w:rsidRPr="0070722D" w:rsidRDefault="00F84BE7" w:rsidP="00F84BE7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noProof w:val="0"/>
          <w:szCs w:val="20"/>
        </w:rPr>
      </w:pPr>
    </w:p>
    <w:p w14:paraId="01D1A7CE" w14:textId="77777777" w:rsidR="00F84BE7" w:rsidRDefault="00F84BE7" w:rsidP="00F84BE7">
      <w:pPr>
        <w:tabs>
          <w:tab w:val="left" w:pos="142"/>
        </w:tabs>
        <w:spacing w:after="0" w:line="240" w:lineRule="auto"/>
        <w:ind w:firstLine="284"/>
        <w:jc w:val="both"/>
        <w:rPr>
          <w:rFonts w:ascii="Arial" w:eastAsia="Times New Roman" w:hAnsi="Arial" w:cs="Arial"/>
          <w:b/>
          <w:noProof w:val="0"/>
          <w:szCs w:val="20"/>
        </w:rPr>
        <w:sectPr w:rsidR="00F84BE7" w:rsidSect="00F66C27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14:paraId="631F3C09" w14:textId="77777777" w:rsidR="00F84BE7" w:rsidRDefault="00F84BE7" w:rsidP="00F84BE7">
      <w:pPr>
        <w:spacing w:after="0" w:line="240" w:lineRule="auto"/>
        <w:rPr>
          <w:rFonts w:ascii="Arial" w:hAnsi="Arial" w:cs="Arial"/>
        </w:rPr>
      </w:pPr>
      <w:r w:rsidRPr="0070722D">
        <w:rPr>
          <w:rFonts w:ascii="Arial" w:hAnsi="Arial" w:cs="Arial"/>
        </w:rPr>
        <w:lastRenderedPageBreak/>
        <w:t>Rashodi i izdaci po razdjelima te pripadajućim aktivnostima/projektima za 201</w:t>
      </w:r>
      <w:r>
        <w:rPr>
          <w:rFonts w:ascii="Arial" w:hAnsi="Arial" w:cs="Arial"/>
        </w:rPr>
        <w:t>9</w:t>
      </w:r>
      <w:r w:rsidRPr="0070722D">
        <w:rPr>
          <w:rFonts w:ascii="Arial" w:hAnsi="Arial" w:cs="Arial"/>
        </w:rPr>
        <w:t>. godin</w:t>
      </w:r>
      <w:r>
        <w:rPr>
          <w:rFonts w:ascii="Arial" w:hAnsi="Arial" w:cs="Arial"/>
        </w:rPr>
        <w:t>u:</w:t>
      </w:r>
    </w:p>
    <w:p w14:paraId="404F19EF" w14:textId="77777777" w:rsidR="00F84BE7" w:rsidRDefault="00F84BE7" w:rsidP="00F84BE7">
      <w:pPr>
        <w:spacing w:after="0" w:line="240" w:lineRule="auto"/>
        <w:rPr>
          <w:rFonts w:ascii="Arial" w:hAnsi="Arial" w:cs="Arial"/>
        </w:rPr>
      </w:pPr>
    </w:p>
    <w:p w14:paraId="35A2CF8D" w14:textId="77777777" w:rsidR="00F84BE7" w:rsidRPr="00756491" w:rsidRDefault="00F84BE7" w:rsidP="00F84BE7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/>
          <w:noProof w:val="0"/>
          <w:szCs w:val="20"/>
        </w:rPr>
      </w:pPr>
    </w:p>
    <w:tbl>
      <w:tblPr>
        <w:tblW w:w="4968" w:type="pct"/>
        <w:tblLook w:val="04A0" w:firstRow="1" w:lastRow="0" w:firstColumn="1" w:lastColumn="0" w:noHBand="0" w:noVBand="1"/>
      </w:tblPr>
      <w:tblGrid>
        <w:gridCol w:w="10004"/>
        <w:gridCol w:w="1766"/>
        <w:gridCol w:w="1801"/>
        <w:gridCol w:w="906"/>
      </w:tblGrid>
      <w:tr w:rsidR="00F84BE7" w:rsidRPr="0070722D" w14:paraId="6027EB59" w14:textId="77777777" w:rsidTr="00895186">
        <w:trPr>
          <w:tblHeader/>
        </w:trPr>
        <w:tc>
          <w:tcPr>
            <w:tcW w:w="345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011303" w14:textId="77777777" w:rsidR="00F84BE7" w:rsidRPr="007919A9" w:rsidRDefault="00F84BE7" w:rsidP="00895186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B</w:t>
            </w:r>
            <w:r w:rsidRPr="007919A9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rojčana oznaka i naziv razdjela</w:t>
            </w:r>
            <w:r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, aktivnosti i projekta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433C2C" w14:textId="77777777" w:rsidR="00F84BE7" w:rsidRPr="00756491" w:rsidRDefault="00F84BE7" w:rsidP="0089518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56491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TEKUĆI PLAN</w:t>
            </w:r>
          </w:p>
          <w:p w14:paraId="346834E8" w14:textId="77777777" w:rsidR="00F84BE7" w:rsidRPr="00756491" w:rsidRDefault="00F84BE7" w:rsidP="0089518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56491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201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8</w:t>
            </w:r>
            <w:r w:rsidRPr="00756491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C288B7" w14:textId="77777777" w:rsidR="00F84BE7" w:rsidRPr="00756491" w:rsidRDefault="00F84BE7" w:rsidP="0089518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56491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14:paraId="6E03A58D" w14:textId="77777777" w:rsidR="00F84BE7" w:rsidRPr="00756491" w:rsidRDefault="00F84BE7" w:rsidP="0089518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56491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201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8</w:t>
            </w:r>
            <w:r w:rsidRPr="00756491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F30098" w14:textId="77777777" w:rsidR="00F84BE7" w:rsidRPr="00756491" w:rsidRDefault="00F84BE7" w:rsidP="0089518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56491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</w:p>
          <w:p w14:paraId="316A9020" w14:textId="77777777" w:rsidR="00F84BE7" w:rsidRPr="00756491" w:rsidRDefault="00F84BE7" w:rsidP="0089518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56491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3/2</w:t>
            </w:r>
          </w:p>
        </w:tc>
      </w:tr>
      <w:tr w:rsidR="00F84BE7" w:rsidRPr="0070722D" w14:paraId="771F2395" w14:textId="77777777" w:rsidTr="00895186">
        <w:trPr>
          <w:tblHeader/>
        </w:trPr>
        <w:tc>
          <w:tcPr>
            <w:tcW w:w="345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67C995C" w14:textId="77777777" w:rsidR="00F84BE7" w:rsidRPr="007919A9" w:rsidRDefault="00F84BE7" w:rsidP="00895186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919A9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5144B12" w14:textId="77777777" w:rsidR="00F84BE7" w:rsidRPr="007919A9" w:rsidRDefault="00F84BE7" w:rsidP="00895186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919A9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690B3B4" w14:textId="77777777" w:rsidR="00F84BE7" w:rsidRPr="007919A9" w:rsidRDefault="00F84BE7" w:rsidP="00895186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919A9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84AC2C7" w14:textId="77777777" w:rsidR="00F84BE7" w:rsidRPr="007919A9" w:rsidRDefault="00F84BE7" w:rsidP="00895186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919A9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</w:tr>
      <w:tr w:rsidR="00F84BE7" w:rsidRPr="0070722D" w14:paraId="767223DF" w14:textId="77777777" w:rsidTr="00895186">
        <w:trPr>
          <w:tblHeader/>
        </w:trPr>
        <w:tc>
          <w:tcPr>
            <w:tcW w:w="345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0A4FC6D" w14:textId="77777777" w:rsidR="00F84BE7" w:rsidRPr="007919A9" w:rsidRDefault="00F84BE7" w:rsidP="00895186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61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4748749" w14:textId="77777777" w:rsidR="00F84BE7" w:rsidRPr="007919A9" w:rsidRDefault="00F84BE7" w:rsidP="00895186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62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576E360" w14:textId="77777777" w:rsidR="00F84BE7" w:rsidRPr="007919A9" w:rsidRDefault="00F84BE7" w:rsidP="00895186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31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CFD8F61" w14:textId="77777777" w:rsidR="00F84BE7" w:rsidRPr="007919A9" w:rsidRDefault="00F84BE7" w:rsidP="00895186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</w:tr>
    </w:tbl>
    <w:p w14:paraId="13D72597" w14:textId="77777777" w:rsidR="00F84BE7" w:rsidRDefault="00F84BE7" w:rsidP="00F84BE7"/>
    <w:tbl>
      <w:tblPr>
        <w:tblW w:w="4962" w:type="pct"/>
        <w:tblLook w:val="04A0" w:firstRow="1" w:lastRow="0" w:firstColumn="1" w:lastColumn="0" w:noHBand="0" w:noVBand="1"/>
      </w:tblPr>
      <w:tblGrid>
        <w:gridCol w:w="986"/>
        <w:gridCol w:w="9063"/>
        <w:gridCol w:w="1760"/>
        <w:gridCol w:w="1760"/>
        <w:gridCol w:w="890"/>
      </w:tblGrid>
      <w:tr w:rsidR="00F84BE7" w:rsidRPr="006A77D2" w14:paraId="48BAA2ED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C9C3D5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3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6AA223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B</w:t>
            </w:r>
            <w:r w:rsidRPr="007919A9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rojčana oznaka i naziv razdjela</w:t>
            </w:r>
            <w:r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, aktivnosti i projekta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DAF7CD" w14:textId="77777777" w:rsidR="00F84BE7" w:rsidRPr="00756491" w:rsidRDefault="00F84BE7" w:rsidP="0089518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56491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TEKUĆI PLAN</w:t>
            </w:r>
          </w:p>
          <w:p w14:paraId="16613A35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756491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201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9</w:t>
            </w:r>
            <w:r w:rsidRPr="00756491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61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02C8B7" w14:textId="77777777" w:rsidR="00F84BE7" w:rsidRPr="00756491" w:rsidRDefault="00F84BE7" w:rsidP="0089518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56491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IZVRŠENJE</w:t>
            </w:r>
          </w:p>
          <w:p w14:paraId="24DAD692" w14:textId="77777777" w:rsidR="00F84BE7" w:rsidRPr="00756491" w:rsidRDefault="00F84BE7" w:rsidP="0089518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56491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201</w:t>
            </w:r>
            <w:r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8</w:t>
            </w:r>
            <w:r w:rsidRPr="00756491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.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665A74" w14:textId="77777777" w:rsidR="00F84BE7" w:rsidRPr="00756491" w:rsidRDefault="00F84BE7" w:rsidP="0089518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56491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INDEKS</w:t>
            </w:r>
          </w:p>
          <w:p w14:paraId="43A915EB" w14:textId="77777777" w:rsidR="00F84BE7" w:rsidRPr="00756491" w:rsidRDefault="00F84BE7" w:rsidP="0089518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</w:pPr>
            <w:r w:rsidRPr="00756491">
              <w:rPr>
                <w:rFonts w:asciiTheme="minorHAnsi" w:eastAsia="Times New Roman" w:hAnsiTheme="minorHAnsi" w:cstheme="minorHAnsi"/>
                <w:b/>
                <w:bCs/>
                <w:noProof w:val="0"/>
                <w:lang w:eastAsia="hr-HR"/>
              </w:rPr>
              <w:t>3/2</w:t>
            </w:r>
          </w:p>
        </w:tc>
      </w:tr>
      <w:tr w:rsidR="00F84BE7" w:rsidRPr="006A77D2" w14:paraId="005F3004" w14:textId="77777777" w:rsidTr="00895186">
        <w:trPr>
          <w:trHeight w:val="300"/>
        </w:trPr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092DAC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</w:p>
        </w:tc>
        <w:tc>
          <w:tcPr>
            <w:tcW w:w="31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29F593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BEFD4A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07E782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94815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4</w:t>
            </w:r>
          </w:p>
        </w:tc>
      </w:tr>
      <w:tr w:rsidR="00F84BE7" w:rsidRPr="006A77D2" w14:paraId="37675E69" w14:textId="77777777" w:rsidTr="00895186">
        <w:trPr>
          <w:trHeight w:val="300"/>
        </w:trPr>
        <w:tc>
          <w:tcPr>
            <w:tcW w:w="3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EC1A999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001</w:t>
            </w:r>
          </w:p>
        </w:tc>
        <w:tc>
          <w:tcPr>
            <w:tcW w:w="31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6942980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RAZDJEL: URED NAČELNIKA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D08F056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697.000,00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AF8EF1B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601.525,46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AF9ACCF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86%</w:t>
            </w:r>
          </w:p>
        </w:tc>
      </w:tr>
      <w:tr w:rsidR="00F84BE7" w:rsidRPr="006A77D2" w14:paraId="75BAD33F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DBA7D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A1000 01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06CF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 : Financiranje redovne djelatnosti UO Načelnika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9EBEC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697.000,00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C8377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601.525,46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C580E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86%</w:t>
            </w:r>
          </w:p>
        </w:tc>
      </w:tr>
      <w:tr w:rsidR="00F84BE7" w:rsidRPr="006A77D2" w14:paraId="12BA0753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1B4700A4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002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DF044A9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RAZDJEL:  OPĆINSKO VIJEĆE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5586B9E5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761.000,00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2C96705E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598.063,78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22618863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79%</w:t>
            </w:r>
          </w:p>
        </w:tc>
      </w:tr>
      <w:tr w:rsidR="00F84BE7" w:rsidRPr="006A77D2" w14:paraId="73879961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7A7F7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A2000 01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53AB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Financiranje rada Općinskog vijeća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DB605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181.000,00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C8AB3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173.924,68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1C74D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96%</w:t>
            </w:r>
          </w:p>
        </w:tc>
      </w:tr>
      <w:tr w:rsidR="00F84BE7" w:rsidRPr="006A77D2" w14:paraId="466FE6AE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41839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A2000 02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21176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Financiranje političkih stranaka zastupljenih u Općinskom vijeću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48BAC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F1AFA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69.998,00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AE354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F84BE7" w:rsidRPr="006A77D2" w14:paraId="5B4C8E7B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80E5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A2000 03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AA94F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Općinske manifestacije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E068D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335.000,00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E3AAC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316.128,35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D9E3F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94%</w:t>
            </w:r>
          </w:p>
        </w:tc>
      </w:tr>
      <w:tr w:rsidR="00F84BE7" w:rsidRPr="006A77D2" w14:paraId="367E63D3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2FC59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A2000 04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798E1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Gradovi prijatelji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D293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F4EC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38.012,75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2B8F5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69%</w:t>
            </w:r>
          </w:p>
        </w:tc>
      </w:tr>
      <w:tr w:rsidR="00F84BE7" w:rsidRPr="006A77D2" w14:paraId="15247AFE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860CF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A2000 05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69FCC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Mjesni odbor Strožanac 1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D0A3C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E7153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223E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F84BE7" w:rsidRPr="006A77D2" w14:paraId="02BA2862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F2D47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A2000 06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8CFD1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Mjesni odbor Strožanac 2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424B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10805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7A51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F84BE7" w:rsidRPr="006A77D2" w14:paraId="0E15334B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D880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A2000 07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D6702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 xml:space="preserve">Aktivnost: Mjesni odbor </w:t>
            </w:r>
            <w:proofErr w:type="spellStart"/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Grljevac</w:t>
            </w:r>
            <w:proofErr w:type="spellEnd"/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598FC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ACCB3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97A4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F84BE7" w:rsidRPr="006A77D2" w14:paraId="718BF5F1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D7E01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A2000 08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7DF0B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Mjesni odbor Grbavac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46FBA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F1E64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DCADA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F84BE7" w:rsidRPr="006A77D2" w14:paraId="55A31E61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71C35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A2000 09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1E843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Mjesni odbor sv. Martin-</w:t>
            </w:r>
            <w:proofErr w:type="spellStart"/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Mutogras</w:t>
            </w:r>
            <w:proofErr w:type="spellEnd"/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7FEFF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E605D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C6EC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F84BE7" w:rsidRPr="006A77D2" w14:paraId="1C2C650E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1567D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A2000 10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FDECB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Mjesni odbor Gornja Podstrana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BC15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3D27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504F8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F84BE7" w:rsidRPr="006A77D2" w14:paraId="2BA717DE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E2D7E15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003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24AEE14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RAZDJEL:   UPRAVNI ODJEL ZA PRAVNE POSLOVE I STRATEŠKO UPRAVLJANJE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F9C583E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2.106.200,00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BF240B4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1.320.672,47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7A90EBB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63%</w:t>
            </w:r>
          </w:p>
        </w:tc>
      </w:tr>
      <w:tr w:rsidR="00F84BE7" w:rsidRPr="006A77D2" w14:paraId="615DF4AC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B63E8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A3000 01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4A755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41882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1.783.000,00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D08A4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1.223.188,68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17E7A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69%</w:t>
            </w:r>
          </w:p>
        </w:tc>
      </w:tr>
      <w:tr w:rsidR="00F84BE7" w:rsidRPr="006A77D2" w14:paraId="25DB8444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0491E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A3000 02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1ED8D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Obnova zemljišne knjige Gornja Podstrana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F231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160.200,00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235F1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89.596,29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C26DB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56%</w:t>
            </w:r>
          </w:p>
        </w:tc>
      </w:tr>
      <w:tr w:rsidR="00F84BE7" w:rsidRPr="006A77D2" w14:paraId="483C3A02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DDCF9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T3000 03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3261C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Projekt: Izrada katastra Gornja Podstrana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B825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163.000,00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3139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7.887,50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EF9A6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5%</w:t>
            </w:r>
          </w:p>
        </w:tc>
      </w:tr>
      <w:tr w:rsidR="00F84BE7" w:rsidRPr="006A77D2" w14:paraId="50FB8941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98A3D5C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004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760DC12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RAZDJEL:   UPRAVNI ODJEL ZA PRORAČUN I FINANCIJE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9E77CBA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4.980.000,00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0A8AB6A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4.247.254,83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1C4ABB1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85%</w:t>
            </w:r>
          </w:p>
        </w:tc>
      </w:tr>
      <w:tr w:rsidR="00F84BE7" w:rsidRPr="006A77D2" w14:paraId="5673044C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D73C1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A4000 01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E9797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A6BF4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4.980.000,00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C18ED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4.247.254,83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51929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85%</w:t>
            </w:r>
          </w:p>
        </w:tc>
      </w:tr>
      <w:tr w:rsidR="00F84BE7" w:rsidRPr="006A77D2" w14:paraId="231215CA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578BF9D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005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45BA201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RAZDJEL: UPRAVNI ODJEL ZA JAVNU NABAVU, GOSPODARSTVO, DRUŠTVENE DJELATNOSTI I EU FONDOVE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A62F480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14.959.500,00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14AC12C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13.961.654,81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BE17353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93%</w:t>
            </w:r>
          </w:p>
        </w:tc>
      </w:tr>
      <w:tr w:rsidR="00F84BE7" w:rsidRPr="006A77D2" w14:paraId="478B1AEF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AA9AC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A5000 23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BE34E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Provedba projekta ECOMAP INTERREG ITALY- CROATIA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C0D89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546.500,00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037AF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404.952,04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4F22A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74%</w:t>
            </w:r>
          </w:p>
        </w:tc>
      </w:tr>
      <w:tr w:rsidR="00F84BE7" w:rsidRPr="006A77D2" w14:paraId="3C043DE0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52F52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lastRenderedPageBreak/>
              <w:t>A5000 01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53739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Financiranje projekata od interesa za Općinu Podstrana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48F21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39D8F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921.000,00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0561D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92%</w:t>
            </w:r>
          </w:p>
        </w:tc>
      </w:tr>
      <w:tr w:rsidR="00F84BE7" w:rsidRPr="006A77D2" w14:paraId="6BB05FDF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67BB8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A5000 02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4F4F2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 xml:space="preserve">Aktivnost: Sufinanciranje DV «Čarobni </w:t>
            </w:r>
            <w:proofErr w:type="spellStart"/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pianino</w:t>
            </w:r>
            <w:proofErr w:type="spellEnd"/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»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5BD1B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632.000,00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4A2CD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552.463,23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68530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87%</w:t>
            </w:r>
          </w:p>
        </w:tc>
      </w:tr>
      <w:tr w:rsidR="00F84BE7" w:rsidRPr="006A77D2" w14:paraId="22C63D9F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ADB41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A5000 03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A4687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Sufinanciranje DV «Brat Sunce»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4A76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889.000,00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56B28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873.993,00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CBE1D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98%</w:t>
            </w:r>
          </w:p>
        </w:tc>
      </w:tr>
      <w:tr w:rsidR="00F84BE7" w:rsidRPr="006A77D2" w14:paraId="58EF5756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6C392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A5000 04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98478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Sufinanciranje DV "Vrtuljak"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BAD90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900.000,00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E291B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870.843,00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BC8B4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97%</w:t>
            </w:r>
          </w:p>
        </w:tc>
      </w:tr>
      <w:tr w:rsidR="00F84BE7" w:rsidRPr="006A77D2" w14:paraId="33C2176E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6760D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A5000 05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BBB92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Sufinanciranje DV  "Mali mornar"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7AAC7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859.000,00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F6CDC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840.780,50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00239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98%</w:t>
            </w:r>
          </w:p>
        </w:tc>
      </w:tr>
      <w:tr w:rsidR="00F84BE7" w:rsidRPr="006A77D2" w14:paraId="34A2753F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99ED1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A5000 24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E992E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Sufinanciranje DV "Bambini"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77113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9A6F1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94.500,00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63881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68%</w:t>
            </w:r>
          </w:p>
        </w:tc>
      </w:tr>
      <w:tr w:rsidR="00F84BE7" w:rsidRPr="006A77D2" w14:paraId="42C58BD6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8B732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A5000 06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8D3AD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Sufinanciranje dječjih vrtića izvan područja općine Podstrana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D7DDF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125.000,00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2AEAE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115.200,00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3F472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92%</w:t>
            </w:r>
          </w:p>
        </w:tc>
      </w:tr>
      <w:tr w:rsidR="00F84BE7" w:rsidRPr="006A77D2" w14:paraId="6C81EA4D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26317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A5000 07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34BC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Zajednica sportskih udruga Općine Podstrana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3DFCC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1.080.000,00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643C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1.080.000,00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B2471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F84BE7" w:rsidRPr="006A77D2" w14:paraId="5094ED79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6715A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A5000 08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5A65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Najam dvorane OŠ "Strožanac"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3A037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61C7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1FC9D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91%</w:t>
            </w:r>
          </w:p>
        </w:tc>
      </w:tr>
      <w:tr w:rsidR="00F84BE7" w:rsidRPr="006A77D2" w14:paraId="77267B8E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71E02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A5000 09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737E0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Subvencije poljoprivrednicima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5DAD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16C66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84185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F84BE7" w:rsidRPr="006A77D2" w14:paraId="3668AEDB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EFA8A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A5000 10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E2EAA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Subvencije građanima i obrtnicima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101E1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1F192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D7043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F84BE7" w:rsidRPr="006A77D2" w14:paraId="4132F798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8CC57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A5000 11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41C12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Novčane pomoći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598AE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3.890.000,00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F499D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3.670.502,95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F65C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94%</w:t>
            </w:r>
          </w:p>
        </w:tc>
      </w:tr>
      <w:tr w:rsidR="00F84BE7" w:rsidRPr="006A77D2" w14:paraId="0134839C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169B2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T5000 12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A595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Projekt: Legalizacija objekata branitelja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D2FC0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DC4CD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39D41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F84BE7" w:rsidRPr="006A77D2" w14:paraId="36FFE748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A59A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A5000 13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2EC0C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Hrvatski Crveni križ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66B44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E08C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C5AB0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83%</w:t>
            </w:r>
          </w:p>
        </w:tc>
      </w:tr>
      <w:tr w:rsidR="00F84BE7" w:rsidRPr="006A77D2" w14:paraId="33E8B590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88ABA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A5000 14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C5AE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Vjerske zajednice-redovna djelatnost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28252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E6305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320.000,00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9B1DA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91%</w:t>
            </w:r>
          </w:p>
        </w:tc>
      </w:tr>
      <w:tr w:rsidR="00F84BE7" w:rsidRPr="006A77D2" w14:paraId="1F508EBC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A2617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A5000 15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3EC7D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Vjerske zajednice-uređenje sakralnih objekata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450B9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9C253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799.047,50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0EF12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F84BE7" w:rsidRPr="006A77D2" w14:paraId="0BCF2D64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08C40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A5000 16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157CF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Manifestacije na području općine Podstrana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24AAE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7F50B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055F9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20%</w:t>
            </w:r>
          </w:p>
        </w:tc>
      </w:tr>
      <w:tr w:rsidR="00F84BE7" w:rsidRPr="006A77D2" w14:paraId="4D62EEC2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D1997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A5000 17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B7B8A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Gradska knjižnica Marko Marulić - Split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F341F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F850C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150.125,29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FD389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97%</w:t>
            </w:r>
          </w:p>
        </w:tc>
      </w:tr>
      <w:tr w:rsidR="00F84BE7" w:rsidRPr="006A77D2" w14:paraId="1B92AA32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66F6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A5000 18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0C715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Donacije zdravstvenim organizacijama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230B2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2DBC1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552B5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F84BE7" w:rsidRPr="006A77D2" w14:paraId="5D913931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7FBBB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A5000 19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11E49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«D.V.D. Podstrana»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398D6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3.040.000,00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AF3B3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3.038.750,00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40F71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F84BE7" w:rsidRPr="006A77D2" w14:paraId="4E341BF3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BF028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A5000 20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02D4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HGSS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3FC1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0A68E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6E74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F84BE7" w:rsidRPr="006A77D2" w14:paraId="591A2C58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121E1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A5000 21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D7E18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Civilna zaštita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B31E3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5C322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B7E2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F84BE7" w:rsidRPr="006A77D2" w14:paraId="5CD8C430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4249A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A5001 22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D12B7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Rashodi redovnog poslovanja CZK OP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3F077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158.000,00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CD3FC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53.497,30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D1A5B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34%</w:t>
            </w:r>
          </w:p>
        </w:tc>
      </w:tr>
      <w:tr w:rsidR="00F84BE7" w:rsidRPr="006A77D2" w14:paraId="16D8611A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2EB48F2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006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75A27C9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RAZDJEL: UPRAVNI ODJEL ZA PROSTORNO UREĐENJE, KOMUNALNE POSLOVE I ZAŠTITU OKOLIŠA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8B50284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24.939.845,00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32E7125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19.707.468,89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7B78790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79%</w:t>
            </w:r>
          </w:p>
        </w:tc>
      </w:tr>
      <w:tr w:rsidR="00F84BE7" w:rsidRPr="006A77D2" w14:paraId="67EDE54F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1E85B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K6000 01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BB097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Projekt: Izgradnja sustava odvodnje otpadnih voda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8045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1.660.000,00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FDB2A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383.092,88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7BD16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23%</w:t>
            </w:r>
          </w:p>
        </w:tc>
      </w:tr>
      <w:tr w:rsidR="00F84BE7" w:rsidRPr="006A77D2" w14:paraId="3F79BC4A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2EC54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K6000 02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2A2F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Projekt: Izgradnja sustava odvodnje oborinskih voda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C147B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A907F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61B7F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F84BE7" w:rsidRPr="006A77D2" w14:paraId="6FE631DF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944F7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K6000 03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788A6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Projekt: Izgradnja vodovodne mreže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24F1A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16997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CBB31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F84BE7" w:rsidRPr="006A77D2" w14:paraId="1FFD8644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42794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K6000 30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F4470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Projekt: Separator otpadnih voda na parkiralištu Strožanac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5747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405.000,00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E096C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402.472,93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C4AC7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F84BE7" w:rsidRPr="006A77D2" w14:paraId="433E7917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4AD9A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K6000 04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4D10D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Projekt: Izrada prostorno planske dokumentacije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4ACF9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CB0B7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103.125,00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41175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40%</w:t>
            </w:r>
          </w:p>
        </w:tc>
      </w:tr>
      <w:tr w:rsidR="00F84BE7" w:rsidRPr="006A77D2" w14:paraId="5F1159B5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83B0D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K6000 05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3772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Projekt: Izgradnja javne rasvjete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BC18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1.410.000,00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E0F3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1.359.929,97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7AA69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96%</w:t>
            </w:r>
          </w:p>
        </w:tc>
      </w:tr>
      <w:tr w:rsidR="00F84BE7" w:rsidRPr="006A77D2" w14:paraId="20CAA37C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4D3F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K6000 06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3138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 xml:space="preserve">Projekt: Izgradnja </w:t>
            </w:r>
            <w:proofErr w:type="spellStart"/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reciklažnog</w:t>
            </w:r>
            <w:proofErr w:type="spellEnd"/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 xml:space="preserve"> dvorišta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0082F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4.018.210,00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6E0EB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3.595.454,60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F7C26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89%</w:t>
            </w:r>
          </w:p>
        </w:tc>
      </w:tr>
      <w:tr w:rsidR="00F84BE7" w:rsidRPr="006A77D2" w14:paraId="365996C4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E922F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K6000 07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AC927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Projekt: Izgradnja obalnog područja od Žrnovnice do lučice Strožanac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99DD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2.962.702,00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26BB5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2.914.465,34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CFFB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98%</w:t>
            </w:r>
          </w:p>
        </w:tc>
      </w:tr>
      <w:tr w:rsidR="00F84BE7" w:rsidRPr="006A77D2" w14:paraId="50490507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9BB17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lastRenderedPageBreak/>
              <w:t>K6000 31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B2BAE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Projekt: Izgradnja obalnog područja od lučice Strožanac do HC Lav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7B99C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851D7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94.729,00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87979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F84BE7" w:rsidRPr="006A77D2" w14:paraId="08DD38C8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B0F1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K6000 08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AC766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 xml:space="preserve">Projekt: Infrastrukturno i hortikulturno uređenje dijela obalnog pojasa u </w:t>
            </w:r>
            <w:proofErr w:type="spellStart"/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Strožancu</w:t>
            </w:r>
            <w:proofErr w:type="spellEnd"/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05039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810.000,00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6F14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741.205,43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C19F9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92%</w:t>
            </w:r>
          </w:p>
        </w:tc>
      </w:tr>
      <w:tr w:rsidR="00F84BE7" w:rsidRPr="006A77D2" w14:paraId="6B4AA93A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80389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K6000 09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5F0E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Projekt: Proširenje groblja Ban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79671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1.992.933,00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35EA4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1.033.169,45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2A181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52%</w:t>
            </w:r>
          </w:p>
        </w:tc>
      </w:tr>
      <w:tr w:rsidR="00F84BE7" w:rsidRPr="006A77D2" w14:paraId="1F181F19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B0E55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K6000 10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19AE3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Projekt: Osnovna škola "Sveti Martin"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BF4B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A8F5E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246.250,00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ACAF0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F84BE7" w:rsidRPr="006A77D2" w14:paraId="15055B0D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DC79D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T6000 11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FC174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Projekt: Geodetski elaborati nerazvrstanih cesta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D5CE0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0E021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79.590,00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33B44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F84BE7" w:rsidRPr="006A77D2" w14:paraId="559FA1CB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2AFCF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T6000 12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F4082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Projekt: Modernizacija javne rasvjete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AB0C9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D0F12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20.937,50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80FB7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105%</w:t>
            </w:r>
          </w:p>
        </w:tc>
      </w:tr>
      <w:tr w:rsidR="00F84BE7" w:rsidRPr="006A77D2" w14:paraId="772510C0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EB911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A6000 15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B697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Uređenje protupožarnog puta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F8A88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245.000,00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26EC8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225.777,12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0AD4B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92%</w:t>
            </w:r>
          </w:p>
        </w:tc>
      </w:tr>
      <w:tr w:rsidR="00F84BE7" w:rsidRPr="006A77D2" w14:paraId="41874C7A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09547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T6000 17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A4A1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 xml:space="preserve">Projekt: Razmišljam </w:t>
            </w:r>
            <w:proofErr w:type="spellStart"/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EKOlogično</w:t>
            </w:r>
            <w:proofErr w:type="spellEnd"/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7742E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0CB53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37.623,67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4F4FC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102%</w:t>
            </w:r>
          </w:p>
        </w:tc>
      </w:tr>
      <w:tr w:rsidR="00F84BE7" w:rsidRPr="006A77D2" w14:paraId="7EE341F9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DB17E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T6000 32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F326D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 xml:space="preserve">Projekt: Hortikulturno uređenje parka u </w:t>
            </w:r>
            <w:proofErr w:type="spellStart"/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Jurasovoj</w:t>
            </w:r>
            <w:proofErr w:type="spellEnd"/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 xml:space="preserve"> ulici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E389E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EE802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134.509,59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749B4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F84BE7" w:rsidRPr="006A77D2" w14:paraId="6137CFB4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6E783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K6000 18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C88BF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Projekt: Izgradnja i rekonstrukcija ulica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6E07B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3.277.000,00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E810A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1.971.233,04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91282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60%</w:t>
            </w:r>
          </w:p>
        </w:tc>
      </w:tr>
      <w:tr w:rsidR="00F84BE7" w:rsidRPr="006A77D2" w14:paraId="6FBCC13D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81B5C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K6000 20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72A2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Projekt: Nabava parkirališnih automata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0A55D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4CBEF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5FEC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F84BE7" w:rsidRPr="006A77D2" w14:paraId="500F55B7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E3F91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T6000 34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961A3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Projekt: Uređenje parkirališta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37A63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B0F70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117.835,00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C35F9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91%</w:t>
            </w:r>
          </w:p>
        </w:tc>
      </w:tr>
      <w:tr w:rsidR="00F84BE7" w:rsidRPr="006A77D2" w14:paraId="5EF26676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83986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A6000 21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3C70A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Održavanje autobusnih stanica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779C3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1158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151.690,38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13F34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66%</w:t>
            </w:r>
          </w:p>
        </w:tc>
      </w:tr>
      <w:tr w:rsidR="00F84BE7" w:rsidRPr="006A77D2" w14:paraId="02D63B37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9C08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A6000 22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9D40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Održavanje nerazvrstanih ulica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C5886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3.600.000,00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CCFF7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3.339.606,63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314E9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93%</w:t>
            </w:r>
          </w:p>
        </w:tc>
      </w:tr>
      <w:tr w:rsidR="00F84BE7" w:rsidRPr="006A77D2" w14:paraId="7601AD43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A572A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A6000 23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ECA36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Održavanje plaža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07660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945.000,00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A04FD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931.406,88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E15A9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99%</w:t>
            </w:r>
          </w:p>
        </w:tc>
      </w:tr>
      <w:tr w:rsidR="00F84BE7" w:rsidRPr="006A77D2" w14:paraId="205456E2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0DE5F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A6000 24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C63E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Održavanje sustava vodoopskrbe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5094C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27B1B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941F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0%</w:t>
            </w:r>
          </w:p>
        </w:tc>
      </w:tr>
      <w:tr w:rsidR="00F84BE7" w:rsidRPr="006A77D2" w14:paraId="14E12178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5EC0C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A6000 25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D814B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Održavanje javne rasvjete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FA88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822.000,00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8F68B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822.375,18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702BF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100%</w:t>
            </w:r>
          </w:p>
        </w:tc>
      </w:tr>
      <w:tr w:rsidR="00F84BE7" w:rsidRPr="006A77D2" w14:paraId="125C444E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DC865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A6000 26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D8F53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Održavanje dječjih igrališta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04BAE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340.000,00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149A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201.465,00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708E0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59%</w:t>
            </w:r>
          </w:p>
        </w:tc>
      </w:tr>
      <w:tr w:rsidR="00F84BE7" w:rsidRPr="006A77D2" w14:paraId="6383DA06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3063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K6000 27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E2DD0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Projekt: Uređenje Trga dr. Franje Tuđmana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7B79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B4E9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131.610,33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23479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88%</w:t>
            </w:r>
          </w:p>
        </w:tc>
      </w:tr>
      <w:tr w:rsidR="00F84BE7" w:rsidRPr="006A77D2" w14:paraId="5947D759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10BD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T6000 28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0678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Projekt: Legalizacija objekata općinskom vlasništvu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7DAF8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850D4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47.470,82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1D511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79%</w:t>
            </w:r>
          </w:p>
        </w:tc>
      </w:tr>
      <w:tr w:rsidR="00F84BE7" w:rsidRPr="006A77D2" w14:paraId="62AE9C36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D5A02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A6000 29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2CF0C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Održavanje  i opremanje objekata u vlasništvu i posjedu Općine Podstrana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DF4C6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595.000,00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1B9B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470.443,15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3F4AF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79%</w:t>
            </w:r>
          </w:p>
        </w:tc>
      </w:tr>
      <w:tr w:rsidR="00F84BE7" w:rsidRPr="006A77D2" w14:paraId="7F8E9987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FABBE20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007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AA9AACA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RAZDJEL:  VLASTITI KOMUNALNI POGON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A09E711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5.478.000,00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8F24F4B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4.680.590,61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2D8BB19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b/>
                <w:bCs/>
                <w:noProof w:val="0"/>
                <w:sz w:val="20"/>
                <w:szCs w:val="20"/>
                <w:lang w:eastAsia="hr-HR"/>
              </w:rPr>
              <w:t>85%</w:t>
            </w:r>
          </w:p>
        </w:tc>
      </w:tr>
      <w:tr w:rsidR="00F84BE7" w:rsidRPr="006A77D2" w14:paraId="0CD0A38E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4BC2B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A7000 01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3754A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 xml:space="preserve">Aktivnost: Rashodi redovnog poslovanja komunalnog pogona 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79683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2.505.000,00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5F888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2.106.876,05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C442F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84%</w:t>
            </w:r>
          </w:p>
        </w:tc>
      </w:tr>
      <w:tr w:rsidR="00F84BE7" w:rsidRPr="006A77D2" w14:paraId="5FEAEFEF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F4864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A7000 02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8FAF2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Rashodi za namještenike na sezonskom radu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FEEDA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B1257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28.219,33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B51B8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51%</w:t>
            </w:r>
          </w:p>
        </w:tc>
      </w:tr>
      <w:tr w:rsidR="00F84BE7" w:rsidRPr="006A77D2" w14:paraId="319E6836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399D6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A7000 03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83CD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Održavanje komunalnih i osobnih vozila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A403E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498.000,00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F4C2A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431.498,34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99F3C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87%</w:t>
            </w:r>
          </w:p>
        </w:tc>
      </w:tr>
      <w:tr w:rsidR="00F84BE7" w:rsidRPr="006A77D2" w14:paraId="0B166A4B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0A7ED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A7000 04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6ED71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Održavanje javnih površina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FC053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2.195.000,00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1F36F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1.961.100,73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4EDDF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89%</w:t>
            </w:r>
          </w:p>
        </w:tc>
      </w:tr>
      <w:tr w:rsidR="00F84BE7" w:rsidRPr="006A77D2" w14:paraId="7F602F14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87079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A7000 05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FB8C2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Održavanje zgrada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FCC69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19B22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14.172,27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929AA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57%</w:t>
            </w:r>
          </w:p>
        </w:tc>
      </w:tr>
      <w:tr w:rsidR="00F84BE7" w:rsidRPr="006A77D2" w14:paraId="150762F1" w14:textId="77777777" w:rsidTr="00895186">
        <w:trPr>
          <w:trHeight w:val="300"/>
        </w:trPr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B07AE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A7000 06</w:t>
            </w:r>
          </w:p>
        </w:tc>
        <w:tc>
          <w:tcPr>
            <w:tcW w:w="3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269F6" w14:textId="77777777" w:rsidR="00F84BE7" w:rsidRPr="006A77D2" w:rsidRDefault="00F84BE7" w:rsidP="00895186">
            <w:pPr>
              <w:spacing w:after="0" w:line="240" w:lineRule="auto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Aktivnost: Održavanje groblja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7F4B6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A4A3" w14:textId="77777777" w:rsidR="00F84BE7" w:rsidRPr="006A77D2" w:rsidRDefault="00F84BE7" w:rsidP="00895186">
            <w:pPr>
              <w:spacing w:after="0" w:line="240" w:lineRule="auto"/>
              <w:jc w:val="right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138.723,89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FD5BC" w14:textId="77777777" w:rsidR="00F84BE7" w:rsidRPr="006A77D2" w:rsidRDefault="00F84BE7" w:rsidP="00895186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hr-HR"/>
              </w:rPr>
            </w:pPr>
            <w:r w:rsidRPr="006A77D2">
              <w:rPr>
                <w:rFonts w:eastAsia="Times New Roman"/>
                <w:noProof w:val="0"/>
                <w:sz w:val="20"/>
                <w:szCs w:val="20"/>
                <w:lang w:eastAsia="hr-HR"/>
              </w:rPr>
              <w:t>69%</w:t>
            </w:r>
          </w:p>
        </w:tc>
      </w:tr>
    </w:tbl>
    <w:p w14:paraId="576B82A1" w14:textId="77777777" w:rsidR="00F84BE7" w:rsidRDefault="00F84BE7" w:rsidP="00F84BE7">
      <w:pPr>
        <w:rPr>
          <w:rFonts w:ascii="Arial" w:hAnsi="Arial" w:cs="Arial"/>
        </w:rPr>
      </w:pPr>
    </w:p>
    <w:p w14:paraId="750D0BED" w14:textId="77777777" w:rsidR="00F84BE7" w:rsidRDefault="00F84BE7" w:rsidP="00F84BE7">
      <w:pPr>
        <w:rPr>
          <w:rFonts w:ascii="Arial" w:hAnsi="Arial" w:cs="Arial"/>
        </w:rPr>
      </w:pPr>
    </w:p>
    <w:p w14:paraId="3B289594" w14:textId="67581FAD" w:rsidR="00607573" w:rsidRDefault="00F84BE7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</w:t>
      </w:r>
      <w:r w:rsidRPr="00CC1C39">
        <w:rPr>
          <w:rFonts w:ascii="Arial" w:hAnsi="Arial" w:cs="Arial"/>
        </w:rPr>
        <w:t>pravni odjel za proračun i financije</w:t>
      </w:r>
    </w:p>
    <w:sectPr w:rsidR="00607573" w:rsidSect="006A77D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9A284" w14:textId="77777777" w:rsidR="00550BD3" w:rsidRDefault="00550BD3">
      <w:pPr>
        <w:spacing w:after="0" w:line="240" w:lineRule="auto"/>
      </w:pPr>
      <w:r>
        <w:separator/>
      </w:r>
    </w:p>
  </w:endnote>
  <w:endnote w:type="continuationSeparator" w:id="0">
    <w:p w14:paraId="708EAB4F" w14:textId="77777777" w:rsidR="00550BD3" w:rsidRDefault="00550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etaSerifPro-Book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57251"/>
      <w:docPartObj>
        <w:docPartGallery w:val="Page Numbers (Bottom of Page)"/>
        <w:docPartUnique/>
      </w:docPartObj>
    </w:sdtPr>
    <w:sdtEndPr/>
    <w:sdtContent>
      <w:p w14:paraId="49F9E415" w14:textId="77777777" w:rsidR="00550BD3" w:rsidRDefault="00550BD3" w:rsidP="00607573">
        <w:pPr>
          <w:pStyle w:val="Podnoje"/>
          <w:pBdr>
            <w:top w:val="single" w:sz="4" w:space="1" w:color="auto"/>
          </w:pBdr>
        </w:pPr>
        <w:r w:rsidRPr="009F186D">
          <w:rPr>
            <w:rFonts w:ascii="Times New Roman" w:hAnsi="Times New Roman"/>
          </w:rPr>
          <w:fldChar w:fldCharType="begin"/>
        </w:r>
        <w:r w:rsidRPr="009F186D">
          <w:rPr>
            <w:rFonts w:ascii="Times New Roman" w:hAnsi="Times New Roman"/>
          </w:rPr>
          <w:instrText xml:space="preserve"> PAGE   \* MERGEFORMAT </w:instrText>
        </w:r>
        <w:r w:rsidRPr="009F186D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24</w:t>
        </w:r>
        <w:r w:rsidRPr="009F186D">
          <w:rPr>
            <w:rFonts w:ascii="Times New Roman" w:hAnsi="Times New Roman"/>
          </w:rPr>
          <w:fldChar w:fldCharType="end"/>
        </w:r>
        <w:r w:rsidRPr="009F186D">
          <w:rPr>
            <w:rFonts w:ascii="Times New Roman" w:hAnsi="Times New Roman"/>
          </w:rPr>
          <w:t xml:space="preserve">                                              </w:t>
        </w:r>
        <w:r>
          <w:rPr>
            <w:rFonts w:ascii="Times New Roman" w:hAnsi="Times New Roman"/>
          </w:rPr>
          <w:tab/>
          <w:t xml:space="preserve">                </w:t>
        </w:r>
        <w:r w:rsidRPr="009F186D">
          <w:rPr>
            <w:rFonts w:ascii="Times New Roman" w:hAnsi="Times New Roman"/>
          </w:rPr>
          <w:t>SLUŽBENI GLASNIK OPĆINE PODSTRANA</w:t>
        </w:r>
      </w:p>
    </w:sdtContent>
  </w:sdt>
  <w:p w14:paraId="12AFC708" w14:textId="77777777" w:rsidR="00550BD3" w:rsidRPr="00185655" w:rsidRDefault="00550BD3" w:rsidP="00607573">
    <w:pPr>
      <w:pStyle w:val="Podnoje"/>
      <w:pBdr>
        <w:top w:val="single" w:sz="4" w:space="1" w:color="auto"/>
      </w:pBd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4813918"/>
      <w:docPartObj>
        <w:docPartGallery w:val="Page Numbers (Bottom of Page)"/>
        <w:docPartUnique/>
      </w:docPartObj>
    </w:sdtPr>
    <w:sdtEndPr/>
    <w:sdtContent>
      <w:p w14:paraId="6DE0843D" w14:textId="77777777" w:rsidR="00550BD3" w:rsidRDefault="00550BD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3E1B5C" w14:textId="77777777" w:rsidR="00550BD3" w:rsidRDefault="00550BD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873742"/>
      <w:docPartObj>
        <w:docPartGallery w:val="Page Numbers (Bottom of Page)"/>
        <w:docPartUnique/>
      </w:docPartObj>
    </w:sdtPr>
    <w:sdtEndPr/>
    <w:sdtContent>
      <w:p w14:paraId="78F8C263" w14:textId="77777777" w:rsidR="00550BD3" w:rsidRDefault="00550BD3" w:rsidP="000A327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A22C4" w14:textId="77777777" w:rsidR="00550BD3" w:rsidRDefault="00550BD3">
      <w:pPr>
        <w:spacing w:after="0" w:line="240" w:lineRule="auto"/>
      </w:pPr>
      <w:r>
        <w:separator/>
      </w:r>
    </w:p>
  </w:footnote>
  <w:footnote w:type="continuationSeparator" w:id="0">
    <w:p w14:paraId="4BC791E1" w14:textId="77777777" w:rsidR="00550BD3" w:rsidRDefault="00550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78ECC" w14:textId="77777777" w:rsidR="00550BD3" w:rsidRPr="003E6E70" w:rsidRDefault="00550BD3" w:rsidP="00607573">
    <w:pPr>
      <w:pStyle w:val="Zaglavlje"/>
      <w:pBdr>
        <w:bottom w:val="single" w:sz="4" w:space="1" w:color="auto"/>
      </w:pBdr>
      <w:tabs>
        <w:tab w:val="clear" w:pos="9406"/>
        <w:tab w:val="right" w:pos="11340"/>
      </w:tabs>
    </w:pPr>
    <w:r>
      <w:rPr>
        <w:rFonts w:ascii="Times New Roman" w:hAnsi="Times New Roman"/>
      </w:rPr>
      <w:t>21. studeni 2013</w:t>
    </w:r>
    <w:r w:rsidRPr="00255C1F">
      <w:rPr>
        <w:rFonts w:ascii="Times New Roman" w:hAnsi="Times New Roman"/>
      </w:rPr>
      <w:t>.</w:t>
    </w:r>
    <w:r>
      <w:tab/>
      <w:t xml:space="preserve">                                                                                                                                                                 </w:t>
    </w:r>
    <w:r w:rsidRPr="00C80826">
      <w:rPr>
        <w:rFonts w:ascii="Times New Roman" w:hAnsi="Times New Roman"/>
      </w:rPr>
      <w:t>Broj 2</w:t>
    </w:r>
    <w:r>
      <w:rPr>
        <w:rFonts w:ascii="Times New Roman" w:hAnsi="Times New Roman"/>
      </w:rPr>
      <w:t>6</w:t>
    </w:r>
    <w:r w:rsidRPr="00C80826">
      <w:rPr>
        <w:rFonts w:ascii="Times New Roman" w:hAnsi="Times New Roman"/>
      </w:rPr>
      <w:t>/201</w:t>
    </w:r>
    <w:r>
      <w:rPr>
        <w:rFonts w:ascii="Times New Roman" w:hAnsi="Times New Roman"/>
      </w:rPr>
      <w:t>3</w:t>
    </w:r>
  </w:p>
  <w:p w14:paraId="5BDE1E58" w14:textId="77777777" w:rsidR="00550BD3" w:rsidRDefault="00550BD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5FFF8" w14:textId="77777777" w:rsidR="00550BD3" w:rsidRPr="00481C6A" w:rsidRDefault="00550BD3" w:rsidP="00607573">
    <w:pPr>
      <w:pStyle w:val="Zaglavlje"/>
      <w:tabs>
        <w:tab w:val="clear" w:pos="4703"/>
        <w:tab w:val="clear" w:pos="9406"/>
        <w:tab w:val="left" w:pos="2127"/>
        <w:tab w:val="left" w:pos="7938"/>
        <w:tab w:val="left" w:pos="11624"/>
        <w:tab w:val="left" w:pos="12758"/>
      </w:tabs>
    </w:pPr>
    <w:r>
      <w:tab/>
      <w:t>Brojčana oznaka  i naziv razdjela i glave</w:t>
    </w:r>
    <w:r>
      <w:tab/>
    </w:r>
    <w:r>
      <w:tab/>
      <w:t>Tek. plan 2015.</w:t>
    </w:r>
    <w:r>
      <w:tab/>
      <w:t xml:space="preserve">   Izvršenje     </w:t>
    </w:r>
    <w:r w:rsidRPr="00481C6A">
      <w:t xml:space="preserve">Indeks </w:t>
    </w:r>
    <w:r>
      <w:rPr>
        <w:sz w:val="20"/>
        <w:szCs w:val="20"/>
      </w:rPr>
      <w:t>3/4</w:t>
    </w:r>
    <w:r>
      <w:tab/>
    </w:r>
    <w:r>
      <w:tab/>
    </w:r>
    <w:r>
      <w:tab/>
    </w:r>
    <w:r>
      <w:tab/>
      <w:t xml:space="preserve">                                     01-06/2015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194A8" w14:textId="77777777" w:rsidR="00550BD3" w:rsidRPr="00481C6A" w:rsidRDefault="00550BD3" w:rsidP="00607573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D8C41" w14:textId="77777777" w:rsidR="00550BD3" w:rsidRPr="00D050F1" w:rsidRDefault="00550BD3" w:rsidP="00607573">
    <w:pPr>
      <w:pStyle w:val="Zaglavlj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2B536" w14:textId="77777777" w:rsidR="00550BD3" w:rsidRPr="00377272" w:rsidRDefault="00550BD3" w:rsidP="0060757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63A946C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none"/>
      <w:pStyle w:val="Naslov9"/>
      <w:suff w:val="nothing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000000C"/>
    <w:multiLevelType w:val="singleLevel"/>
    <w:tmpl w:val="0000000C"/>
    <w:name w:val="WW8Num13"/>
    <w:lvl w:ilvl="0">
      <w:start w:val="1"/>
      <w:numFmt w:val="bullet"/>
      <w:pStyle w:val="Nabraj2"/>
      <w:lvlText w:val="n"/>
      <w:lvlJc w:val="left"/>
      <w:pPr>
        <w:tabs>
          <w:tab w:val="num" w:pos="785"/>
        </w:tabs>
        <w:ind w:left="785" w:hanging="360"/>
      </w:pPr>
      <w:rPr>
        <w:rFonts w:ascii="Wingdings" w:hAnsi="Wingdings"/>
        <w:sz w:val="10"/>
      </w:rPr>
    </w:lvl>
  </w:abstractNum>
  <w:abstractNum w:abstractNumId="3" w15:restartNumberingAfterBreak="0">
    <w:nsid w:val="0000000D"/>
    <w:multiLevelType w:val="singleLevel"/>
    <w:tmpl w:val="0000000D"/>
    <w:name w:val="WW8Num14"/>
    <w:lvl w:ilvl="0">
      <w:start w:val="1"/>
      <w:numFmt w:val="bullet"/>
      <w:pStyle w:val="Nabraj"/>
      <w:lvlText w:val="n"/>
      <w:lvlJc w:val="left"/>
      <w:pPr>
        <w:tabs>
          <w:tab w:val="num" w:pos="425"/>
        </w:tabs>
        <w:ind w:left="425" w:hanging="425"/>
      </w:pPr>
      <w:rPr>
        <w:rFonts w:ascii="Wingdings" w:hAnsi="Wingdings"/>
        <w:sz w:val="12"/>
      </w:rPr>
    </w:lvl>
  </w:abstractNum>
  <w:abstractNum w:abstractNumId="4" w15:restartNumberingAfterBreak="0">
    <w:nsid w:val="0110682D"/>
    <w:multiLevelType w:val="hybridMultilevel"/>
    <w:tmpl w:val="B7F01972"/>
    <w:lvl w:ilvl="0" w:tplc="D5E65E58">
      <w:start w:val="1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3AF7E3E"/>
    <w:multiLevelType w:val="hybridMultilevel"/>
    <w:tmpl w:val="16EA8EA0"/>
    <w:lvl w:ilvl="0" w:tplc="294A69F4">
      <w:start w:val="1"/>
      <w:numFmt w:val="decimal"/>
      <w:pStyle w:val="nabrajanjesbrojevimauvlaka"/>
      <w:lvlText w:val="%1.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5E42E4"/>
    <w:multiLevelType w:val="hybridMultilevel"/>
    <w:tmpl w:val="EC60D864"/>
    <w:lvl w:ilvl="0" w:tplc="041A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076F6FFA"/>
    <w:multiLevelType w:val="hybridMultilevel"/>
    <w:tmpl w:val="26CE265C"/>
    <w:lvl w:ilvl="0" w:tplc="D5E65E58">
      <w:start w:val="1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9860881"/>
    <w:multiLevelType w:val="hybridMultilevel"/>
    <w:tmpl w:val="32CC0446"/>
    <w:lvl w:ilvl="0" w:tplc="041A000F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09896C6A"/>
    <w:multiLevelType w:val="hybridMultilevel"/>
    <w:tmpl w:val="BF9E9F98"/>
    <w:lvl w:ilvl="0" w:tplc="041A0001">
      <w:start w:val="1"/>
      <w:numFmt w:val="bullet"/>
      <w:pStyle w:val="lanak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A47815"/>
    <w:multiLevelType w:val="hybridMultilevel"/>
    <w:tmpl w:val="FB7A2B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B33EF4"/>
    <w:multiLevelType w:val="hybridMultilevel"/>
    <w:tmpl w:val="B4B4F3F8"/>
    <w:lvl w:ilvl="0" w:tplc="1C60F224">
      <w:numFmt w:val="bullet"/>
      <w:pStyle w:val="nabrajanjecrticauvlaka"/>
      <w:lvlText w:val="-"/>
      <w:lvlJc w:val="left"/>
      <w:pPr>
        <w:tabs>
          <w:tab w:val="num" w:pos="454"/>
        </w:tabs>
        <w:ind w:left="454" w:hanging="17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1B62D9"/>
    <w:multiLevelType w:val="hybridMultilevel"/>
    <w:tmpl w:val="E384C5C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BD6EEA"/>
    <w:multiLevelType w:val="hybridMultilevel"/>
    <w:tmpl w:val="1514DCB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32E60CA">
      <w:numFmt w:val="bullet"/>
      <w:lvlText w:val="-"/>
      <w:lvlJc w:val="left"/>
      <w:pPr>
        <w:ind w:left="2148" w:hanging="360"/>
      </w:pPr>
      <w:rPr>
        <w:rFonts w:ascii="Tahoma" w:eastAsia="Times New Roman" w:hAnsi="Tahoma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0F736923"/>
    <w:multiLevelType w:val="hybridMultilevel"/>
    <w:tmpl w:val="6E982A5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845080"/>
    <w:multiLevelType w:val="hybridMultilevel"/>
    <w:tmpl w:val="61BA8444"/>
    <w:lvl w:ilvl="0" w:tplc="73283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5A05326"/>
    <w:multiLevelType w:val="hybridMultilevel"/>
    <w:tmpl w:val="80A60506"/>
    <w:lvl w:ilvl="0" w:tplc="041A000F">
      <w:start w:val="1"/>
      <w:numFmt w:val="decimal"/>
      <w:lvlText w:val="%1."/>
      <w:lvlJc w:val="left"/>
      <w:pPr>
        <w:ind w:left="704" w:hanging="360"/>
      </w:pPr>
      <w:rPr>
        <w:rFonts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7" w15:restartNumberingAfterBreak="0">
    <w:nsid w:val="21E20B90"/>
    <w:multiLevelType w:val="hybridMultilevel"/>
    <w:tmpl w:val="5B76594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E13FC5"/>
    <w:multiLevelType w:val="hybridMultilevel"/>
    <w:tmpl w:val="1B6C3F90"/>
    <w:lvl w:ilvl="0" w:tplc="041A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242C7776"/>
    <w:multiLevelType w:val="hybridMultilevel"/>
    <w:tmpl w:val="43600B66"/>
    <w:lvl w:ilvl="0" w:tplc="041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0" w15:restartNumberingAfterBreak="0">
    <w:nsid w:val="24FD43B0"/>
    <w:multiLevelType w:val="hybridMultilevel"/>
    <w:tmpl w:val="44D40148"/>
    <w:lvl w:ilvl="0" w:tplc="7CFC414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4125E3F"/>
    <w:multiLevelType w:val="multilevel"/>
    <w:tmpl w:val="EF5C21B0"/>
    <w:lvl w:ilvl="0">
      <w:start w:val="1"/>
      <w:numFmt w:val="decimal"/>
      <w:pStyle w:val="lanak1"/>
      <w:lvlText w:val="Članak %1."/>
      <w:lvlJc w:val="center"/>
      <w:pPr>
        <w:tabs>
          <w:tab w:val="num" w:pos="4537"/>
        </w:tabs>
        <w:ind w:left="4537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55"/>
        </w:tabs>
        <w:ind w:left="1055" w:hanging="81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03"/>
        </w:tabs>
        <w:ind w:left="110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91"/>
        </w:tabs>
        <w:ind w:left="1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35"/>
        </w:tabs>
        <w:ind w:left="153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79"/>
        </w:tabs>
        <w:ind w:left="16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23"/>
        </w:tabs>
        <w:ind w:left="1823" w:hanging="1584"/>
      </w:pPr>
      <w:rPr>
        <w:rFonts w:hint="default"/>
      </w:rPr>
    </w:lvl>
  </w:abstractNum>
  <w:abstractNum w:abstractNumId="22" w15:restartNumberingAfterBreak="0">
    <w:nsid w:val="35B819F5"/>
    <w:multiLevelType w:val="hybridMultilevel"/>
    <w:tmpl w:val="19C62EEC"/>
    <w:lvl w:ilvl="0" w:tplc="46FCAC94">
      <w:start w:val="2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B7E2136"/>
    <w:multiLevelType w:val="hybridMultilevel"/>
    <w:tmpl w:val="6B8EC6C6"/>
    <w:lvl w:ilvl="0" w:tplc="30FCB918">
      <w:numFmt w:val="bullet"/>
      <w:lvlText w:val="-"/>
      <w:lvlJc w:val="left"/>
      <w:pPr>
        <w:ind w:left="1068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D256493"/>
    <w:multiLevelType w:val="hybridMultilevel"/>
    <w:tmpl w:val="73782526"/>
    <w:lvl w:ilvl="0" w:tplc="2C68125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414B29FA"/>
    <w:multiLevelType w:val="hybridMultilevel"/>
    <w:tmpl w:val="72FA7A8E"/>
    <w:lvl w:ilvl="0" w:tplc="B5AC00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49D374EF"/>
    <w:multiLevelType w:val="multilevel"/>
    <w:tmpl w:val="414A1E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27" w15:restartNumberingAfterBreak="0">
    <w:nsid w:val="4F6A6A83"/>
    <w:multiLevelType w:val="hybridMultilevel"/>
    <w:tmpl w:val="F8BE3918"/>
    <w:lvl w:ilvl="0" w:tplc="B5AC00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50BA48EA"/>
    <w:multiLevelType w:val="hybridMultilevel"/>
    <w:tmpl w:val="82D6C156"/>
    <w:lvl w:ilvl="0" w:tplc="104A32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58991E45"/>
    <w:multiLevelType w:val="hybridMultilevel"/>
    <w:tmpl w:val="7D8CFBB2"/>
    <w:lvl w:ilvl="0" w:tplc="B5AC00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5EF528B2"/>
    <w:multiLevelType w:val="hybridMultilevel"/>
    <w:tmpl w:val="DC984B1C"/>
    <w:lvl w:ilvl="0" w:tplc="D5E65E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09E5A3E"/>
    <w:multiLevelType w:val="hybridMultilevel"/>
    <w:tmpl w:val="E7845C70"/>
    <w:lvl w:ilvl="0" w:tplc="C7B0243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2372C64"/>
    <w:multiLevelType w:val="hybridMultilevel"/>
    <w:tmpl w:val="82940488"/>
    <w:lvl w:ilvl="0" w:tplc="B5AC00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 w15:restartNumberingAfterBreak="0">
    <w:nsid w:val="623840E8"/>
    <w:multiLevelType w:val="hybridMultilevel"/>
    <w:tmpl w:val="80083B74"/>
    <w:lvl w:ilvl="0" w:tplc="D5E65E58">
      <w:start w:val="1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2A64DA7"/>
    <w:multiLevelType w:val="hybridMultilevel"/>
    <w:tmpl w:val="1B6C3F90"/>
    <w:lvl w:ilvl="0" w:tplc="041A000F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84909E0"/>
    <w:multiLevelType w:val="hybridMultilevel"/>
    <w:tmpl w:val="04B4D860"/>
    <w:lvl w:ilvl="0" w:tplc="94A28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36" w15:restartNumberingAfterBreak="0">
    <w:nsid w:val="6C147EE9"/>
    <w:multiLevelType w:val="hybridMultilevel"/>
    <w:tmpl w:val="0E18F048"/>
    <w:lvl w:ilvl="0" w:tplc="D5E65E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22D11"/>
    <w:multiLevelType w:val="hybridMultilevel"/>
    <w:tmpl w:val="220ED86C"/>
    <w:lvl w:ilvl="0" w:tplc="4CEA41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E9397A"/>
    <w:multiLevelType w:val="hybridMultilevel"/>
    <w:tmpl w:val="9DFAED7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950B15"/>
    <w:multiLevelType w:val="hybridMultilevel"/>
    <w:tmpl w:val="19DED07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1"/>
  </w:num>
  <w:num w:numId="4">
    <w:abstractNumId w:val="2"/>
  </w:num>
  <w:num w:numId="5">
    <w:abstractNumId w:val="3"/>
  </w:num>
  <w:num w:numId="6">
    <w:abstractNumId w:val="0"/>
  </w:num>
  <w:num w:numId="7">
    <w:abstractNumId w:val="11"/>
  </w:num>
  <w:num w:numId="8">
    <w:abstractNumId w:val="5"/>
  </w:num>
  <w:num w:numId="9">
    <w:abstractNumId w:val="16"/>
  </w:num>
  <w:num w:numId="10">
    <w:abstractNumId w:val="18"/>
  </w:num>
  <w:num w:numId="11">
    <w:abstractNumId w:val="19"/>
  </w:num>
  <w:num w:numId="12">
    <w:abstractNumId w:val="32"/>
  </w:num>
  <w:num w:numId="13">
    <w:abstractNumId w:val="8"/>
  </w:num>
  <w:num w:numId="14">
    <w:abstractNumId w:val="34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0"/>
  </w:num>
  <w:num w:numId="20">
    <w:abstractNumId w:val="6"/>
  </w:num>
  <w:num w:numId="21">
    <w:abstractNumId w:val="22"/>
  </w:num>
  <w:num w:numId="22">
    <w:abstractNumId w:val="23"/>
  </w:num>
  <w:num w:numId="23">
    <w:abstractNumId w:val="14"/>
  </w:num>
  <w:num w:numId="24">
    <w:abstractNumId w:val="35"/>
  </w:num>
  <w:num w:numId="25">
    <w:abstractNumId w:val="13"/>
  </w:num>
  <w:num w:numId="26">
    <w:abstractNumId w:val="24"/>
  </w:num>
  <w:num w:numId="27">
    <w:abstractNumId w:val="28"/>
  </w:num>
  <w:num w:numId="28">
    <w:abstractNumId w:val="12"/>
  </w:num>
  <w:num w:numId="29">
    <w:abstractNumId w:val="39"/>
  </w:num>
  <w:num w:numId="30">
    <w:abstractNumId w:val="38"/>
  </w:num>
  <w:num w:numId="31">
    <w:abstractNumId w:val="17"/>
  </w:num>
  <w:num w:numId="32">
    <w:abstractNumId w:val="31"/>
  </w:num>
  <w:num w:numId="33">
    <w:abstractNumId w:val="30"/>
  </w:num>
  <w:num w:numId="34">
    <w:abstractNumId w:val="7"/>
  </w:num>
  <w:num w:numId="35">
    <w:abstractNumId w:val="33"/>
  </w:num>
  <w:num w:numId="36">
    <w:abstractNumId w:val="36"/>
  </w:num>
  <w:num w:numId="37">
    <w:abstractNumId w:val="4"/>
  </w:num>
  <w:num w:numId="38">
    <w:abstractNumId w:val="37"/>
  </w:num>
  <w:num w:numId="39">
    <w:abstractNumId w:val="15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2A"/>
    <w:rsid w:val="000113BC"/>
    <w:rsid w:val="0001167E"/>
    <w:rsid w:val="00013F3A"/>
    <w:rsid w:val="00026B70"/>
    <w:rsid w:val="00030549"/>
    <w:rsid w:val="00041C22"/>
    <w:rsid w:val="00047E3C"/>
    <w:rsid w:val="000A327B"/>
    <w:rsid w:val="000D0DB6"/>
    <w:rsid w:val="00104B68"/>
    <w:rsid w:val="00135323"/>
    <w:rsid w:val="0014456A"/>
    <w:rsid w:val="001668E3"/>
    <w:rsid w:val="00176EBE"/>
    <w:rsid w:val="001C0533"/>
    <w:rsid w:val="001D3FCA"/>
    <w:rsid w:val="001F7264"/>
    <w:rsid w:val="0022295E"/>
    <w:rsid w:val="00262246"/>
    <w:rsid w:val="00275AFA"/>
    <w:rsid w:val="002A7691"/>
    <w:rsid w:val="002B2A6B"/>
    <w:rsid w:val="002C3B07"/>
    <w:rsid w:val="002C55A4"/>
    <w:rsid w:val="002D23E6"/>
    <w:rsid w:val="002D2B73"/>
    <w:rsid w:val="003005CF"/>
    <w:rsid w:val="00314B1B"/>
    <w:rsid w:val="00317A3F"/>
    <w:rsid w:val="0036789B"/>
    <w:rsid w:val="003955FA"/>
    <w:rsid w:val="003C559B"/>
    <w:rsid w:val="003E549F"/>
    <w:rsid w:val="003F2198"/>
    <w:rsid w:val="004200BC"/>
    <w:rsid w:val="00422290"/>
    <w:rsid w:val="004A0889"/>
    <w:rsid w:val="004A48B1"/>
    <w:rsid w:val="004B3265"/>
    <w:rsid w:val="004D1804"/>
    <w:rsid w:val="004D57F9"/>
    <w:rsid w:val="0051115F"/>
    <w:rsid w:val="005122A1"/>
    <w:rsid w:val="0051572A"/>
    <w:rsid w:val="00515EBA"/>
    <w:rsid w:val="005507D7"/>
    <w:rsid w:val="00550BD3"/>
    <w:rsid w:val="0055248E"/>
    <w:rsid w:val="00554218"/>
    <w:rsid w:val="00574F80"/>
    <w:rsid w:val="005822D4"/>
    <w:rsid w:val="005A064C"/>
    <w:rsid w:val="005F173A"/>
    <w:rsid w:val="00607573"/>
    <w:rsid w:val="0061213F"/>
    <w:rsid w:val="006161BA"/>
    <w:rsid w:val="00672CC2"/>
    <w:rsid w:val="0067463E"/>
    <w:rsid w:val="006A6E06"/>
    <w:rsid w:val="006E3E1B"/>
    <w:rsid w:val="006F69A6"/>
    <w:rsid w:val="00745942"/>
    <w:rsid w:val="00762DD1"/>
    <w:rsid w:val="00765372"/>
    <w:rsid w:val="00780A19"/>
    <w:rsid w:val="007E2E29"/>
    <w:rsid w:val="00800DD8"/>
    <w:rsid w:val="008069AD"/>
    <w:rsid w:val="00816EA7"/>
    <w:rsid w:val="00832648"/>
    <w:rsid w:val="00836CE6"/>
    <w:rsid w:val="00852073"/>
    <w:rsid w:val="008B0B7D"/>
    <w:rsid w:val="008B2D64"/>
    <w:rsid w:val="008B4C3A"/>
    <w:rsid w:val="008E17E2"/>
    <w:rsid w:val="008F32B0"/>
    <w:rsid w:val="00950995"/>
    <w:rsid w:val="00965549"/>
    <w:rsid w:val="009B4844"/>
    <w:rsid w:val="009C62E8"/>
    <w:rsid w:val="009D0127"/>
    <w:rsid w:val="009E2323"/>
    <w:rsid w:val="009E5B9A"/>
    <w:rsid w:val="009E64EC"/>
    <w:rsid w:val="00A37730"/>
    <w:rsid w:val="00A70587"/>
    <w:rsid w:val="00A72B5F"/>
    <w:rsid w:val="00AB3A72"/>
    <w:rsid w:val="00AE3A49"/>
    <w:rsid w:val="00B23B14"/>
    <w:rsid w:val="00B25BB3"/>
    <w:rsid w:val="00B30796"/>
    <w:rsid w:val="00BB5D3C"/>
    <w:rsid w:val="00BB6F53"/>
    <w:rsid w:val="00BC3BA6"/>
    <w:rsid w:val="00CB1CBE"/>
    <w:rsid w:val="00D15BBA"/>
    <w:rsid w:val="00D22D4E"/>
    <w:rsid w:val="00D57B86"/>
    <w:rsid w:val="00D64DA8"/>
    <w:rsid w:val="00D83356"/>
    <w:rsid w:val="00D874B9"/>
    <w:rsid w:val="00DB05B5"/>
    <w:rsid w:val="00DC3202"/>
    <w:rsid w:val="00DD09A9"/>
    <w:rsid w:val="00DD0A07"/>
    <w:rsid w:val="00DD4404"/>
    <w:rsid w:val="00E11C7A"/>
    <w:rsid w:val="00E1667F"/>
    <w:rsid w:val="00E26227"/>
    <w:rsid w:val="00EB2CF7"/>
    <w:rsid w:val="00ED3F07"/>
    <w:rsid w:val="00ED7CDB"/>
    <w:rsid w:val="00EF6A8D"/>
    <w:rsid w:val="00F06BD9"/>
    <w:rsid w:val="00F2693D"/>
    <w:rsid w:val="00F40016"/>
    <w:rsid w:val="00F44165"/>
    <w:rsid w:val="00F8428D"/>
    <w:rsid w:val="00F8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F1157CB"/>
  <w15:chartTrackingRefBased/>
  <w15:docId w15:val="{0836679F-3E6F-4F45-B46C-141BE9C3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72A"/>
    <w:pPr>
      <w:spacing w:after="200" w:line="276" w:lineRule="auto"/>
    </w:pPr>
    <w:rPr>
      <w:rFonts w:ascii="Calibri" w:eastAsia="Calibri" w:hAnsi="Calibri" w:cs="Times New Roman"/>
      <w:noProof/>
    </w:rPr>
  </w:style>
  <w:style w:type="paragraph" w:styleId="Naslov1">
    <w:name w:val="heading 1"/>
    <w:aliases w:val=" Char"/>
    <w:basedOn w:val="Normal"/>
    <w:next w:val="Normal"/>
    <w:link w:val="Naslov1Char"/>
    <w:uiPriority w:val="99"/>
    <w:qFormat/>
    <w:rsid w:val="0051572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0"/>
      <w:szCs w:val="24"/>
      <w:lang w:val="de-DE" w:eastAsia="hr-HR"/>
    </w:rPr>
  </w:style>
  <w:style w:type="paragraph" w:styleId="Naslov2">
    <w:name w:val="heading 2"/>
    <w:basedOn w:val="Normal"/>
    <w:next w:val="Normal"/>
    <w:link w:val="Naslov2Char"/>
    <w:uiPriority w:val="99"/>
    <w:qFormat/>
    <w:rsid w:val="0051572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9"/>
    <w:unhideWhenUsed/>
    <w:qFormat/>
    <w:rsid w:val="005157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slov4">
    <w:name w:val="heading 4"/>
    <w:basedOn w:val="Normal"/>
    <w:next w:val="Normal"/>
    <w:link w:val="Naslov4Char"/>
    <w:uiPriority w:val="99"/>
    <w:qFormat/>
    <w:rsid w:val="0051572A"/>
    <w:pPr>
      <w:keepNext/>
      <w:numPr>
        <w:ilvl w:val="12"/>
      </w:numPr>
      <w:spacing w:after="0" w:line="240" w:lineRule="auto"/>
      <w:ind w:firstLine="454"/>
      <w:jc w:val="both"/>
      <w:outlineLvl w:val="3"/>
    </w:pPr>
    <w:rPr>
      <w:rFonts w:ascii="Times New Roman" w:eastAsia="Times New Roman" w:hAnsi="Times New Roman"/>
      <w:b/>
      <w:iCs/>
      <w:noProof w:val="0"/>
      <w:color w:val="000000"/>
      <w:sz w:val="24"/>
      <w:szCs w:val="20"/>
    </w:rPr>
  </w:style>
  <w:style w:type="paragraph" w:styleId="Naslov5">
    <w:name w:val="heading 5"/>
    <w:basedOn w:val="Normal"/>
    <w:next w:val="Normal"/>
    <w:link w:val="Naslov5Char"/>
    <w:uiPriority w:val="99"/>
    <w:qFormat/>
    <w:rsid w:val="0051572A"/>
    <w:pPr>
      <w:keepNext/>
      <w:numPr>
        <w:ilvl w:val="12"/>
      </w:numPr>
      <w:spacing w:after="0" w:line="240" w:lineRule="auto"/>
      <w:ind w:firstLine="454"/>
      <w:jc w:val="both"/>
      <w:outlineLvl w:val="4"/>
    </w:pPr>
    <w:rPr>
      <w:rFonts w:ascii="Times New Roman" w:eastAsia="Times New Roman" w:hAnsi="Times New Roman"/>
      <w:noProof w:val="0"/>
      <w:color w:val="000000"/>
      <w:sz w:val="24"/>
      <w:szCs w:val="20"/>
    </w:rPr>
  </w:style>
  <w:style w:type="paragraph" w:styleId="Naslov6">
    <w:name w:val="heading 6"/>
    <w:basedOn w:val="Normal"/>
    <w:next w:val="Normal"/>
    <w:link w:val="Naslov6Char"/>
    <w:uiPriority w:val="99"/>
    <w:qFormat/>
    <w:rsid w:val="0051572A"/>
    <w:pPr>
      <w:keepNext/>
      <w:widowControl w:val="0"/>
      <w:spacing w:before="120" w:after="0" w:line="240" w:lineRule="auto"/>
      <w:jc w:val="center"/>
      <w:outlineLvl w:val="5"/>
    </w:pPr>
    <w:rPr>
      <w:rFonts w:ascii="Times New Roman" w:eastAsia="Times New Roman" w:hAnsi="Times New Roman"/>
      <w:b/>
      <w:noProof w:val="0"/>
      <w:snapToGrid w:val="0"/>
      <w:sz w:val="24"/>
      <w:szCs w:val="20"/>
    </w:rPr>
  </w:style>
  <w:style w:type="paragraph" w:styleId="Naslov7">
    <w:name w:val="heading 7"/>
    <w:basedOn w:val="Normal"/>
    <w:next w:val="Normal"/>
    <w:link w:val="Naslov7Char"/>
    <w:unhideWhenUsed/>
    <w:qFormat/>
    <w:rsid w:val="0051572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qFormat/>
    <w:rsid w:val="0051572A"/>
    <w:pPr>
      <w:keepNext/>
      <w:numPr>
        <w:ilvl w:val="1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ind w:firstLine="454"/>
      <w:jc w:val="both"/>
      <w:outlineLvl w:val="7"/>
    </w:pPr>
    <w:rPr>
      <w:rFonts w:ascii="Times New Roman" w:eastAsia="Times New Roman" w:hAnsi="Times New Roman"/>
      <w:i/>
      <w:noProof w:val="0"/>
      <w:color w:val="000000"/>
      <w:sz w:val="24"/>
      <w:szCs w:val="20"/>
    </w:rPr>
  </w:style>
  <w:style w:type="paragraph" w:styleId="Naslov9">
    <w:name w:val="heading 9"/>
    <w:basedOn w:val="Normal"/>
    <w:next w:val="Normal"/>
    <w:link w:val="Naslov9Char"/>
    <w:qFormat/>
    <w:rsid w:val="0051572A"/>
    <w:pPr>
      <w:widowControl w:val="0"/>
      <w:numPr>
        <w:numId w:val="1"/>
      </w:numPr>
      <w:tabs>
        <w:tab w:val="left" w:pos="2160"/>
      </w:tabs>
      <w:suppressAutoHyphens/>
      <w:spacing w:before="240" w:after="60" w:line="360" w:lineRule="auto"/>
      <w:ind w:left="2160" w:hanging="2160"/>
      <w:jc w:val="both"/>
      <w:outlineLvl w:val="8"/>
    </w:pPr>
    <w:rPr>
      <w:rFonts w:ascii="Arial" w:eastAsia="Times New Roman" w:hAnsi="Arial"/>
      <w:b/>
      <w:i/>
      <w:noProof w:val="0"/>
      <w:sz w:val="18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 Char Char"/>
    <w:basedOn w:val="Zadanifontodlomka"/>
    <w:link w:val="Naslov1"/>
    <w:uiPriority w:val="99"/>
    <w:rsid w:val="0051572A"/>
    <w:rPr>
      <w:rFonts w:ascii="Times New Roman" w:eastAsia="Times New Roman" w:hAnsi="Times New Roman" w:cs="Times New Roman"/>
      <w:b/>
      <w:noProof/>
      <w:sz w:val="20"/>
      <w:szCs w:val="24"/>
      <w:lang w:val="de-DE"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51572A"/>
    <w:rPr>
      <w:rFonts w:ascii="Times New Roman" w:eastAsia="Times New Roman" w:hAnsi="Times New Roman" w:cs="Times New Roman"/>
      <w:b/>
      <w:bCs/>
      <w:noProof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51572A"/>
    <w:rPr>
      <w:rFonts w:asciiTheme="majorHAnsi" w:eastAsiaTheme="majorEastAsia" w:hAnsiTheme="majorHAnsi" w:cstheme="majorBidi"/>
      <w:b/>
      <w:bCs/>
      <w:noProof/>
      <w:color w:val="4472C4" w:themeColor="accent1"/>
    </w:rPr>
  </w:style>
  <w:style w:type="character" w:customStyle="1" w:styleId="Naslov4Char">
    <w:name w:val="Naslov 4 Char"/>
    <w:basedOn w:val="Zadanifontodlomka"/>
    <w:link w:val="Naslov4"/>
    <w:uiPriority w:val="99"/>
    <w:rsid w:val="0051572A"/>
    <w:rPr>
      <w:rFonts w:ascii="Times New Roman" w:eastAsia="Times New Roman" w:hAnsi="Times New Roman" w:cs="Times New Roman"/>
      <w:b/>
      <w:iCs/>
      <w:color w:val="000000"/>
      <w:sz w:val="24"/>
      <w:szCs w:val="20"/>
    </w:rPr>
  </w:style>
  <w:style w:type="character" w:customStyle="1" w:styleId="Naslov5Char">
    <w:name w:val="Naslov 5 Char"/>
    <w:basedOn w:val="Zadanifontodlomka"/>
    <w:link w:val="Naslov5"/>
    <w:uiPriority w:val="99"/>
    <w:rsid w:val="0051572A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Naslov6Char">
    <w:name w:val="Naslov 6 Char"/>
    <w:basedOn w:val="Zadanifontodlomka"/>
    <w:link w:val="Naslov6"/>
    <w:uiPriority w:val="99"/>
    <w:rsid w:val="0051572A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Naslov7Char">
    <w:name w:val="Naslov 7 Char"/>
    <w:basedOn w:val="Zadanifontodlomka"/>
    <w:link w:val="Naslov7"/>
    <w:rsid w:val="0051572A"/>
    <w:rPr>
      <w:rFonts w:asciiTheme="majorHAnsi" w:eastAsiaTheme="majorEastAsia" w:hAnsiTheme="majorHAnsi" w:cstheme="majorBidi"/>
      <w:i/>
      <w:iCs/>
      <w:noProof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rsid w:val="0051572A"/>
    <w:rPr>
      <w:rFonts w:ascii="Times New Roman" w:eastAsia="Times New Roman" w:hAnsi="Times New Roman" w:cs="Times New Roman"/>
      <w:i/>
      <w:color w:val="000000"/>
      <w:sz w:val="24"/>
      <w:szCs w:val="20"/>
    </w:rPr>
  </w:style>
  <w:style w:type="character" w:customStyle="1" w:styleId="Naslov9Char">
    <w:name w:val="Naslov 9 Char"/>
    <w:basedOn w:val="Zadanifontodlomka"/>
    <w:link w:val="Naslov9"/>
    <w:rsid w:val="0051572A"/>
    <w:rPr>
      <w:rFonts w:ascii="Arial" w:eastAsia="Times New Roman" w:hAnsi="Arial" w:cs="Times New Roman"/>
      <w:b/>
      <w:i/>
      <w:sz w:val="18"/>
      <w:szCs w:val="20"/>
      <w:lang w:val="en-US" w:eastAsia="hr-HR"/>
    </w:rPr>
  </w:style>
  <w:style w:type="paragraph" w:styleId="Zaglavlje">
    <w:name w:val="header"/>
    <w:basedOn w:val="Normal"/>
    <w:link w:val="ZaglavljeChar"/>
    <w:uiPriority w:val="99"/>
    <w:unhideWhenUsed/>
    <w:rsid w:val="005157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572A"/>
    <w:rPr>
      <w:rFonts w:ascii="Calibri" w:eastAsia="Calibri" w:hAnsi="Calibri" w:cs="Times New Roman"/>
      <w:noProof/>
    </w:rPr>
  </w:style>
  <w:style w:type="paragraph" w:styleId="Podnoje">
    <w:name w:val="footer"/>
    <w:basedOn w:val="Normal"/>
    <w:link w:val="PodnojeChar"/>
    <w:uiPriority w:val="99"/>
    <w:unhideWhenUsed/>
    <w:rsid w:val="005157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572A"/>
    <w:rPr>
      <w:rFonts w:ascii="Calibri" w:eastAsia="Calibri" w:hAnsi="Calibri" w:cs="Times New Roman"/>
      <w:noProof/>
    </w:rPr>
  </w:style>
  <w:style w:type="paragraph" w:styleId="Odlomakpopisa">
    <w:name w:val="List Paragraph"/>
    <w:basedOn w:val="Normal"/>
    <w:uiPriority w:val="99"/>
    <w:qFormat/>
    <w:rsid w:val="0051572A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51572A"/>
    <w:pPr>
      <w:spacing w:before="100" w:beforeAutospacing="1" w:after="100" w:afterAutospacing="1" w:line="240" w:lineRule="auto"/>
    </w:pPr>
    <w:rPr>
      <w:rFonts w:ascii="Arial" w:eastAsia="Times New Roman" w:hAnsi="Arial" w:cs="Arial"/>
      <w:noProof w:val="0"/>
      <w:color w:val="000000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51572A"/>
    <w:rPr>
      <w:rFonts w:ascii="Tahoma" w:eastAsia="Calibri" w:hAnsi="Tahoma" w:cs="Tahoma"/>
      <w:noProof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unhideWhenUsed/>
    <w:rsid w:val="00515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Zadanifontodlomka"/>
    <w:uiPriority w:val="99"/>
    <w:semiHidden/>
    <w:rsid w:val="0051572A"/>
    <w:rPr>
      <w:rFonts w:ascii="Segoe UI" w:eastAsia="Calibri" w:hAnsi="Segoe UI" w:cs="Segoe UI"/>
      <w:noProof/>
      <w:sz w:val="18"/>
      <w:szCs w:val="18"/>
    </w:rPr>
  </w:style>
  <w:style w:type="paragraph" w:styleId="Tijeloteksta">
    <w:name w:val="Body Text"/>
    <w:aliases w:val="Tijelo teksta1,uvlaka 22,uvlaka 2,uvlaka 21"/>
    <w:basedOn w:val="Normal"/>
    <w:link w:val="TijelotekstaChar"/>
    <w:uiPriority w:val="99"/>
    <w:rsid w:val="0051572A"/>
    <w:pPr>
      <w:widowControl w:val="0"/>
      <w:overflowPunct w:val="0"/>
      <w:autoSpaceDE w:val="0"/>
      <w:autoSpaceDN w:val="0"/>
      <w:adjustRightInd w:val="0"/>
      <w:spacing w:after="0" w:line="270" w:lineRule="auto"/>
      <w:ind w:right="8"/>
      <w:jc w:val="center"/>
    </w:pPr>
    <w:rPr>
      <w:rFonts w:eastAsiaTheme="minorEastAsia" w:cs="Calibri"/>
      <w:sz w:val="24"/>
      <w:szCs w:val="24"/>
    </w:rPr>
  </w:style>
  <w:style w:type="character" w:customStyle="1" w:styleId="TijelotekstaChar">
    <w:name w:val="Tijelo teksta Char"/>
    <w:aliases w:val="Tijelo teksta1 Char,uvlaka 22 Char,uvlaka 2 Char,uvlaka 21 Char"/>
    <w:basedOn w:val="Zadanifontodlomka"/>
    <w:link w:val="Tijeloteksta"/>
    <w:uiPriority w:val="99"/>
    <w:rsid w:val="0051572A"/>
    <w:rPr>
      <w:rFonts w:ascii="Calibri" w:eastAsiaTheme="minorEastAsia" w:hAnsi="Calibri" w:cs="Calibri"/>
      <w:noProof/>
      <w:sz w:val="24"/>
      <w:szCs w:val="24"/>
    </w:rPr>
  </w:style>
  <w:style w:type="paragraph" w:styleId="Tijeloteksta-uvlaka3">
    <w:name w:val="Body Text Indent 3"/>
    <w:aliases w:val=" uvlaka 3,uvlaka 3"/>
    <w:basedOn w:val="Normal"/>
    <w:link w:val="Tijeloteksta-uvlaka3Char"/>
    <w:uiPriority w:val="99"/>
    <w:rsid w:val="0051572A"/>
    <w:pPr>
      <w:widowControl w:val="0"/>
      <w:overflowPunct w:val="0"/>
      <w:autoSpaceDE w:val="0"/>
      <w:autoSpaceDN w:val="0"/>
      <w:adjustRightInd w:val="0"/>
      <w:spacing w:after="0" w:line="270" w:lineRule="auto"/>
      <w:ind w:right="20" w:firstLine="708"/>
    </w:pPr>
    <w:rPr>
      <w:rFonts w:eastAsiaTheme="minorEastAsia" w:cs="Calibri"/>
      <w:sz w:val="24"/>
      <w:szCs w:val="24"/>
    </w:rPr>
  </w:style>
  <w:style w:type="character" w:customStyle="1" w:styleId="Tijeloteksta-uvlaka3Char">
    <w:name w:val="Tijelo teksta - uvlaka 3 Char"/>
    <w:aliases w:val=" uvlaka 3 Char,uvlaka 3 Char1"/>
    <w:basedOn w:val="Zadanifontodlomka"/>
    <w:link w:val="Tijeloteksta-uvlaka3"/>
    <w:uiPriority w:val="99"/>
    <w:rsid w:val="0051572A"/>
    <w:rPr>
      <w:rFonts w:ascii="Calibri" w:eastAsiaTheme="minorEastAsia" w:hAnsi="Calibri" w:cs="Calibri"/>
      <w:noProof/>
      <w:sz w:val="24"/>
      <w:szCs w:val="24"/>
    </w:rPr>
  </w:style>
  <w:style w:type="paragraph" w:styleId="Tijeloteksta2">
    <w:name w:val="Body Text 2"/>
    <w:basedOn w:val="Normal"/>
    <w:link w:val="Tijeloteksta2Char"/>
    <w:uiPriority w:val="99"/>
    <w:unhideWhenUsed/>
    <w:rsid w:val="0051572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51572A"/>
    <w:rPr>
      <w:rFonts w:ascii="Calibri" w:eastAsia="Calibri" w:hAnsi="Calibri" w:cs="Times New Roman"/>
      <w:noProof/>
    </w:rPr>
  </w:style>
  <w:style w:type="paragraph" w:customStyle="1" w:styleId="Odlomakpopisa1">
    <w:name w:val="Odlomak popisa1"/>
    <w:basedOn w:val="Normal"/>
    <w:uiPriority w:val="99"/>
    <w:qFormat/>
    <w:rsid w:val="0051572A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unhideWhenUsed/>
    <w:rsid w:val="0051572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51572A"/>
    <w:rPr>
      <w:rFonts w:ascii="Calibri" w:eastAsia="Calibri" w:hAnsi="Calibri" w:cs="Times New Roman"/>
      <w:noProof/>
    </w:rPr>
  </w:style>
  <w:style w:type="paragraph" w:styleId="Opisslike">
    <w:name w:val="caption"/>
    <w:basedOn w:val="Normal"/>
    <w:next w:val="Normal"/>
    <w:uiPriority w:val="99"/>
    <w:qFormat/>
    <w:rsid w:val="0051572A"/>
    <w:pPr>
      <w:spacing w:after="0" w:line="240" w:lineRule="auto"/>
    </w:pPr>
    <w:rPr>
      <w:rFonts w:ascii="Arial" w:eastAsia="Times New Roman" w:hAnsi="Arial"/>
      <w:noProof w:val="0"/>
      <w:color w:val="FFFFFF"/>
      <w:sz w:val="2"/>
      <w:szCs w:val="20"/>
    </w:rPr>
  </w:style>
  <w:style w:type="character" w:styleId="Brojstranice">
    <w:name w:val="page number"/>
    <w:basedOn w:val="Zadanifontodlomka"/>
    <w:uiPriority w:val="99"/>
    <w:rsid w:val="0051572A"/>
  </w:style>
  <w:style w:type="paragraph" w:styleId="Tijeloteksta3">
    <w:name w:val="Body Text 3"/>
    <w:basedOn w:val="Normal"/>
    <w:link w:val="Tijeloteksta3Char"/>
    <w:uiPriority w:val="99"/>
    <w:rsid w:val="0051572A"/>
    <w:pPr>
      <w:numPr>
        <w:ilvl w:val="12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60" w:line="240" w:lineRule="auto"/>
      <w:ind w:right="582"/>
    </w:pPr>
    <w:rPr>
      <w:rFonts w:ascii="Arial" w:eastAsia="Times New Roman" w:hAnsi="Arial"/>
      <w:noProof w:val="0"/>
      <w:szCs w:val="20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51572A"/>
    <w:rPr>
      <w:rFonts w:ascii="Arial" w:eastAsia="Times New Roman" w:hAnsi="Arial" w:cs="Times New Roman"/>
      <w:szCs w:val="20"/>
    </w:rPr>
  </w:style>
  <w:style w:type="paragraph" w:styleId="Tijeloteksta-uvlaka2">
    <w:name w:val="Body Text Indent 2"/>
    <w:aliases w:val="  uvlaka 2"/>
    <w:basedOn w:val="Normal"/>
    <w:link w:val="Tijeloteksta-uvlaka2Char"/>
    <w:uiPriority w:val="99"/>
    <w:rsid w:val="0051572A"/>
    <w:pPr>
      <w:spacing w:after="0" w:line="240" w:lineRule="auto"/>
      <w:ind w:firstLine="720"/>
      <w:jc w:val="both"/>
    </w:pPr>
    <w:rPr>
      <w:rFonts w:ascii="Arial" w:eastAsia="Times New Roman" w:hAnsi="Arial"/>
      <w:noProof w:val="0"/>
      <w:szCs w:val="20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uiPriority w:val="99"/>
    <w:rsid w:val="0051572A"/>
    <w:rPr>
      <w:rFonts w:ascii="Arial" w:eastAsia="Times New Roman" w:hAnsi="Arial" w:cs="Times New Roman"/>
      <w:szCs w:val="20"/>
    </w:rPr>
  </w:style>
  <w:style w:type="paragraph" w:styleId="Naslov">
    <w:name w:val="Title"/>
    <w:basedOn w:val="Normal"/>
    <w:link w:val="NaslovChar"/>
    <w:uiPriority w:val="99"/>
    <w:qFormat/>
    <w:rsid w:val="0051572A"/>
    <w:pPr>
      <w:spacing w:after="0" w:line="240" w:lineRule="auto"/>
      <w:jc w:val="center"/>
    </w:pPr>
    <w:rPr>
      <w:rFonts w:ascii="Times New Roman" w:eastAsia="Times New Roman" w:hAnsi="Times New Roman"/>
      <w:b/>
      <w:noProof w:val="0"/>
      <w:spacing w:val="20"/>
      <w:sz w:val="52"/>
      <w:szCs w:val="20"/>
      <w:lang w:eastAsia="hr-HR"/>
    </w:rPr>
  </w:style>
  <w:style w:type="character" w:customStyle="1" w:styleId="NaslovChar">
    <w:name w:val="Naslov Char"/>
    <w:basedOn w:val="Zadanifontodlomka"/>
    <w:link w:val="Naslov"/>
    <w:uiPriority w:val="99"/>
    <w:rsid w:val="0051572A"/>
    <w:rPr>
      <w:rFonts w:ascii="Times New Roman" w:eastAsia="Times New Roman" w:hAnsi="Times New Roman" w:cs="Times New Roman"/>
      <w:b/>
      <w:spacing w:val="20"/>
      <w:sz w:val="52"/>
      <w:szCs w:val="20"/>
      <w:lang w:eastAsia="hr-HR"/>
    </w:rPr>
  </w:style>
  <w:style w:type="paragraph" w:customStyle="1" w:styleId="tekst">
    <w:name w:val="tekst"/>
    <w:basedOn w:val="Normal"/>
    <w:rsid w:val="0051572A"/>
    <w:pPr>
      <w:tabs>
        <w:tab w:val="left" w:pos="709"/>
      </w:tabs>
      <w:spacing w:before="100" w:after="0" w:line="240" w:lineRule="auto"/>
    </w:pPr>
    <w:rPr>
      <w:rFonts w:ascii="Arial" w:eastAsia="Times New Roman" w:hAnsi="Arial"/>
      <w:noProof w:val="0"/>
      <w:snapToGrid w:val="0"/>
      <w:szCs w:val="20"/>
      <w:lang w:val="en-US"/>
    </w:rPr>
  </w:style>
  <w:style w:type="paragraph" w:styleId="Obinitekst">
    <w:name w:val="Plain Text"/>
    <w:basedOn w:val="Normal"/>
    <w:link w:val="ObinitekstChar"/>
    <w:uiPriority w:val="99"/>
    <w:rsid w:val="0051572A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51572A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lanak">
    <w:name w:val="Članak"/>
    <w:basedOn w:val="Normal"/>
    <w:rsid w:val="0051572A"/>
    <w:pPr>
      <w:numPr>
        <w:numId w:val="2"/>
      </w:numPr>
      <w:spacing w:after="0" w:line="240" w:lineRule="auto"/>
    </w:pPr>
    <w:rPr>
      <w:rFonts w:ascii="Arial" w:eastAsia="Times New Roman" w:hAnsi="Arial"/>
      <w:noProof w:val="0"/>
      <w:sz w:val="20"/>
      <w:szCs w:val="24"/>
      <w:lang w:eastAsia="hr-HR"/>
    </w:rPr>
  </w:style>
  <w:style w:type="paragraph" w:customStyle="1" w:styleId="Normal1">
    <w:name w:val="Normal1"/>
    <w:basedOn w:val="Normal"/>
    <w:rsid w:val="0051572A"/>
    <w:pPr>
      <w:tabs>
        <w:tab w:val="left" w:pos="426"/>
        <w:tab w:val="left" w:pos="709"/>
      </w:tabs>
      <w:spacing w:after="0" w:line="240" w:lineRule="auto"/>
      <w:jc w:val="both"/>
    </w:pPr>
    <w:rPr>
      <w:rFonts w:ascii="Times New Roman" w:eastAsia="Times New Roman" w:hAnsi="Times New Roman"/>
      <w:noProof w:val="0"/>
      <w:snapToGrid w:val="0"/>
      <w:sz w:val="20"/>
      <w:szCs w:val="20"/>
      <w:lang w:val="de-DE"/>
    </w:rPr>
  </w:style>
  <w:style w:type="character" w:customStyle="1" w:styleId="CharCharChar3">
    <w:name w:val="Char Char Char3"/>
    <w:basedOn w:val="Zadanifontodlomka"/>
    <w:rsid w:val="0051572A"/>
    <w:rPr>
      <w:rFonts w:ascii="Arial" w:hAnsi="Arial"/>
      <w:b/>
      <w:sz w:val="32"/>
      <w:lang w:val="hr-HR" w:eastAsia="hr-HR" w:bidi="ar-SA"/>
    </w:rPr>
  </w:style>
  <w:style w:type="character" w:customStyle="1" w:styleId="CharCharChar1">
    <w:name w:val="Char Char Char1"/>
    <w:basedOn w:val="Zadanifontodlomka"/>
    <w:rsid w:val="0051572A"/>
    <w:rPr>
      <w:rFonts w:ascii="Arial" w:hAnsi="Arial"/>
      <w:b/>
      <w:sz w:val="22"/>
      <w:lang w:val="hr-HR" w:eastAsia="hr-HR" w:bidi="ar-SA"/>
    </w:rPr>
  </w:style>
  <w:style w:type="character" w:customStyle="1" w:styleId="CharCharChar2">
    <w:name w:val="Char Char Char2"/>
    <w:basedOn w:val="Zadanifontodlomka"/>
    <w:rsid w:val="0051572A"/>
    <w:rPr>
      <w:rFonts w:ascii="Cambria" w:hAnsi="Cambria"/>
      <w:b/>
      <w:bCs/>
      <w:sz w:val="26"/>
      <w:szCs w:val="26"/>
      <w:lang w:val="hr-HR" w:eastAsia="en-US" w:bidi="ar-SA"/>
    </w:rPr>
  </w:style>
  <w:style w:type="character" w:customStyle="1" w:styleId="CharCharChar">
    <w:name w:val="Char Char Char"/>
    <w:basedOn w:val="Zadanifontodlomka"/>
    <w:rsid w:val="0051572A"/>
    <w:rPr>
      <w:rFonts w:ascii="Arial" w:hAnsi="Arial" w:cs="Arial"/>
      <w:sz w:val="24"/>
      <w:szCs w:val="24"/>
      <w:lang w:val="hr-HR" w:eastAsia="hr-HR" w:bidi="ar-SA"/>
    </w:rPr>
  </w:style>
  <w:style w:type="paragraph" w:customStyle="1" w:styleId="Tablicanaslov">
    <w:name w:val="Tablica naslov"/>
    <w:basedOn w:val="Normal"/>
    <w:rsid w:val="0051572A"/>
    <w:pPr>
      <w:keepNext/>
      <w:suppressAutoHyphens/>
      <w:spacing w:before="360" w:after="120" w:line="240" w:lineRule="auto"/>
      <w:jc w:val="both"/>
    </w:pPr>
    <w:rPr>
      <w:rFonts w:ascii="Arial" w:eastAsia="Times New Roman" w:hAnsi="Arial"/>
      <w:noProof w:val="0"/>
      <w:szCs w:val="20"/>
      <w:lang w:eastAsia="ar-SA"/>
    </w:rPr>
  </w:style>
  <w:style w:type="paragraph" w:customStyle="1" w:styleId="Zatablice">
    <w:name w:val="Za_tablice"/>
    <w:basedOn w:val="Normal"/>
    <w:rsid w:val="0051572A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noProof w:val="0"/>
      <w:sz w:val="20"/>
      <w:szCs w:val="20"/>
      <w:lang w:val="en-GB" w:eastAsia="ar-SA"/>
    </w:rPr>
  </w:style>
  <w:style w:type="paragraph" w:customStyle="1" w:styleId="lanak1">
    <w:name w:val="Članak 1."/>
    <w:basedOn w:val="Tijeloteksta-uvlaka3"/>
    <w:rsid w:val="0051572A"/>
    <w:pPr>
      <w:widowControl/>
      <w:numPr>
        <w:numId w:val="3"/>
      </w:numPr>
      <w:tabs>
        <w:tab w:val="clear" w:pos="4537"/>
        <w:tab w:val="num" w:pos="3970"/>
      </w:tabs>
      <w:overflowPunct/>
      <w:autoSpaceDE/>
      <w:autoSpaceDN/>
      <w:adjustRightInd/>
      <w:spacing w:before="60" w:after="60" w:line="240" w:lineRule="auto"/>
      <w:ind w:left="3970" w:right="0"/>
      <w:jc w:val="center"/>
    </w:pPr>
    <w:rPr>
      <w:rFonts w:ascii="Arial" w:eastAsia="Times New Roman" w:hAnsi="Arial" w:cs="Times New Roman"/>
      <w:b/>
      <w:noProof w:val="0"/>
      <w:color w:val="000000"/>
      <w:sz w:val="22"/>
      <w:szCs w:val="20"/>
    </w:rPr>
  </w:style>
  <w:style w:type="paragraph" w:customStyle="1" w:styleId="Nabraj2">
    <w:name w:val="Nabraj2"/>
    <w:basedOn w:val="Normal"/>
    <w:rsid w:val="0051572A"/>
    <w:pPr>
      <w:numPr>
        <w:numId w:val="4"/>
      </w:numPr>
      <w:suppressAutoHyphens/>
      <w:spacing w:after="0" w:line="240" w:lineRule="auto"/>
      <w:jc w:val="both"/>
    </w:pPr>
    <w:rPr>
      <w:rFonts w:ascii="Arial" w:eastAsia="Times New Roman" w:hAnsi="Arial"/>
      <w:noProof w:val="0"/>
      <w:szCs w:val="20"/>
      <w:lang w:eastAsia="ar-SA"/>
    </w:rPr>
  </w:style>
  <w:style w:type="paragraph" w:customStyle="1" w:styleId="WW-Tijeloteksta-prvauvlaka">
    <w:name w:val="WW-Tijelo teksta - prva uvlaka"/>
    <w:basedOn w:val="Tijeloteksta"/>
    <w:rsid w:val="0051572A"/>
    <w:pPr>
      <w:widowControl/>
      <w:suppressAutoHyphens/>
      <w:overflowPunct/>
      <w:autoSpaceDE/>
      <w:autoSpaceDN/>
      <w:adjustRightInd/>
      <w:spacing w:after="120" w:line="240" w:lineRule="auto"/>
      <w:ind w:right="0" w:firstLine="210"/>
      <w:jc w:val="left"/>
    </w:pPr>
    <w:rPr>
      <w:rFonts w:ascii="Times New Roman" w:eastAsia="Times New Roman" w:hAnsi="Times New Roman" w:cs="Times New Roman"/>
      <w:noProof w:val="0"/>
      <w:sz w:val="22"/>
      <w:szCs w:val="20"/>
      <w:lang w:val="en-AU" w:eastAsia="ar-SA"/>
    </w:rPr>
  </w:style>
  <w:style w:type="paragraph" w:customStyle="1" w:styleId="WW-Tijeloteksta-prvauvlaka2">
    <w:name w:val="WW-Tijelo teksta - prva uvlaka 2"/>
    <w:basedOn w:val="Uvuenotijeloteksta"/>
    <w:rsid w:val="0051572A"/>
    <w:pPr>
      <w:suppressAutoHyphens/>
      <w:spacing w:line="240" w:lineRule="auto"/>
      <w:ind w:firstLine="210"/>
    </w:pPr>
    <w:rPr>
      <w:rFonts w:ascii="Times New Roman" w:eastAsia="Times New Roman" w:hAnsi="Times New Roman"/>
      <w:noProof w:val="0"/>
      <w:szCs w:val="20"/>
      <w:lang w:val="en-AU" w:eastAsia="ar-SA"/>
    </w:rPr>
  </w:style>
  <w:style w:type="paragraph" w:customStyle="1" w:styleId="Nabraj">
    <w:name w:val="Nabraj"/>
    <w:basedOn w:val="Normal"/>
    <w:rsid w:val="0051572A"/>
    <w:pPr>
      <w:numPr>
        <w:numId w:val="5"/>
      </w:numPr>
      <w:suppressAutoHyphens/>
      <w:spacing w:before="20" w:after="0" w:line="240" w:lineRule="auto"/>
      <w:jc w:val="both"/>
    </w:pPr>
    <w:rPr>
      <w:rFonts w:ascii="Arial" w:eastAsia="Times New Roman" w:hAnsi="Arial"/>
      <w:noProof w:val="0"/>
      <w:szCs w:val="20"/>
      <w:lang w:eastAsia="ar-SA"/>
    </w:rPr>
  </w:style>
  <w:style w:type="paragraph" w:styleId="Grafikeoznake">
    <w:name w:val="List Bullet"/>
    <w:basedOn w:val="Normal"/>
    <w:rsid w:val="0051572A"/>
    <w:pPr>
      <w:numPr>
        <w:numId w:val="6"/>
      </w:numPr>
      <w:spacing w:after="0" w:line="240" w:lineRule="auto"/>
    </w:pPr>
    <w:rPr>
      <w:rFonts w:ascii="Times New Roman" w:eastAsia="Times New Roman" w:hAnsi="Times New Roman"/>
      <w:noProof w:val="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rsid w:val="0051572A"/>
    <w:rPr>
      <w:color w:val="0000FF"/>
      <w:u w:val="single"/>
    </w:rPr>
  </w:style>
  <w:style w:type="paragraph" w:customStyle="1" w:styleId="Tablica">
    <w:name w:val="Tablica"/>
    <w:basedOn w:val="Normal"/>
    <w:rsid w:val="0051572A"/>
    <w:pPr>
      <w:widowControl w:val="0"/>
      <w:spacing w:after="0" w:line="240" w:lineRule="auto"/>
      <w:jc w:val="both"/>
    </w:pPr>
    <w:rPr>
      <w:rFonts w:ascii="Arial" w:eastAsia="Times New Roman" w:hAnsi="Arial"/>
      <w:noProof w:val="0"/>
      <w:sz w:val="16"/>
      <w:szCs w:val="20"/>
    </w:rPr>
  </w:style>
  <w:style w:type="paragraph" w:styleId="Podnaslov">
    <w:name w:val="Subtitle"/>
    <w:basedOn w:val="Normal"/>
    <w:link w:val="PodnaslovChar"/>
    <w:qFormat/>
    <w:rsid w:val="0051572A"/>
    <w:pPr>
      <w:spacing w:after="0" w:line="240" w:lineRule="auto"/>
      <w:jc w:val="both"/>
    </w:pPr>
    <w:rPr>
      <w:rFonts w:ascii="Times New Roman" w:eastAsia="Times New Roman" w:hAnsi="Times New Roman"/>
      <w:b/>
      <w:bCs/>
      <w:i/>
      <w:iCs/>
      <w:noProof w:val="0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51572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janja">
    <w:name w:val="janja"/>
    <w:basedOn w:val="Normal"/>
    <w:rsid w:val="0051572A"/>
    <w:pPr>
      <w:spacing w:after="0" w:line="360" w:lineRule="auto"/>
    </w:pPr>
    <w:rPr>
      <w:rFonts w:ascii="Arial" w:eastAsia="Times New Roman" w:hAnsi="Arial" w:cs="Arial"/>
      <w:noProof w:val="0"/>
      <w:lang w:val="en-GB" w:eastAsia="hr-HR"/>
    </w:rPr>
  </w:style>
  <w:style w:type="paragraph" w:styleId="Blokteksta">
    <w:name w:val="Block Text"/>
    <w:basedOn w:val="Normal"/>
    <w:rsid w:val="0051572A"/>
    <w:pPr>
      <w:spacing w:after="0" w:line="240" w:lineRule="auto"/>
      <w:ind w:left="510" w:right="227"/>
    </w:pPr>
    <w:rPr>
      <w:rFonts w:eastAsia="Times New Roman" w:cs="Calibri"/>
      <w:noProof w:val="0"/>
      <w:sz w:val="24"/>
      <w:szCs w:val="24"/>
      <w:lang w:eastAsia="hr-HR"/>
    </w:rPr>
  </w:style>
  <w:style w:type="paragraph" w:customStyle="1" w:styleId="Default">
    <w:name w:val="Default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klasa">
    <w:name w:val="klasa"/>
    <w:basedOn w:val="Normal"/>
    <w:rsid w:val="0051572A"/>
    <w:pPr>
      <w:spacing w:after="0" w:line="240" w:lineRule="auto"/>
    </w:pPr>
    <w:rPr>
      <w:rFonts w:ascii="Times New Roman" w:eastAsia="Times New Roman" w:hAnsi="Times New Roman"/>
      <w:noProof w:val="0"/>
      <w:sz w:val="20"/>
      <w:szCs w:val="24"/>
      <w:lang w:eastAsia="hr-HR"/>
    </w:rPr>
  </w:style>
  <w:style w:type="paragraph" w:customStyle="1" w:styleId="tijeloteksta0">
    <w:name w:val="tijelo teksta"/>
    <w:basedOn w:val="klasa"/>
    <w:rsid w:val="0051572A"/>
    <w:pPr>
      <w:ind w:firstLine="284"/>
      <w:jc w:val="both"/>
    </w:pPr>
  </w:style>
  <w:style w:type="paragraph" w:customStyle="1" w:styleId="naslovodluke">
    <w:name w:val="naslov odluke"/>
    <w:basedOn w:val="klasa"/>
    <w:rsid w:val="0051572A"/>
    <w:pPr>
      <w:jc w:val="center"/>
    </w:pPr>
    <w:rPr>
      <w:b/>
    </w:rPr>
  </w:style>
  <w:style w:type="paragraph" w:customStyle="1" w:styleId="nabrajanjecrticauvlaka">
    <w:name w:val="nabrajanje crtica uvlaka"/>
    <w:basedOn w:val="tijeloteksta0"/>
    <w:rsid w:val="0051572A"/>
    <w:pPr>
      <w:numPr>
        <w:numId w:val="7"/>
      </w:numPr>
    </w:pPr>
  </w:style>
  <w:style w:type="paragraph" w:customStyle="1" w:styleId="nabrajanjesbrojevimauvlaka">
    <w:name w:val="nabrajanje s brojevima uvlaka"/>
    <w:basedOn w:val="Normal"/>
    <w:rsid w:val="0051572A"/>
    <w:pPr>
      <w:numPr>
        <w:numId w:val="8"/>
      </w:numPr>
      <w:spacing w:after="0" w:line="240" w:lineRule="auto"/>
      <w:jc w:val="both"/>
    </w:pPr>
    <w:rPr>
      <w:rFonts w:ascii="Times New Roman" w:eastAsia="Times New Roman" w:hAnsi="Times New Roman" w:cs="Arial"/>
      <w:bCs/>
      <w:iCs/>
      <w:noProof w:val="0"/>
      <w:color w:val="000000"/>
      <w:sz w:val="20"/>
      <w:szCs w:val="24"/>
      <w:lang w:eastAsia="hr-HR"/>
    </w:rPr>
  </w:style>
  <w:style w:type="paragraph" w:customStyle="1" w:styleId="Standard">
    <w:name w:val="Standard"/>
    <w:rsid w:val="0051572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font5">
    <w:name w:val="font5"/>
    <w:basedOn w:val="Normal"/>
    <w:uiPriority w:val="99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75">
    <w:name w:val="xl75"/>
    <w:basedOn w:val="Normal"/>
    <w:uiPriority w:val="99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76">
    <w:name w:val="xl76"/>
    <w:basedOn w:val="Normal"/>
    <w:uiPriority w:val="99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77">
    <w:name w:val="xl77"/>
    <w:basedOn w:val="Normal"/>
    <w:uiPriority w:val="99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78">
    <w:name w:val="xl78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79">
    <w:name w:val="xl79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80">
    <w:name w:val="xl80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81">
    <w:name w:val="xl81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82">
    <w:name w:val="xl82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83">
    <w:name w:val="xl8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84">
    <w:name w:val="xl8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85">
    <w:name w:val="xl8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86">
    <w:name w:val="xl8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87">
    <w:name w:val="xl87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88">
    <w:name w:val="xl88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89">
    <w:name w:val="xl89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90">
    <w:name w:val="xl90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91">
    <w:name w:val="xl91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92">
    <w:name w:val="xl92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93">
    <w:name w:val="xl9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94">
    <w:name w:val="xl9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95">
    <w:name w:val="xl9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96">
    <w:name w:val="xl9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97">
    <w:name w:val="xl97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98">
    <w:name w:val="xl98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99">
    <w:name w:val="xl99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00">
    <w:name w:val="xl100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01">
    <w:name w:val="xl101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02">
    <w:name w:val="xl102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03">
    <w:name w:val="xl10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04">
    <w:name w:val="xl10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05">
    <w:name w:val="xl10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06">
    <w:name w:val="xl10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07">
    <w:name w:val="xl107"/>
    <w:basedOn w:val="Normal"/>
    <w:uiPriority w:val="99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08">
    <w:name w:val="xl108"/>
    <w:basedOn w:val="Normal"/>
    <w:uiPriority w:val="99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09">
    <w:name w:val="xl109"/>
    <w:basedOn w:val="Normal"/>
    <w:uiPriority w:val="99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10">
    <w:name w:val="xl110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11">
    <w:name w:val="xl111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color w:val="00C000"/>
      <w:sz w:val="20"/>
      <w:szCs w:val="20"/>
      <w:lang w:eastAsia="hr-HR"/>
    </w:rPr>
  </w:style>
  <w:style w:type="paragraph" w:customStyle="1" w:styleId="xl112">
    <w:name w:val="xl112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color w:val="000000"/>
      <w:sz w:val="20"/>
      <w:szCs w:val="20"/>
      <w:lang w:eastAsia="hr-HR"/>
    </w:rPr>
  </w:style>
  <w:style w:type="paragraph" w:customStyle="1" w:styleId="xl113">
    <w:name w:val="xl11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color w:val="000000"/>
      <w:sz w:val="20"/>
      <w:szCs w:val="20"/>
      <w:lang w:eastAsia="hr-HR"/>
    </w:rPr>
  </w:style>
  <w:style w:type="paragraph" w:customStyle="1" w:styleId="xl114">
    <w:name w:val="xl11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15">
    <w:name w:val="xl11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16">
    <w:name w:val="xl11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17">
    <w:name w:val="xl117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18">
    <w:name w:val="xl118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19">
    <w:name w:val="xl119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color w:val="000000"/>
      <w:sz w:val="20"/>
      <w:szCs w:val="20"/>
      <w:lang w:eastAsia="hr-HR"/>
    </w:rPr>
  </w:style>
  <w:style w:type="paragraph" w:customStyle="1" w:styleId="xl120">
    <w:name w:val="xl120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21">
    <w:name w:val="xl121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22">
    <w:name w:val="xl122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23">
    <w:name w:val="xl12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24">
    <w:name w:val="xl12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25">
    <w:name w:val="xl12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26">
    <w:name w:val="xl12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27">
    <w:name w:val="xl127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28">
    <w:name w:val="xl128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29">
    <w:name w:val="xl129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30">
    <w:name w:val="xl130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31">
    <w:name w:val="xl131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32">
    <w:name w:val="xl132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33">
    <w:name w:val="xl13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34">
    <w:name w:val="xl13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35">
    <w:name w:val="xl13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36">
    <w:name w:val="xl13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37">
    <w:name w:val="xl137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38">
    <w:name w:val="xl138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39">
    <w:name w:val="xl139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40">
    <w:name w:val="xl140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41">
    <w:name w:val="xl141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42">
    <w:name w:val="xl142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43">
    <w:name w:val="xl14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44">
    <w:name w:val="xl14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45">
    <w:name w:val="xl14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46">
    <w:name w:val="xl14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47">
    <w:name w:val="xl147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48">
    <w:name w:val="xl148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49">
    <w:name w:val="xl149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50">
    <w:name w:val="xl150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51">
    <w:name w:val="xl151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52">
    <w:name w:val="xl152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53">
    <w:name w:val="xl15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54">
    <w:name w:val="xl15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55">
    <w:name w:val="xl15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56">
    <w:name w:val="xl15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57">
    <w:name w:val="xl157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58">
    <w:name w:val="xl158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59">
    <w:name w:val="xl159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60">
    <w:name w:val="xl160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61">
    <w:name w:val="xl161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62">
    <w:name w:val="xl162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63">
    <w:name w:val="xl16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64">
    <w:name w:val="xl16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65">
    <w:name w:val="xl16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66">
    <w:name w:val="xl16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67">
    <w:name w:val="xl167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68">
    <w:name w:val="xl168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69">
    <w:name w:val="xl169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70">
    <w:name w:val="xl170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71">
    <w:name w:val="xl171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72">
    <w:name w:val="xl172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73">
    <w:name w:val="xl17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74">
    <w:name w:val="xl17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75">
    <w:name w:val="xl17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76">
    <w:name w:val="xl17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77">
    <w:name w:val="xl177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78">
    <w:name w:val="xl178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79">
    <w:name w:val="xl179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80">
    <w:name w:val="xl180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181">
    <w:name w:val="xl181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82">
    <w:name w:val="xl182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83">
    <w:name w:val="xl18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84">
    <w:name w:val="xl18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85">
    <w:name w:val="xl18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86">
    <w:name w:val="xl18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87">
    <w:name w:val="xl187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88">
    <w:name w:val="xl18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89">
    <w:name w:val="xl18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90">
    <w:name w:val="xl19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191">
    <w:name w:val="xl19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2">
    <w:name w:val="xl19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3">
    <w:name w:val="xl19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4">
    <w:name w:val="xl19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5">
    <w:name w:val="xl19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6">
    <w:name w:val="xl19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7">
    <w:name w:val="xl19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8">
    <w:name w:val="xl19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199">
    <w:name w:val="xl19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00">
    <w:name w:val="xl20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01">
    <w:name w:val="xl20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02">
    <w:name w:val="xl20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03">
    <w:name w:val="xl20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04">
    <w:name w:val="xl20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05">
    <w:name w:val="xl20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06">
    <w:name w:val="xl20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07">
    <w:name w:val="xl20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08">
    <w:name w:val="xl20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09">
    <w:name w:val="xl209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10">
    <w:name w:val="xl21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11">
    <w:name w:val="xl21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12">
    <w:name w:val="xl21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13">
    <w:name w:val="xl21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14">
    <w:name w:val="xl21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15">
    <w:name w:val="xl21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16">
    <w:name w:val="xl21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17">
    <w:name w:val="xl21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18">
    <w:name w:val="xl21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19">
    <w:name w:val="xl21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20">
    <w:name w:val="xl22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21">
    <w:name w:val="xl22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22">
    <w:name w:val="xl22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23">
    <w:name w:val="xl22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24">
    <w:name w:val="xl22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25">
    <w:name w:val="xl22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26">
    <w:name w:val="xl22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27">
    <w:name w:val="xl22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28">
    <w:name w:val="xl22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29">
    <w:name w:val="xl22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0">
    <w:name w:val="xl23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1">
    <w:name w:val="xl23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2">
    <w:name w:val="xl23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3">
    <w:name w:val="xl23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34">
    <w:name w:val="xl23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5">
    <w:name w:val="xl23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6">
    <w:name w:val="xl23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37">
    <w:name w:val="xl23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8">
    <w:name w:val="xl238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39">
    <w:name w:val="xl23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40">
    <w:name w:val="xl24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41">
    <w:name w:val="xl24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42">
    <w:name w:val="xl24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43">
    <w:name w:val="xl24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44">
    <w:name w:val="xl24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45">
    <w:name w:val="xl24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46">
    <w:name w:val="xl24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47">
    <w:name w:val="xl24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48">
    <w:name w:val="xl24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49">
    <w:name w:val="xl24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50">
    <w:name w:val="xl25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51">
    <w:name w:val="xl25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52">
    <w:name w:val="xl252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53">
    <w:name w:val="xl253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54">
    <w:name w:val="xl254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55">
    <w:name w:val="xl255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56">
    <w:name w:val="xl256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57">
    <w:name w:val="xl257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58">
    <w:name w:val="xl258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59">
    <w:name w:val="xl25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60">
    <w:name w:val="xl260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61">
    <w:name w:val="xl261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18"/>
      <w:szCs w:val="18"/>
      <w:lang w:eastAsia="hr-HR"/>
    </w:rPr>
  </w:style>
  <w:style w:type="paragraph" w:customStyle="1" w:styleId="xl262">
    <w:name w:val="xl262"/>
    <w:basedOn w:val="Normal"/>
    <w:rsid w:val="005157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63">
    <w:name w:val="xl263"/>
    <w:basedOn w:val="Normal"/>
    <w:rsid w:val="005157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64">
    <w:name w:val="xl264"/>
    <w:basedOn w:val="Normal"/>
    <w:rsid w:val="0051572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65">
    <w:name w:val="xl265"/>
    <w:basedOn w:val="Normal"/>
    <w:rsid w:val="005157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66">
    <w:name w:val="xl266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67">
    <w:name w:val="xl267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68">
    <w:name w:val="xl268"/>
    <w:basedOn w:val="Normal"/>
    <w:rsid w:val="005157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69">
    <w:name w:val="xl269"/>
    <w:basedOn w:val="Normal"/>
    <w:rsid w:val="0051572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70">
    <w:name w:val="xl270"/>
    <w:basedOn w:val="Normal"/>
    <w:rsid w:val="0051572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71">
    <w:name w:val="xl271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72">
    <w:name w:val="xl272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73">
    <w:name w:val="xl273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74">
    <w:name w:val="xl274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75">
    <w:name w:val="xl275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76">
    <w:name w:val="xl276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77">
    <w:name w:val="xl277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78">
    <w:name w:val="xl278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79">
    <w:name w:val="xl279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80">
    <w:name w:val="xl280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81">
    <w:name w:val="xl281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82">
    <w:name w:val="xl282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83">
    <w:name w:val="xl283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84">
    <w:name w:val="xl284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85">
    <w:name w:val="xl285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86">
    <w:name w:val="xl286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87">
    <w:name w:val="xl287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88">
    <w:name w:val="xl288"/>
    <w:basedOn w:val="Normal"/>
    <w:rsid w:val="005157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89">
    <w:name w:val="xl289"/>
    <w:basedOn w:val="Normal"/>
    <w:rsid w:val="0051572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90">
    <w:name w:val="xl290"/>
    <w:basedOn w:val="Normal"/>
    <w:rsid w:val="0051572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91">
    <w:name w:val="xl291"/>
    <w:basedOn w:val="Normal"/>
    <w:rsid w:val="005157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noProof w:val="0"/>
      <w:sz w:val="20"/>
      <w:szCs w:val="20"/>
      <w:lang w:eastAsia="hr-HR"/>
    </w:rPr>
  </w:style>
  <w:style w:type="paragraph" w:customStyle="1" w:styleId="xl292">
    <w:name w:val="xl292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93">
    <w:name w:val="xl293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94">
    <w:name w:val="xl294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95">
    <w:name w:val="xl295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96">
    <w:name w:val="xl296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97">
    <w:name w:val="xl297"/>
    <w:basedOn w:val="Normal"/>
    <w:rsid w:val="0051572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noProof w:val="0"/>
      <w:sz w:val="20"/>
      <w:szCs w:val="20"/>
      <w:lang w:eastAsia="hr-HR"/>
    </w:rPr>
  </w:style>
  <w:style w:type="paragraph" w:customStyle="1" w:styleId="xl298">
    <w:name w:val="xl298"/>
    <w:basedOn w:val="Normal"/>
    <w:rsid w:val="0051572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paragraph" w:customStyle="1" w:styleId="xl299">
    <w:name w:val="xl299"/>
    <w:basedOn w:val="Normal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51572A"/>
  </w:style>
  <w:style w:type="character" w:styleId="SlijeenaHiperveza">
    <w:name w:val="FollowedHyperlink"/>
    <w:basedOn w:val="Zadanifontodlomka"/>
    <w:uiPriority w:val="99"/>
    <w:unhideWhenUsed/>
    <w:rsid w:val="0051572A"/>
    <w:rPr>
      <w:color w:val="800080"/>
      <w:u w:val="single"/>
    </w:rPr>
  </w:style>
  <w:style w:type="paragraph" w:customStyle="1" w:styleId="msonormal0">
    <w:name w:val="msonormal"/>
    <w:basedOn w:val="Normal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hr-HR"/>
    </w:rPr>
  </w:style>
  <w:style w:type="paragraph" w:customStyle="1" w:styleId="xl73">
    <w:name w:val="xl7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noProof w:val="0"/>
      <w:sz w:val="24"/>
      <w:szCs w:val="24"/>
      <w:lang w:eastAsia="hr-HR"/>
    </w:rPr>
  </w:style>
  <w:style w:type="paragraph" w:customStyle="1" w:styleId="xl74">
    <w:name w:val="xl7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noProof w:val="0"/>
      <w:sz w:val="24"/>
      <w:szCs w:val="24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51572A"/>
  </w:style>
  <w:style w:type="character" w:customStyle="1" w:styleId="Heading1Char">
    <w:name w:val="Heading 1 Char"/>
    <w:basedOn w:val="Zadanifontodlomka"/>
    <w:uiPriority w:val="99"/>
    <w:locked/>
    <w:rsid w:val="0051572A"/>
    <w:rPr>
      <w:rFonts w:ascii="Tahoma" w:hAnsi="Tahoma" w:cs="Times New Roman"/>
      <w:sz w:val="24"/>
      <w:lang w:val="en-GB"/>
    </w:rPr>
  </w:style>
  <w:style w:type="character" w:customStyle="1" w:styleId="Heading2Char">
    <w:name w:val="Heading 2 Char"/>
    <w:basedOn w:val="Zadanifontodlomka"/>
    <w:uiPriority w:val="99"/>
    <w:locked/>
    <w:rsid w:val="0051572A"/>
    <w:rPr>
      <w:rFonts w:ascii="Arial" w:hAnsi="Arial" w:cs="Times New Roman"/>
      <w:b/>
      <w:i/>
      <w:sz w:val="28"/>
    </w:rPr>
  </w:style>
  <w:style w:type="character" w:customStyle="1" w:styleId="Heading4Char">
    <w:name w:val="Heading 4 Char"/>
    <w:basedOn w:val="Zadanifontodlomka"/>
    <w:uiPriority w:val="99"/>
    <w:locked/>
    <w:rsid w:val="0051572A"/>
    <w:rPr>
      <w:rFonts w:ascii="Bookman Old Style" w:hAnsi="Bookman Old Style" w:cs="Times New Roman"/>
      <w:b/>
      <w:sz w:val="26"/>
      <w:lang w:val="en-GB"/>
    </w:rPr>
  </w:style>
  <w:style w:type="paragraph" w:customStyle="1" w:styleId="QuickFormat2">
    <w:name w:val="QuickFormat2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table" w:styleId="Reetkatablice">
    <w:name w:val="Table Grid"/>
    <w:basedOn w:val="Obinatablica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Zadanifontodlomka"/>
    <w:uiPriority w:val="99"/>
    <w:locked/>
    <w:rsid w:val="0051572A"/>
    <w:rPr>
      <w:rFonts w:cs="Times New Roman"/>
    </w:rPr>
  </w:style>
  <w:style w:type="character" w:customStyle="1" w:styleId="FooterChar">
    <w:name w:val="Footer Char"/>
    <w:basedOn w:val="Zadanifontodlomka"/>
    <w:uiPriority w:val="99"/>
    <w:locked/>
    <w:rsid w:val="0051572A"/>
    <w:rPr>
      <w:rFonts w:cs="Times New Roman"/>
    </w:rPr>
  </w:style>
  <w:style w:type="character" w:customStyle="1" w:styleId="BalloonTextChar">
    <w:name w:val="Balloon Text Char"/>
    <w:basedOn w:val="Zadanifontodlomka"/>
    <w:uiPriority w:val="99"/>
    <w:locked/>
    <w:rsid w:val="0051572A"/>
    <w:rPr>
      <w:rFonts w:ascii="Tahoma" w:hAnsi="Tahoma" w:cs="Times New Roman"/>
      <w:sz w:val="16"/>
    </w:rPr>
  </w:style>
  <w:style w:type="character" w:customStyle="1" w:styleId="BodyTextIndent3Char">
    <w:name w:val="Body Text Indent 3 Char"/>
    <w:aliases w:val="uvlaka 3 Char"/>
    <w:basedOn w:val="Zadanifontodlomka"/>
    <w:uiPriority w:val="99"/>
    <w:semiHidden/>
    <w:locked/>
    <w:rsid w:val="0051572A"/>
    <w:rPr>
      <w:rFonts w:cs="Times New Roman"/>
      <w:sz w:val="16"/>
      <w:szCs w:val="16"/>
      <w:lang w:val="en-US" w:eastAsia="en-US"/>
    </w:rPr>
  </w:style>
  <w:style w:type="paragraph" w:customStyle="1" w:styleId="QuickFormat1">
    <w:name w:val="QuickFormat1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paragraph" w:customStyle="1" w:styleId="QuickFormat8">
    <w:name w:val="QuickFormat8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paragraph" w:customStyle="1" w:styleId="QuickFormat9">
    <w:name w:val="QuickFormat9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character" w:customStyle="1" w:styleId="QuickFormat6">
    <w:name w:val="QuickFormat6"/>
    <w:uiPriority w:val="99"/>
    <w:rsid w:val="0051572A"/>
    <w:rPr>
      <w:rFonts w:ascii="Bookman Old Style" w:hAnsi="Bookman Old Style"/>
      <w:sz w:val="22"/>
      <w:lang w:val="en-GB"/>
    </w:rPr>
  </w:style>
  <w:style w:type="paragraph" w:customStyle="1" w:styleId="QuickFormat3">
    <w:name w:val="QuickFormat3"/>
    <w:uiPriority w:val="99"/>
    <w:rsid w:val="0051572A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lang w:val="en-GB"/>
    </w:rPr>
  </w:style>
  <w:style w:type="character" w:customStyle="1" w:styleId="QuickFormat5">
    <w:name w:val="QuickFormat5"/>
    <w:uiPriority w:val="99"/>
    <w:rsid w:val="0051572A"/>
    <w:rPr>
      <w:rFonts w:ascii="Bookman Old Style" w:hAnsi="Bookman Old Style"/>
      <w:sz w:val="22"/>
      <w:lang w:val="en-GB"/>
    </w:rPr>
  </w:style>
  <w:style w:type="paragraph" w:customStyle="1" w:styleId="CharCharCharChar">
    <w:name w:val="Char Char Char Char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noProof w:val="0"/>
      <w:sz w:val="20"/>
      <w:szCs w:val="20"/>
    </w:rPr>
  </w:style>
  <w:style w:type="character" w:customStyle="1" w:styleId="FontStyle83">
    <w:name w:val="Font Style83"/>
    <w:uiPriority w:val="99"/>
    <w:rsid w:val="0051572A"/>
    <w:rPr>
      <w:rFonts w:ascii="Arial" w:hAnsi="Arial"/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noProof w:val="0"/>
      <w:sz w:val="20"/>
      <w:szCs w:val="20"/>
    </w:rPr>
  </w:style>
  <w:style w:type="character" w:customStyle="1" w:styleId="PlainTextChar">
    <w:name w:val="Plain Text Char"/>
    <w:basedOn w:val="Zadanifontodlomka"/>
    <w:uiPriority w:val="99"/>
    <w:locked/>
    <w:rsid w:val="0051572A"/>
    <w:rPr>
      <w:rFonts w:ascii="Courier New" w:hAnsi="Courier New" w:cs="Times New Roman"/>
      <w:sz w:val="20"/>
      <w:lang w:val="en-US"/>
    </w:rPr>
  </w:style>
  <w:style w:type="paragraph" w:customStyle="1" w:styleId="CharChar">
    <w:name w:val="Char Char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noProof w:val="0"/>
      <w:sz w:val="20"/>
      <w:szCs w:val="20"/>
    </w:rPr>
  </w:style>
  <w:style w:type="paragraph" w:customStyle="1" w:styleId="t-12-9-fett-s">
    <w:name w:val="t-12-9-fett-s"/>
    <w:basedOn w:val="Normal"/>
    <w:uiPriority w:val="99"/>
    <w:rsid w:val="005157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28"/>
      <w:szCs w:val="28"/>
      <w:lang w:eastAsia="hr-HR"/>
    </w:rPr>
  </w:style>
  <w:style w:type="paragraph" w:customStyle="1" w:styleId="tb-na16">
    <w:name w:val="tb-na16"/>
    <w:basedOn w:val="Normal"/>
    <w:uiPriority w:val="99"/>
    <w:rsid w:val="005157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noProof w:val="0"/>
      <w:sz w:val="36"/>
      <w:szCs w:val="36"/>
      <w:lang w:eastAsia="hr-HR"/>
    </w:rPr>
  </w:style>
  <w:style w:type="paragraph" w:customStyle="1" w:styleId="Tablenaziv">
    <w:name w:val="Table naziv"/>
    <w:basedOn w:val="Normal"/>
    <w:link w:val="TablenazivChar"/>
    <w:uiPriority w:val="99"/>
    <w:rsid w:val="0051572A"/>
    <w:pPr>
      <w:keepNext/>
      <w:spacing w:before="240" w:after="60" w:line="240" w:lineRule="auto"/>
    </w:pPr>
    <w:rPr>
      <w:rFonts w:ascii="Arial" w:eastAsia="Times New Roman" w:hAnsi="Arial"/>
      <w:b/>
      <w:noProof w:val="0"/>
      <w:color w:val="000000"/>
      <w:sz w:val="20"/>
      <w:szCs w:val="20"/>
      <w:lang w:eastAsia="hr-HR"/>
    </w:rPr>
  </w:style>
  <w:style w:type="character" w:customStyle="1" w:styleId="TablenazivChar">
    <w:name w:val="Table naziv Char"/>
    <w:link w:val="Tablenaziv"/>
    <w:uiPriority w:val="99"/>
    <w:locked/>
    <w:rsid w:val="0051572A"/>
    <w:rPr>
      <w:rFonts w:ascii="Arial" w:eastAsia="Times New Roman" w:hAnsi="Arial" w:cs="Times New Roman"/>
      <w:b/>
      <w:color w:val="000000"/>
      <w:sz w:val="20"/>
      <w:szCs w:val="20"/>
      <w:lang w:eastAsia="hr-HR"/>
    </w:rPr>
  </w:style>
  <w:style w:type="paragraph" w:customStyle="1" w:styleId="Char">
    <w:name w:val="Char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noProof w:val="0"/>
      <w:sz w:val="20"/>
      <w:szCs w:val="20"/>
    </w:rPr>
  </w:style>
  <w:style w:type="paragraph" w:customStyle="1" w:styleId="t-9-8">
    <w:name w:val="t-9-8"/>
    <w:basedOn w:val="Normal"/>
    <w:uiPriority w:val="99"/>
    <w:rsid w:val="0051572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hr-HR"/>
    </w:rPr>
  </w:style>
  <w:style w:type="character" w:customStyle="1" w:styleId="FontStyle45">
    <w:name w:val="Font Style45"/>
    <w:uiPriority w:val="99"/>
    <w:rsid w:val="0051572A"/>
    <w:rPr>
      <w:rFonts w:ascii="Times New Roman" w:hAnsi="Times New Roman"/>
      <w:sz w:val="22"/>
    </w:rPr>
  </w:style>
  <w:style w:type="character" w:customStyle="1" w:styleId="BodyTextIndent3Char2">
    <w:name w:val="Body Text Indent 3 Char2"/>
    <w:aliases w:val="uvlaka 3 Char2"/>
    <w:uiPriority w:val="99"/>
    <w:locked/>
    <w:rsid w:val="0051572A"/>
    <w:rPr>
      <w:rFonts w:ascii="Times New Roman" w:hAnsi="Times New Roman"/>
      <w:sz w:val="16"/>
      <w:lang w:val="en-US"/>
    </w:rPr>
  </w:style>
  <w:style w:type="paragraph" w:customStyle="1" w:styleId="CharCharCharChar1">
    <w:name w:val="Char Char Char Char1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noProof w:val="0"/>
      <w:sz w:val="20"/>
      <w:szCs w:val="20"/>
    </w:rPr>
  </w:style>
  <w:style w:type="paragraph" w:customStyle="1" w:styleId="CharCharCharCharCharCharCharCharCharCharCharChar1">
    <w:name w:val="Char Char Char Char Char Char Char Char Char Char Char Char1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noProof w:val="0"/>
      <w:sz w:val="20"/>
      <w:szCs w:val="20"/>
    </w:rPr>
  </w:style>
  <w:style w:type="paragraph" w:customStyle="1" w:styleId="Char1">
    <w:name w:val="Char1"/>
    <w:basedOn w:val="Normal"/>
    <w:uiPriority w:val="99"/>
    <w:rsid w:val="0051572A"/>
    <w:pPr>
      <w:spacing w:after="160" w:line="240" w:lineRule="exact"/>
    </w:pPr>
    <w:rPr>
      <w:rFonts w:ascii="Tahoma" w:eastAsia="Times New Roman" w:hAnsi="Tahoma"/>
      <w:noProof w:val="0"/>
      <w:sz w:val="20"/>
      <w:szCs w:val="20"/>
    </w:rPr>
  </w:style>
  <w:style w:type="paragraph" w:customStyle="1" w:styleId="xl63">
    <w:name w:val="xl63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customStyle="1" w:styleId="xl64">
    <w:name w:val="xl64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color w:val="FFFFFF"/>
      <w:sz w:val="24"/>
      <w:szCs w:val="24"/>
      <w:lang w:eastAsia="hr-HR"/>
    </w:rPr>
  </w:style>
  <w:style w:type="paragraph" w:customStyle="1" w:styleId="xl65">
    <w:name w:val="xl65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color w:val="FFFFFF"/>
      <w:sz w:val="24"/>
      <w:szCs w:val="24"/>
      <w:lang w:eastAsia="hr-HR"/>
    </w:rPr>
  </w:style>
  <w:style w:type="paragraph" w:customStyle="1" w:styleId="xl66">
    <w:name w:val="xl66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color w:val="FFFFFF"/>
      <w:sz w:val="24"/>
      <w:szCs w:val="24"/>
      <w:lang w:eastAsia="hr-HR"/>
    </w:rPr>
  </w:style>
  <w:style w:type="paragraph" w:customStyle="1" w:styleId="xl67">
    <w:name w:val="xl67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color w:val="FFFFFF"/>
      <w:sz w:val="24"/>
      <w:szCs w:val="24"/>
      <w:lang w:eastAsia="hr-HR"/>
    </w:rPr>
  </w:style>
  <w:style w:type="paragraph" w:customStyle="1" w:styleId="xl68">
    <w:name w:val="xl68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customStyle="1" w:styleId="xl71">
    <w:name w:val="xl71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customStyle="1" w:styleId="xl72">
    <w:name w:val="xl72"/>
    <w:basedOn w:val="Normal"/>
    <w:uiPriority w:val="99"/>
    <w:rsid w:val="005157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noProof w:val="0"/>
      <w:sz w:val="24"/>
      <w:szCs w:val="24"/>
      <w:lang w:eastAsia="hr-HR"/>
    </w:rPr>
  </w:style>
  <w:style w:type="paragraph" w:customStyle="1" w:styleId="Odlomakpopisa2">
    <w:name w:val="Odlomak popisa2"/>
    <w:basedOn w:val="Normal"/>
    <w:uiPriority w:val="99"/>
    <w:rsid w:val="0051572A"/>
    <w:pPr>
      <w:ind w:left="720"/>
      <w:contextualSpacing/>
    </w:pPr>
    <w:rPr>
      <w:rFonts w:eastAsia="Times New Roman"/>
      <w:noProof w:val="0"/>
    </w:rPr>
  </w:style>
  <w:style w:type="paragraph" w:customStyle="1" w:styleId="ListParagraph1">
    <w:name w:val="List Paragraph1"/>
    <w:basedOn w:val="Normal"/>
    <w:uiPriority w:val="99"/>
    <w:rsid w:val="0051572A"/>
    <w:pPr>
      <w:ind w:left="720"/>
      <w:contextualSpacing/>
    </w:pPr>
    <w:rPr>
      <w:rFonts w:eastAsia="Times New Roman"/>
      <w:noProof w:val="0"/>
    </w:rPr>
  </w:style>
  <w:style w:type="table" w:customStyle="1" w:styleId="LightList-Accent11">
    <w:name w:val="Light List - Accent 11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rtadokumenta">
    <w:name w:val="Document Map"/>
    <w:basedOn w:val="Normal"/>
    <w:link w:val="KartadokumentaChar"/>
    <w:uiPriority w:val="99"/>
    <w:rsid w:val="0051572A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rsid w:val="0051572A"/>
    <w:rPr>
      <w:rFonts w:ascii="Tahoma" w:eastAsia="Times New Roman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rsid w:val="0051572A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51572A"/>
    <w:pPr>
      <w:spacing w:after="0" w:line="240" w:lineRule="auto"/>
    </w:pPr>
    <w:rPr>
      <w:rFonts w:ascii="Times New Roman" w:eastAsia="Times New Roman" w:hAnsi="Times New Roman"/>
      <w:noProof w:val="0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1572A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51572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rsid w:val="0051572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ont6">
    <w:name w:val="font6"/>
    <w:basedOn w:val="Normal"/>
    <w:uiPriority w:val="99"/>
    <w:rsid w:val="0051572A"/>
    <w:pPr>
      <w:spacing w:before="100" w:beforeAutospacing="1" w:after="100" w:afterAutospacing="1" w:line="240" w:lineRule="auto"/>
    </w:pPr>
    <w:rPr>
      <w:rFonts w:ascii="Arial Narrow" w:eastAsia="Times New Roman" w:hAnsi="Arial Narrow"/>
      <w:noProof w:val="0"/>
      <w:color w:val="000000"/>
      <w:sz w:val="16"/>
      <w:szCs w:val="16"/>
      <w:lang w:eastAsia="hr-HR"/>
    </w:rPr>
  </w:style>
  <w:style w:type="paragraph" w:customStyle="1" w:styleId="P1">
    <w:name w:val="P 1"/>
    <w:basedOn w:val="Normal"/>
    <w:uiPriority w:val="99"/>
    <w:rsid w:val="0051572A"/>
    <w:pPr>
      <w:spacing w:before="120" w:after="120" w:line="240" w:lineRule="auto"/>
      <w:ind w:left="567"/>
      <w:jc w:val="both"/>
    </w:pPr>
    <w:rPr>
      <w:rFonts w:ascii="Arial" w:eastAsia="Times New Roman" w:hAnsi="Arial" w:cs="Arial"/>
      <w:noProof w:val="0"/>
      <w:color w:val="000000"/>
      <w:sz w:val="20"/>
      <w:szCs w:val="20"/>
    </w:rPr>
  </w:style>
  <w:style w:type="table" w:customStyle="1" w:styleId="Reetkatablice1">
    <w:name w:val="Rešetka tablice1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rednjipopis2-Isticanje11">
    <w:name w:val="Srednji popis 2 - Isticanje 11"/>
    <w:uiPriority w:val="99"/>
    <w:rsid w:val="0051572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character" w:styleId="Naglaeno">
    <w:name w:val="Strong"/>
    <w:basedOn w:val="Zadanifontodlomka"/>
    <w:uiPriority w:val="99"/>
    <w:qFormat/>
    <w:rsid w:val="0051572A"/>
    <w:rPr>
      <w:rFonts w:cs="Times New Roman"/>
      <w:b/>
    </w:rPr>
  </w:style>
  <w:style w:type="character" w:styleId="Istaknuto">
    <w:name w:val="Emphasis"/>
    <w:basedOn w:val="Zadanifontodlomka"/>
    <w:uiPriority w:val="99"/>
    <w:qFormat/>
    <w:rsid w:val="0051572A"/>
    <w:rPr>
      <w:rFonts w:cs="Times New Roman"/>
      <w:i/>
    </w:rPr>
  </w:style>
  <w:style w:type="table" w:styleId="Popisnatablica3">
    <w:name w:val="Table List 3"/>
    <w:basedOn w:val="Obinatablica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0">
    <w:name w:val="Table Grid 1"/>
    <w:basedOn w:val="Obinatablica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DefaultParagraphFont1">
    <w:name w:val="Default Paragraph Font1"/>
    <w:uiPriority w:val="99"/>
    <w:rsid w:val="0051572A"/>
  </w:style>
  <w:style w:type="paragraph" w:customStyle="1" w:styleId="Bezproreda1">
    <w:name w:val="Bez proreda1"/>
    <w:uiPriority w:val="99"/>
    <w:rsid w:val="0051572A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table" w:customStyle="1" w:styleId="Svijetlatablicareetke1-isticanje21">
    <w:name w:val="Svijetla tablica rešetke 1 - isticanje 21"/>
    <w:uiPriority w:val="99"/>
    <w:rsid w:val="0051572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styleId="Jednostavnatablica2">
    <w:name w:val="Table Simple 2"/>
    <w:basedOn w:val="Obinatablica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Style12pt">
    <w:name w:val="Style 12 pt"/>
    <w:uiPriority w:val="99"/>
    <w:rsid w:val="0051572A"/>
    <w:rPr>
      <w:sz w:val="24"/>
      <w:vertAlign w:val="baseline"/>
    </w:rPr>
  </w:style>
  <w:style w:type="table" w:styleId="Srednjipopis2-Isticanje1">
    <w:name w:val="Medium List 2 Accent 1"/>
    <w:basedOn w:val="Obinatablica"/>
    <w:uiPriority w:val="99"/>
    <w:rsid w:val="0051572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ezproreda">
    <w:name w:val="No Spacing"/>
    <w:uiPriority w:val="99"/>
    <w:qFormat/>
    <w:rsid w:val="0051572A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table" w:customStyle="1" w:styleId="Svijetlatablicareetke11">
    <w:name w:val="Svijetla tablica rešetke 11"/>
    <w:uiPriority w:val="99"/>
    <w:rsid w:val="00515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paragraph" w:styleId="Tekstfusnote">
    <w:name w:val="footnote text"/>
    <w:basedOn w:val="Normal"/>
    <w:link w:val="TekstfusnoteChar"/>
    <w:uiPriority w:val="99"/>
    <w:semiHidden/>
    <w:rsid w:val="0051572A"/>
    <w:pPr>
      <w:spacing w:after="0" w:line="240" w:lineRule="auto"/>
    </w:pPr>
    <w:rPr>
      <w:rFonts w:ascii="Times New Roman" w:eastAsia="Times New Roman" w:hAnsi="Times New Roman"/>
      <w:noProof w:val="0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1572A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rsid w:val="0051572A"/>
    <w:rPr>
      <w:rFonts w:cs="Times New Roman"/>
      <w:vertAlign w:val="superscript"/>
    </w:rPr>
  </w:style>
  <w:style w:type="character" w:customStyle="1" w:styleId="apple-converted-space">
    <w:name w:val="apple-converted-space"/>
    <w:basedOn w:val="Zadanifontodlomka"/>
    <w:uiPriority w:val="99"/>
    <w:rsid w:val="0051572A"/>
    <w:rPr>
      <w:rFonts w:cs="Times New Roman"/>
    </w:rPr>
  </w:style>
  <w:style w:type="paragraph" w:customStyle="1" w:styleId="Style16">
    <w:name w:val="Style16"/>
    <w:basedOn w:val="Normal"/>
    <w:uiPriority w:val="99"/>
    <w:rsid w:val="0051572A"/>
    <w:pPr>
      <w:widowControl w:val="0"/>
      <w:autoSpaceDE w:val="0"/>
      <w:autoSpaceDN w:val="0"/>
      <w:adjustRightInd w:val="0"/>
      <w:spacing w:after="0" w:line="295" w:lineRule="exact"/>
      <w:jc w:val="both"/>
    </w:pPr>
    <w:rPr>
      <w:rFonts w:ascii="Cambria" w:eastAsia="Times New Roman" w:hAnsi="Cambria"/>
      <w:noProof w:val="0"/>
      <w:sz w:val="24"/>
      <w:szCs w:val="24"/>
      <w:lang w:eastAsia="hr-HR"/>
    </w:rPr>
  </w:style>
  <w:style w:type="character" w:customStyle="1" w:styleId="Internetskapoveznica">
    <w:name w:val="Internetska poveznica"/>
    <w:uiPriority w:val="99"/>
    <w:rsid w:val="0051572A"/>
    <w:rPr>
      <w:rFonts w:ascii="Times New Roman" w:hAnsi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b="1"/>
              <a:t>Prihodi poslovanja</a:t>
            </a:r>
          </a:p>
        </c:rich>
      </c:tx>
      <c:layout>
        <c:manualLayout>
          <c:xMode val="edge"/>
          <c:yMode val="edge"/>
          <c:x val="0.39566812212989505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List1!$B$9</c:f>
              <c:strCache>
                <c:ptCount val="1"/>
                <c:pt idx="0">
                  <c:v>IZVRŠENJE 2018.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List1!$A$10:$A$15</c:f>
              <c:strCache>
                <c:ptCount val="6"/>
                <c:pt idx="0">
                  <c:v>Kazne, upravne mjere i ostali prihodi</c:v>
                </c:pt>
                <c:pt idx="1">
                  <c:v>Prihodi od prodaje proizvoda i robe te pruženih usluga i prihodi od donacija</c:v>
                </c:pt>
                <c:pt idx="2">
                  <c:v>Pomoći iz inozemstva  i od subjekata unutar općeg proračuna</c:v>
                </c:pt>
                <c:pt idx="3">
                  <c:v>Prihodi od imovine</c:v>
                </c:pt>
                <c:pt idx="4">
                  <c:v>Prihodi od upravnih i administrativnih pristojbi, pristojbi po posebnim propisima i naknada</c:v>
                </c:pt>
                <c:pt idx="5">
                  <c:v>Prihodi od poreza</c:v>
                </c:pt>
              </c:strCache>
            </c:strRef>
          </c:cat>
          <c:val>
            <c:numRef>
              <c:f>List1!$B$10:$B$15</c:f>
              <c:numCache>
                <c:formatCode>#,##0.00</c:formatCode>
                <c:ptCount val="6"/>
                <c:pt idx="0">
                  <c:v>177748.98</c:v>
                </c:pt>
                <c:pt idx="1">
                  <c:v>379908.34</c:v>
                </c:pt>
                <c:pt idx="2">
                  <c:v>6387300.3200000003</c:v>
                </c:pt>
                <c:pt idx="3">
                  <c:v>1819749.44</c:v>
                </c:pt>
                <c:pt idx="4">
                  <c:v>10865035.109999999</c:v>
                </c:pt>
                <c:pt idx="5">
                  <c:v>25414673.030000001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FC-4AE3-A42A-56AC78975ACA}"/>
            </c:ext>
          </c:extLst>
        </c:ser>
        <c:ser>
          <c:idx val="1"/>
          <c:order val="1"/>
          <c:tx>
            <c:strRef>
              <c:f>List1!$C$9</c:f>
              <c:strCache>
                <c:ptCount val="1"/>
                <c:pt idx="0">
                  <c:v>PLAN 2019.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List1!$A$10:$A$15</c:f>
              <c:strCache>
                <c:ptCount val="6"/>
                <c:pt idx="0">
                  <c:v>Kazne, upravne mjere i ostali prihodi</c:v>
                </c:pt>
                <c:pt idx="1">
                  <c:v>Prihodi od prodaje proizvoda i robe te pruženih usluga i prihodi od donacija</c:v>
                </c:pt>
                <c:pt idx="2">
                  <c:v>Pomoći iz inozemstva  i od subjekata unutar općeg proračuna</c:v>
                </c:pt>
                <c:pt idx="3">
                  <c:v>Prihodi od imovine</c:v>
                </c:pt>
                <c:pt idx="4">
                  <c:v>Prihodi od upravnih i administrativnih pristojbi, pristojbi po posebnim propisima i naknada</c:v>
                </c:pt>
                <c:pt idx="5">
                  <c:v>Prihodi od poreza</c:v>
                </c:pt>
              </c:strCache>
            </c:strRef>
          </c:cat>
          <c:val>
            <c:numRef>
              <c:f>List1!$C$10:$C$15</c:f>
              <c:numCache>
                <c:formatCode>#,##0.00</c:formatCode>
                <c:ptCount val="6"/>
                <c:pt idx="0">
                  <c:v>380000</c:v>
                </c:pt>
                <c:pt idx="1">
                  <c:v>690000</c:v>
                </c:pt>
                <c:pt idx="2">
                  <c:v>11022345</c:v>
                </c:pt>
                <c:pt idx="3">
                  <c:v>2680500</c:v>
                </c:pt>
                <c:pt idx="4">
                  <c:v>10355000</c:v>
                </c:pt>
                <c:pt idx="5">
                  <c:v>27399138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CFC-4AE3-A42A-56AC78975ACA}"/>
            </c:ext>
          </c:extLst>
        </c:ser>
        <c:ser>
          <c:idx val="2"/>
          <c:order val="2"/>
          <c:tx>
            <c:strRef>
              <c:f>List1!$D$9</c:f>
              <c:strCache>
                <c:ptCount val="1"/>
                <c:pt idx="0">
                  <c:v>IZVRŠENJE 2019.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List1!$A$10:$A$15</c:f>
              <c:strCache>
                <c:ptCount val="6"/>
                <c:pt idx="0">
                  <c:v>Kazne, upravne mjere i ostali prihodi</c:v>
                </c:pt>
                <c:pt idx="1">
                  <c:v>Prihodi od prodaje proizvoda i robe te pruženih usluga i prihodi od donacija</c:v>
                </c:pt>
                <c:pt idx="2">
                  <c:v>Pomoći iz inozemstva  i od subjekata unutar općeg proračuna</c:v>
                </c:pt>
                <c:pt idx="3">
                  <c:v>Prihodi od imovine</c:v>
                </c:pt>
                <c:pt idx="4">
                  <c:v>Prihodi od upravnih i administrativnih pristojbi, pristojbi po posebnim propisima i naknada</c:v>
                </c:pt>
                <c:pt idx="5">
                  <c:v>Prihodi od poreza</c:v>
                </c:pt>
              </c:strCache>
            </c:strRef>
          </c:cat>
          <c:val>
            <c:numRef>
              <c:f>List1!$D$10:$D$15</c:f>
              <c:numCache>
                <c:formatCode>#,##0.00</c:formatCode>
                <c:ptCount val="6"/>
                <c:pt idx="0">
                  <c:v>403363.25</c:v>
                </c:pt>
                <c:pt idx="1">
                  <c:v>772733.83</c:v>
                </c:pt>
                <c:pt idx="2">
                  <c:v>2006511.97</c:v>
                </c:pt>
                <c:pt idx="3">
                  <c:v>2056861.6</c:v>
                </c:pt>
                <c:pt idx="4">
                  <c:v>11542229.810000001</c:v>
                </c:pt>
                <c:pt idx="5">
                  <c:v>27947706.91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CFC-4AE3-A42A-56AC78975A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44847008"/>
        <c:axId val="541575520"/>
      </c:barChart>
      <c:catAx>
        <c:axId val="2448470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41575520"/>
        <c:crosses val="autoZero"/>
        <c:auto val="1"/>
        <c:lblAlgn val="r"/>
        <c:lblOffset val="100"/>
        <c:noMultiLvlLbl val="0"/>
      </c:catAx>
      <c:valAx>
        <c:axId val="5415755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44847008"/>
        <c:crosses val="autoZero"/>
        <c:crossBetween val="between"/>
        <c:majorUnit val="100000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b="1"/>
              <a:t>Rashodi poslovanja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List1!$B$9</c:f>
              <c:strCache>
                <c:ptCount val="1"/>
                <c:pt idx="0">
                  <c:v>IZVRŠENJE 2018.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List1!$A$10:$A$16</c:f>
              <c:strCache>
                <c:ptCount val="7"/>
                <c:pt idx="0">
                  <c:v>Financijski rashodi</c:v>
                </c:pt>
                <c:pt idx="1">
                  <c:v>Subvencije</c:v>
                </c:pt>
                <c:pt idx="2">
                  <c:v>Pomoći dane u inozemstvo i unutar općeg proračuna</c:v>
                </c:pt>
                <c:pt idx="3">
                  <c:v>Naknade građanima i kućanstvima na temelju osiguranja i druge naknade</c:v>
                </c:pt>
                <c:pt idx="4">
                  <c:v>Rashodi za zaposlene</c:v>
                </c:pt>
                <c:pt idx="5">
                  <c:v>Ostali rashodi</c:v>
                </c:pt>
                <c:pt idx="6">
                  <c:v>Materijalni rashodi</c:v>
                </c:pt>
              </c:strCache>
            </c:strRef>
          </c:cat>
          <c:val>
            <c:numRef>
              <c:f>List1!$B$10:$B$16</c:f>
              <c:numCache>
                <c:formatCode>#,##0.00</c:formatCode>
                <c:ptCount val="7"/>
                <c:pt idx="0">
                  <c:v>27682.33</c:v>
                </c:pt>
                <c:pt idx="1">
                  <c:v>2541487.7599999998</c:v>
                </c:pt>
                <c:pt idx="2">
                  <c:v>172103.39</c:v>
                </c:pt>
                <c:pt idx="3">
                  <c:v>2711469.5100000002</c:v>
                </c:pt>
                <c:pt idx="4">
                  <c:v>5199485.4699999988</c:v>
                </c:pt>
                <c:pt idx="5">
                  <c:v>8681020.9100000001</c:v>
                </c:pt>
                <c:pt idx="6">
                  <c:v>11554694.499999998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81-4FD3-8DEB-6C11BA9098AB}"/>
            </c:ext>
          </c:extLst>
        </c:ser>
        <c:ser>
          <c:idx val="1"/>
          <c:order val="1"/>
          <c:tx>
            <c:strRef>
              <c:f>List1!$C$9</c:f>
              <c:strCache>
                <c:ptCount val="1"/>
                <c:pt idx="0">
                  <c:v>PLAN 2019.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List1!$A$10:$A$16</c:f>
              <c:strCache>
                <c:ptCount val="7"/>
                <c:pt idx="0">
                  <c:v>Financijski rashodi</c:v>
                </c:pt>
                <c:pt idx="1">
                  <c:v>Subvencije</c:v>
                </c:pt>
                <c:pt idx="2">
                  <c:v>Pomoći dane u inozemstvo i unutar općeg proračuna</c:v>
                </c:pt>
                <c:pt idx="3">
                  <c:v>Naknade građanima i kućanstvima na temelju osiguranja i druge naknade</c:v>
                </c:pt>
                <c:pt idx="4">
                  <c:v>Rashodi za zaposlene</c:v>
                </c:pt>
                <c:pt idx="5">
                  <c:v>Ostali rashodi</c:v>
                </c:pt>
                <c:pt idx="6">
                  <c:v>Materijalni rashodi</c:v>
                </c:pt>
              </c:strCache>
            </c:strRef>
          </c:cat>
          <c:val>
            <c:numRef>
              <c:f>List1!$C$10:$C$16</c:f>
              <c:numCache>
                <c:formatCode>#,##0.00</c:formatCode>
                <c:ptCount val="7"/>
                <c:pt idx="0">
                  <c:v>61000</c:v>
                </c:pt>
                <c:pt idx="1">
                  <c:v>1060000</c:v>
                </c:pt>
                <c:pt idx="2">
                  <c:v>1357200</c:v>
                </c:pt>
                <c:pt idx="3">
                  <c:v>3325000</c:v>
                </c:pt>
                <c:pt idx="4">
                  <c:v>6274000</c:v>
                </c:pt>
                <c:pt idx="5">
                  <c:v>10930000</c:v>
                </c:pt>
                <c:pt idx="6">
                  <c:v>14981346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B81-4FD3-8DEB-6C11BA9098AB}"/>
            </c:ext>
          </c:extLst>
        </c:ser>
        <c:ser>
          <c:idx val="2"/>
          <c:order val="2"/>
          <c:tx>
            <c:strRef>
              <c:f>List1!$D$9</c:f>
              <c:strCache>
                <c:ptCount val="1"/>
                <c:pt idx="0">
                  <c:v>IZVRŠENJE 2019.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List1!$A$10:$A$16</c:f>
              <c:strCache>
                <c:ptCount val="7"/>
                <c:pt idx="0">
                  <c:v>Financijski rashodi</c:v>
                </c:pt>
                <c:pt idx="1">
                  <c:v>Subvencije</c:v>
                </c:pt>
                <c:pt idx="2">
                  <c:v>Pomoći dane u inozemstvo i unutar općeg proračuna</c:v>
                </c:pt>
                <c:pt idx="3">
                  <c:v>Naknade građanima i kućanstvima na temelju osiguranja i druge naknade</c:v>
                </c:pt>
                <c:pt idx="4">
                  <c:v>Rashodi za zaposlene</c:v>
                </c:pt>
                <c:pt idx="5">
                  <c:v>Ostali rashodi</c:v>
                </c:pt>
                <c:pt idx="6">
                  <c:v>Materijalni rashodi</c:v>
                </c:pt>
              </c:strCache>
            </c:strRef>
          </c:cat>
          <c:val>
            <c:numRef>
              <c:f>List1!$D$10:$D$16</c:f>
              <c:numCache>
                <c:formatCode>#,##0.00</c:formatCode>
                <c:ptCount val="7"/>
                <c:pt idx="0">
                  <c:v>59976.84</c:v>
                </c:pt>
                <c:pt idx="1">
                  <c:v>374092.52</c:v>
                </c:pt>
                <c:pt idx="2">
                  <c:v>1286467.07</c:v>
                </c:pt>
                <c:pt idx="3">
                  <c:v>3215641.53</c:v>
                </c:pt>
                <c:pt idx="4">
                  <c:v>5286515.8899999997</c:v>
                </c:pt>
                <c:pt idx="5">
                  <c:v>10403093.9</c:v>
                </c:pt>
                <c:pt idx="6">
                  <c:v>13066711.870000001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B81-4FD3-8DEB-6C11BA9098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26206000"/>
        <c:axId val="523746848"/>
      </c:barChart>
      <c:catAx>
        <c:axId val="5262060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3746848"/>
        <c:crosses val="autoZero"/>
        <c:auto val="1"/>
        <c:lblAlgn val="ctr"/>
        <c:lblOffset val="100"/>
        <c:noMultiLvlLbl val="0"/>
      </c:catAx>
      <c:valAx>
        <c:axId val="5237468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6206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E9BA2-C976-418C-B397-20D91236E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16850</Words>
  <Characters>96049</Characters>
  <Application>Microsoft Office Word</Application>
  <DocSecurity>0</DocSecurity>
  <Lines>800</Lines>
  <Paragraphs>225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Tabak2</dc:creator>
  <cp:keywords/>
  <dc:description/>
  <cp:lastModifiedBy>Stjepan Tabak2</cp:lastModifiedBy>
  <cp:revision>2</cp:revision>
  <cp:lastPrinted>2020-05-22T12:19:00Z</cp:lastPrinted>
  <dcterms:created xsi:type="dcterms:W3CDTF">2020-06-01T12:40:00Z</dcterms:created>
  <dcterms:modified xsi:type="dcterms:W3CDTF">2020-06-01T12:40:00Z</dcterms:modified>
</cp:coreProperties>
</file>