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EC228" w14:textId="77777777" w:rsidR="00FC3440" w:rsidRDefault="00FC3440" w:rsidP="00FC3440">
      <w:pPr>
        <w:spacing w:after="0" w:line="240" w:lineRule="auto"/>
        <w:ind w:left="-1418" w:right="-1134" w:firstLine="141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i/>
          <w:noProof/>
          <w:sz w:val="24"/>
          <w:szCs w:val="24"/>
          <w:lang w:eastAsia="hr-HR"/>
        </w:rPr>
        <w:drawing>
          <wp:inline distT="0" distB="0" distL="0" distR="0" wp14:anchorId="5F022D17" wp14:editId="7188C1F7">
            <wp:extent cx="504825" cy="6762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B269E" w14:textId="77777777" w:rsidR="00FC3440" w:rsidRDefault="00FC3440" w:rsidP="00FC34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Book Antiqua" w:eastAsia="Times New Roman" w:hAnsi="Book Antiqua" w:cs="Times New Roman"/>
          <w:b/>
          <w:bCs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REPUBLIKA HRVATSKA</w:t>
      </w:r>
    </w:p>
    <w:p w14:paraId="287523B7" w14:textId="77777777" w:rsidR="00FC3440" w:rsidRDefault="00FC3440" w:rsidP="00FC34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SPLITSKO-DALMATINSKA ŽUPANIJA</w:t>
      </w:r>
    </w:p>
    <w:p w14:paraId="30E7E352" w14:textId="77777777" w:rsidR="00FC3440" w:rsidRDefault="00FC3440" w:rsidP="00FC34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OPĆINA PODSTRANA</w:t>
      </w:r>
    </w:p>
    <w:p w14:paraId="07EE4B06" w14:textId="56E0F00F" w:rsidR="002E1B9B" w:rsidRDefault="00FC3440" w:rsidP="002E1B9B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63C0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="002E1B9B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FD63C0">
        <w:rPr>
          <w:rFonts w:ascii="Times New Roman" w:eastAsia="Times New Roman" w:hAnsi="Times New Roman" w:cs="Times New Roman"/>
          <w:bCs/>
          <w:sz w:val="24"/>
          <w:szCs w:val="24"/>
        </w:rPr>
        <w:t xml:space="preserve">  Upravni odjel za </w:t>
      </w:r>
      <w:r w:rsidR="002E1B9B">
        <w:rPr>
          <w:rFonts w:ascii="Times New Roman" w:eastAsia="Times New Roman" w:hAnsi="Times New Roman" w:cs="Times New Roman"/>
          <w:bCs/>
          <w:sz w:val="24"/>
          <w:szCs w:val="24"/>
        </w:rPr>
        <w:t xml:space="preserve">pravne poslove </w:t>
      </w:r>
    </w:p>
    <w:p w14:paraId="22BC7433" w14:textId="5CBC18DD" w:rsidR="00FC3440" w:rsidRPr="00FD63C0" w:rsidRDefault="002E1B9B" w:rsidP="002E1B9B">
      <w:pPr>
        <w:keepNext/>
        <w:spacing w:after="0" w:line="240" w:lineRule="auto"/>
        <w:jc w:val="both"/>
        <w:outlineLvl w:val="3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i strateško upravljanje</w:t>
      </w:r>
    </w:p>
    <w:p w14:paraId="22017A11" w14:textId="77777777" w:rsidR="00E86BDE" w:rsidRDefault="00E86BDE" w:rsidP="00FC344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E22F99" w14:textId="5915E180" w:rsidR="00FC3440" w:rsidRPr="00FD63C0" w:rsidRDefault="00FC3440" w:rsidP="00FC344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63C0">
        <w:rPr>
          <w:rFonts w:ascii="Times New Roman" w:eastAsia="Times New Roman" w:hAnsi="Times New Roman" w:cs="Times New Roman"/>
          <w:bCs/>
          <w:sz w:val="24"/>
          <w:szCs w:val="24"/>
        </w:rPr>
        <w:t xml:space="preserve">KLASA: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D3DC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80800">
        <w:rPr>
          <w:rFonts w:ascii="Times New Roman" w:eastAsia="Times New Roman" w:hAnsi="Times New Roman" w:cs="Times New Roman"/>
          <w:bCs/>
          <w:sz w:val="24"/>
          <w:szCs w:val="24"/>
        </w:rPr>
        <w:t>008-02/</w:t>
      </w:r>
      <w:r w:rsidR="000411FC">
        <w:rPr>
          <w:rFonts w:ascii="Times New Roman" w:eastAsia="Times New Roman" w:hAnsi="Times New Roman" w:cs="Times New Roman"/>
          <w:bCs/>
          <w:sz w:val="24"/>
          <w:szCs w:val="24"/>
        </w:rPr>
        <w:t>06</w:t>
      </w:r>
      <w:r w:rsidR="00F80800">
        <w:rPr>
          <w:rFonts w:ascii="Times New Roman" w:eastAsia="Times New Roman" w:hAnsi="Times New Roman" w:cs="Times New Roman"/>
          <w:bCs/>
          <w:sz w:val="24"/>
          <w:szCs w:val="24"/>
        </w:rPr>
        <w:t>-01/</w:t>
      </w:r>
      <w:r w:rsidR="000411FC">
        <w:rPr>
          <w:rFonts w:ascii="Times New Roman" w:eastAsia="Times New Roman" w:hAnsi="Times New Roman" w:cs="Times New Roman"/>
          <w:bCs/>
          <w:sz w:val="24"/>
          <w:szCs w:val="24"/>
        </w:rPr>
        <w:t>7</w:t>
      </w:r>
    </w:p>
    <w:p w14:paraId="5F490162" w14:textId="33509D13" w:rsidR="00FC3440" w:rsidRDefault="00FC3440" w:rsidP="00FC344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URBROJ: </w:t>
      </w:r>
      <w:r w:rsidR="00341E2B">
        <w:rPr>
          <w:rFonts w:ascii="Times New Roman" w:eastAsia="Times New Roman" w:hAnsi="Times New Roman" w:cs="Times New Roman"/>
          <w:bCs/>
          <w:sz w:val="24"/>
          <w:szCs w:val="24"/>
        </w:rPr>
        <w:t>2181</w:t>
      </w:r>
      <w:r w:rsidR="004D3DC5">
        <w:rPr>
          <w:rFonts w:ascii="Times New Roman" w:eastAsia="Times New Roman" w:hAnsi="Times New Roman" w:cs="Times New Roman"/>
          <w:bCs/>
          <w:sz w:val="24"/>
          <w:szCs w:val="24"/>
        </w:rPr>
        <w:t>-39-</w:t>
      </w:r>
      <w:r w:rsidR="002E1B9B">
        <w:rPr>
          <w:rFonts w:ascii="Times New Roman" w:eastAsia="Times New Roman" w:hAnsi="Times New Roman" w:cs="Times New Roman"/>
          <w:bCs/>
          <w:sz w:val="24"/>
          <w:szCs w:val="24"/>
        </w:rPr>
        <w:t>04-1-</w:t>
      </w:r>
      <w:r w:rsidR="00CA0385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0411FC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CA0385">
        <w:rPr>
          <w:rFonts w:ascii="Times New Roman" w:eastAsia="Times New Roman" w:hAnsi="Times New Roman" w:cs="Times New Roman"/>
          <w:bCs/>
          <w:sz w:val="24"/>
          <w:szCs w:val="24"/>
        </w:rPr>
        <w:t>-02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0E7BEB1" w14:textId="739FB06A" w:rsidR="00FC3440" w:rsidRDefault="00FC3440" w:rsidP="00FC3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Podstrana, </w:t>
      </w:r>
      <w:r w:rsidR="000D432A">
        <w:rPr>
          <w:rFonts w:ascii="Times New Roman" w:eastAsia="Times New Roman" w:hAnsi="Times New Roman" w:cs="Times New Roman"/>
          <w:sz w:val="24"/>
          <w:szCs w:val="24"/>
        </w:rPr>
        <w:t>03. studenoga 2026</w:t>
      </w:r>
      <w:r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14:paraId="558B330A" w14:textId="77777777" w:rsidR="00FC3440" w:rsidRDefault="00FC3440" w:rsidP="00FC3440">
      <w:pPr>
        <w:spacing w:after="0" w:line="240" w:lineRule="auto"/>
      </w:pPr>
    </w:p>
    <w:p w14:paraId="5831DCF3" w14:textId="65A60618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0">
        <w:rPr>
          <w:rFonts w:ascii="Times New Roman" w:hAnsi="Times New Roman" w:cs="Times New Roman"/>
          <w:sz w:val="24"/>
          <w:szCs w:val="24"/>
        </w:rPr>
        <w:t xml:space="preserve">Upravni odjel za </w:t>
      </w:r>
      <w:r w:rsidR="002E1B9B">
        <w:rPr>
          <w:rFonts w:ascii="Times New Roman" w:hAnsi="Times New Roman" w:cs="Times New Roman"/>
          <w:sz w:val="24"/>
          <w:szCs w:val="24"/>
        </w:rPr>
        <w:t>pravne poslove i strateško upravljanje</w:t>
      </w:r>
      <w:r w:rsidRPr="00FD63C0">
        <w:rPr>
          <w:rFonts w:ascii="Times New Roman" w:hAnsi="Times New Roman" w:cs="Times New Roman"/>
          <w:sz w:val="24"/>
          <w:szCs w:val="24"/>
        </w:rPr>
        <w:t xml:space="preserve"> Općine Podstrana temeljem članka </w:t>
      </w:r>
      <w:r w:rsidR="004907ED">
        <w:rPr>
          <w:rFonts w:ascii="Times New Roman" w:hAnsi="Times New Roman" w:cs="Times New Roman"/>
          <w:sz w:val="24"/>
          <w:szCs w:val="24"/>
        </w:rPr>
        <w:t>11. Zakon o pravu na pristup informacijama</w:t>
      </w:r>
      <w:r w:rsidRPr="00FD63C0">
        <w:rPr>
          <w:rFonts w:ascii="Times New Roman" w:hAnsi="Times New Roman" w:cs="Times New Roman"/>
          <w:sz w:val="24"/>
          <w:szCs w:val="24"/>
        </w:rPr>
        <w:t xml:space="preserve"> („Narodne novine“ broj </w:t>
      </w:r>
      <w:r w:rsidR="004907ED">
        <w:rPr>
          <w:rFonts w:ascii="Times New Roman" w:hAnsi="Times New Roman" w:cs="Times New Roman"/>
          <w:sz w:val="24"/>
          <w:szCs w:val="24"/>
        </w:rPr>
        <w:t>25/13, 85/15</w:t>
      </w:r>
      <w:r w:rsidR="00EF79EC">
        <w:rPr>
          <w:rFonts w:ascii="Times New Roman" w:hAnsi="Times New Roman" w:cs="Times New Roman"/>
          <w:sz w:val="24"/>
          <w:szCs w:val="24"/>
        </w:rPr>
        <w:t>, 69/22</w:t>
      </w:r>
      <w:r w:rsidRPr="00FD63C0">
        <w:rPr>
          <w:rFonts w:ascii="Times New Roman" w:hAnsi="Times New Roman" w:cs="Times New Roman"/>
          <w:sz w:val="24"/>
          <w:szCs w:val="24"/>
        </w:rPr>
        <w:t>) objavljuje</w:t>
      </w:r>
    </w:p>
    <w:p w14:paraId="0BF6452D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52B5B5" w14:textId="37A0CE9D" w:rsidR="00FC3440" w:rsidRDefault="00FC3440" w:rsidP="00FC34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3C0">
        <w:rPr>
          <w:rFonts w:ascii="Times New Roman" w:hAnsi="Times New Roman" w:cs="Times New Roman"/>
          <w:b/>
          <w:sz w:val="24"/>
          <w:szCs w:val="24"/>
        </w:rPr>
        <w:t>Informacij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FD63C0">
        <w:rPr>
          <w:rFonts w:ascii="Times New Roman" w:hAnsi="Times New Roman" w:cs="Times New Roman"/>
          <w:b/>
          <w:sz w:val="24"/>
          <w:szCs w:val="24"/>
        </w:rPr>
        <w:t xml:space="preserve"> o upućivanju nacrta prijedloga </w:t>
      </w:r>
      <w:r w:rsidR="00C203F6">
        <w:rPr>
          <w:rFonts w:ascii="Times New Roman" w:hAnsi="Times New Roman" w:cs="Times New Roman"/>
          <w:b/>
          <w:sz w:val="24"/>
          <w:szCs w:val="24"/>
        </w:rPr>
        <w:t>O</w:t>
      </w:r>
      <w:r w:rsidR="00EF79EC">
        <w:rPr>
          <w:rFonts w:ascii="Times New Roman" w:hAnsi="Times New Roman" w:cs="Times New Roman"/>
          <w:b/>
          <w:sz w:val="24"/>
          <w:szCs w:val="24"/>
        </w:rPr>
        <w:t>dluke o privremenoj zabrani izvođenja građevinskih radova u</w:t>
      </w:r>
      <w:r w:rsidR="004D3DC5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2E1B9B">
        <w:rPr>
          <w:rFonts w:ascii="Times New Roman" w:hAnsi="Times New Roman" w:cs="Times New Roman"/>
          <w:b/>
          <w:sz w:val="24"/>
          <w:szCs w:val="24"/>
        </w:rPr>
        <w:t>2</w:t>
      </w:r>
      <w:r w:rsidR="000D432A">
        <w:rPr>
          <w:rFonts w:ascii="Times New Roman" w:hAnsi="Times New Roman" w:cs="Times New Roman"/>
          <w:b/>
          <w:sz w:val="24"/>
          <w:szCs w:val="24"/>
        </w:rPr>
        <w:t>7</w:t>
      </w:r>
      <w:r w:rsidR="004D3DC5">
        <w:rPr>
          <w:rFonts w:ascii="Times New Roman" w:hAnsi="Times New Roman" w:cs="Times New Roman"/>
          <w:b/>
          <w:sz w:val="24"/>
          <w:szCs w:val="24"/>
        </w:rPr>
        <w:t>. godin</w:t>
      </w:r>
      <w:r w:rsidR="00EF79EC">
        <w:rPr>
          <w:rFonts w:ascii="Times New Roman" w:hAnsi="Times New Roman" w:cs="Times New Roman"/>
          <w:b/>
          <w:sz w:val="24"/>
          <w:szCs w:val="24"/>
        </w:rPr>
        <w:t>i</w:t>
      </w:r>
      <w:r w:rsidRPr="00FD63C0">
        <w:rPr>
          <w:rFonts w:ascii="Times New Roman" w:hAnsi="Times New Roman" w:cs="Times New Roman"/>
          <w:b/>
          <w:sz w:val="24"/>
          <w:szCs w:val="24"/>
        </w:rPr>
        <w:t xml:space="preserve"> na savjetovanje s javnošću</w:t>
      </w:r>
    </w:p>
    <w:p w14:paraId="1711A52B" w14:textId="77777777" w:rsidR="00FC3440" w:rsidRDefault="00FC3440" w:rsidP="00FC34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24F378" w14:textId="4B257FB9" w:rsidR="004D3DC5" w:rsidRPr="005D3E8F" w:rsidRDefault="00FC3440" w:rsidP="004D3DC5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D63C0">
        <w:rPr>
          <w:rFonts w:ascii="Times New Roman" w:hAnsi="Times New Roman" w:cs="Times New Roman"/>
          <w:sz w:val="24"/>
          <w:szCs w:val="24"/>
        </w:rPr>
        <w:t xml:space="preserve">Općina Podstrana započela je postupak donošenja </w:t>
      </w:r>
      <w:r w:rsidR="00EF79EC">
        <w:rPr>
          <w:rFonts w:ascii="Times New Roman" w:hAnsi="Times New Roman" w:cs="Times New Roman"/>
          <w:sz w:val="24"/>
          <w:szCs w:val="24"/>
        </w:rPr>
        <w:t>Odluke o privremenoj zabrani izvođenja građevinskih radova u 202</w:t>
      </w:r>
      <w:r w:rsidR="000D432A">
        <w:rPr>
          <w:rFonts w:ascii="Times New Roman" w:hAnsi="Times New Roman" w:cs="Times New Roman"/>
          <w:sz w:val="24"/>
          <w:szCs w:val="24"/>
        </w:rPr>
        <w:t>7</w:t>
      </w:r>
      <w:r w:rsidR="004D3DC5">
        <w:rPr>
          <w:rFonts w:ascii="Times New Roman" w:eastAsia="Times New Roman" w:hAnsi="Times New Roman"/>
          <w:sz w:val="24"/>
          <w:szCs w:val="24"/>
        </w:rPr>
        <w:t>. godin</w:t>
      </w:r>
      <w:r w:rsidR="00EF79EC">
        <w:rPr>
          <w:rFonts w:ascii="Times New Roman" w:eastAsia="Times New Roman" w:hAnsi="Times New Roman"/>
          <w:sz w:val="24"/>
          <w:szCs w:val="24"/>
        </w:rPr>
        <w:t>i</w:t>
      </w:r>
      <w:r w:rsidR="004D3DC5">
        <w:rPr>
          <w:rFonts w:ascii="Times New Roman" w:eastAsia="Times New Roman" w:hAnsi="Times New Roman"/>
          <w:sz w:val="24"/>
          <w:szCs w:val="24"/>
        </w:rPr>
        <w:t xml:space="preserve"> sukladno </w:t>
      </w:r>
      <w:r w:rsidR="00EF79EC">
        <w:rPr>
          <w:rFonts w:ascii="Times New Roman" w:eastAsia="Times New Roman" w:hAnsi="Times New Roman"/>
          <w:sz w:val="24"/>
          <w:szCs w:val="24"/>
        </w:rPr>
        <w:t>Zakonu o gradnji</w:t>
      </w:r>
      <w:r w:rsidR="004D3DC5">
        <w:rPr>
          <w:rFonts w:ascii="Times New Roman" w:eastAsia="Times New Roman" w:hAnsi="Times New Roman"/>
          <w:sz w:val="24"/>
          <w:szCs w:val="24"/>
        </w:rPr>
        <w:t xml:space="preserve">  („Narodne novine“ broj </w:t>
      </w:r>
      <w:r w:rsidR="000D432A">
        <w:rPr>
          <w:rFonts w:ascii="Times New Roman" w:eastAsia="Times New Roman" w:hAnsi="Times New Roman"/>
          <w:sz w:val="24"/>
          <w:szCs w:val="24"/>
        </w:rPr>
        <w:t>155/25</w:t>
      </w:r>
      <w:r w:rsidR="004D3DC5">
        <w:rPr>
          <w:rFonts w:ascii="Times New Roman" w:eastAsia="Times New Roman" w:hAnsi="Times New Roman"/>
          <w:sz w:val="24"/>
          <w:szCs w:val="24"/>
        </w:rPr>
        <w:t>).</w:t>
      </w:r>
    </w:p>
    <w:p w14:paraId="16DFCA5E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34926" w14:textId="36F3A72D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Tijelo nadležno za provedbu postupka savjetovanja s javnošću u postupku donošenja predmetne Odluke je Upravni odjel za </w:t>
      </w:r>
      <w:r w:rsidR="002E1B9B">
        <w:rPr>
          <w:rFonts w:ascii="Times New Roman" w:hAnsi="Times New Roman" w:cs="Times New Roman"/>
          <w:sz w:val="24"/>
          <w:szCs w:val="24"/>
        </w:rPr>
        <w:t>pravne poslove i strateško upravljanje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F9F7D7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A5E66B" w14:textId="0E10137D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Nacrt prijedloga predmetn</w:t>
      </w:r>
      <w:r w:rsidR="00EF79E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79EC">
        <w:rPr>
          <w:rFonts w:ascii="Times New Roman" w:hAnsi="Times New Roman" w:cs="Times New Roman"/>
          <w:sz w:val="24"/>
          <w:szCs w:val="24"/>
        </w:rPr>
        <w:t>Odluke</w:t>
      </w:r>
      <w:r>
        <w:rPr>
          <w:rFonts w:ascii="Times New Roman" w:hAnsi="Times New Roman" w:cs="Times New Roman"/>
          <w:sz w:val="24"/>
          <w:szCs w:val="24"/>
        </w:rPr>
        <w:t xml:space="preserve"> je objavljen na mrežnoj stranici Općine Podstrana </w:t>
      </w:r>
      <w:hyperlink r:id="rId5" w:history="1">
        <w:r w:rsidRPr="004357B7">
          <w:rPr>
            <w:rStyle w:val="Hiperveza"/>
            <w:rFonts w:ascii="Times New Roman" w:hAnsi="Times New Roman" w:cs="Times New Roman"/>
            <w:sz w:val="24"/>
            <w:szCs w:val="24"/>
          </w:rPr>
          <w:t>www.podstrana.hr</w:t>
        </w:r>
      </w:hyperlink>
    </w:p>
    <w:p w14:paraId="0485859E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2C563" w14:textId="128C5C7B" w:rsidR="00FA0965" w:rsidRDefault="00FC3440" w:rsidP="00FA0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Savjetovanje s javnošću glede nacrta prijedloga </w:t>
      </w:r>
      <w:r w:rsidR="00EF79EC">
        <w:rPr>
          <w:rFonts w:ascii="Times New Roman" w:hAnsi="Times New Roman" w:cs="Times New Roman"/>
          <w:sz w:val="24"/>
          <w:szCs w:val="24"/>
        </w:rPr>
        <w:t>Odluke traje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0965">
        <w:rPr>
          <w:rFonts w:ascii="Times New Roman" w:hAnsi="Times New Roman" w:cs="Times New Roman"/>
          <w:sz w:val="24"/>
          <w:szCs w:val="24"/>
        </w:rPr>
        <w:t xml:space="preserve">od </w:t>
      </w:r>
      <w:r w:rsidR="000D432A">
        <w:rPr>
          <w:rFonts w:ascii="Times New Roman" w:hAnsi="Times New Roman" w:cs="Times New Roman"/>
          <w:sz w:val="24"/>
          <w:szCs w:val="24"/>
        </w:rPr>
        <w:t>04. studenoga 2026</w:t>
      </w:r>
      <w:r w:rsidR="00FA0965">
        <w:rPr>
          <w:rFonts w:ascii="Times New Roman" w:hAnsi="Times New Roman" w:cs="Times New Roman"/>
          <w:sz w:val="24"/>
          <w:szCs w:val="24"/>
        </w:rPr>
        <w:t xml:space="preserve">. godine do </w:t>
      </w:r>
      <w:r w:rsidR="000D432A">
        <w:rPr>
          <w:rFonts w:ascii="Times New Roman" w:hAnsi="Times New Roman" w:cs="Times New Roman"/>
          <w:sz w:val="24"/>
          <w:szCs w:val="24"/>
        </w:rPr>
        <w:t>03. prosinca 2026</w:t>
      </w:r>
      <w:r w:rsidR="00FA0965">
        <w:rPr>
          <w:rFonts w:ascii="Times New Roman" w:hAnsi="Times New Roman" w:cs="Times New Roman"/>
          <w:sz w:val="24"/>
          <w:szCs w:val="24"/>
        </w:rPr>
        <w:t>. godine.</w:t>
      </w:r>
    </w:p>
    <w:p w14:paraId="3B5D9102" w14:textId="10CDCE5F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90DB83" w14:textId="6B856A6C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Ovim putem poziva se</w:t>
      </w:r>
      <w:r w:rsidR="004D3DC5">
        <w:rPr>
          <w:rFonts w:ascii="Times New Roman" w:hAnsi="Times New Roman" w:cs="Times New Roman"/>
          <w:sz w:val="24"/>
          <w:szCs w:val="24"/>
        </w:rPr>
        <w:t xml:space="preserve"> cjelokupna</w:t>
      </w:r>
      <w:r>
        <w:rPr>
          <w:rFonts w:ascii="Times New Roman" w:hAnsi="Times New Roman" w:cs="Times New Roman"/>
          <w:sz w:val="24"/>
          <w:szCs w:val="24"/>
        </w:rPr>
        <w:t xml:space="preserve"> zainteresirana javnost </w:t>
      </w:r>
      <w:r w:rsidR="0087097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svojim prijedlozima i primjedbama </w:t>
      </w:r>
      <w:r w:rsidR="0087097A">
        <w:rPr>
          <w:rFonts w:ascii="Times New Roman" w:hAnsi="Times New Roman" w:cs="Times New Roman"/>
          <w:sz w:val="24"/>
          <w:szCs w:val="24"/>
        </w:rPr>
        <w:t>doprinesu</w:t>
      </w:r>
      <w:r>
        <w:rPr>
          <w:rFonts w:ascii="Times New Roman" w:hAnsi="Times New Roman" w:cs="Times New Roman"/>
          <w:sz w:val="24"/>
          <w:szCs w:val="24"/>
        </w:rPr>
        <w:t xml:space="preserve"> donošenju </w:t>
      </w:r>
      <w:r w:rsidR="0087097A">
        <w:rPr>
          <w:rFonts w:ascii="Times New Roman" w:hAnsi="Times New Roman" w:cs="Times New Roman"/>
          <w:sz w:val="24"/>
          <w:szCs w:val="24"/>
        </w:rPr>
        <w:t xml:space="preserve">što </w:t>
      </w:r>
      <w:r>
        <w:rPr>
          <w:rFonts w:ascii="Times New Roman" w:hAnsi="Times New Roman" w:cs="Times New Roman"/>
          <w:sz w:val="24"/>
          <w:szCs w:val="24"/>
        </w:rPr>
        <w:t>kvalitetnij</w:t>
      </w:r>
      <w:r w:rsidR="00EF79EC">
        <w:rPr>
          <w:rFonts w:ascii="Times New Roman" w:hAnsi="Times New Roman" w:cs="Times New Roman"/>
          <w:sz w:val="24"/>
          <w:szCs w:val="24"/>
        </w:rPr>
        <w:t>e Odluke o privremenoj zabrani izvođenja građevinskih radova u 202</w:t>
      </w:r>
      <w:r w:rsidR="000D432A">
        <w:rPr>
          <w:rFonts w:ascii="Times New Roman" w:hAnsi="Times New Roman" w:cs="Times New Roman"/>
          <w:sz w:val="24"/>
          <w:szCs w:val="24"/>
        </w:rPr>
        <w:t>7</w:t>
      </w:r>
      <w:r w:rsidR="00EF79EC">
        <w:rPr>
          <w:rFonts w:ascii="Times New Roman" w:eastAsia="Times New Roman" w:hAnsi="Times New Roman"/>
          <w:sz w:val="24"/>
          <w:szCs w:val="24"/>
        </w:rPr>
        <w:t>. godini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41E5A4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38F22" w14:textId="57F0514C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Svoje primjedbe i prijedloge možete u pisanom obliku na popunjenom propisanom obrascu dostaviti zaključno sa </w:t>
      </w:r>
      <w:r w:rsidR="000D432A">
        <w:rPr>
          <w:rFonts w:ascii="Times New Roman" w:hAnsi="Times New Roman" w:cs="Times New Roman"/>
          <w:sz w:val="24"/>
          <w:szCs w:val="24"/>
        </w:rPr>
        <w:t>03. prosinca 2026</w:t>
      </w:r>
      <w:r>
        <w:rPr>
          <w:rFonts w:ascii="Times New Roman" w:hAnsi="Times New Roman" w:cs="Times New Roman"/>
          <w:sz w:val="24"/>
          <w:szCs w:val="24"/>
        </w:rPr>
        <w:t xml:space="preserve">. godine na adresu elektronske pošte </w:t>
      </w:r>
      <w:hyperlink r:id="rId6" w:history="1">
        <w:r w:rsidR="00BD3F93" w:rsidRPr="00C758EA">
          <w:rPr>
            <w:rStyle w:val="Hiperveza"/>
            <w:rFonts w:ascii="Times New Roman" w:hAnsi="Times New Roman" w:cs="Times New Roman"/>
            <w:sz w:val="24"/>
            <w:szCs w:val="24"/>
          </w:rPr>
          <w:t>pisarnica@podstrana.hr</w:t>
        </w:r>
      </w:hyperlink>
    </w:p>
    <w:p w14:paraId="5366DAED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98C31" w14:textId="36C0DF69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Svi u roku pristigli prijedlozi i primjedbe će se razmotriti, a oni prihvaćeni, implementirati u konačni prijedlog </w:t>
      </w:r>
      <w:r w:rsidR="005C379E">
        <w:rPr>
          <w:rFonts w:ascii="Times New Roman" w:hAnsi="Times New Roman" w:cs="Times New Roman"/>
          <w:sz w:val="24"/>
          <w:szCs w:val="24"/>
        </w:rPr>
        <w:t>Odluke</w:t>
      </w:r>
      <w:r>
        <w:rPr>
          <w:rFonts w:ascii="Times New Roman" w:hAnsi="Times New Roman" w:cs="Times New Roman"/>
          <w:sz w:val="24"/>
          <w:szCs w:val="24"/>
        </w:rPr>
        <w:t xml:space="preserve">. Po isteku roka za dostavu primjedbi i prijedloga izradit će se i objaviti Izvješće o provedenom savjetovanju s javnošću, koje sadrži zaprimljene primjedbe i prijedloge te očitovanja o razlozima za neprihvaćanje pojedinih primjedbi i prijedloga. Izvješće će se objaviti na mrežnoj stranici Općine Podstrana </w:t>
      </w:r>
      <w:hyperlink r:id="rId7" w:history="1">
        <w:r w:rsidRPr="004357B7">
          <w:rPr>
            <w:rStyle w:val="Hiperveza"/>
            <w:rFonts w:ascii="Times New Roman" w:hAnsi="Times New Roman" w:cs="Times New Roman"/>
            <w:sz w:val="24"/>
            <w:szCs w:val="24"/>
          </w:rPr>
          <w:t>www.podstrana.hr</w:t>
        </w:r>
      </w:hyperlink>
    </w:p>
    <w:p w14:paraId="39B40254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87CE3C" w14:textId="5A19B901" w:rsidR="00E45C99" w:rsidRDefault="002E1B9B" w:rsidP="00FC34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Pročelnica</w:t>
      </w:r>
    </w:p>
    <w:p w14:paraId="1D06937D" w14:textId="1B5BCB14" w:rsidR="002E1B9B" w:rsidRDefault="00FC3440" w:rsidP="00E45C99">
      <w:pPr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>Božena Perišić, dipl.iur.</w:t>
      </w:r>
    </w:p>
    <w:sectPr w:rsidR="002E1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213"/>
    <w:rsid w:val="000411FC"/>
    <w:rsid w:val="0009637D"/>
    <w:rsid w:val="000B3153"/>
    <w:rsid w:val="000C1FC5"/>
    <w:rsid w:val="000D432A"/>
    <w:rsid w:val="00164AC5"/>
    <w:rsid w:val="001D7858"/>
    <w:rsid w:val="002E1B9B"/>
    <w:rsid w:val="00341784"/>
    <w:rsid w:val="00341E2B"/>
    <w:rsid w:val="004907ED"/>
    <w:rsid w:val="004C6C82"/>
    <w:rsid w:val="004D3DC5"/>
    <w:rsid w:val="004F6A7D"/>
    <w:rsid w:val="00547213"/>
    <w:rsid w:val="005548DA"/>
    <w:rsid w:val="005639A9"/>
    <w:rsid w:val="005C379E"/>
    <w:rsid w:val="005D1BB1"/>
    <w:rsid w:val="006368D5"/>
    <w:rsid w:val="00670CA7"/>
    <w:rsid w:val="007F6141"/>
    <w:rsid w:val="00810FBF"/>
    <w:rsid w:val="0087097A"/>
    <w:rsid w:val="00B6629F"/>
    <w:rsid w:val="00B8743B"/>
    <w:rsid w:val="00BA00D2"/>
    <w:rsid w:val="00BD3F93"/>
    <w:rsid w:val="00BD6A5C"/>
    <w:rsid w:val="00C203F6"/>
    <w:rsid w:val="00CA0385"/>
    <w:rsid w:val="00CE7E99"/>
    <w:rsid w:val="00D14CFC"/>
    <w:rsid w:val="00D8580A"/>
    <w:rsid w:val="00E45C99"/>
    <w:rsid w:val="00E6044D"/>
    <w:rsid w:val="00E6583C"/>
    <w:rsid w:val="00E86BDE"/>
    <w:rsid w:val="00EF79EC"/>
    <w:rsid w:val="00F80800"/>
    <w:rsid w:val="00FA0965"/>
    <w:rsid w:val="00FA562F"/>
    <w:rsid w:val="00FB79F9"/>
    <w:rsid w:val="00FC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0F2D"/>
  <w15:chartTrackingRefBased/>
  <w15:docId w15:val="{E628F8F7-3F7C-43D4-B5CA-0AED3026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iCs/>
        <w:sz w:val="24"/>
        <w:szCs w:val="24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440"/>
    <w:pPr>
      <w:spacing w:after="200" w:line="276" w:lineRule="auto"/>
      <w:jc w:val="left"/>
    </w:pPr>
    <w:rPr>
      <w:rFonts w:asciiTheme="minorHAnsi" w:hAnsiTheme="minorHAnsi" w:cstheme="minorBidi"/>
      <w:iCs w:val="0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C344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D7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odstrana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isarnica@podstrana.hr" TargetMode="External"/><Relationship Id="rId5" Type="http://schemas.openxmlformats.org/officeDocument/2006/relationships/hyperlink" Target="http://www.podstrana.hr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bozena.perisic</dc:creator>
  <cp:keywords/>
  <dc:description/>
  <cp:lastModifiedBy>Božena Perišić</cp:lastModifiedBy>
  <cp:revision>28</cp:revision>
  <cp:lastPrinted>2019-07-30T06:01:00Z</cp:lastPrinted>
  <dcterms:created xsi:type="dcterms:W3CDTF">2019-07-24T08:21:00Z</dcterms:created>
  <dcterms:modified xsi:type="dcterms:W3CDTF">2026-11-03T11:02:00Z</dcterms:modified>
</cp:coreProperties>
</file>