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672833" w14:textId="2950A25F" w:rsidR="00174839" w:rsidRPr="00174839" w:rsidRDefault="00174839" w:rsidP="00174839">
      <w:pPr>
        <w:spacing w:after="0" w:line="240" w:lineRule="auto"/>
        <w:jc w:val="both"/>
        <w:rPr>
          <w:rFonts w:ascii="Times New Roman" w:hAnsi="Times New Roman" w:cs="Times New Roman"/>
          <w:b/>
          <w:lang w:val="hr-HR"/>
        </w:rPr>
      </w:pPr>
      <w:r w:rsidRPr="00174839">
        <w:rPr>
          <w:rFonts w:ascii="Times New Roman" w:hAnsi="Times New Roman" w:cs="Times New Roman"/>
          <w:b/>
          <w:lang w:val="hr-HR"/>
        </w:rPr>
        <w:t xml:space="preserve">                            </w:t>
      </w:r>
      <w:r w:rsidRPr="00174839">
        <w:rPr>
          <w:rFonts w:ascii="Times New Roman" w:hAnsi="Times New Roman" w:cs="Times New Roman"/>
          <w:i/>
          <w:lang w:val="hr-HR"/>
        </w:rPr>
        <w:drawing>
          <wp:inline distT="0" distB="0" distL="0" distR="0" wp14:anchorId="7BCF867B" wp14:editId="06C40717">
            <wp:extent cx="504825" cy="676275"/>
            <wp:effectExtent l="0" t="0" r="9525" b="9525"/>
            <wp:docPr id="213582690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7E0EC3" w14:textId="77777777" w:rsidR="00174839" w:rsidRPr="00174839" w:rsidRDefault="00174839" w:rsidP="00174839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hr-HR"/>
        </w:rPr>
      </w:pPr>
      <w:r w:rsidRPr="00174839">
        <w:rPr>
          <w:rFonts w:ascii="Times New Roman" w:hAnsi="Times New Roman" w:cs="Times New Roman"/>
          <w:lang w:val="hr-HR"/>
        </w:rPr>
        <w:t xml:space="preserve">        </w:t>
      </w:r>
      <w:r w:rsidRPr="00174839">
        <w:rPr>
          <w:rFonts w:ascii="Times New Roman" w:hAnsi="Times New Roman" w:cs="Times New Roman"/>
          <w:b/>
          <w:bCs/>
          <w:lang w:val="hr-HR"/>
        </w:rPr>
        <w:t xml:space="preserve">      REPUBLIKA HRVATSKA</w:t>
      </w:r>
    </w:p>
    <w:p w14:paraId="0A090757" w14:textId="77777777" w:rsidR="00174839" w:rsidRPr="00174839" w:rsidRDefault="00174839" w:rsidP="00174839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hr-HR"/>
        </w:rPr>
      </w:pPr>
      <w:r w:rsidRPr="00174839">
        <w:rPr>
          <w:rFonts w:ascii="Times New Roman" w:hAnsi="Times New Roman" w:cs="Times New Roman"/>
          <w:b/>
          <w:bCs/>
          <w:lang w:val="hr-HR"/>
        </w:rPr>
        <w:t xml:space="preserve">   SPLITSKO-DALMATINSKA ŽUPANIJA</w:t>
      </w:r>
    </w:p>
    <w:p w14:paraId="176B4670" w14:textId="77777777" w:rsidR="00174839" w:rsidRPr="00174839" w:rsidRDefault="00174839" w:rsidP="00174839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hr-HR"/>
        </w:rPr>
      </w:pPr>
      <w:r w:rsidRPr="00174839">
        <w:rPr>
          <w:rFonts w:ascii="Times New Roman" w:hAnsi="Times New Roman" w:cs="Times New Roman"/>
          <w:b/>
          <w:bCs/>
          <w:lang w:val="hr-HR"/>
        </w:rPr>
        <w:t xml:space="preserve">                OPĆINA PODSTRANA</w:t>
      </w:r>
    </w:p>
    <w:p w14:paraId="0979E226" w14:textId="77777777" w:rsidR="00174839" w:rsidRPr="00174839" w:rsidRDefault="00174839" w:rsidP="00174839">
      <w:pPr>
        <w:spacing w:after="0" w:line="240" w:lineRule="auto"/>
        <w:jc w:val="both"/>
        <w:rPr>
          <w:rFonts w:ascii="Times New Roman" w:hAnsi="Times New Roman" w:cs="Times New Roman"/>
          <w:bCs/>
          <w:lang w:val="hr-HR"/>
        </w:rPr>
      </w:pPr>
      <w:r w:rsidRPr="00174839">
        <w:rPr>
          <w:rFonts w:ascii="Times New Roman" w:hAnsi="Times New Roman" w:cs="Times New Roman"/>
          <w:bCs/>
          <w:lang w:val="hr-HR"/>
        </w:rPr>
        <w:t xml:space="preserve">         Upravni odjel za pravne poslove </w:t>
      </w:r>
    </w:p>
    <w:p w14:paraId="23E58CC5" w14:textId="77777777" w:rsidR="00174839" w:rsidRPr="00174839" w:rsidRDefault="00174839" w:rsidP="00174839">
      <w:pPr>
        <w:spacing w:after="0" w:line="240" w:lineRule="auto"/>
        <w:jc w:val="both"/>
        <w:rPr>
          <w:rFonts w:ascii="Times New Roman" w:hAnsi="Times New Roman" w:cs="Times New Roman"/>
          <w:lang w:val="hr-HR"/>
        </w:rPr>
      </w:pPr>
      <w:r w:rsidRPr="00174839">
        <w:rPr>
          <w:rFonts w:ascii="Times New Roman" w:hAnsi="Times New Roman" w:cs="Times New Roman"/>
          <w:bCs/>
          <w:lang w:val="hr-HR"/>
        </w:rPr>
        <w:t xml:space="preserve">                i strateško upravljanje</w:t>
      </w:r>
    </w:p>
    <w:p w14:paraId="3856278D" w14:textId="77777777" w:rsidR="00174839" w:rsidRPr="00174839" w:rsidRDefault="00174839" w:rsidP="00174839">
      <w:pPr>
        <w:spacing w:after="0" w:line="240" w:lineRule="auto"/>
        <w:jc w:val="both"/>
        <w:rPr>
          <w:rFonts w:ascii="Times New Roman" w:hAnsi="Times New Roman" w:cs="Times New Roman"/>
          <w:bCs/>
          <w:lang w:val="hr-HR"/>
        </w:rPr>
      </w:pPr>
    </w:p>
    <w:p w14:paraId="5C3818B9" w14:textId="616C8A36" w:rsidR="00174839" w:rsidRPr="00174839" w:rsidRDefault="00174839" w:rsidP="00174839">
      <w:pPr>
        <w:spacing w:after="0" w:line="240" w:lineRule="auto"/>
        <w:jc w:val="both"/>
        <w:rPr>
          <w:rFonts w:ascii="Times New Roman" w:hAnsi="Times New Roman" w:cs="Times New Roman"/>
          <w:bCs/>
          <w:lang w:val="hr-HR"/>
        </w:rPr>
      </w:pPr>
      <w:r w:rsidRPr="00174839">
        <w:rPr>
          <w:rFonts w:ascii="Times New Roman" w:hAnsi="Times New Roman" w:cs="Times New Roman"/>
          <w:bCs/>
          <w:lang w:val="hr-HR"/>
        </w:rPr>
        <w:t>KLASA:   008-02/2</w:t>
      </w:r>
      <w:r>
        <w:rPr>
          <w:rFonts w:ascii="Times New Roman" w:hAnsi="Times New Roman" w:cs="Times New Roman"/>
          <w:bCs/>
          <w:lang w:val="hr-HR"/>
        </w:rPr>
        <w:t>6</w:t>
      </w:r>
      <w:r w:rsidRPr="00174839">
        <w:rPr>
          <w:rFonts w:ascii="Times New Roman" w:hAnsi="Times New Roman" w:cs="Times New Roman"/>
          <w:bCs/>
          <w:lang w:val="hr-HR"/>
        </w:rPr>
        <w:t>-01/0</w:t>
      </w:r>
      <w:r>
        <w:rPr>
          <w:rFonts w:ascii="Times New Roman" w:hAnsi="Times New Roman" w:cs="Times New Roman"/>
          <w:bCs/>
          <w:lang w:val="hr-HR"/>
        </w:rPr>
        <w:t>1</w:t>
      </w:r>
    </w:p>
    <w:p w14:paraId="6F195C80" w14:textId="16D523EA" w:rsidR="00174839" w:rsidRPr="00174839" w:rsidRDefault="00174839" w:rsidP="00174839">
      <w:pPr>
        <w:spacing w:after="0" w:line="240" w:lineRule="auto"/>
        <w:jc w:val="both"/>
        <w:rPr>
          <w:rFonts w:ascii="Times New Roman" w:hAnsi="Times New Roman" w:cs="Times New Roman"/>
          <w:bCs/>
          <w:lang w:val="hr-HR"/>
        </w:rPr>
      </w:pPr>
      <w:r w:rsidRPr="00174839">
        <w:rPr>
          <w:rFonts w:ascii="Times New Roman" w:hAnsi="Times New Roman" w:cs="Times New Roman"/>
          <w:bCs/>
          <w:lang w:val="hr-HR"/>
        </w:rPr>
        <w:t>URBROJ: 2181-39-04-1-</w:t>
      </w:r>
      <w:r>
        <w:rPr>
          <w:rFonts w:ascii="Times New Roman" w:hAnsi="Times New Roman" w:cs="Times New Roman"/>
          <w:bCs/>
          <w:lang w:val="hr-HR"/>
        </w:rPr>
        <w:t>26-02</w:t>
      </w:r>
      <w:r w:rsidRPr="00174839">
        <w:rPr>
          <w:rFonts w:ascii="Times New Roman" w:hAnsi="Times New Roman" w:cs="Times New Roman"/>
          <w:bCs/>
          <w:lang w:val="hr-HR"/>
        </w:rPr>
        <w:t xml:space="preserve"> </w:t>
      </w:r>
    </w:p>
    <w:p w14:paraId="3AFE9EE6" w14:textId="19CD93A2" w:rsidR="00174839" w:rsidRPr="00174839" w:rsidRDefault="00174839" w:rsidP="00174839">
      <w:pPr>
        <w:spacing w:after="0" w:line="240" w:lineRule="auto"/>
        <w:jc w:val="both"/>
        <w:rPr>
          <w:rFonts w:ascii="Times New Roman" w:hAnsi="Times New Roman" w:cs="Times New Roman"/>
          <w:lang w:val="hr-HR"/>
        </w:rPr>
      </w:pPr>
      <w:r w:rsidRPr="00174839">
        <w:rPr>
          <w:rFonts w:ascii="Times New Roman" w:hAnsi="Times New Roman" w:cs="Times New Roman"/>
          <w:lang w:val="hr-HR"/>
        </w:rPr>
        <w:t xml:space="preserve">Podstrana, </w:t>
      </w:r>
      <w:r>
        <w:rPr>
          <w:rFonts w:ascii="Times New Roman" w:hAnsi="Times New Roman" w:cs="Times New Roman"/>
          <w:lang w:val="hr-HR"/>
        </w:rPr>
        <w:t>2</w:t>
      </w:r>
      <w:r w:rsidR="002E5EC2">
        <w:rPr>
          <w:rFonts w:ascii="Times New Roman" w:hAnsi="Times New Roman" w:cs="Times New Roman"/>
          <w:lang w:val="hr-HR"/>
        </w:rPr>
        <w:t>6</w:t>
      </w:r>
      <w:r>
        <w:rPr>
          <w:rFonts w:ascii="Times New Roman" w:hAnsi="Times New Roman" w:cs="Times New Roman"/>
          <w:lang w:val="hr-HR"/>
        </w:rPr>
        <w:t>. ožujka 2026</w:t>
      </w:r>
      <w:r w:rsidRPr="00174839">
        <w:rPr>
          <w:rFonts w:ascii="Times New Roman" w:hAnsi="Times New Roman" w:cs="Times New Roman"/>
          <w:lang w:val="hr-HR"/>
        </w:rPr>
        <w:t>. godine</w:t>
      </w:r>
    </w:p>
    <w:p w14:paraId="5522B5E5" w14:textId="77777777" w:rsidR="00174839" w:rsidRPr="00174839" w:rsidRDefault="00174839" w:rsidP="00174839">
      <w:pPr>
        <w:spacing w:after="0" w:line="240" w:lineRule="auto"/>
        <w:jc w:val="both"/>
        <w:rPr>
          <w:rFonts w:ascii="Times New Roman" w:hAnsi="Times New Roman" w:cs="Times New Roman"/>
          <w:lang w:val="hr-HR"/>
        </w:rPr>
      </w:pPr>
    </w:p>
    <w:p w14:paraId="2FA8F1F3" w14:textId="77777777" w:rsidR="00174839" w:rsidRPr="00174839" w:rsidRDefault="00174839" w:rsidP="00174839">
      <w:pPr>
        <w:spacing w:after="0" w:line="240" w:lineRule="auto"/>
        <w:jc w:val="both"/>
        <w:rPr>
          <w:rFonts w:ascii="Times New Roman" w:hAnsi="Times New Roman" w:cs="Times New Roman"/>
          <w:lang w:val="hr-HR"/>
        </w:rPr>
      </w:pPr>
      <w:r w:rsidRPr="00174839">
        <w:rPr>
          <w:rFonts w:ascii="Times New Roman" w:hAnsi="Times New Roman" w:cs="Times New Roman"/>
          <w:lang w:val="hr-HR"/>
        </w:rPr>
        <w:t>Upravni odjel za pravne poslove i strateško upravljanje Općine Podstrana temeljem članka 11. Zakon o pravu na pristup informacijama („Narodne novine“ broj 25/13, 85/15, 69/22) objavljuje</w:t>
      </w:r>
    </w:p>
    <w:p w14:paraId="7F56D65C" w14:textId="77777777" w:rsidR="00174839" w:rsidRPr="00174839" w:rsidRDefault="00174839" w:rsidP="00174839">
      <w:pPr>
        <w:spacing w:after="0" w:line="240" w:lineRule="auto"/>
        <w:jc w:val="both"/>
        <w:rPr>
          <w:rFonts w:ascii="Times New Roman" w:hAnsi="Times New Roman" w:cs="Times New Roman"/>
          <w:lang w:val="hr-HR"/>
        </w:rPr>
      </w:pPr>
    </w:p>
    <w:p w14:paraId="416A7485" w14:textId="3605ECA0" w:rsidR="00174839" w:rsidRPr="00174839" w:rsidRDefault="00174839" w:rsidP="00174839">
      <w:pPr>
        <w:spacing w:after="0" w:line="240" w:lineRule="auto"/>
        <w:jc w:val="center"/>
        <w:rPr>
          <w:rFonts w:ascii="Times New Roman" w:hAnsi="Times New Roman" w:cs="Times New Roman"/>
          <w:b/>
          <w:lang w:val="hr-HR"/>
        </w:rPr>
      </w:pPr>
      <w:r w:rsidRPr="00174839">
        <w:rPr>
          <w:rFonts w:ascii="Times New Roman" w:hAnsi="Times New Roman" w:cs="Times New Roman"/>
          <w:b/>
          <w:lang w:val="hr-HR"/>
        </w:rPr>
        <w:t xml:space="preserve">Informaciju o upućivanju nacrta prijedloga Odluke o </w:t>
      </w:r>
      <w:r>
        <w:rPr>
          <w:rFonts w:ascii="Times New Roman" w:hAnsi="Times New Roman" w:cs="Times New Roman"/>
          <w:b/>
          <w:lang w:val="hr-HR"/>
        </w:rPr>
        <w:t>davanju na korištenje javnih površina</w:t>
      </w:r>
      <w:r w:rsidRPr="00174839">
        <w:rPr>
          <w:rFonts w:ascii="Times New Roman" w:hAnsi="Times New Roman" w:cs="Times New Roman"/>
          <w:b/>
          <w:lang w:val="hr-HR"/>
        </w:rPr>
        <w:t xml:space="preserve"> na savjetovanje s javnošću</w:t>
      </w:r>
    </w:p>
    <w:p w14:paraId="2C04D7C7" w14:textId="77777777" w:rsidR="00174839" w:rsidRPr="00174839" w:rsidRDefault="00174839" w:rsidP="00174839">
      <w:pPr>
        <w:spacing w:after="0" w:line="240" w:lineRule="auto"/>
        <w:jc w:val="both"/>
        <w:rPr>
          <w:rFonts w:ascii="Times New Roman" w:hAnsi="Times New Roman" w:cs="Times New Roman"/>
          <w:b/>
          <w:lang w:val="hr-HR"/>
        </w:rPr>
      </w:pPr>
    </w:p>
    <w:p w14:paraId="50D6AF61" w14:textId="164FDF74" w:rsidR="00174839" w:rsidRPr="00174839" w:rsidRDefault="00174839" w:rsidP="00174839">
      <w:pPr>
        <w:spacing w:after="0" w:line="240" w:lineRule="auto"/>
        <w:jc w:val="both"/>
        <w:rPr>
          <w:rFonts w:ascii="Times New Roman" w:hAnsi="Times New Roman" w:cs="Times New Roman"/>
          <w:lang w:val="hr-HR"/>
        </w:rPr>
      </w:pPr>
      <w:r w:rsidRPr="00174839">
        <w:rPr>
          <w:rFonts w:ascii="Times New Roman" w:hAnsi="Times New Roman" w:cs="Times New Roman"/>
          <w:lang w:val="hr-HR"/>
        </w:rPr>
        <w:t xml:space="preserve">Općina Podstrana započela je postupak donošenja Odluke o </w:t>
      </w:r>
      <w:r>
        <w:rPr>
          <w:rFonts w:ascii="Times New Roman" w:hAnsi="Times New Roman" w:cs="Times New Roman"/>
          <w:lang w:val="hr-HR"/>
        </w:rPr>
        <w:t>davanju na korištenje javnih površina</w:t>
      </w:r>
      <w:r w:rsidRPr="00174839">
        <w:rPr>
          <w:rFonts w:ascii="Times New Roman" w:hAnsi="Times New Roman" w:cs="Times New Roman"/>
          <w:lang w:val="hr-HR"/>
        </w:rPr>
        <w:t xml:space="preserve"> sukladno Zakonu o </w:t>
      </w:r>
      <w:r>
        <w:rPr>
          <w:rFonts w:ascii="Times New Roman" w:hAnsi="Times New Roman" w:cs="Times New Roman"/>
          <w:lang w:val="hr-HR"/>
        </w:rPr>
        <w:t xml:space="preserve">vlasništvu i drugim stvarnim pravima </w:t>
      </w:r>
      <w:r>
        <w:rPr>
          <w:rFonts w:ascii="Times New Roman" w:hAnsi="Times New Roman" w:cs="Times New Roman"/>
        </w:rPr>
        <w:t>(„Narodne novine“ broj 91/96, 68/98, 137/99, 22/00, 73/00, 114/01, 141/06, 146/08, 38/09, 153/09, 143/12, 152/14, 81/15,94/17, 52/25)</w:t>
      </w:r>
      <w:r w:rsidRPr="00EA74D1">
        <w:rPr>
          <w:rFonts w:ascii="Times New Roman" w:hAnsi="Times New Roman" w:cs="Times New Roman"/>
          <w:lang w:val="hr-HR"/>
        </w:rPr>
        <w:t>)</w:t>
      </w:r>
      <w:r w:rsidRPr="00174839">
        <w:rPr>
          <w:rFonts w:ascii="Times New Roman" w:hAnsi="Times New Roman" w:cs="Times New Roman"/>
          <w:lang w:val="hr-HR"/>
        </w:rPr>
        <w:t>.</w:t>
      </w:r>
    </w:p>
    <w:p w14:paraId="5712FE05" w14:textId="77777777" w:rsidR="00174839" w:rsidRPr="00174839" w:rsidRDefault="00174839" w:rsidP="00174839">
      <w:pPr>
        <w:spacing w:after="0" w:line="240" w:lineRule="auto"/>
        <w:jc w:val="both"/>
        <w:rPr>
          <w:rFonts w:ascii="Times New Roman" w:hAnsi="Times New Roman" w:cs="Times New Roman"/>
          <w:lang w:val="hr-HR"/>
        </w:rPr>
      </w:pPr>
    </w:p>
    <w:p w14:paraId="0EA7E13B" w14:textId="77777777" w:rsidR="00174839" w:rsidRPr="00174839" w:rsidRDefault="00174839" w:rsidP="00174839">
      <w:pPr>
        <w:spacing w:after="0" w:line="240" w:lineRule="auto"/>
        <w:jc w:val="both"/>
        <w:rPr>
          <w:rFonts w:ascii="Times New Roman" w:hAnsi="Times New Roman" w:cs="Times New Roman"/>
          <w:lang w:val="hr-HR"/>
        </w:rPr>
      </w:pPr>
      <w:r w:rsidRPr="00174839">
        <w:rPr>
          <w:rFonts w:ascii="Times New Roman" w:hAnsi="Times New Roman" w:cs="Times New Roman"/>
          <w:lang w:val="hr-HR"/>
        </w:rPr>
        <w:t>Tijelo nadležno za provedbu postupka savjetovanja s javnošću u postupku donošenja predmetne Odluke je Upravni odjel za pravne poslove i strateško upravljanje.</w:t>
      </w:r>
    </w:p>
    <w:p w14:paraId="59785EFC" w14:textId="77777777" w:rsidR="00174839" w:rsidRPr="00174839" w:rsidRDefault="00174839" w:rsidP="00174839">
      <w:pPr>
        <w:spacing w:after="0" w:line="240" w:lineRule="auto"/>
        <w:jc w:val="both"/>
        <w:rPr>
          <w:rFonts w:ascii="Times New Roman" w:hAnsi="Times New Roman" w:cs="Times New Roman"/>
          <w:lang w:val="hr-HR"/>
        </w:rPr>
      </w:pPr>
    </w:p>
    <w:p w14:paraId="79E0DF7B" w14:textId="77777777" w:rsidR="00174839" w:rsidRPr="00174839" w:rsidRDefault="00174839" w:rsidP="00174839">
      <w:pPr>
        <w:spacing w:after="0" w:line="240" w:lineRule="auto"/>
        <w:jc w:val="both"/>
        <w:rPr>
          <w:rFonts w:ascii="Times New Roman" w:hAnsi="Times New Roman" w:cs="Times New Roman"/>
          <w:lang w:val="hr-HR"/>
        </w:rPr>
      </w:pPr>
      <w:r w:rsidRPr="00174839">
        <w:rPr>
          <w:rFonts w:ascii="Times New Roman" w:hAnsi="Times New Roman" w:cs="Times New Roman"/>
          <w:lang w:val="hr-HR"/>
        </w:rPr>
        <w:t xml:space="preserve">Nacrt prijedloga predmetne Odluke je objavljen na mrežnoj stranici Općine Podstrana </w:t>
      </w:r>
      <w:hyperlink r:id="rId5" w:history="1">
        <w:r w:rsidRPr="00174839">
          <w:rPr>
            <w:rStyle w:val="Hiperveza"/>
            <w:rFonts w:ascii="Times New Roman" w:hAnsi="Times New Roman" w:cs="Times New Roman"/>
            <w:lang w:val="hr-HR"/>
          </w:rPr>
          <w:t>www.podstrana.hr</w:t>
        </w:r>
      </w:hyperlink>
    </w:p>
    <w:p w14:paraId="42EA6E24" w14:textId="77777777" w:rsidR="00174839" w:rsidRPr="00174839" w:rsidRDefault="00174839" w:rsidP="00174839">
      <w:pPr>
        <w:spacing w:after="0" w:line="240" w:lineRule="auto"/>
        <w:jc w:val="both"/>
        <w:rPr>
          <w:rFonts w:ascii="Times New Roman" w:hAnsi="Times New Roman" w:cs="Times New Roman"/>
          <w:lang w:val="hr-HR"/>
        </w:rPr>
      </w:pPr>
    </w:p>
    <w:p w14:paraId="369029AE" w14:textId="75B52F52" w:rsidR="00174839" w:rsidRPr="00174839" w:rsidRDefault="00174839" w:rsidP="00174839">
      <w:pPr>
        <w:spacing w:after="0" w:line="240" w:lineRule="auto"/>
        <w:jc w:val="both"/>
        <w:rPr>
          <w:rFonts w:ascii="Times New Roman" w:hAnsi="Times New Roman" w:cs="Times New Roman"/>
          <w:lang w:val="hr-HR"/>
        </w:rPr>
      </w:pPr>
      <w:r w:rsidRPr="00174839">
        <w:rPr>
          <w:rFonts w:ascii="Times New Roman" w:hAnsi="Times New Roman" w:cs="Times New Roman"/>
          <w:lang w:val="hr-HR"/>
        </w:rPr>
        <w:t xml:space="preserve">Savjetovanje s javnošću glede nacrta prijedloga Odluke traje </w:t>
      </w:r>
      <w:r>
        <w:rPr>
          <w:rFonts w:ascii="Times New Roman" w:hAnsi="Times New Roman" w:cs="Times New Roman"/>
          <w:lang w:val="hr-HR"/>
        </w:rPr>
        <w:t xml:space="preserve">32 dana, </w:t>
      </w:r>
      <w:r w:rsidRPr="00174839">
        <w:rPr>
          <w:rFonts w:ascii="Times New Roman" w:hAnsi="Times New Roman" w:cs="Times New Roman"/>
          <w:lang w:val="hr-HR"/>
        </w:rPr>
        <w:t xml:space="preserve">od </w:t>
      </w:r>
      <w:r>
        <w:rPr>
          <w:rFonts w:ascii="Times New Roman" w:hAnsi="Times New Roman" w:cs="Times New Roman"/>
          <w:lang w:val="hr-HR"/>
        </w:rPr>
        <w:t>27. ožujka 2026</w:t>
      </w:r>
      <w:r w:rsidRPr="00174839">
        <w:rPr>
          <w:rFonts w:ascii="Times New Roman" w:hAnsi="Times New Roman" w:cs="Times New Roman"/>
          <w:lang w:val="hr-HR"/>
        </w:rPr>
        <w:t xml:space="preserve">. godine do 27. </w:t>
      </w:r>
      <w:r>
        <w:rPr>
          <w:rFonts w:ascii="Times New Roman" w:hAnsi="Times New Roman" w:cs="Times New Roman"/>
          <w:lang w:val="hr-HR"/>
        </w:rPr>
        <w:t>travnja 2026</w:t>
      </w:r>
      <w:r w:rsidRPr="00174839">
        <w:rPr>
          <w:rFonts w:ascii="Times New Roman" w:hAnsi="Times New Roman" w:cs="Times New Roman"/>
          <w:lang w:val="hr-HR"/>
        </w:rPr>
        <w:t>. godine.</w:t>
      </w:r>
    </w:p>
    <w:p w14:paraId="539BC071" w14:textId="77777777" w:rsidR="00174839" w:rsidRPr="00174839" w:rsidRDefault="00174839" w:rsidP="00174839">
      <w:pPr>
        <w:spacing w:after="0" w:line="240" w:lineRule="auto"/>
        <w:jc w:val="both"/>
        <w:rPr>
          <w:rFonts w:ascii="Times New Roman" w:hAnsi="Times New Roman" w:cs="Times New Roman"/>
          <w:lang w:val="hr-HR"/>
        </w:rPr>
      </w:pPr>
    </w:p>
    <w:p w14:paraId="19328CCA" w14:textId="1FC6E9DA" w:rsidR="00174839" w:rsidRPr="00174839" w:rsidRDefault="00174839" w:rsidP="00174839">
      <w:pPr>
        <w:spacing w:after="0" w:line="240" w:lineRule="auto"/>
        <w:jc w:val="both"/>
        <w:rPr>
          <w:rFonts w:ascii="Times New Roman" w:hAnsi="Times New Roman" w:cs="Times New Roman"/>
          <w:lang w:val="hr-HR"/>
        </w:rPr>
      </w:pPr>
      <w:r w:rsidRPr="00174839">
        <w:rPr>
          <w:rFonts w:ascii="Times New Roman" w:hAnsi="Times New Roman" w:cs="Times New Roman"/>
          <w:lang w:val="hr-HR"/>
        </w:rPr>
        <w:t xml:space="preserve">Ovim putem poziva se cjelokupna zainteresirana javnost da svojim prijedlozima i primjedbama doprinesu donošenju što kvalitetnije Odluke o </w:t>
      </w:r>
      <w:r>
        <w:rPr>
          <w:rFonts w:ascii="Times New Roman" w:hAnsi="Times New Roman" w:cs="Times New Roman"/>
          <w:lang w:val="hr-HR"/>
        </w:rPr>
        <w:t>davanju na korištenje javnih površina</w:t>
      </w:r>
      <w:r w:rsidRPr="00174839">
        <w:rPr>
          <w:rFonts w:ascii="Times New Roman" w:hAnsi="Times New Roman" w:cs="Times New Roman"/>
          <w:lang w:val="hr-HR"/>
        </w:rPr>
        <w:t>.</w:t>
      </w:r>
    </w:p>
    <w:p w14:paraId="434FDDC6" w14:textId="77777777" w:rsidR="00174839" w:rsidRPr="00174839" w:rsidRDefault="00174839" w:rsidP="00174839">
      <w:pPr>
        <w:spacing w:after="0" w:line="240" w:lineRule="auto"/>
        <w:jc w:val="both"/>
        <w:rPr>
          <w:rFonts w:ascii="Times New Roman" w:hAnsi="Times New Roman" w:cs="Times New Roman"/>
          <w:lang w:val="hr-HR"/>
        </w:rPr>
      </w:pPr>
    </w:p>
    <w:p w14:paraId="69FBDE34" w14:textId="02E2A9CD" w:rsidR="00174839" w:rsidRPr="00174839" w:rsidRDefault="00174839" w:rsidP="00174839">
      <w:pPr>
        <w:spacing w:after="0" w:line="240" w:lineRule="auto"/>
        <w:jc w:val="both"/>
        <w:rPr>
          <w:rFonts w:ascii="Times New Roman" w:hAnsi="Times New Roman" w:cs="Times New Roman"/>
          <w:lang w:val="hr-HR"/>
        </w:rPr>
      </w:pPr>
      <w:r w:rsidRPr="00174839">
        <w:rPr>
          <w:rFonts w:ascii="Times New Roman" w:hAnsi="Times New Roman" w:cs="Times New Roman"/>
          <w:lang w:val="hr-HR"/>
        </w:rPr>
        <w:t xml:space="preserve">Svoje primjedbe i prijedloge možete u pisanom obliku na popunjenom propisanom obrascu dostaviti zaključno sa 27. </w:t>
      </w:r>
      <w:r>
        <w:rPr>
          <w:rFonts w:ascii="Times New Roman" w:hAnsi="Times New Roman" w:cs="Times New Roman"/>
          <w:lang w:val="hr-HR"/>
        </w:rPr>
        <w:t>travnja 2026</w:t>
      </w:r>
      <w:r w:rsidRPr="00174839">
        <w:rPr>
          <w:rFonts w:ascii="Times New Roman" w:hAnsi="Times New Roman" w:cs="Times New Roman"/>
          <w:lang w:val="hr-HR"/>
        </w:rPr>
        <w:t xml:space="preserve">. godine na adresu elektronske pošte </w:t>
      </w:r>
      <w:hyperlink r:id="rId6" w:history="1">
        <w:r w:rsidRPr="00174839">
          <w:rPr>
            <w:rStyle w:val="Hiperveza"/>
            <w:rFonts w:ascii="Times New Roman" w:hAnsi="Times New Roman" w:cs="Times New Roman"/>
            <w:lang w:val="hr-HR"/>
          </w:rPr>
          <w:t>pisarnica@podstrana.hr</w:t>
        </w:r>
      </w:hyperlink>
    </w:p>
    <w:p w14:paraId="7E885298" w14:textId="77777777" w:rsidR="00174839" w:rsidRPr="00174839" w:rsidRDefault="00174839" w:rsidP="00174839">
      <w:pPr>
        <w:spacing w:after="0" w:line="240" w:lineRule="auto"/>
        <w:jc w:val="both"/>
        <w:rPr>
          <w:rFonts w:ascii="Times New Roman" w:hAnsi="Times New Roman" w:cs="Times New Roman"/>
          <w:lang w:val="hr-HR"/>
        </w:rPr>
      </w:pPr>
    </w:p>
    <w:p w14:paraId="4ED58C07" w14:textId="7F7CA5F2" w:rsidR="00174839" w:rsidRPr="00174839" w:rsidRDefault="00174839" w:rsidP="00174839">
      <w:pPr>
        <w:spacing w:after="0" w:line="240" w:lineRule="auto"/>
        <w:jc w:val="both"/>
        <w:rPr>
          <w:rFonts w:ascii="Times New Roman" w:hAnsi="Times New Roman" w:cs="Times New Roman"/>
          <w:lang w:val="hr-HR"/>
        </w:rPr>
      </w:pPr>
      <w:r w:rsidRPr="00174839">
        <w:rPr>
          <w:rFonts w:ascii="Times New Roman" w:hAnsi="Times New Roman" w:cs="Times New Roman"/>
          <w:lang w:val="hr-HR"/>
        </w:rPr>
        <w:t xml:space="preserve">Svi u roku pristigli prijedlozi i primjedbe će se razmotriti, a oni prihvaćeni, implementirati u konačni prijedlog </w:t>
      </w:r>
      <w:r>
        <w:rPr>
          <w:rFonts w:ascii="Times New Roman" w:hAnsi="Times New Roman" w:cs="Times New Roman"/>
          <w:lang w:val="hr-HR"/>
        </w:rPr>
        <w:t>Odluke</w:t>
      </w:r>
      <w:r w:rsidRPr="00174839">
        <w:rPr>
          <w:rFonts w:ascii="Times New Roman" w:hAnsi="Times New Roman" w:cs="Times New Roman"/>
          <w:lang w:val="hr-HR"/>
        </w:rPr>
        <w:t xml:space="preserve">. Po isteku roka za dostavu primjedbi i prijedloga izradit će se i objaviti Izvješće o provedenom savjetovanju s javnošću, koje sadrži zaprimljene primjedbe i prijedloge te očitovanja o razlozima za neprihvaćanje pojedinih primjedbi i prijedloga. Izvješće će se objaviti na mrežnoj stranici Općine Podstrana </w:t>
      </w:r>
      <w:hyperlink r:id="rId7" w:history="1">
        <w:r w:rsidRPr="00174839">
          <w:rPr>
            <w:rStyle w:val="Hiperveza"/>
            <w:rFonts w:ascii="Times New Roman" w:hAnsi="Times New Roman" w:cs="Times New Roman"/>
            <w:lang w:val="hr-HR"/>
          </w:rPr>
          <w:t>www.podstrana.hr</w:t>
        </w:r>
      </w:hyperlink>
    </w:p>
    <w:p w14:paraId="7169B74A" w14:textId="77777777" w:rsidR="00174839" w:rsidRPr="00174839" w:rsidRDefault="00174839" w:rsidP="00174839">
      <w:pPr>
        <w:spacing w:after="0" w:line="240" w:lineRule="auto"/>
        <w:jc w:val="both"/>
        <w:rPr>
          <w:rFonts w:ascii="Times New Roman" w:hAnsi="Times New Roman" w:cs="Times New Roman"/>
          <w:lang w:val="hr-HR"/>
        </w:rPr>
      </w:pPr>
    </w:p>
    <w:p w14:paraId="7FA98E69" w14:textId="77777777" w:rsidR="00174839" w:rsidRPr="00174839" w:rsidRDefault="00174839" w:rsidP="00174839">
      <w:pPr>
        <w:spacing w:after="0" w:line="240" w:lineRule="auto"/>
        <w:jc w:val="right"/>
        <w:rPr>
          <w:rFonts w:ascii="Times New Roman" w:hAnsi="Times New Roman" w:cs="Times New Roman"/>
          <w:lang w:val="hr-HR"/>
        </w:rPr>
      </w:pPr>
      <w:r w:rsidRPr="00174839">
        <w:rPr>
          <w:rFonts w:ascii="Times New Roman" w:hAnsi="Times New Roman" w:cs="Times New Roman"/>
          <w:lang w:val="hr-HR"/>
        </w:rPr>
        <w:t>Pročelnica</w:t>
      </w:r>
    </w:p>
    <w:p w14:paraId="21B2C04A" w14:textId="113C1F70" w:rsidR="00A37B49" w:rsidRPr="00174839" w:rsidRDefault="00174839" w:rsidP="00174839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174839">
        <w:rPr>
          <w:rFonts w:ascii="Times New Roman" w:hAnsi="Times New Roman" w:cs="Times New Roman"/>
          <w:lang w:val="hr-HR"/>
        </w:rPr>
        <w:t>Božena Perišić, dipl.iur.</w:t>
      </w:r>
    </w:p>
    <w:sectPr w:rsidR="00A37B49" w:rsidRPr="00174839" w:rsidSect="00A37B49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885"/>
    <w:rsid w:val="00174839"/>
    <w:rsid w:val="00215CAD"/>
    <w:rsid w:val="002E5EC2"/>
    <w:rsid w:val="007E0FC1"/>
    <w:rsid w:val="00862885"/>
    <w:rsid w:val="0092350F"/>
    <w:rsid w:val="00A37B49"/>
    <w:rsid w:val="00E46DF3"/>
    <w:rsid w:val="00F96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C8956"/>
  <w15:chartTrackingRefBased/>
  <w15:docId w15:val="{A9B558F2-F5AE-41FC-A2AA-1A816B1AD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8628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8628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8628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8628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8628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8628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8628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8628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8628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8628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8628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8628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862885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862885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862885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862885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862885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862885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8628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8628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8628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8628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628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862885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862885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862885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8628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862885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862885"/>
    <w:rPr>
      <w:b/>
      <w:bCs/>
      <w:smallCaps/>
      <w:color w:val="0F4761" w:themeColor="accent1" w:themeShade="BF"/>
      <w:spacing w:val="5"/>
    </w:rPr>
  </w:style>
  <w:style w:type="character" w:styleId="Hiperveza">
    <w:name w:val="Hyperlink"/>
    <w:basedOn w:val="Zadanifontodlomka"/>
    <w:uiPriority w:val="99"/>
    <w:unhideWhenUsed/>
    <w:rsid w:val="00174839"/>
    <w:rPr>
      <w:color w:val="467886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1748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podstrana.h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isarnica@podstrana.hr" TargetMode="External"/><Relationship Id="rId5" Type="http://schemas.openxmlformats.org/officeDocument/2006/relationships/hyperlink" Target="http://www.podstrana.hr" TargetMode="External"/><Relationship Id="rId4" Type="http://schemas.openxmlformats.org/officeDocument/2006/relationships/image" Target="media/image1.w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336</Words>
  <Characters>1918</Characters>
  <Application>Microsoft Office Word</Application>
  <DocSecurity>0</DocSecurity>
  <Lines>15</Lines>
  <Paragraphs>4</Paragraphs>
  <ScaleCrop>false</ScaleCrop>
  <Company/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Božena Perišić</dc:creator>
  <cp:keywords/>
  <dc:description/>
  <cp:lastModifiedBy>Božena Perišić</cp:lastModifiedBy>
  <cp:revision>4</cp:revision>
  <dcterms:created xsi:type="dcterms:W3CDTF">2026-03-26T12:58:00Z</dcterms:created>
  <dcterms:modified xsi:type="dcterms:W3CDTF">2026-03-26T13:05:00Z</dcterms:modified>
</cp:coreProperties>
</file>