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831F" w14:textId="77777777" w:rsidR="00431617" w:rsidRPr="005A56C3" w:rsidRDefault="00431617" w:rsidP="0043161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Hlk193954154"/>
      <w:bookmarkStart w:id="1" w:name="_Hlk216680167"/>
      <w:r w:rsidRPr="005A56C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                 </w:t>
      </w:r>
      <w:r w:rsidRPr="005A56C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drawing>
          <wp:inline distT="0" distB="0" distL="0" distR="0" wp14:anchorId="3CCED54D" wp14:editId="65D9BBAB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6C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ab/>
      </w:r>
    </w:p>
    <w:p w14:paraId="72ED14E6" w14:textId="77777777" w:rsidR="00431617" w:rsidRPr="00C043CD" w:rsidRDefault="00431617" w:rsidP="00431617">
      <w:pPr>
        <w:spacing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REPUBLIKA HRVATSKA</w:t>
      </w:r>
    </w:p>
    <w:p w14:paraId="0C47B731" w14:textId="77777777" w:rsidR="00431617" w:rsidRPr="00C043CD" w:rsidRDefault="00431617" w:rsidP="00431617">
      <w:pPr>
        <w:spacing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SPLITSKO-DALMATINSKA ŽUPANIJA</w:t>
      </w:r>
    </w:p>
    <w:p w14:paraId="364B7B30" w14:textId="77777777" w:rsidR="00431617" w:rsidRPr="00C043CD" w:rsidRDefault="00431617" w:rsidP="00431617">
      <w:pPr>
        <w:keepNext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OPĆINA PODSTRANA </w:t>
      </w:r>
    </w:p>
    <w:p w14:paraId="08C1B69C" w14:textId="77777777" w:rsidR="00431617" w:rsidRPr="00C043CD" w:rsidRDefault="00431617" w:rsidP="00431617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0E674C" w14:textId="77777777" w:rsidR="003605A4" w:rsidRPr="00C043CD" w:rsidRDefault="003605A4" w:rsidP="003605A4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400-08/25-01/01</w:t>
      </w:r>
    </w:p>
    <w:p w14:paraId="6B9DA333" w14:textId="6F29AE52" w:rsidR="003605A4" w:rsidRPr="00C043CD" w:rsidRDefault="003605A4" w:rsidP="003605A4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2181-39-05-</w:t>
      </w:r>
      <w:r w:rsidR="006D29B3" w:rsidRPr="00C043CD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C043CD">
        <w:rPr>
          <w:rFonts w:ascii="Times New Roman" w:eastAsia="Times New Roman" w:hAnsi="Times New Roman" w:cs="Times New Roman"/>
          <w:sz w:val="24"/>
          <w:szCs w:val="24"/>
          <w:lang w:eastAsia="hr-HR"/>
        </w:rPr>
        <w:t>1-25-</w:t>
      </w:r>
      <w:r w:rsidR="006D29B3" w:rsidRPr="00C043CD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14:paraId="0806BAA9" w14:textId="2E9D754A" w:rsidR="00431617" w:rsidRPr="00C043CD" w:rsidRDefault="003605A4" w:rsidP="003605A4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Podstrana, 1</w:t>
      </w:r>
      <w:r w:rsidR="006D29B3" w:rsidRPr="00C043C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043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D29B3" w:rsidRPr="00C043CD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Pr="00C043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 godine</w:t>
      </w:r>
    </w:p>
    <w:p w14:paraId="05339E32" w14:textId="77777777" w:rsidR="00431617" w:rsidRPr="00C043CD" w:rsidRDefault="00431617" w:rsidP="00431617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488B81" w14:textId="77777777" w:rsidR="00431617" w:rsidRPr="00C043CD" w:rsidRDefault="00431617" w:rsidP="00431617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1C9534" w14:textId="77777777" w:rsidR="00431617" w:rsidRPr="00C043CD" w:rsidRDefault="00431617" w:rsidP="00431617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94AE5B" w14:textId="77777777" w:rsidR="009953AA" w:rsidRPr="00C043CD" w:rsidRDefault="009953AA" w:rsidP="009953AA">
      <w:pPr>
        <w:spacing w:line="240" w:lineRule="auto"/>
        <w:ind w:left="55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14:paraId="6BF190F5" w14:textId="77777777" w:rsidR="009953AA" w:rsidRPr="00C043CD" w:rsidRDefault="009953AA" w:rsidP="009953AA">
      <w:pPr>
        <w:spacing w:line="240" w:lineRule="auto"/>
        <w:ind w:left="55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Splitsko-dalmatinska županija</w:t>
      </w:r>
    </w:p>
    <w:p w14:paraId="2D52E4D1" w14:textId="77777777" w:rsidR="009953AA" w:rsidRPr="00C043CD" w:rsidRDefault="009953AA" w:rsidP="009953AA">
      <w:pPr>
        <w:spacing w:line="240" w:lineRule="auto"/>
        <w:ind w:left="55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OPĆINA PODSTRANA</w:t>
      </w:r>
    </w:p>
    <w:p w14:paraId="6020E949" w14:textId="77777777" w:rsidR="00431617" w:rsidRPr="00C043CD" w:rsidRDefault="009953AA" w:rsidP="009953AA">
      <w:pPr>
        <w:spacing w:line="240" w:lineRule="auto"/>
        <w:ind w:left="55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OPĆINSKO VIJEĆE</w:t>
      </w:r>
    </w:p>
    <w:p w14:paraId="69A27AAC" w14:textId="77777777" w:rsidR="00431617" w:rsidRPr="00C043CD" w:rsidRDefault="00431617" w:rsidP="00431617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48FA91" w14:textId="77777777" w:rsidR="00431617" w:rsidRPr="00C043CD" w:rsidRDefault="00431617" w:rsidP="00431617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C15D9A" w14:textId="77777777" w:rsidR="00431617" w:rsidRPr="00C043CD" w:rsidRDefault="00431617" w:rsidP="00431617">
      <w:pPr>
        <w:spacing w:line="240" w:lineRule="auto"/>
        <w:ind w:left="4950" w:hanging="49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1C726AB" w14:textId="2C91D112" w:rsidR="00277305" w:rsidRPr="00C043CD" w:rsidRDefault="00277305" w:rsidP="00277305">
      <w:pPr>
        <w:spacing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PREDMET:</w:t>
      </w:r>
      <w:r w:rsidRPr="00C043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Prijedlog Odluke </w:t>
      </w:r>
      <w:r w:rsidR="00681A47" w:rsidRPr="00C043CD">
        <w:rPr>
          <w:rFonts w:ascii="Times New Roman" w:eastAsia="Times New Roman" w:hAnsi="Times New Roman" w:cs="Times New Roman"/>
          <w:sz w:val="24"/>
          <w:szCs w:val="24"/>
          <w:lang w:eastAsia="hr-HR"/>
        </w:rPr>
        <w:t>o uvođenju Riznice</w:t>
      </w:r>
      <w:r w:rsidRPr="00C043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Podstrana </w:t>
      </w:r>
    </w:p>
    <w:p w14:paraId="20232E7D" w14:textId="77777777" w:rsidR="00277305" w:rsidRPr="00C043CD" w:rsidRDefault="00277305" w:rsidP="00277305">
      <w:pPr>
        <w:spacing w:after="20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AE0833" w14:textId="7D3F7702" w:rsidR="00277305" w:rsidRPr="00C043CD" w:rsidRDefault="00277305" w:rsidP="00277305">
      <w:pPr>
        <w:spacing w:line="240" w:lineRule="auto"/>
        <w:ind w:left="4950" w:hanging="4950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PRAVNI TEMELJ:</w:t>
      </w:r>
      <w:r w:rsidRPr="00C043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Zakon o </w:t>
      </w:r>
      <w:r w:rsidR="00681A47" w:rsidRPr="00C043CD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(Narodne novine br. 144/21)</w:t>
      </w:r>
    </w:p>
    <w:p w14:paraId="7D7D4E76" w14:textId="77777777" w:rsidR="00277305" w:rsidRPr="00C043CD" w:rsidRDefault="00277305" w:rsidP="00277305">
      <w:pPr>
        <w:spacing w:line="240" w:lineRule="auto"/>
        <w:ind w:left="4950" w:hanging="495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B380A94" w14:textId="77777777" w:rsidR="00277305" w:rsidRPr="00C043CD" w:rsidRDefault="00277305" w:rsidP="00277305">
      <w:pPr>
        <w:spacing w:line="240" w:lineRule="auto"/>
        <w:ind w:left="4950" w:hanging="495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FFA9BD1" w14:textId="77777777" w:rsidR="00277305" w:rsidRPr="00C043CD" w:rsidRDefault="00277305" w:rsidP="00277305">
      <w:pPr>
        <w:spacing w:line="240" w:lineRule="auto"/>
        <w:ind w:left="4950" w:hanging="495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NADLEŽNOST ZA  </w:t>
      </w:r>
    </w:p>
    <w:p w14:paraId="0C3888C8" w14:textId="77777777" w:rsidR="00277305" w:rsidRPr="00C043CD" w:rsidRDefault="00277305" w:rsidP="0027730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DONOŠENJE:</w:t>
      </w:r>
      <w:r w:rsidRPr="00C043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Općinsko vijeće</w:t>
      </w:r>
    </w:p>
    <w:p w14:paraId="1A7AFE52" w14:textId="77777777" w:rsidR="00277305" w:rsidRPr="00C043CD" w:rsidRDefault="00277305" w:rsidP="00277305">
      <w:pPr>
        <w:spacing w:after="20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7B5758" w14:textId="77777777" w:rsidR="00277305" w:rsidRPr="00C043CD" w:rsidRDefault="00277305" w:rsidP="00277305">
      <w:pPr>
        <w:spacing w:after="20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PREDLAGATELJ:</w:t>
      </w:r>
      <w:r w:rsidRPr="00C043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Općinski načelnik</w:t>
      </w:r>
    </w:p>
    <w:p w14:paraId="3FB86C1D" w14:textId="77777777" w:rsidR="00277305" w:rsidRPr="00C043CD" w:rsidRDefault="00277305" w:rsidP="00277305">
      <w:pPr>
        <w:spacing w:after="200" w:line="240" w:lineRule="auto"/>
        <w:ind w:left="4950" w:hanging="49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1186203" w14:textId="77777777" w:rsidR="00277305" w:rsidRPr="00C043CD" w:rsidRDefault="00277305" w:rsidP="00277305">
      <w:pPr>
        <w:spacing w:line="240" w:lineRule="auto"/>
        <w:ind w:left="4950" w:hanging="49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STRUČNA OBRADA:</w:t>
      </w:r>
      <w:r w:rsidRPr="00C043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Upravni odjel </w:t>
      </w:r>
      <w:r w:rsidRPr="00C043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proračun i financije                                                   </w:t>
      </w:r>
    </w:p>
    <w:p w14:paraId="3F74DFE3" w14:textId="77777777" w:rsidR="00277305" w:rsidRPr="00C043CD" w:rsidRDefault="00277305" w:rsidP="00277305">
      <w:pPr>
        <w:spacing w:after="200" w:line="240" w:lineRule="auto"/>
        <w:ind w:left="4950" w:hanging="4950"/>
        <w:jc w:val="left"/>
        <w:rPr>
          <w:rFonts w:ascii="Times New Roman" w:eastAsia="SimSun" w:hAnsi="Times New Roman" w:cs="Times New Roman"/>
          <w:noProof w:val="0"/>
          <w:color w:val="000000"/>
          <w:kern w:val="3"/>
          <w:sz w:val="24"/>
          <w:szCs w:val="24"/>
          <w:lang w:eastAsia="hr-HR"/>
        </w:rPr>
      </w:pPr>
    </w:p>
    <w:p w14:paraId="01BDD64B" w14:textId="77777777" w:rsidR="00277305" w:rsidRPr="00C043CD" w:rsidRDefault="00277305" w:rsidP="00277305">
      <w:pPr>
        <w:spacing w:after="20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AD2B204" w14:textId="77777777" w:rsidR="00277305" w:rsidRPr="00277305" w:rsidRDefault="00277305" w:rsidP="00277305">
      <w:pPr>
        <w:spacing w:after="200" w:line="240" w:lineRule="auto"/>
        <w:jc w:val="both"/>
        <w:rPr>
          <w:rFonts w:ascii="Arial" w:eastAsia="Times New Roman" w:hAnsi="Arial" w:cs="Arial"/>
          <w:b/>
          <w:noProof w:val="0"/>
          <w:lang w:eastAsia="hr-HR"/>
        </w:rPr>
      </w:pPr>
    </w:p>
    <w:p w14:paraId="30043B31" w14:textId="77777777" w:rsidR="00277305" w:rsidRDefault="00277305" w:rsidP="00277305">
      <w:pPr>
        <w:spacing w:after="200" w:line="240" w:lineRule="auto"/>
        <w:jc w:val="both"/>
        <w:rPr>
          <w:rFonts w:ascii="Arial" w:eastAsia="Times New Roman" w:hAnsi="Arial" w:cs="Arial"/>
          <w:b/>
          <w:noProof w:val="0"/>
          <w:lang w:eastAsia="hr-HR"/>
        </w:rPr>
      </w:pPr>
    </w:p>
    <w:p w14:paraId="600B6917" w14:textId="77777777" w:rsidR="00681A47" w:rsidRDefault="00681A47" w:rsidP="00277305">
      <w:pPr>
        <w:spacing w:after="200" w:line="240" w:lineRule="auto"/>
        <w:jc w:val="both"/>
        <w:rPr>
          <w:rFonts w:ascii="Arial" w:eastAsia="Times New Roman" w:hAnsi="Arial" w:cs="Arial"/>
          <w:b/>
          <w:noProof w:val="0"/>
          <w:lang w:eastAsia="hr-HR"/>
        </w:rPr>
      </w:pPr>
    </w:p>
    <w:p w14:paraId="09912805" w14:textId="77777777" w:rsidR="00681A47" w:rsidRDefault="00681A47" w:rsidP="00277305">
      <w:pPr>
        <w:spacing w:after="200" w:line="240" w:lineRule="auto"/>
        <w:jc w:val="both"/>
        <w:rPr>
          <w:rFonts w:ascii="Arial" w:eastAsia="Times New Roman" w:hAnsi="Arial" w:cs="Arial"/>
          <w:b/>
          <w:noProof w:val="0"/>
          <w:lang w:eastAsia="hr-HR"/>
        </w:rPr>
      </w:pPr>
    </w:p>
    <w:p w14:paraId="71C9F238" w14:textId="77777777" w:rsidR="00681A47" w:rsidRDefault="00681A47" w:rsidP="00277305">
      <w:pPr>
        <w:spacing w:after="200" w:line="240" w:lineRule="auto"/>
        <w:jc w:val="both"/>
        <w:rPr>
          <w:rFonts w:ascii="Arial" w:eastAsia="Times New Roman" w:hAnsi="Arial" w:cs="Arial"/>
          <w:b/>
          <w:noProof w:val="0"/>
          <w:lang w:eastAsia="hr-HR"/>
        </w:rPr>
      </w:pPr>
    </w:p>
    <w:p w14:paraId="173C7553" w14:textId="77777777" w:rsidR="009E7EEA" w:rsidRPr="00277305" w:rsidRDefault="009E7EEA" w:rsidP="00277305">
      <w:pPr>
        <w:spacing w:after="200" w:line="240" w:lineRule="auto"/>
        <w:jc w:val="both"/>
        <w:rPr>
          <w:rFonts w:ascii="Arial" w:eastAsia="Times New Roman" w:hAnsi="Arial" w:cs="Arial"/>
          <w:b/>
          <w:noProof w:val="0"/>
          <w:lang w:eastAsia="hr-HR"/>
        </w:rPr>
      </w:pPr>
    </w:p>
    <w:p w14:paraId="2D5F9B65" w14:textId="77777777" w:rsidR="00277305" w:rsidRDefault="00277305" w:rsidP="00277305">
      <w:pPr>
        <w:spacing w:after="200" w:line="240" w:lineRule="auto"/>
        <w:jc w:val="both"/>
        <w:rPr>
          <w:rFonts w:ascii="Arial" w:eastAsia="Times New Roman" w:hAnsi="Arial" w:cs="Arial"/>
          <w:b/>
          <w:noProof w:val="0"/>
          <w:lang w:eastAsia="hr-HR"/>
        </w:rPr>
      </w:pPr>
    </w:p>
    <w:p w14:paraId="64BF4EF7" w14:textId="77777777" w:rsidR="004621CA" w:rsidRPr="00277305" w:rsidRDefault="004621CA" w:rsidP="00277305">
      <w:pPr>
        <w:spacing w:after="200" w:line="240" w:lineRule="auto"/>
        <w:jc w:val="both"/>
        <w:rPr>
          <w:rFonts w:ascii="Arial" w:eastAsia="Times New Roman" w:hAnsi="Arial" w:cs="Arial"/>
          <w:b/>
          <w:noProof w:val="0"/>
          <w:lang w:eastAsia="hr-HR"/>
        </w:rPr>
      </w:pPr>
    </w:p>
    <w:p w14:paraId="47D94E4D" w14:textId="167C2DF7" w:rsidR="00277305" w:rsidRPr="003D09E9" w:rsidRDefault="00277305" w:rsidP="00277305">
      <w:pPr>
        <w:spacing w:line="240" w:lineRule="auto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3D09E9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PREDMET: Obrazloženje prijedloga Odluke o </w:t>
      </w:r>
      <w:r w:rsidR="00681A47" w:rsidRPr="003D09E9">
        <w:rPr>
          <w:rFonts w:ascii="Times New Roman" w:eastAsia="Times New Roman" w:hAnsi="Times New Roman" w:cs="Times New Roman"/>
          <w:b/>
          <w:noProof w:val="0"/>
          <w:lang w:eastAsia="hr-HR"/>
        </w:rPr>
        <w:t>uvođenju Riznice Općine Podstrana</w:t>
      </w:r>
    </w:p>
    <w:p w14:paraId="769DCD4A" w14:textId="77777777" w:rsidR="00277305" w:rsidRPr="003D09E9" w:rsidRDefault="00277305" w:rsidP="002773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spacing w:val="-3"/>
          <w:lang w:eastAsia="hr-HR"/>
        </w:rPr>
      </w:pPr>
    </w:p>
    <w:p w14:paraId="47D9466F" w14:textId="6ED4D74F" w:rsidR="00681A47" w:rsidRPr="00C043CD" w:rsidRDefault="00681A47" w:rsidP="00681A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Pravni okvir za uspostavu sustava </w:t>
      </w:r>
      <w:r w:rsidR="004621CA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lokalne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 riznice uređen je</w:t>
      </w:r>
      <w:r w:rsidR="004621CA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 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Zakon</w:t>
      </w:r>
      <w:r w:rsidR="004621CA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om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 o proračunu (NN br. 144/21).</w:t>
      </w:r>
      <w:r w:rsidR="004621CA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 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Člankom 50. Zakona o proračunu propisano je da državni proračun i proračuni jedinica lokalne samouprave imaju jedan račun za sva plaćanja. Odredbom tog članka propisano je da proračunski korisnici imaju jedan račun koji je dio računa lokalnog proračuna.</w:t>
      </w:r>
    </w:p>
    <w:p w14:paraId="45765EAB" w14:textId="77777777" w:rsidR="004621CA" w:rsidRPr="00C043CD" w:rsidRDefault="00681A47" w:rsidP="00681A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Osim na Zakonu o proračunu uspostavljanje sustava riznice temelji se i na Zakonu o sustavu unutarnjih kontrola u javnom sektoru (NN br. 78/15, 102/19, 105/25) i na Zakonu o fiskalnoj odgovornost</w:t>
      </w:r>
      <w:r w:rsidR="004621CA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i (NN br. 111/18, 83/23).</w:t>
      </w:r>
    </w:p>
    <w:p w14:paraId="756FEDE8" w14:textId="7654DB6C" w:rsidR="00681A47" w:rsidRPr="00C043CD" w:rsidRDefault="00681A47" w:rsidP="00681A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Za dobro funkcioniranje općinske riznice osim zakonodavne podloge potrebno je osigurati kvalitetne organizacijske, tehnološke i kadrovske preduvjete</w:t>
      </w:r>
      <w:r w:rsidR="004621CA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 i 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uvesti odgovarajuću informatičku podršku, sa čim je Općina Podstrana krenula već prošle godine</w:t>
      </w:r>
      <w:r w:rsidR="004621CA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.</w:t>
      </w:r>
    </w:p>
    <w:p w14:paraId="2E933D9A" w14:textId="77777777" w:rsidR="00507570" w:rsidRPr="00C043CD" w:rsidRDefault="00507570" w:rsidP="00681A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</w:pPr>
    </w:p>
    <w:p w14:paraId="71CAA853" w14:textId="77777777" w:rsidR="003F154D" w:rsidRPr="00C043CD" w:rsidRDefault="00681A47" w:rsidP="00681A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Općina Podstrana ima jednoga proračunska korisnika: Javnu vatrogasnu postrojbu Općine Podstrana.  </w:t>
      </w:r>
    </w:p>
    <w:p w14:paraId="0504D214" w14:textId="1C0A405B" w:rsidR="00681A47" w:rsidRPr="00C043CD" w:rsidRDefault="00681A47" w:rsidP="00681A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Proračunski korisnik sve do sada je imao vlastiti žiro račun</w:t>
      </w:r>
      <w:r w:rsidR="00507570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, s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vi njihovi rashodi planirani su u proračunu Općine kao i izvori za pokriće tih rashoda.</w:t>
      </w:r>
    </w:p>
    <w:p w14:paraId="03A8C46F" w14:textId="77777777" w:rsidR="004621CA" w:rsidRPr="00C043CD" w:rsidRDefault="004621CA" w:rsidP="00681A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Ovom Odlukom se provodi</w:t>
      </w:r>
      <w:r w:rsidR="00681A47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 proces konsolidacije i uv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odi se Općinska</w:t>
      </w:r>
      <w:r w:rsidR="00681A47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 riznic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a</w:t>
      </w:r>
      <w:r w:rsidR="00681A47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. </w:t>
      </w:r>
    </w:p>
    <w:p w14:paraId="3640A3B6" w14:textId="77777777" w:rsidR="00507570" w:rsidRPr="00C043CD" w:rsidRDefault="00507570" w:rsidP="00681A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</w:pPr>
    </w:p>
    <w:p w14:paraId="30D336EC" w14:textId="74C732F6" w:rsidR="00681A47" w:rsidRPr="00C043CD" w:rsidRDefault="00681A47" w:rsidP="00681A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Lokalna </w:t>
      </w:r>
      <w:r w:rsidR="004621CA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općinska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 riznica predstavlja sustavan organizacijski ustroj za upravljanje financijama i nužno treba biti podržan</w:t>
      </w:r>
      <w:r w:rsidR="004621CA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a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 odgovarajućim informacijskim sustavom</w:t>
      </w:r>
      <w:r w:rsidR="004621CA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 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koji uspostavom jednoobraznog proračunskog računovodstva i isto takvog sustava informiranja na razini nadležnog proračuna i proračunsk</w:t>
      </w:r>
      <w:r w:rsidR="003F154D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og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 korisnika omogućuje </w:t>
      </w:r>
      <w:r w:rsidR="004621CA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općini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 efikasno korištenje javnih resursa i uspostavljanje financijske discipline ( jasno upravljanje, objedinjena računovodstveno financijska služba za </w:t>
      </w:r>
      <w:r w:rsidR="004621CA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općinu i 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proračunsk</w:t>
      </w:r>
      <w:r w:rsidR="004621CA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og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 korisnik</w:t>
      </w:r>
      <w:r w:rsidR="004621CA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a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.</w:t>
      </w:r>
    </w:p>
    <w:p w14:paraId="2AB3A3AC" w14:textId="77777777" w:rsidR="004621CA" w:rsidRPr="00C043CD" w:rsidRDefault="00681A47" w:rsidP="00681A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Uvođenje jedinstvenog računa riznice ne znači da proračunski korisnik gubi autonomiju u korištenju sredstava, već se sustav upravljanja konsolidira,</w:t>
      </w:r>
      <w:r w:rsidR="004621CA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 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proračunski korisni</w:t>
      </w:r>
      <w:r w:rsidR="004621CA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k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 i dalje odlučuje o prikupljanju i trošenju svojih sredstava, samo se plaćanje vrši sa jednog mjesta. Cilj uspostavlja  riznice jest racionalizacija upravljanja javnim novcem, a jedinstveni račun riznice je instrument ili alat koji osigurava dnevno upravljanje likvidnošću proračuna i pruža podlogu za učinkovito financijsko planiranje. </w:t>
      </w:r>
    </w:p>
    <w:p w14:paraId="6AEFEC81" w14:textId="77777777" w:rsidR="00681A47" w:rsidRPr="00C043CD" w:rsidRDefault="00681A47" w:rsidP="00681A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Mjerljive koristi od uvođenja riznice su direktne uštede, trošak platnog prometa, trošak plaća, trošak održavanja softvera kod svakog od korisnika i trošak uredskog materijala.</w:t>
      </w:r>
    </w:p>
    <w:p w14:paraId="6CE3581D" w14:textId="178E5353" w:rsidR="00681A47" w:rsidRPr="00C043CD" w:rsidRDefault="00681A47" w:rsidP="00681A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Nemjerljive koristi su kvalitetnija kontrola na prihodima i trošenje sredstava, nema zadržavanja novca na posebnim računima, izbjegavanje plaćanja s računa na račun, izbjegavanje višestrukog unosa istih podataka i samim tim s manje mogućnosti pogreške, transparentno raspolaganje sredstvima proračunsk</w:t>
      </w:r>
      <w:r w:rsidR="003F154D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og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 korisnika, jednoobraznost</w:t>
      </w:r>
      <w:r w:rsidR="004621CA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 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računovodstvenog planiranja, praćenja i</w:t>
      </w:r>
      <w:r w:rsidR="004621CA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 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 xml:space="preserve">izvještavanja, jednostavnija konsolidacija te zadovoljstvo građana uslugama </w:t>
      </w:r>
      <w:r w:rsidR="003F154D"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općine</w:t>
      </w:r>
      <w:r w:rsidRPr="00C043CD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t>.</w:t>
      </w:r>
    </w:p>
    <w:p w14:paraId="68B82F3E" w14:textId="77777777" w:rsidR="00681A47" w:rsidRPr="00C043CD" w:rsidRDefault="00681A47" w:rsidP="00681A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</w:pPr>
    </w:p>
    <w:p w14:paraId="19D703FC" w14:textId="77777777" w:rsidR="00277305" w:rsidRPr="00C043CD" w:rsidRDefault="00277305" w:rsidP="00277305">
      <w:pPr>
        <w:spacing w:after="20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043C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Slijedom navedenog, predlaže se donijeti sljedeći akt:</w:t>
      </w:r>
    </w:p>
    <w:p w14:paraId="68C094B0" w14:textId="77777777" w:rsidR="00277305" w:rsidRPr="003D09E9" w:rsidRDefault="00277305" w:rsidP="00277305">
      <w:pPr>
        <w:spacing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F152258" w14:textId="77777777" w:rsidR="00277305" w:rsidRPr="003D09E9" w:rsidRDefault="00277305" w:rsidP="00277305">
      <w:pPr>
        <w:spacing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8D34DDB" w14:textId="77777777" w:rsidR="00277305" w:rsidRPr="003D09E9" w:rsidRDefault="00277305" w:rsidP="00277305">
      <w:pPr>
        <w:spacing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D5E93C3" w14:textId="77777777" w:rsidR="00277305" w:rsidRPr="00277305" w:rsidRDefault="00277305" w:rsidP="00277305">
      <w:pPr>
        <w:spacing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bookmarkEnd w:id="0"/>
    <w:p w14:paraId="404F49CB" w14:textId="7C1A233F" w:rsidR="00431617" w:rsidRDefault="00431617" w:rsidP="00277305">
      <w:pPr>
        <w:spacing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</w:p>
    <w:p w14:paraId="2419D20B" w14:textId="77777777" w:rsidR="002B1B41" w:rsidRDefault="002B1B41" w:rsidP="00277305">
      <w:pPr>
        <w:spacing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</w:p>
    <w:p w14:paraId="273FC61B" w14:textId="77777777" w:rsidR="002B1B41" w:rsidRDefault="002B1B41" w:rsidP="00277305">
      <w:pPr>
        <w:spacing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</w:p>
    <w:p w14:paraId="0E17EC10" w14:textId="77777777" w:rsidR="002B1B41" w:rsidRDefault="002B1B41" w:rsidP="00277305">
      <w:pPr>
        <w:spacing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</w:p>
    <w:p w14:paraId="1D9C2406" w14:textId="77777777" w:rsidR="002B1B41" w:rsidRPr="00C043CD" w:rsidRDefault="002B1B41" w:rsidP="00277305">
      <w:pPr>
        <w:spacing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</w:p>
    <w:p w14:paraId="72C73DA7" w14:textId="2AC2E714" w:rsidR="002B1B41" w:rsidRPr="00C043CD" w:rsidRDefault="002B1B41" w:rsidP="002B1B41">
      <w:pPr>
        <w:jc w:val="both"/>
        <w:rPr>
          <w:rFonts w:ascii="Times New Roman" w:hAnsi="Times New Roman" w:cs="Times New Roman"/>
          <w:sz w:val="24"/>
          <w:szCs w:val="24"/>
        </w:rPr>
      </w:pPr>
      <w:r w:rsidRPr="00C043CD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3231FA" w:rsidRPr="00C043CD">
        <w:rPr>
          <w:rFonts w:ascii="Times New Roman" w:hAnsi="Times New Roman" w:cs="Times New Roman"/>
          <w:sz w:val="24"/>
          <w:szCs w:val="24"/>
        </w:rPr>
        <w:t>50</w:t>
      </w:r>
      <w:r w:rsidRPr="00C043CD">
        <w:rPr>
          <w:rFonts w:ascii="Times New Roman" w:hAnsi="Times New Roman" w:cs="Times New Roman"/>
          <w:sz w:val="24"/>
          <w:szCs w:val="24"/>
        </w:rPr>
        <w:t>.</w:t>
      </w:r>
      <w:r w:rsidR="003231FA" w:rsidRPr="00C043CD">
        <w:rPr>
          <w:rFonts w:ascii="Times New Roman" w:hAnsi="Times New Roman" w:cs="Times New Roman"/>
          <w:sz w:val="24"/>
          <w:szCs w:val="24"/>
        </w:rPr>
        <w:t xml:space="preserve"> Zakona o proračunu (Narodne novine br. 144/21)</w:t>
      </w:r>
      <w:r w:rsidRPr="00C043CD">
        <w:rPr>
          <w:rFonts w:ascii="Times New Roman" w:hAnsi="Times New Roman" w:cs="Times New Roman"/>
          <w:sz w:val="24"/>
          <w:szCs w:val="24"/>
        </w:rPr>
        <w:t xml:space="preserve"> i članka 30. Statuta Općine Podstrana (Službeni glasnik Općine Podstrana broj 07/21, 21/21 i 04/23</w:t>
      </w:r>
      <w:r w:rsidR="0016256F" w:rsidRPr="00C043CD">
        <w:rPr>
          <w:rFonts w:ascii="Times New Roman" w:hAnsi="Times New Roman" w:cs="Times New Roman"/>
          <w:sz w:val="24"/>
          <w:szCs w:val="24"/>
        </w:rPr>
        <w:t>, 12/25</w:t>
      </w:r>
      <w:r w:rsidRPr="00C043CD">
        <w:rPr>
          <w:rFonts w:ascii="Times New Roman" w:hAnsi="Times New Roman" w:cs="Times New Roman"/>
          <w:sz w:val="24"/>
          <w:szCs w:val="24"/>
        </w:rPr>
        <w:t xml:space="preserve">), Općinsko vijeće Općine Podstrana na </w:t>
      </w:r>
      <w:r w:rsidR="0028172D" w:rsidRPr="00C043CD">
        <w:rPr>
          <w:rFonts w:ascii="Times New Roman" w:hAnsi="Times New Roman" w:cs="Times New Roman"/>
          <w:sz w:val="24"/>
          <w:szCs w:val="24"/>
        </w:rPr>
        <w:t xml:space="preserve"> </w:t>
      </w:r>
      <w:r w:rsidR="00C043CD">
        <w:rPr>
          <w:rFonts w:ascii="Times New Roman" w:hAnsi="Times New Roman" w:cs="Times New Roman"/>
          <w:sz w:val="24"/>
          <w:szCs w:val="24"/>
        </w:rPr>
        <w:t>6</w:t>
      </w:r>
      <w:r w:rsidR="0016256F" w:rsidRPr="00C043CD">
        <w:rPr>
          <w:rFonts w:ascii="Times New Roman" w:hAnsi="Times New Roman" w:cs="Times New Roman"/>
          <w:sz w:val="24"/>
          <w:szCs w:val="24"/>
        </w:rPr>
        <w:t>.</w:t>
      </w:r>
      <w:r w:rsidRPr="00C043CD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28172D" w:rsidRPr="00C043CD">
        <w:rPr>
          <w:rFonts w:ascii="Times New Roman" w:hAnsi="Times New Roman" w:cs="Times New Roman"/>
          <w:sz w:val="24"/>
          <w:szCs w:val="24"/>
        </w:rPr>
        <w:t xml:space="preserve"> </w:t>
      </w:r>
      <w:r w:rsidR="003231FA" w:rsidRPr="00C043CD">
        <w:rPr>
          <w:rFonts w:ascii="Times New Roman" w:hAnsi="Times New Roman" w:cs="Times New Roman"/>
          <w:sz w:val="24"/>
          <w:szCs w:val="24"/>
        </w:rPr>
        <w:t>22. prosinca</w:t>
      </w:r>
      <w:r w:rsidR="002E6582" w:rsidRPr="00C043CD">
        <w:rPr>
          <w:rFonts w:ascii="Times New Roman" w:hAnsi="Times New Roman" w:cs="Times New Roman"/>
          <w:sz w:val="24"/>
          <w:szCs w:val="24"/>
        </w:rPr>
        <w:t xml:space="preserve"> 2025</w:t>
      </w:r>
      <w:r w:rsidRPr="00C043CD">
        <w:rPr>
          <w:rFonts w:ascii="Times New Roman" w:hAnsi="Times New Roman" w:cs="Times New Roman"/>
          <w:sz w:val="24"/>
          <w:szCs w:val="24"/>
        </w:rPr>
        <w:t xml:space="preserve">. godine, </w:t>
      </w:r>
      <w:r w:rsidR="00C043CD">
        <w:rPr>
          <w:rFonts w:ascii="Times New Roman" w:hAnsi="Times New Roman" w:cs="Times New Roman"/>
          <w:sz w:val="24"/>
          <w:szCs w:val="24"/>
        </w:rPr>
        <w:t>donosi</w:t>
      </w:r>
      <w:r w:rsidRPr="00C04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52707" w14:textId="77777777" w:rsidR="002B1B41" w:rsidRPr="00C043CD" w:rsidRDefault="002B1B41" w:rsidP="002B1B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071F05" w14:textId="77777777" w:rsidR="002B1B41" w:rsidRPr="00C043CD" w:rsidRDefault="002B1B41" w:rsidP="002B1B4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D3DD6BD" w14:textId="77777777" w:rsidR="002B1B41" w:rsidRPr="00C043CD" w:rsidRDefault="002B1B41" w:rsidP="002B1B41">
      <w:pPr>
        <w:rPr>
          <w:rFonts w:ascii="Times New Roman" w:hAnsi="Times New Roman" w:cs="Times New Roman"/>
          <w:b/>
          <w:sz w:val="24"/>
          <w:szCs w:val="24"/>
        </w:rPr>
      </w:pPr>
      <w:r w:rsidRPr="00C043CD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1863D4EC" w14:textId="4AFFDD04" w:rsidR="002B1B41" w:rsidRPr="00C043CD" w:rsidRDefault="00BB041A" w:rsidP="002B1B41">
      <w:pPr>
        <w:rPr>
          <w:rFonts w:ascii="Times New Roman" w:hAnsi="Times New Roman" w:cs="Times New Roman"/>
          <w:b/>
          <w:sz w:val="24"/>
          <w:szCs w:val="24"/>
        </w:rPr>
      </w:pPr>
      <w:r w:rsidRPr="00C043CD">
        <w:rPr>
          <w:rFonts w:ascii="Times New Roman" w:hAnsi="Times New Roman" w:cs="Times New Roman"/>
          <w:b/>
          <w:sz w:val="24"/>
          <w:szCs w:val="24"/>
        </w:rPr>
        <w:t>o</w:t>
      </w:r>
      <w:r w:rsidR="003231FA" w:rsidRPr="00C043CD">
        <w:rPr>
          <w:rFonts w:ascii="Times New Roman" w:hAnsi="Times New Roman" w:cs="Times New Roman"/>
          <w:b/>
          <w:sz w:val="24"/>
          <w:szCs w:val="24"/>
        </w:rPr>
        <w:t xml:space="preserve"> uvođenju Riznice Općine Podstrana</w:t>
      </w:r>
    </w:p>
    <w:p w14:paraId="48EC276B" w14:textId="77777777" w:rsidR="002B1B41" w:rsidRPr="00C043CD" w:rsidRDefault="002B1B41" w:rsidP="002B1B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B10ADD" w14:textId="77777777" w:rsidR="002B1B41" w:rsidRPr="00C043CD" w:rsidRDefault="002B1B41" w:rsidP="002B1B4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0FA95B3" w14:textId="77777777" w:rsidR="002B1B41" w:rsidRPr="00C043CD" w:rsidRDefault="002B1B41" w:rsidP="00122C20">
      <w:pPr>
        <w:rPr>
          <w:rFonts w:ascii="Times New Roman" w:hAnsi="Times New Roman" w:cs="Times New Roman"/>
          <w:b/>
          <w:sz w:val="24"/>
          <w:szCs w:val="24"/>
        </w:rPr>
      </w:pPr>
      <w:r w:rsidRPr="00C043CD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7312815" w14:textId="76897F10" w:rsidR="003231FA" w:rsidRPr="00C043CD" w:rsidRDefault="003231FA" w:rsidP="003F154D">
      <w:pPr>
        <w:jc w:val="both"/>
        <w:rPr>
          <w:rFonts w:ascii="Times New Roman" w:hAnsi="Times New Roman" w:cs="Times New Roman"/>
          <w:sz w:val="24"/>
          <w:szCs w:val="24"/>
        </w:rPr>
      </w:pPr>
      <w:r w:rsidRPr="00C043CD">
        <w:rPr>
          <w:rFonts w:ascii="Times New Roman" w:hAnsi="Times New Roman" w:cs="Times New Roman"/>
          <w:sz w:val="24"/>
          <w:szCs w:val="24"/>
        </w:rPr>
        <w:t>Ovom se odlukom uvodi sustav rizničnog poslovanja na razini proračuna i proračunskog korisnika Općine Podstrane (u daljnjem tekstu: proračunski korisnik), koji se temelji na jedinstvenom računovodstveno-informacijskom sustavu, kao informatičko rješenje postavljanja, obrade i knjiženja zahtjeva proračunskog korisnika za financijskim sredstvima, kao i poseban način računovodstvenog praćenja priljeva i odljeva proračunskih sredstava unutar upravnih tijela Općine Podstrana i proračunskog korisnika, uređuje se sustav glavne knjige riznice, prikupljanje i naplata javnog novca, kontrola i upravljanje javnim izdacima, funkcioniranje jedinstvenog računa riznice te službeni dokumenti (u daljnjem tekstu: Riznica).</w:t>
      </w:r>
    </w:p>
    <w:p w14:paraId="0F61661E" w14:textId="77777777" w:rsidR="003231FA" w:rsidRPr="00C043CD" w:rsidRDefault="003231FA" w:rsidP="0028172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259E263" w14:textId="5D22B954" w:rsidR="003231FA" w:rsidRPr="00C043CD" w:rsidRDefault="003231FA" w:rsidP="00122C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43C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5C6B79A" w14:textId="2BDC6F07" w:rsidR="0028172D" w:rsidRPr="00C043CD" w:rsidRDefault="003231FA" w:rsidP="003F154D">
      <w:pPr>
        <w:jc w:val="both"/>
        <w:rPr>
          <w:rFonts w:ascii="Times New Roman" w:hAnsi="Times New Roman" w:cs="Times New Roman"/>
          <w:sz w:val="24"/>
          <w:szCs w:val="24"/>
        </w:rPr>
      </w:pPr>
      <w:r w:rsidRPr="00C043CD">
        <w:rPr>
          <w:rFonts w:ascii="Times New Roman" w:hAnsi="Times New Roman" w:cs="Times New Roman"/>
          <w:sz w:val="24"/>
          <w:szCs w:val="24"/>
        </w:rPr>
        <w:t>Proračunski korisnik Općine Podstrana je:</w:t>
      </w:r>
    </w:p>
    <w:p w14:paraId="350EFE99" w14:textId="77777777" w:rsidR="006F7F65" w:rsidRPr="00C043CD" w:rsidRDefault="003231FA" w:rsidP="006F7F6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3CD">
        <w:rPr>
          <w:rFonts w:ascii="Times New Roman" w:hAnsi="Times New Roman" w:cs="Times New Roman"/>
          <w:sz w:val="24"/>
          <w:szCs w:val="24"/>
        </w:rPr>
        <w:t>Javna vatrogasna postrojba Općine Podstran</w:t>
      </w:r>
      <w:r w:rsidR="006F7F65" w:rsidRPr="00C043CD">
        <w:rPr>
          <w:rFonts w:ascii="Times New Roman" w:hAnsi="Times New Roman" w:cs="Times New Roman"/>
          <w:sz w:val="24"/>
          <w:szCs w:val="24"/>
        </w:rPr>
        <w:t>a.</w:t>
      </w:r>
    </w:p>
    <w:p w14:paraId="0AE981AC" w14:textId="77777777" w:rsidR="006F7F65" w:rsidRPr="00C043CD" w:rsidRDefault="006F7F65" w:rsidP="006F7F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821D3" w14:textId="20E1A0FB" w:rsidR="003231FA" w:rsidRPr="00C043CD" w:rsidRDefault="003231FA" w:rsidP="00122C20">
      <w:pPr>
        <w:rPr>
          <w:rFonts w:ascii="Times New Roman" w:hAnsi="Times New Roman" w:cs="Times New Roman"/>
          <w:sz w:val="24"/>
          <w:szCs w:val="24"/>
        </w:rPr>
      </w:pPr>
      <w:r w:rsidRPr="00C043CD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1A179B34" w14:textId="0F133FD7" w:rsidR="003231FA" w:rsidRPr="00C043CD" w:rsidRDefault="003231FA" w:rsidP="003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C043CD">
        <w:rPr>
          <w:rFonts w:ascii="Times New Roman" w:hAnsi="Times New Roman" w:cs="Times New Roman"/>
          <w:sz w:val="24"/>
          <w:szCs w:val="24"/>
        </w:rPr>
        <w:t>Uspostava Riznice provodit će se u skladu sa dinamikom integracije poslovanja proračunskog korisnika u jedinstveni računovodstveno-informacijski sustav Općine Podstrana zasnovan na informatičkoj tehnologiji.</w:t>
      </w:r>
    </w:p>
    <w:p w14:paraId="6272AE90" w14:textId="77777777" w:rsidR="003231FA" w:rsidRPr="00C043CD" w:rsidRDefault="003231FA" w:rsidP="00323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54C7B9" w14:textId="3B2057B6" w:rsidR="003231FA" w:rsidRPr="00C043CD" w:rsidRDefault="003231FA" w:rsidP="00122C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43CD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67F30026" w14:textId="31498390" w:rsidR="003231FA" w:rsidRPr="00C043CD" w:rsidRDefault="003231FA" w:rsidP="003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C043CD">
        <w:rPr>
          <w:rFonts w:ascii="Times New Roman" w:hAnsi="Times New Roman" w:cs="Times New Roman"/>
          <w:sz w:val="24"/>
          <w:szCs w:val="24"/>
        </w:rPr>
        <w:t>Riznica informacijski obuhvaća dva međusobno povezana dijela:</w:t>
      </w:r>
    </w:p>
    <w:p w14:paraId="70599A41" w14:textId="141B36C8" w:rsidR="003231FA" w:rsidRPr="00C043CD" w:rsidRDefault="00642D67" w:rsidP="003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C043CD">
        <w:rPr>
          <w:rFonts w:ascii="Times New Roman" w:hAnsi="Times New Roman" w:cs="Times New Roman"/>
          <w:sz w:val="24"/>
          <w:szCs w:val="24"/>
        </w:rPr>
        <w:t>-</w:t>
      </w:r>
      <w:r w:rsidR="003231FA" w:rsidRPr="00C043CD">
        <w:rPr>
          <w:rFonts w:ascii="Times New Roman" w:hAnsi="Times New Roman" w:cs="Times New Roman"/>
          <w:sz w:val="24"/>
          <w:szCs w:val="24"/>
        </w:rPr>
        <w:tab/>
        <w:t>Plan proračuna i</w:t>
      </w:r>
    </w:p>
    <w:p w14:paraId="0C91448A" w14:textId="7C46EA23" w:rsidR="00642D67" w:rsidRPr="00C043CD" w:rsidRDefault="00642D67" w:rsidP="003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C043CD">
        <w:rPr>
          <w:rFonts w:ascii="Times New Roman" w:hAnsi="Times New Roman" w:cs="Times New Roman"/>
          <w:sz w:val="24"/>
          <w:szCs w:val="24"/>
        </w:rPr>
        <w:t>-</w:t>
      </w:r>
      <w:r w:rsidR="003231FA" w:rsidRPr="00C043CD">
        <w:rPr>
          <w:rFonts w:ascii="Times New Roman" w:hAnsi="Times New Roman" w:cs="Times New Roman"/>
          <w:sz w:val="24"/>
          <w:szCs w:val="24"/>
        </w:rPr>
        <w:tab/>
        <w:t>Glavnu knjigu koja sadrži knjigovodstvene i pomoćne evidencije.</w:t>
      </w:r>
    </w:p>
    <w:p w14:paraId="10F9AB2F" w14:textId="451BA016" w:rsidR="003231FA" w:rsidRPr="00C043CD" w:rsidRDefault="00642D67" w:rsidP="003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C043CD">
        <w:rPr>
          <w:rFonts w:ascii="Times New Roman" w:hAnsi="Times New Roman" w:cs="Times New Roman"/>
          <w:sz w:val="24"/>
          <w:szCs w:val="24"/>
        </w:rPr>
        <w:t xml:space="preserve">    </w:t>
      </w:r>
      <w:r w:rsidR="003231FA" w:rsidRPr="00C043CD">
        <w:rPr>
          <w:rFonts w:ascii="Times New Roman" w:hAnsi="Times New Roman" w:cs="Times New Roman"/>
          <w:sz w:val="24"/>
          <w:szCs w:val="24"/>
        </w:rPr>
        <w:t>Plan proračuna čine prihodi i primitci iskazani prema izvorima te rashodi i izdatci raspoređeni prema proračunskim klasifikacijama.</w:t>
      </w:r>
    </w:p>
    <w:p w14:paraId="706FB865" w14:textId="20A6AFC8" w:rsidR="003231FA" w:rsidRPr="00C043CD" w:rsidRDefault="00642D67" w:rsidP="003231FA">
      <w:pPr>
        <w:jc w:val="both"/>
        <w:rPr>
          <w:rFonts w:ascii="Times New Roman" w:hAnsi="Times New Roman" w:cs="Times New Roman"/>
          <w:sz w:val="24"/>
          <w:szCs w:val="24"/>
        </w:rPr>
      </w:pPr>
      <w:r w:rsidRPr="00C043CD">
        <w:rPr>
          <w:rFonts w:ascii="Times New Roman" w:hAnsi="Times New Roman" w:cs="Times New Roman"/>
          <w:sz w:val="24"/>
          <w:szCs w:val="24"/>
        </w:rPr>
        <w:t xml:space="preserve">    </w:t>
      </w:r>
      <w:r w:rsidR="003231FA" w:rsidRPr="00C043CD">
        <w:rPr>
          <w:rFonts w:ascii="Times New Roman" w:hAnsi="Times New Roman" w:cs="Times New Roman"/>
          <w:sz w:val="24"/>
          <w:szCs w:val="24"/>
        </w:rPr>
        <w:t>Glavnu knjigu Riznice čine evidencija transakcija i poslovnih događaja prihoda i primitaka, rashoda i izdataka, stanje imovine, obaveza i izvora vlasništva.</w:t>
      </w:r>
    </w:p>
    <w:p w14:paraId="0E16375D" w14:textId="77777777" w:rsidR="003231FA" w:rsidRPr="00C043CD" w:rsidRDefault="003231FA" w:rsidP="00323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3EF650" w14:textId="77777777" w:rsidR="003231FA" w:rsidRPr="00C043CD" w:rsidRDefault="003231FA" w:rsidP="00323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8E5377" w14:textId="77777777" w:rsidR="00642D67" w:rsidRPr="00C043CD" w:rsidRDefault="00642D67" w:rsidP="00323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D971DD" w14:textId="77777777" w:rsidR="00642D67" w:rsidRPr="00C043CD" w:rsidRDefault="00642D67" w:rsidP="00323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E7916A" w14:textId="77777777" w:rsidR="00642D67" w:rsidRPr="00C043CD" w:rsidRDefault="00642D67" w:rsidP="00323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1AFE1A" w14:textId="77777777" w:rsidR="00253828" w:rsidRPr="00C043CD" w:rsidRDefault="00253828" w:rsidP="00323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19ABE7" w14:textId="77777777" w:rsidR="002B1B41" w:rsidRPr="00C043CD" w:rsidRDefault="002B1B41" w:rsidP="00122C20">
      <w:pPr>
        <w:rPr>
          <w:rFonts w:ascii="Times New Roman" w:hAnsi="Times New Roman" w:cs="Times New Roman"/>
          <w:b/>
          <w:sz w:val="24"/>
          <w:szCs w:val="24"/>
        </w:rPr>
      </w:pPr>
      <w:r w:rsidRPr="00C043CD">
        <w:rPr>
          <w:rFonts w:ascii="Times New Roman" w:hAnsi="Times New Roman" w:cs="Times New Roman"/>
          <w:b/>
          <w:sz w:val="24"/>
          <w:szCs w:val="24"/>
        </w:rPr>
        <w:lastRenderedPageBreak/>
        <w:t>Članak 5.</w:t>
      </w:r>
    </w:p>
    <w:p w14:paraId="7DF6972D" w14:textId="07C0C018" w:rsidR="003F154D" w:rsidRPr="00C043CD" w:rsidRDefault="003F154D" w:rsidP="003F15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3CD">
        <w:rPr>
          <w:rFonts w:ascii="Times New Roman" w:hAnsi="Times New Roman" w:cs="Times New Roman"/>
          <w:bCs/>
          <w:sz w:val="24"/>
          <w:szCs w:val="24"/>
        </w:rPr>
        <w:t>Poslovanje u Riznici obavljati će se na način da se svi prihodi proračuna i proračunskog korisnika uplaćuju na jedinstveni račun Riznice i sva plaćanja izvršavaju sa tog računa, a račun proračunskog korisnika se zatvara</w:t>
      </w:r>
      <w:r w:rsidR="006F7F65" w:rsidRPr="00C043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A6B41C" w14:textId="6A96D35E" w:rsidR="006F7F65" w:rsidRPr="00C043CD" w:rsidRDefault="006F7F65" w:rsidP="003F15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3CD">
        <w:rPr>
          <w:rFonts w:ascii="Times New Roman" w:hAnsi="Times New Roman" w:cs="Times New Roman"/>
          <w:bCs/>
          <w:sz w:val="24"/>
          <w:szCs w:val="24"/>
        </w:rPr>
        <w:t>U proračunu Općine Podstra</w:t>
      </w:r>
      <w:r w:rsidR="00122C20" w:rsidRPr="00C043CD">
        <w:rPr>
          <w:rFonts w:ascii="Times New Roman" w:hAnsi="Times New Roman" w:cs="Times New Roman"/>
          <w:bCs/>
          <w:sz w:val="24"/>
          <w:szCs w:val="24"/>
        </w:rPr>
        <w:t>n</w:t>
      </w:r>
      <w:r w:rsidRPr="00C043CD">
        <w:rPr>
          <w:rFonts w:ascii="Times New Roman" w:hAnsi="Times New Roman" w:cs="Times New Roman"/>
          <w:bCs/>
          <w:sz w:val="24"/>
          <w:szCs w:val="24"/>
        </w:rPr>
        <w:t>a iskazivati će se i evident</w:t>
      </w:r>
      <w:r w:rsidR="00122C20" w:rsidRPr="00C043CD">
        <w:rPr>
          <w:rFonts w:ascii="Times New Roman" w:hAnsi="Times New Roman" w:cs="Times New Roman"/>
          <w:bCs/>
          <w:sz w:val="24"/>
          <w:szCs w:val="24"/>
        </w:rPr>
        <w:t>ir</w:t>
      </w:r>
      <w:r w:rsidRPr="00C043CD">
        <w:rPr>
          <w:rFonts w:ascii="Times New Roman" w:hAnsi="Times New Roman" w:cs="Times New Roman"/>
          <w:bCs/>
          <w:sz w:val="24"/>
          <w:szCs w:val="24"/>
        </w:rPr>
        <w:t>ati vlastiti i namjenski prihodi proračunskog koris</w:t>
      </w:r>
      <w:r w:rsidR="00122C20" w:rsidRPr="00C043CD">
        <w:rPr>
          <w:rFonts w:ascii="Times New Roman" w:hAnsi="Times New Roman" w:cs="Times New Roman"/>
          <w:bCs/>
          <w:sz w:val="24"/>
          <w:szCs w:val="24"/>
        </w:rPr>
        <w:t>n</w:t>
      </w:r>
      <w:r w:rsidRPr="00C043CD">
        <w:rPr>
          <w:rFonts w:ascii="Times New Roman" w:hAnsi="Times New Roman" w:cs="Times New Roman"/>
          <w:bCs/>
          <w:sz w:val="24"/>
          <w:szCs w:val="24"/>
        </w:rPr>
        <w:t>ika koji se financiraju iz tih prihoda.</w:t>
      </w:r>
    </w:p>
    <w:p w14:paraId="1980791C" w14:textId="6653485F" w:rsidR="004C09F0" w:rsidRPr="00C043CD" w:rsidRDefault="004C09F0" w:rsidP="003F15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3CD">
        <w:rPr>
          <w:rFonts w:ascii="Times New Roman" w:hAnsi="Times New Roman" w:cs="Times New Roman"/>
          <w:bCs/>
          <w:sz w:val="24"/>
          <w:szCs w:val="24"/>
        </w:rPr>
        <w:t>Sva plaćanja unutar Riznice izvršavaju se izravno, na temelju zahtjeva proračunskog korisnika.</w:t>
      </w:r>
    </w:p>
    <w:p w14:paraId="09753E2F" w14:textId="4E5D9989" w:rsidR="004C09F0" w:rsidRPr="00C043CD" w:rsidRDefault="004C09F0" w:rsidP="003F15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3CD">
        <w:rPr>
          <w:rFonts w:ascii="Times New Roman" w:hAnsi="Times New Roman" w:cs="Times New Roman"/>
          <w:bCs/>
          <w:sz w:val="24"/>
          <w:szCs w:val="24"/>
        </w:rPr>
        <w:t>Za sva poslovanja i transakcije unutar same Riznice koriste se vjerodostojne knjigovodstvene i elektroničke isprave.</w:t>
      </w:r>
    </w:p>
    <w:p w14:paraId="3386EB8F" w14:textId="379E65F1" w:rsidR="004C09F0" w:rsidRPr="00C043CD" w:rsidRDefault="004C09F0" w:rsidP="003F15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3CD">
        <w:rPr>
          <w:rFonts w:ascii="Times New Roman" w:hAnsi="Times New Roman" w:cs="Times New Roman"/>
          <w:bCs/>
          <w:sz w:val="24"/>
          <w:szCs w:val="24"/>
        </w:rPr>
        <w:t>Cjelovitost sustava Riznice postiže se korištenjem jedinstvene aplikacije i središnje baze podataka.</w:t>
      </w:r>
    </w:p>
    <w:p w14:paraId="1625A66C" w14:textId="3737B3C3" w:rsidR="006F7F65" w:rsidRPr="00C043CD" w:rsidRDefault="006F7F65" w:rsidP="003F15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3CD">
        <w:rPr>
          <w:rFonts w:ascii="Times New Roman" w:hAnsi="Times New Roman" w:cs="Times New Roman"/>
          <w:bCs/>
          <w:sz w:val="24"/>
          <w:szCs w:val="24"/>
        </w:rPr>
        <w:t>Proračunski korisnik biti će integriran u jedinstveni računovodstveno-informacijski sustav Riznice koji omogućava jednostavnu konsolidaciju proračuna Općine i proračunskog kori</w:t>
      </w:r>
      <w:r w:rsidR="00122C20" w:rsidRPr="00C043CD">
        <w:rPr>
          <w:rFonts w:ascii="Times New Roman" w:hAnsi="Times New Roman" w:cs="Times New Roman"/>
          <w:bCs/>
          <w:sz w:val="24"/>
          <w:szCs w:val="24"/>
        </w:rPr>
        <w:t>s</w:t>
      </w:r>
      <w:r w:rsidRPr="00C043CD">
        <w:rPr>
          <w:rFonts w:ascii="Times New Roman" w:hAnsi="Times New Roman" w:cs="Times New Roman"/>
          <w:bCs/>
          <w:sz w:val="24"/>
          <w:szCs w:val="24"/>
        </w:rPr>
        <w:t>nika uz zadržavanje pravne osobnosti.</w:t>
      </w:r>
    </w:p>
    <w:p w14:paraId="6232D79F" w14:textId="77777777" w:rsidR="006F7F65" w:rsidRPr="00C043CD" w:rsidRDefault="006F7F65" w:rsidP="003F154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265DF7" w14:textId="64CB02F5" w:rsidR="006F7F65" w:rsidRPr="00C043CD" w:rsidRDefault="006F7F65" w:rsidP="00122C20">
      <w:pPr>
        <w:rPr>
          <w:rFonts w:ascii="Times New Roman" w:hAnsi="Times New Roman" w:cs="Times New Roman"/>
          <w:b/>
          <w:sz w:val="24"/>
          <w:szCs w:val="24"/>
        </w:rPr>
      </w:pPr>
      <w:r w:rsidRPr="00C043CD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61A7450" w14:textId="03A47A0A" w:rsidR="006F7F65" w:rsidRPr="00C043CD" w:rsidRDefault="006F7F65" w:rsidP="003F15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3CD">
        <w:rPr>
          <w:rFonts w:ascii="Times New Roman" w:hAnsi="Times New Roman" w:cs="Times New Roman"/>
          <w:bCs/>
          <w:sz w:val="24"/>
          <w:szCs w:val="24"/>
        </w:rPr>
        <w:t>Rok za uvođenje Riznice je 01. siječnja 2026. godine.</w:t>
      </w:r>
    </w:p>
    <w:p w14:paraId="59100B37" w14:textId="77777777" w:rsidR="006F7F65" w:rsidRPr="00C043CD" w:rsidRDefault="006F7F65" w:rsidP="003F154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418212" w14:textId="709AF174" w:rsidR="006F7F65" w:rsidRPr="00C043CD" w:rsidRDefault="006F7F65" w:rsidP="00122C20">
      <w:pPr>
        <w:rPr>
          <w:rFonts w:ascii="Times New Roman" w:hAnsi="Times New Roman" w:cs="Times New Roman"/>
          <w:b/>
          <w:sz w:val="24"/>
          <w:szCs w:val="24"/>
        </w:rPr>
      </w:pPr>
      <w:r w:rsidRPr="00C043CD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0BC4CB04" w14:textId="36B77EED" w:rsidR="006F7F65" w:rsidRPr="00C043CD" w:rsidRDefault="006F7F65" w:rsidP="003F15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3CD">
        <w:rPr>
          <w:rFonts w:ascii="Times New Roman" w:hAnsi="Times New Roman" w:cs="Times New Roman"/>
          <w:bCs/>
          <w:sz w:val="24"/>
          <w:szCs w:val="24"/>
        </w:rPr>
        <w:t xml:space="preserve">Ovlašćuje se Načelnik Općine Podstrana za donošenje </w:t>
      </w:r>
      <w:r w:rsidR="004C09F0" w:rsidRPr="00C043CD">
        <w:rPr>
          <w:rFonts w:ascii="Times New Roman" w:hAnsi="Times New Roman" w:cs="Times New Roman"/>
          <w:bCs/>
          <w:sz w:val="24"/>
          <w:szCs w:val="24"/>
        </w:rPr>
        <w:t>o</w:t>
      </w:r>
      <w:r w:rsidRPr="00C043CD">
        <w:rPr>
          <w:rFonts w:ascii="Times New Roman" w:hAnsi="Times New Roman" w:cs="Times New Roman"/>
          <w:bCs/>
          <w:sz w:val="24"/>
          <w:szCs w:val="24"/>
        </w:rPr>
        <w:t xml:space="preserve">dluke o sustavu glavne knjige Riznice te načinu vođenja jedinstvenog računa Riznice, kojom se uređuje sustav glavne knjige Riznice, prikupljanje i naplata javnih prihoda, kontrola i upravljanje javnim rashodima, funkcioniranje jedinstvenog </w:t>
      </w:r>
      <w:r w:rsidR="00CB6B3D" w:rsidRPr="00C043CD">
        <w:rPr>
          <w:rFonts w:ascii="Times New Roman" w:hAnsi="Times New Roman" w:cs="Times New Roman"/>
          <w:bCs/>
          <w:sz w:val="24"/>
          <w:szCs w:val="24"/>
        </w:rPr>
        <w:t>računa Riznice i službeni dokumenti koji prate uspostavu cijelog sustava, kao i ostalih provedbenih akata u svrhu potpunog uvođenje sustava Riznice.</w:t>
      </w:r>
    </w:p>
    <w:p w14:paraId="713586CB" w14:textId="77777777" w:rsidR="00CB6B3D" w:rsidRPr="00C043CD" w:rsidRDefault="00CB6B3D" w:rsidP="003F154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1EA707" w14:textId="23352445" w:rsidR="00CB6B3D" w:rsidRPr="00C043CD" w:rsidRDefault="00CB6B3D" w:rsidP="00122C20">
      <w:pPr>
        <w:rPr>
          <w:rFonts w:ascii="Times New Roman" w:hAnsi="Times New Roman" w:cs="Times New Roman"/>
          <w:b/>
          <w:sz w:val="24"/>
          <w:szCs w:val="24"/>
        </w:rPr>
      </w:pPr>
      <w:r w:rsidRPr="00C043CD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3B4478F8" w14:textId="3AD2ED0B" w:rsidR="002B1B41" w:rsidRPr="00C043CD" w:rsidRDefault="002B1B41" w:rsidP="003F154D">
      <w:pPr>
        <w:jc w:val="left"/>
        <w:rPr>
          <w:rFonts w:ascii="Times New Roman" w:hAnsi="Times New Roman" w:cs="Times New Roman"/>
          <w:sz w:val="24"/>
          <w:szCs w:val="24"/>
        </w:rPr>
      </w:pPr>
      <w:r w:rsidRPr="00C043CD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BB041A" w:rsidRPr="00C043CD">
        <w:rPr>
          <w:rFonts w:ascii="Times New Roman" w:hAnsi="Times New Roman" w:cs="Times New Roman"/>
          <w:sz w:val="24"/>
          <w:szCs w:val="24"/>
        </w:rPr>
        <w:t>objavit će se u Službenom glasniku općine Podstrana, a stupa na snagu dana 01. siječnja 2026. godine.</w:t>
      </w:r>
    </w:p>
    <w:p w14:paraId="5397E7A0" w14:textId="77777777" w:rsidR="00BB041A" w:rsidRPr="00C043CD" w:rsidRDefault="00BB041A" w:rsidP="003F154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2E156CE" w14:textId="77777777" w:rsidR="00BB041A" w:rsidRPr="00C043CD" w:rsidRDefault="00BB041A" w:rsidP="003F154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E6497CF" w14:textId="77777777" w:rsidR="00BB041A" w:rsidRPr="00C043CD" w:rsidRDefault="00BB041A" w:rsidP="003F154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5B09172" w14:textId="77777777" w:rsidR="00C043CD" w:rsidRPr="00BA32FA" w:rsidRDefault="00C043CD" w:rsidP="00C043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2FA">
        <w:rPr>
          <w:rFonts w:ascii="Times New Roman" w:hAnsi="Times New Roman" w:cs="Times New Roman"/>
          <w:sz w:val="24"/>
          <w:szCs w:val="24"/>
        </w:rPr>
        <w:t xml:space="preserve">KLASA: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2FA">
        <w:rPr>
          <w:rFonts w:ascii="Times New Roman" w:hAnsi="Times New Roman" w:cs="Times New Roman"/>
          <w:sz w:val="24"/>
          <w:szCs w:val="24"/>
        </w:rPr>
        <w:t>024-02/25-01/21</w:t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61C87AC2" w14:textId="583B5DF3" w:rsidR="00C043CD" w:rsidRPr="00BA32FA" w:rsidRDefault="00C043CD" w:rsidP="00C043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2FA">
        <w:rPr>
          <w:rFonts w:ascii="Times New Roman" w:hAnsi="Times New Roman" w:cs="Times New Roman"/>
          <w:sz w:val="24"/>
          <w:szCs w:val="24"/>
        </w:rPr>
        <w:t>URBROJ:</w:t>
      </w:r>
      <w:r w:rsidRPr="00BA32FA">
        <w:rPr>
          <w:sz w:val="27"/>
          <w:szCs w:val="27"/>
        </w:rPr>
        <w:t xml:space="preserve"> </w:t>
      </w:r>
      <w:r w:rsidRPr="00BA32FA">
        <w:rPr>
          <w:rFonts w:ascii="Times New Roman" w:hAnsi="Times New Roman" w:cs="Times New Roman"/>
          <w:sz w:val="24"/>
          <w:szCs w:val="24"/>
        </w:rPr>
        <w:t>2181-39-01-25-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  <w:t>Općinskog vijeća:</w:t>
      </w:r>
    </w:p>
    <w:p w14:paraId="631A5518" w14:textId="49C144A8" w:rsidR="00C043CD" w:rsidRPr="00BA32FA" w:rsidRDefault="00C043CD" w:rsidP="00C043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2FA">
        <w:rPr>
          <w:rFonts w:ascii="Times New Roman" w:hAnsi="Times New Roman" w:cs="Times New Roman"/>
          <w:sz w:val="24"/>
          <w:szCs w:val="24"/>
        </w:rPr>
        <w:t>Darko Juradin</w:t>
      </w:r>
    </w:p>
    <w:p w14:paraId="649EB254" w14:textId="77777777" w:rsidR="002B1B41" w:rsidRPr="00C043CD" w:rsidRDefault="002B1B41" w:rsidP="002B1B4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6975A083" w14:textId="77777777" w:rsidR="002B1B41" w:rsidRPr="00C043CD" w:rsidRDefault="002B1B41" w:rsidP="00277305">
      <w:pPr>
        <w:spacing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</w:p>
    <w:sectPr w:rsidR="002B1B41" w:rsidRPr="00C04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F78FF"/>
    <w:multiLevelType w:val="hybridMultilevel"/>
    <w:tmpl w:val="454CDCB2"/>
    <w:lvl w:ilvl="0" w:tplc="A044F3D2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0338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17"/>
    <w:rsid w:val="00015A13"/>
    <w:rsid w:val="00057E1E"/>
    <w:rsid w:val="000A5C4B"/>
    <w:rsid w:val="000F7BE3"/>
    <w:rsid w:val="00122C20"/>
    <w:rsid w:val="001427F3"/>
    <w:rsid w:val="0016256F"/>
    <w:rsid w:val="00180C47"/>
    <w:rsid w:val="001A4A8D"/>
    <w:rsid w:val="002104A5"/>
    <w:rsid w:val="00253828"/>
    <w:rsid w:val="00277305"/>
    <w:rsid w:val="00280719"/>
    <w:rsid w:val="0028172D"/>
    <w:rsid w:val="002B1B41"/>
    <w:rsid w:val="002D01EA"/>
    <w:rsid w:val="002E6582"/>
    <w:rsid w:val="003231FA"/>
    <w:rsid w:val="003605A4"/>
    <w:rsid w:val="003B249D"/>
    <w:rsid w:val="003D09E9"/>
    <w:rsid w:val="003F154D"/>
    <w:rsid w:val="00431617"/>
    <w:rsid w:val="004621CA"/>
    <w:rsid w:val="004B7CF2"/>
    <w:rsid w:val="004C09F0"/>
    <w:rsid w:val="004D36E1"/>
    <w:rsid w:val="00507570"/>
    <w:rsid w:val="005B7056"/>
    <w:rsid w:val="0062788A"/>
    <w:rsid w:val="00642D67"/>
    <w:rsid w:val="00681A47"/>
    <w:rsid w:val="006C73A4"/>
    <w:rsid w:val="006D29B3"/>
    <w:rsid w:val="006F431E"/>
    <w:rsid w:val="006F7F65"/>
    <w:rsid w:val="00870B09"/>
    <w:rsid w:val="008E4E04"/>
    <w:rsid w:val="0091224A"/>
    <w:rsid w:val="009953AA"/>
    <w:rsid w:val="009B2A14"/>
    <w:rsid w:val="009E7EEA"/>
    <w:rsid w:val="009F5496"/>
    <w:rsid w:val="00A15790"/>
    <w:rsid w:val="00A531BA"/>
    <w:rsid w:val="00AE0DC4"/>
    <w:rsid w:val="00AE6256"/>
    <w:rsid w:val="00B104A0"/>
    <w:rsid w:val="00B10883"/>
    <w:rsid w:val="00B2163B"/>
    <w:rsid w:val="00B52442"/>
    <w:rsid w:val="00B6750E"/>
    <w:rsid w:val="00BB041A"/>
    <w:rsid w:val="00C043CD"/>
    <w:rsid w:val="00C758AC"/>
    <w:rsid w:val="00CB6B3D"/>
    <w:rsid w:val="00E21929"/>
    <w:rsid w:val="00E879A6"/>
    <w:rsid w:val="00F0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2D86"/>
  <w15:chartTrackingRefBased/>
  <w15:docId w15:val="{71FCFDF0-A5FB-4196-97D5-DC12452E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617"/>
    <w:pPr>
      <w:spacing w:after="0" w:line="276" w:lineRule="auto"/>
      <w:jc w:val="center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2B1B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rsid w:val="002B1B41"/>
    <w:rPr>
      <w:rFonts w:ascii="Calibri" w:eastAsia="Calibri" w:hAnsi="Calibri" w:cs="Times New Roman"/>
    </w:rPr>
  </w:style>
  <w:style w:type="paragraph" w:styleId="Tijeloteksta2">
    <w:name w:val="Body Text 2"/>
    <w:basedOn w:val="Normal"/>
    <w:link w:val="Tijeloteksta2Char"/>
    <w:rsid w:val="002B1B41"/>
    <w:pPr>
      <w:spacing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2B1B41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23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Božena Perišić</cp:lastModifiedBy>
  <cp:revision>21</cp:revision>
  <dcterms:created xsi:type="dcterms:W3CDTF">2025-07-25T07:35:00Z</dcterms:created>
  <dcterms:modified xsi:type="dcterms:W3CDTF">2025-12-15T13:58:00Z</dcterms:modified>
</cp:coreProperties>
</file>