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B89D" w14:textId="31FA4FA6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i/>
          <w:iCs/>
          <w:lang w:val="hr-HR"/>
        </w:rPr>
        <w:t xml:space="preserve">                           </w:t>
      </w:r>
      <w:r w:rsidRPr="008840D4">
        <w:rPr>
          <w:rFonts w:ascii="Times New Roman" w:hAnsi="Times New Roman" w:cs="Times New Roman"/>
          <w:i/>
          <w:noProof/>
          <w:lang w:val="hr-HR"/>
        </w:rPr>
        <w:drawing>
          <wp:inline distT="0" distB="0" distL="0" distR="0" wp14:anchorId="1A6FD5C5" wp14:editId="7928EC33">
            <wp:extent cx="466725" cy="600075"/>
            <wp:effectExtent l="0" t="0" r="9525" b="9525"/>
            <wp:docPr id="149049266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0D4">
        <w:rPr>
          <w:rFonts w:ascii="Times New Roman" w:hAnsi="Times New Roman" w:cs="Times New Roman"/>
          <w:i/>
          <w:iCs/>
          <w:lang w:val="hr-HR"/>
        </w:rPr>
        <w:tab/>
      </w:r>
    </w:p>
    <w:p w14:paraId="7F7F34E6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 xml:space="preserve">           REPUBLIKA HRVATSKA</w:t>
      </w:r>
    </w:p>
    <w:p w14:paraId="4E1D61E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SPLITSKO-DALMATINSKA ŽUPANIJA</w:t>
      </w:r>
    </w:p>
    <w:p w14:paraId="5841A89E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 xml:space="preserve">              OPĆINA PODSTRANA </w:t>
      </w:r>
    </w:p>
    <w:p w14:paraId="69EE9D19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20DB0E9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</w:p>
    <w:p w14:paraId="6248928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</w:t>
      </w:r>
      <w:r w:rsidRPr="008840D4">
        <w:rPr>
          <w:rFonts w:ascii="Times New Roman" w:hAnsi="Times New Roman" w:cs="Times New Roman"/>
          <w:b/>
          <w:bCs/>
          <w:lang w:val="hr-HR"/>
        </w:rPr>
        <w:t>OPĆINA PODSTRANA</w:t>
      </w:r>
    </w:p>
    <w:p w14:paraId="152AA54F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Općinsko vijeće</w:t>
      </w:r>
    </w:p>
    <w:p w14:paraId="201484C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E362E7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FA16E3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F0DE56F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PREDMET:</w:t>
      </w:r>
      <w:r w:rsidRPr="008840D4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8840D4">
        <w:rPr>
          <w:rFonts w:ascii="Times New Roman" w:hAnsi="Times New Roman" w:cs="Times New Roman"/>
          <w:lang w:val="hr-HR"/>
        </w:rPr>
        <w:tab/>
        <w:t xml:space="preserve">               Odluka o imenovanju članova/članica        </w:t>
      </w:r>
    </w:p>
    <w:p w14:paraId="5C746523" w14:textId="77777777" w:rsidR="00F91A1A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lang w:val="hr-HR"/>
        </w:rPr>
        <w:t xml:space="preserve">Povjerenstva za procjenu šteta od </w:t>
      </w:r>
    </w:p>
    <w:p w14:paraId="1327A8AC" w14:textId="5F626BC3" w:rsidR="008840D4" w:rsidRPr="008840D4" w:rsidRDefault="00F91A1A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</w:t>
      </w:r>
      <w:r w:rsidR="008840D4">
        <w:rPr>
          <w:rFonts w:ascii="Times New Roman" w:hAnsi="Times New Roman" w:cs="Times New Roman"/>
          <w:lang w:val="hr-HR"/>
        </w:rPr>
        <w:t>elementarnih nepogoda</w:t>
      </w:r>
    </w:p>
    <w:p w14:paraId="737E7DB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6A8B369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                           </w:t>
      </w:r>
    </w:p>
    <w:p w14:paraId="20F7A15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PRAVNI TEMELJ:</w:t>
      </w:r>
      <w:r w:rsidRPr="008840D4">
        <w:rPr>
          <w:rFonts w:ascii="Times New Roman" w:hAnsi="Times New Roman" w:cs="Times New Roman"/>
          <w:lang w:val="hr-HR"/>
        </w:rPr>
        <w:t xml:space="preserve">                    </w:t>
      </w:r>
      <w:r w:rsidRPr="008840D4">
        <w:rPr>
          <w:rFonts w:ascii="Times New Roman" w:hAnsi="Times New Roman" w:cs="Times New Roman"/>
          <w:lang w:val="hr-HR"/>
        </w:rPr>
        <w:tab/>
        <w:t xml:space="preserve">                          Zakon o lokalnoj i područnoj (regionalnoj) </w:t>
      </w:r>
    </w:p>
    <w:p w14:paraId="56F4F9B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samoupravi, Statut Općine Podstrana, </w:t>
      </w:r>
    </w:p>
    <w:p w14:paraId="0F1CD86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Poslovnik Općinskog vijeća Općine </w:t>
      </w:r>
    </w:p>
    <w:p w14:paraId="60A65848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Podstrana</w:t>
      </w:r>
    </w:p>
    <w:p w14:paraId="6895A7D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</w:p>
    <w:p w14:paraId="505482E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8840D4">
        <w:rPr>
          <w:rFonts w:ascii="Times New Roman" w:hAnsi="Times New Roman" w:cs="Times New Roman"/>
          <w:bCs/>
          <w:lang w:val="hr-HR"/>
        </w:rPr>
        <w:tab/>
      </w:r>
      <w:r w:rsidRPr="008840D4">
        <w:rPr>
          <w:rFonts w:ascii="Times New Roman" w:hAnsi="Times New Roman" w:cs="Times New Roman"/>
          <w:bCs/>
          <w:lang w:val="hr-HR"/>
        </w:rPr>
        <w:tab/>
      </w:r>
    </w:p>
    <w:p w14:paraId="552DA5D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33EFF9E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 xml:space="preserve">NADLEŽNOST ZA  </w:t>
      </w:r>
    </w:p>
    <w:p w14:paraId="32E12F2F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DONOŠENJE:</w:t>
      </w:r>
      <w:r w:rsidRPr="008840D4">
        <w:rPr>
          <w:rFonts w:ascii="Times New Roman" w:hAnsi="Times New Roman" w:cs="Times New Roman"/>
          <w:lang w:val="hr-HR"/>
        </w:rPr>
        <w:t xml:space="preserve">                                                </w:t>
      </w:r>
      <w:r w:rsidRPr="008840D4">
        <w:rPr>
          <w:rFonts w:ascii="Times New Roman" w:hAnsi="Times New Roman" w:cs="Times New Roman"/>
          <w:lang w:val="hr-HR"/>
        </w:rPr>
        <w:tab/>
        <w:t>Općinsko vijeće</w:t>
      </w:r>
    </w:p>
    <w:p w14:paraId="03DBEF4D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7780C8E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386642D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5BDDBDB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PREDLAGATELJ:</w:t>
      </w:r>
      <w:r w:rsidRPr="008840D4">
        <w:rPr>
          <w:rFonts w:ascii="Times New Roman" w:hAnsi="Times New Roman" w:cs="Times New Roman"/>
          <w:lang w:val="hr-HR"/>
        </w:rPr>
        <w:t xml:space="preserve">                                          </w:t>
      </w:r>
      <w:r w:rsidRPr="008840D4">
        <w:rPr>
          <w:rFonts w:ascii="Times New Roman" w:hAnsi="Times New Roman" w:cs="Times New Roman"/>
          <w:lang w:val="hr-HR"/>
        </w:rPr>
        <w:tab/>
        <w:t>Odbor za izbor i imenovanja</w:t>
      </w:r>
    </w:p>
    <w:p w14:paraId="2FA81B4E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F2C426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FFC0C56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3720B72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92DE3D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 xml:space="preserve">STRUČNA OBRADA:                                            </w:t>
      </w:r>
      <w:r w:rsidRPr="008840D4">
        <w:rPr>
          <w:rFonts w:ascii="Times New Roman" w:hAnsi="Times New Roman" w:cs="Times New Roman"/>
          <w:lang w:val="hr-HR"/>
        </w:rPr>
        <w:t xml:space="preserve">Upravni odjel za pravne poslove i </w:t>
      </w:r>
    </w:p>
    <w:p w14:paraId="408A774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strateško upravljanje </w:t>
      </w:r>
    </w:p>
    <w:p w14:paraId="1B0E1C1C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7591EB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0FB087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980EF3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2264C721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F37EEE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FD4799E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54A859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6F451AA" w14:textId="10950A62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lastRenderedPageBreak/>
        <w:t xml:space="preserve">PREDMET: Obrazloženje prijedloga Odluke o imenovanju članova/članica </w:t>
      </w:r>
      <w:r>
        <w:rPr>
          <w:rFonts w:ascii="Times New Roman" w:hAnsi="Times New Roman" w:cs="Times New Roman"/>
          <w:b/>
          <w:bCs/>
          <w:lang w:val="hr-HR"/>
        </w:rPr>
        <w:t>Povjerenstva za procjenu šteta od elementarnih nepogoda</w:t>
      </w:r>
    </w:p>
    <w:p w14:paraId="75EDD619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03B7A2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4C970B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>Člankom 38. Zakona o lokalnoj i područnoj (regionalnoj) samoupravi („Narodne novine“, broj 33/01, 60/01, 129/05, 109/07, 125/08, 36/09, 150/11, 144/12, 19/13 – pročišćeni tekst, 137/15 – ispravak, 123/17, 98/19 i 144/20), člankom 30. Statuta Općine Podstrana (Službeni glasnik Općine Podstrana broj 07/21,21/21,04/23,12/25) i člankom 33. Poslovnika Općinskog vijeća Općine Podstrana (Službeni glasnik općine Podstrana broj 21/21, 12/25) propisano je da predstavničko tijelo osniva odbore i druga radna tijela radi razmatranja i proučavanja pitanja iz djelokruga rada predstavničkog tijela, pripreme prijedloga odluka, davanja mišljenja i dr.</w:t>
      </w:r>
    </w:p>
    <w:p w14:paraId="7EF550A6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423F767" w14:textId="42B95642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0D4">
        <w:rPr>
          <w:rFonts w:ascii="Times New Roman" w:hAnsi="Times New Roman" w:cs="Times New Roman"/>
        </w:rPr>
        <w:t xml:space="preserve">Člankom 34. Poslovnika Općinskog vijeća Općine Podstrana uređen je sastav i djelokrug rada Komisije za </w:t>
      </w:r>
      <w:r>
        <w:rPr>
          <w:rFonts w:ascii="Times New Roman" w:hAnsi="Times New Roman" w:cs="Times New Roman"/>
        </w:rPr>
        <w:t>procjenu šteta od elementarnih nepogoda</w:t>
      </w:r>
      <w:r w:rsidRPr="008840D4">
        <w:rPr>
          <w:rFonts w:ascii="Times New Roman" w:hAnsi="Times New Roman" w:cs="Times New Roman"/>
        </w:rPr>
        <w:t>.</w:t>
      </w:r>
    </w:p>
    <w:p w14:paraId="12D6F114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B4AC1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0D4">
        <w:rPr>
          <w:rFonts w:ascii="Times New Roman" w:hAnsi="Times New Roman" w:cs="Times New Roman"/>
        </w:rPr>
        <w:t>Slijedom navedenog, predlaže se donijeti sljedeći akt:</w:t>
      </w:r>
    </w:p>
    <w:p w14:paraId="0F9FBAB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C9ACF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CFDF81E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6247621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FD4CB0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17D628C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23A65B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55CAA38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EFAFB89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D90A4C4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10DBF8F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77A87F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2BE3531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60B705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FE0B34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A49D11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CE7C26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219380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C87BCEF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E680CD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8C18326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2D129FD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4498F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BAC1AB6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48984C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AB74C7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4FC3A7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B5C59B4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0E9F9C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B200149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5DE3E22" w14:textId="71434A99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lastRenderedPageBreak/>
        <w:t xml:space="preserve">Na temelju članka 38. Zakona o lokalnoj i područnoj (regionalnoj) samoupravi („Narodne novine“, broj 33/01, 60/01, 129/05, 109/07, 125/08, 36/09, 150/11, 144/12, 19/13 – pročišćeni tekst, 137/15 – ispravak, 123/17, 98/19 i 144/20), članka 30. Statuta Općine Podstrana (Službeni glasnik Općine Podstrana broj 07/21,21/21,04/23,12/25) i članka 33. Poslovnika Općinskog vijeća Općine Podstrana (Službeni glasnik Općine Podstrana broj 21/21, 12/25) Općinsko vijeće Općine Podstrana na </w:t>
      </w:r>
      <w:r w:rsidR="00895C14">
        <w:rPr>
          <w:rFonts w:ascii="Times New Roman" w:hAnsi="Times New Roman" w:cs="Times New Roman"/>
          <w:lang w:val="hr-HR"/>
        </w:rPr>
        <w:t>4</w:t>
      </w:r>
      <w:r w:rsidRPr="008840D4">
        <w:rPr>
          <w:rFonts w:ascii="Times New Roman" w:hAnsi="Times New Roman" w:cs="Times New Roman"/>
          <w:lang w:val="hr-HR"/>
        </w:rPr>
        <w:t xml:space="preserve">. sjednici održanoj dana </w:t>
      </w:r>
      <w:r w:rsidR="00895C14">
        <w:rPr>
          <w:rFonts w:ascii="Times New Roman" w:hAnsi="Times New Roman" w:cs="Times New Roman"/>
          <w:lang w:val="hr-HR"/>
        </w:rPr>
        <w:t>01. listopada</w:t>
      </w:r>
      <w:r w:rsidRPr="008840D4">
        <w:rPr>
          <w:rFonts w:ascii="Times New Roman" w:hAnsi="Times New Roman" w:cs="Times New Roman"/>
          <w:lang w:val="hr-HR"/>
        </w:rPr>
        <w:t xml:space="preserve"> 2025. godine donosi sljedeću </w:t>
      </w:r>
    </w:p>
    <w:p w14:paraId="6A029EC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1921F06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DBCDDC7" w14:textId="77777777" w:rsidR="008840D4" w:rsidRPr="008840D4" w:rsidRDefault="008840D4" w:rsidP="00F91A1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ODLUKU</w:t>
      </w:r>
    </w:p>
    <w:p w14:paraId="319508C4" w14:textId="77777777" w:rsidR="008840D4" w:rsidRPr="008840D4" w:rsidRDefault="008840D4" w:rsidP="00F91A1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o imenovanju članova/članica</w:t>
      </w:r>
    </w:p>
    <w:p w14:paraId="3D7E149B" w14:textId="5DCCF486" w:rsidR="008840D4" w:rsidRPr="008840D4" w:rsidRDefault="008840D4" w:rsidP="00F91A1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Povjerenstva za procjenu šteta od elementarnih nepogoda</w:t>
      </w:r>
    </w:p>
    <w:p w14:paraId="28E94A2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8CDF3AA" w14:textId="77777777" w:rsidR="008840D4" w:rsidRPr="008840D4" w:rsidRDefault="008840D4" w:rsidP="00F91A1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Članak 1.</w:t>
      </w:r>
    </w:p>
    <w:p w14:paraId="30097728" w14:textId="4830DF45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U </w:t>
      </w:r>
      <w:r>
        <w:rPr>
          <w:rFonts w:ascii="Times New Roman" w:hAnsi="Times New Roman" w:cs="Times New Roman"/>
          <w:lang w:val="hr-HR"/>
        </w:rPr>
        <w:t>Povjerenstvo za procjenu šteta od elementarnih nepogoda</w:t>
      </w:r>
      <w:r w:rsidRPr="008840D4">
        <w:rPr>
          <w:rFonts w:ascii="Times New Roman" w:hAnsi="Times New Roman" w:cs="Times New Roman"/>
          <w:lang w:val="hr-HR"/>
        </w:rPr>
        <w:t xml:space="preserve"> imenuju se:</w:t>
      </w:r>
    </w:p>
    <w:p w14:paraId="762D0E6C" w14:textId="3F6A190E" w:rsidR="008840D4" w:rsidRPr="008840D4" w:rsidRDefault="00895C14" w:rsidP="00884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Milić</w:t>
      </w:r>
      <w:r w:rsidR="008840D4" w:rsidRPr="008840D4">
        <w:rPr>
          <w:rFonts w:ascii="Times New Roman" w:hAnsi="Times New Roman" w:cs="Times New Roman"/>
        </w:rPr>
        <w:t>, za predsjednika</w:t>
      </w:r>
    </w:p>
    <w:p w14:paraId="398F3DB8" w14:textId="1B5B54B0" w:rsidR="008840D4" w:rsidRPr="008840D4" w:rsidRDefault="00895C14" w:rsidP="00884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Dinko Mikuličić</w:t>
      </w:r>
      <w:r w:rsidR="008840D4" w:rsidRPr="008840D4">
        <w:rPr>
          <w:rFonts w:ascii="Times New Roman" w:hAnsi="Times New Roman" w:cs="Times New Roman"/>
        </w:rPr>
        <w:t>, za člana</w:t>
      </w:r>
    </w:p>
    <w:p w14:paraId="473F98AE" w14:textId="2245C7EE" w:rsidR="008840D4" w:rsidRPr="008840D4" w:rsidRDefault="00895C14" w:rsidP="00884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Nikola Ruić</w:t>
      </w:r>
      <w:r w:rsidR="008840D4" w:rsidRPr="008840D4">
        <w:rPr>
          <w:rFonts w:ascii="Times New Roman" w:hAnsi="Times New Roman" w:cs="Times New Roman"/>
        </w:rPr>
        <w:t xml:space="preserve">, za člana </w:t>
      </w:r>
    </w:p>
    <w:p w14:paraId="6DD12712" w14:textId="02FCF0D1" w:rsidR="008840D4" w:rsidRPr="008840D4" w:rsidRDefault="00895C14" w:rsidP="00884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Tomislav Colić</w:t>
      </w:r>
      <w:r w:rsidR="008840D4" w:rsidRPr="008840D4">
        <w:rPr>
          <w:rFonts w:ascii="Times New Roman" w:hAnsi="Times New Roman" w:cs="Times New Roman"/>
        </w:rPr>
        <w:t>, za člana</w:t>
      </w:r>
    </w:p>
    <w:p w14:paraId="0BD4D1E8" w14:textId="7E647995" w:rsidR="008840D4" w:rsidRPr="008840D4" w:rsidRDefault="00895C14" w:rsidP="00884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Tomić</w:t>
      </w:r>
      <w:r w:rsidR="008840D4" w:rsidRPr="008840D4">
        <w:rPr>
          <w:rFonts w:ascii="Times New Roman" w:hAnsi="Times New Roman" w:cs="Times New Roman"/>
        </w:rPr>
        <w:t>, za člana</w:t>
      </w:r>
    </w:p>
    <w:p w14:paraId="7E85683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EFB723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F58EA29" w14:textId="77777777" w:rsidR="008840D4" w:rsidRPr="008840D4" w:rsidRDefault="008840D4" w:rsidP="00F91A1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Članak 2.</w:t>
      </w:r>
    </w:p>
    <w:p w14:paraId="411C2CB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>Ova Odluka stupa na snagu osmog dana od dana objave u Službenom glasniku Općine Podstrana.</w:t>
      </w:r>
    </w:p>
    <w:p w14:paraId="70EC5234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51A7A0B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3C8DA3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B68C1EE" w14:textId="21CDFB2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bookmarkStart w:id="0" w:name="_Hlk89154910"/>
      <w:r w:rsidRPr="008840D4">
        <w:rPr>
          <w:rFonts w:ascii="Times New Roman" w:hAnsi="Times New Roman" w:cs="Times New Roman"/>
          <w:lang w:val="hr-HR"/>
        </w:rPr>
        <w:t>KLASA:   024-02/25-01/1</w:t>
      </w:r>
      <w:r w:rsidR="00E609AA">
        <w:rPr>
          <w:rFonts w:ascii="Times New Roman" w:hAnsi="Times New Roman" w:cs="Times New Roman"/>
          <w:lang w:val="hr-HR"/>
        </w:rPr>
        <w:t>7</w:t>
      </w:r>
      <w:r w:rsidRPr="008840D4">
        <w:rPr>
          <w:rFonts w:ascii="Times New Roman" w:hAnsi="Times New Roman" w:cs="Times New Roman"/>
          <w:lang w:val="hr-HR"/>
        </w:rPr>
        <w:tab/>
      </w:r>
      <w:r w:rsidRPr="008840D4">
        <w:rPr>
          <w:rFonts w:ascii="Times New Roman" w:hAnsi="Times New Roman" w:cs="Times New Roman"/>
          <w:lang w:val="hr-HR"/>
        </w:rPr>
        <w:tab/>
        <w:t xml:space="preserve">                                               Predsjednik </w:t>
      </w:r>
    </w:p>
    <w:p w14:paraId="5CE49FA6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URBROJ: 2181-39-01-25-    </w:t>
      </w:r>
      <w:r w:rsidRPr="008840D4">
        <w:rPr>
          <w:rFonts w:ascii="Times New Roman" w:hAnsi="Times New Roman" w:cs="Times New Roman"/>
          <w:lang w:val="hr-HR"/>
        </w:rPr>
        <w:tab/>
      </w:r>
      <w:r w:rsidRPr="008840D4">
        <w:rPr>
          <w:rFonts w:ascii="Times New Roman" w:hAnsi="Times New Roman" w:cs="Times New Roman"/>
          <w:lang w:val="hr-HR"/>
        </w:rPr>
        <w:tab/>
      </w:r>
      <w:r w:rsidRPr="008840D4">
        <w:rPr>
          <w:rFonts w:ascii="Times New Roman" w:hAnsi="Times New Roman" w:cs="Times New Roman"/>
          <w:lang w:val="hr-HR"/>
        </w:rPr>
        <w:tab/>
      </w:r>
      <w:r w:rsidRPr="008840D4">
        <w:rPr>
          <w:rFonts w:ascii="Times New Roman" w:hAnsi="Times New Roman" w:cs="Times New Roman"/>
          <w:lang w:val="hr-HR"/>
        </w:rPr>
        <w:tab/>
        <w:t xml:space="preserve">           Općinskog vijeća:</w:t>
      </w:r>
    </w:p>
    <w:p w14:paraId="49CD9B7D" w14:textId="16053DAA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 xml:space="preserve">Podstrana, </w:t>
      </w:r>
      <w:r w:rsidR="00895C14">
        <w:rPr>
          <w:rFonts w:ascii="Times New Roman" w:hAnsi="Times New Roman" w:cs="Times New Roman"/>
          <w:lang w:val="hr-HR"/>
        </w:rPr>
        <w:t>01. listopada</w:t>
      </w:r>
      <w:r w:rsidRPr="008840D4">
        <w:rPr>
          <w:rFonts w:ascii="Times New Roman" w:hAnsi="Times New Roman" w:cs="Times New Roman"/>
          <w:lang w:val="hr-HR"/>
        </w:rPr>
        <w:t xml:space="preserve"> 2025.godine                     </w:t>
      </w:r>
      <w:r w:rsidRPr="008840D4">
        <w:rPr>
          <w:rFonts w:ascii="Times New Roman" w:hAnsi="Times New Roman" w:cs="Times New Roman"/>
          <w:lang w:val="hr-HR"/>
        </w:rPr>
        <w:tab/>
        <w:t xml:space="preserve">                       </w:t>
      </w:r>
      <w:bookmarkEnd w:id="0"/>
      <w:r w:rsidRPr="008840D4">
        <w:rPr>
          <w:rFonts w:ascii="Times New Roman" w:hAnsi="Times New Roman" w:cs="Times New Roman"/>
          <w:lang w:val="hr-HR"/>
        </w:rPr>
        <w:t>Darko Juradin</w:t>
      </w:r>
    </w:p>
    <w:p w14:paraId="6FD2F1BC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A90A5A6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A2F779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A0BD51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2FAA925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537EFD3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81D0A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EC2A0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FD6497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08E759" w14:textId="77777777" w:rsidR="008840D4" w:rsidRPr="008840D4" w:rsidRDefault="008840D4" w:rsidP="008840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E97FA" w14:textId="77777777" w:rsidR="007D47DF" w:rsidRPr="008840D4" w:rsidRDefault="007D47DF" w:rsidP="008840D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D47DF" w:rsidRPr="008840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6657"/>
    <w:multiLevelType w:val="hybridMultilevel"/>
    <w:tmpl w:val="8B20B230"/>
    <w:lvl w:ilvl="0" w:tplc="DF22B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0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DF"/>
    <w:rsid w:val="000463FF"/>
    <w:rsid w:val="00060763"/>
    <w:rsid w:val="004D199F"/>
    <w:rsid w:val="007D47DF"/>
    <w:rsid w:val="008840D4"/>
    <w:rsid w:val="00895C14"/>
    <w:rsid w:val="009207D5"/>
    <w:rsid w:val="00E609AA"/>
    <w:rsid w:val="00F9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6B1A"/>
  <w15:chartTrackingRefBased/>
  <w15:docId w15:val="{CB8FD3C8-1483-49BC-AF92-D4A0D58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4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4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4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4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4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4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4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4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4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4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4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47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47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47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47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47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47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4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4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4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47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47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47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4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47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4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2025-08-20T10:33:00Z</dcterms:created>
  <dcterms:modified xsi:type="dcterms:W3CDTF">2025-09-24T10:15:00Z</dcterms:modified>
</cp:coreProperties>
</file>