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495C2907" w14:textId="5B16BAFE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</w:t>
      </w:r>
      <w:r w:rsidR="00F73895">
        <w:rPr>
          <w:iCs/>
        </w:rPr>
        <w:t>1</w:t>
      </w:r>
      <w:r w:rsidRPr="009972C5">
        <w:rPr>
          <w:iCs/>
        </w:rPr>
        <w:t xml:space="preserve">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="009779B9">
        <w:t>, 21/21 i 04/23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DB0F99">
        <w:rPr>
          <w:iCs/>
        </w:rPr>
        <w:t>3</w:t>
      </w:r>
      <w:r w:rsidR="009E35C4">
        <w:rPr>
          <w:iCs/>
        </w:rPr>
        <w:t>5</w:t>
      </w:r>
      <w:r w:rsidR="00233FD7">
        <w:rPr>
          <w:iCs/>
        </w:rPr>
        <w:t>.</w:t>
      </w:r>
      <w:r w:rsidR="00545653" w:rsidRPr="009972C5">
        <w:rPr>
          <w:iCs/>
        </w:rPr>
        <w:t xml:space="preserve"> sjednici, održanoj dana </w:t>
      </w:r>
      <w:r w:rsidR="009E35C4">
        <w:rPr>
          <w:iCs/>
        </w:rPr>
        <w:t>24.</w:t>
      </w:r>
      <w:r w:rsidR="00DB0F99">
        <w:rPr>
          <w:iCs/>
        </w:rPr>
        <w:t xml:space="preserve"> </w:t>
      </w:r>
      <w:r w:rsidR="009E35C4">
        <w:rPr>
          <w:iCs/>
        </w:rPr>
        <w:t>veljače</w:t>
      </w:r>
      <w:r w:rsidR="000400C3">
        <w:rPr>
          <w:iCs/>
        </w:rPr>
        <w:t xml:space="preserve"> 202</w:t>
      </w:r>
      <w:r w:rsidR="009E35C4">
        <w:rPr>
          <w:iCs/>
        </w:rPr>
        <w:t>5</w:t>
      </w:r>
      <w:r w:rsidR="000400C3">
        <w:rPr>
          <w:iCs/>
        </w:rPr>
        <w:t>.</w:t>
      </w:r>
      <w:r w:rsidR="00545653" w:rsidRPr="009972C5">
        <w:rPr>
          <w:iCs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4D9C0549" w:rsidR="00791237" w:rsidRPr="009972C5" w:rsidRDefault="00FD2C46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9E35C4">
        <w:rPr>
          <w:b/>
          <w:bCs/>
          <w:iCs/>
          <w:sz w:val="32"/>
          <w:szCs w:val="32"/>
          <w:lang w:eastAsia="hr-HR"/>
        </w:rPr>
        <w:t>5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512A9D01" w:rsidR="00901EFD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BA31F3">
        <w:rPr>
          <w:iCs/>
        </w:rPr>
        <w:t>5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0B7654A7" w14:textId="559A4B8E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695" w:type="dxa"/>
        <w:tblLook w:val="04A0" w:firstRow="1" w:lastRow="0" w:firstColumn="1" w:lastColumn="0" w:noHBand="0" w:noVBand="1"/>
      </w:tblPr>
      <w:tblGrid>
        <w:gridCol w:w="416"/>
        <w:gridCol w:w="6388"/>
        <w:gridCol w:w="1496"/>
        <w:gridCol w:w="1384"/>
        <w:gridCol w:w="1515"/>
        <w:gridCol w:w="1496"/>
      </w:tblGrid>
      <w:tr w:rsidR="00E35E89" w14:paraId="1E0D12EF" w14:textId="77777777" w:rsidTr="00E35E89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E20C" w14:textId="77777777" w:rsidR="00E35E89" w:rsidRDefault="00E35E8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B13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501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F61C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72C0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17B8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35E89" w14:paraId="3A089ED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1E55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95F8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24F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B67F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0FF8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AC45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4D22AE2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AA43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D39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F61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869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AF4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9E24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4412301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D23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8F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52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F9F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5C3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25E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70E8BAD6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CDD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3081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AB3A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0CD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DD9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ADF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1741F8E9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A95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435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97E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10.268.076,00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C77D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842.450,00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680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1CA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</w:tr>
      <w:tr w:rsidR="00E35E89" w14:paraId="7A555667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B0E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5DFD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79D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8.392.800,00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140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932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0854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</w:tr>
      <w:tr w:rsidR="00E35E89" w14:paraId="5A1CF1DE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B01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5A2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E81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E6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C9B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151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-4.754.980,00</w:t>
            </w:r>
          </w:p>
        </w:tc>
      </w:tr>
      <w:tr w:rsidR="00E35E89" w14:paraId="0976EFDC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C6EA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BCC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DF0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E740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83CE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2B8F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0B523924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756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0F03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7615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CB4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95B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84AA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276E5CC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C33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E41B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AB27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F36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28B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786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</w:tr>
      <w:tr w:rsidR="00E35E89" w14:paraId="18DEDC0B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A4B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DA7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334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B96F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B47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E43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7139EB19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4A5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DC3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50C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4.827.530,00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C7C2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-72.550,00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3647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EF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4.754.980,00</w:t>
            </w:r>
          </w:p>
        </w:tc>
      </w:tr>
      <w:tr w:rsidR="00E35E89" w14:paraId="259C127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1F5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67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E388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A7C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EA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1AA5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1C20358F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657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A66E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68AEC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6C1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2E22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9349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6D433163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60D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763FC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39DC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7BB7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D9F0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A30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E35E89" w14:paraId="716BF220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87E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2972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B84F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6386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E7B1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4D3D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326FCB50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514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990E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914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B09B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F34A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A3494" w14:textId="77777777" w:rsidR="00E35E89" w:rsidRDefault="00E35E89">
            <w:pPr>
              <w:rPr>
                <w:sz w:val="20"/>
                <w:szCs w:val="20"/>
              </w:rPr>
            </w:pPr>
          </w:p>
        </w:tc>
      </w:tr>
      <w:tr w:rsidR="00E35E89" w14:paraId="47F21422" w14:textId="77777777" w:rsidTr="00E35E89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82B9" w14:textId="77777777" w:rsidR="00E35E89" w:rsidRDefault="00E35E89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B1B3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E63D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6D3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42D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77E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1B516BF7" w14:textId="77777777" w:rsidR="00183EB1" w:rsidRDefault="00183EB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25DCFF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A64E123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79D842" w14:textId="77777777" w:rsidR="00B43D95" w:rsidRDefault="00B43D9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B40639" w14:textId="77777777" w:rsidR="00B43D95" w:rsidRDefault="00B43D95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FBC3C6" w14:textId="77777777" w:rsidR="00E35E89" w:rsidRDefault="00E35E8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tbl>
      <w:tblPr>
        <w:tblW w:w="14574" w:type="dxa"/>
        <w:tblLook w:val="04A0" w:firstRow="1" w:lastRow="0" w:firstColumn="1" w:lastColumn="0" w:noHBand="0" w:noVBand="1"/>
      </w:tblPr>
      <w:tblGrid>
        <w:gridCol w:w="1060"/>
        <w:gridCol w:w="7162"/>
        <w:gridCol w:w="1496"/>
        <w:gridCol w:w="2000"/>
        <w:gridCol w:w="1360"/>
        <w:gridCol w:w="1496"/>
      </w:tblGrid>
      <w:tr w:rsidR="00E35E89" w14:paraId="1A88F475" w14:textId="77777777" w:rsidTr="00E35E89">
        <w:trPr>
          <w:trHeight w:val="510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71C6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5797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9DE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8AF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20599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887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E35E89" w14:paraId="3768F56D" w14:textId="77777777" w:rsidTr="00E35E8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DAF6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DA8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E014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B612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89A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08C87DC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2DD0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6EE4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CAA4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6B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783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6F8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E35E89" w14:paraId="59C082E6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124A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4F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86B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4DA3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254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F8E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8.980.000,00</w:t>
            </w:r>
          </w:p>
        </w:tc>
      </w:tr>
      <w:tr w:rsidR="00E35E89" w14:paraId="3CB6C5CA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937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E56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3C5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27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9B0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676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2.998.546,00</w:t>
            </w:r>
          </w:p>
        </w:tc>
      </w:tr>
      <w:tr w:rsidR="00E35E89" w14:paraId="4A165B3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BB6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B01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18A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DF6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D846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76E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496.500,00</w:t>
            </w:r>
          </w:p>
        </w:tc>
      </w:tr>
      <w:tr w:rsidR="00E35E89" w14:paraId="178E458A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759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E9D2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D257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1E2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2DA77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03B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2.122.500,00</w:t>
            </w:r>
          </w:p>
        </w:tc>
      </w:tr>
      <w:tr w:rsidR="00E35E89" w14:paraId="6FB9EE8F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75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D885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91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20F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6D1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B82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205.800,00</w:t>
            </w:r>
          </w:p>
        </w:tc>
      </w:tr>
      <w:tr w:rsidR="00E35E89" w14:paraId="14EB9C61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D2D8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7BB7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EDC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C98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ED4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471B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35E89" w14:paraId="5022A1D9" w14:textId="77777777" w:rsidTr="00E35E89">
        <w:trPr>
          <w:trHeight w:val="255"/>
        </w:trPr>
        <w:tc>
          <w:tcPr>
            <w:tcW w:w="8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E45F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DA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1E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9369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D21B3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E35E89" w14:paraId="3CA657D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E928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8FE0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773E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10.268.076,00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F4A7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842.450,00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8488B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AE66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11.110.526,00</w:t>
            </w:r>
          </w:p>
        </w:tc>
      </w:tr>
      <w:tr w:rsidR="00E35E89" w14:paraId="2DA8AE45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DCAC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29F3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7D3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2.423.076,00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3D7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C45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4473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2.483.076,00</w:t>
            </w:r>
          </w:p>
        </w:tc>
      </w:tr>
      <w:tr w:rsidR="00E35E89" w14:paraId="2333C03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534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185D7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41A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4.251.454,00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C690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363.450,00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3F9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E00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4.614.904,00</w:t>
            </w:r>
          </w:p>
        </w:tc>
      </w:tr>
      <w:tr w:rsidR="00E35E89" w14:paraId="2F824691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DD11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9BE9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BFF1B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0E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E2F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45D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19.400,00</w:t>
            </w:r>
          </w:p>
        </w:tc>
      </w:tr>
      <w:tr w:rsidR="00E35E89" w14:paraId="79B67220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F85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653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B96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2.003.096,00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7CC9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0E4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ADE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2.363.096,00</w:t>
            </w:r>
          </w:p>
        </w:tc>
      </w:tr>
      <w:tr w:rsidR="00E35E89" w14:paraId="1B366059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40B1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A4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4E7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68.950,00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A5625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8949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FB4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72.950,00</w:t>
            </w:r>
          </w:p>
        </w:tc>
      </w:tr>
      <w:tr w:rsidR="00E35E89" w14:paraId="0311F61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F5A6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76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4E2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04C2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45D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22C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537.000,00</w:t>
            </w:r>
          </w:p>
        </w:tc>
      </w:tr>
      <w:tr w:rsidR="00E35E89" w14:paraId="4BF0C6B0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CD9B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8E92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7106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C1E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9DA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FEFB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1.020.100,00</w:t>
            </w:r>
          </w:p>
        </w:tc>
      </w:tr>
      <w:tr w:rsidR="00E35E89" w14:paraId="382C5AB8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302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C07A" w14:textId="77777777" w:rsidR="00E35E89" w:rsidRDefault="00E35E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0707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8.392.800,00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50F1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E645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D22A" w14:textId="77777777" w:rsidR="00E35E89" w:rsidRDefault="00E35E8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8.477.800,00</w:t>
            </w:r>
          </w:p>
        </w:tc>
      </w:tr>
      <w:tr w:rsidR="00E35E89" w14:paraId="78B64672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06EF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3BA3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CB7E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3CBE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49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07A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2.065.000,00</w:t>
            </w:r>
          </w:p>
        </w:tc>
      </w:tr>
      <w:tr w:rsidR="00E35E89" w14:paraId="17837EC9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7203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9475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559F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4.160.800,00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E30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60B8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3F0D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4.175.800,00</w:t>
            </w:r>
          </w:p>
        </w:tc>
      </w:tr>
      <w:tr w:rsidR="00E35E89" w14:paraId="620E4747" w14:textId="77777777" w:rsidTr="00E35E89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AD2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76E1D" w14:textId="77777777" w:rsidR="00E35E89" w:rsidRDefault="00E35E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356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2.167.000,00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5E60C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193A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88C1" w14:textId="77777777" w:rsidR="00E35E89" w:rsidRDefault="00E35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2.237.000,00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30655CB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707F2A5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C8A3354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670FF081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E7ED2B6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FD03898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7F7DA64E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1EAE2D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0003472A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4B0C547F" w14:textId="77777777" w:rsidR="00A33539" w:rsidRDefault="00A33539" w:rsidP="0090776F">
      <w:pPr>
        <w:rPr>
          <w:bCs/>
          <w:iCs/>
        </w:rPr>
      </w:pPr>
    </w:p>
    <w:p w14:paraId="6191B401" w14:textId="77777777" w:rsidR="00A33539" w:rsidRDefault="00A33539" w:rsidP="0090776F">
      <w:pPr>
        <w:rPr>
          <w:bCs/>
          <w:iCs/>
        </w:rPr>
      </w:pPr>
    </w:p>
    <w:p w14:paraId="60EF75E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7F783C" w14:textId="183D3AD6" w:rsidR="0090776F" w:rsidRDefault="009A248C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Prihodi </w:t>
      </w:r>
      <w:r w:rsidR="00183EB1">
        <w:rPr>
          <w:iCs/>
        </w:rPr>
        <w:t xml:space="preserve">i rashodi </w:t>
      </w:r>
      <w:r>
        <w:rPr>
          <w:iCs/>
        </w:rPr>
        <w:t>iskazani prema izvorima financiranja: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3855" w:type="dxa"/>
        <w:tblLook w:val="04A0" w:firstRow="1" w:lastRow="0" w:firstColumn="1" w:lastColumn="0" w:noHBand="0" w:noVBand="1"/>
      </w:tblPr>
      <w:tblGrid>
        <w:gridCol w:w="1639"/>
        <w:gridCol w:w="5874"/>
        <w:gridCol w:w="1496"/>
        <w:gridCol w:w="2000"/>
        <w:gridCol w:w="1350"/>
        <w:gridCol w:w="1496"/>
      </w:tblGrid>
      <w:tr w:rsidR="00881880" w14:paraId="0EF76E2C" w14:textId="77777777" w:rsidTr="00881880">
        <w:trPr>
          <w:trHeight w:val="510"/>
        </w:trPr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F037D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5C859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D46D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2820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514E3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2A52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81880" w14:paraId="0C71569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46B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5CD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13.833.346,00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B6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6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F12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14.833.346,00</w:t>
            </w:r>
          </w:p>
        </w:tc>
      </w:tr>
      <w:tr w:rsidR="00881880" w14:paraId="344B98E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3D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DBA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8.879.300,00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9A9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4F7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86A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</w:tr>
      <w:tr w:rsidR="00881880" w14:paraId="2D9CB7C7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B72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E44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8.879.300,00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4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9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11,26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877E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9.879.300,00</w:t>
            </w:r>
          </w:p>
        </w:tc>
      </w:tr>
      <w:tr w:rsidR="00881880" w14:paraId="1E9C274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3257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D7D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46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AAC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6D7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881880" w14:paraId="5F5DBE3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CAF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A54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F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93A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377F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881880" w14:paraId="3812D43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C6AE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C95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F1E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84E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BB0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881880" w14:paraId="7142AF9F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9E3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5B7E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28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F78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593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</w:tr>
      <w:tr w:rsidR="00881880" w14:paraId="6FE2DA4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6C8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99E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3B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CF5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50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881880" w14:paraId="5CF0DF65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548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48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F1F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8CF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995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881880" w14:paraId="25C4BF9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0D6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9E2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C6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6EC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7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1880" w14:paraId="329A5DB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591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2125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498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9E0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3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6E8CB166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8D0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CF5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CE6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C7B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8FB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881880" w14:paraId="30C0A912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7B0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C29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1A6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A01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25A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881880" w14:paraId="234042B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DC9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ABB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1B5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F25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CA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</w:tr>
      <w:tr w:rsidR="00881880" w14:paraId="4261AC82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7FEE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CDA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C4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69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79F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</w:tr>
      <w:tr w:rsidR="00881880" w14:paraId="2323EA0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BE6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8B0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417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967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59B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</w:tr>
      <w:tr w:rsidR="00881880" w14:paraId="586AF14F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5C72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60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147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9F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D9B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881880" w14:paraId="518BA3FD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8453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44B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13.706.830,00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1B6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27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25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</w:tr>
      <w:tr w:rsidR="00881880" w14:paraId="00E558D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F919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2C4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13.706.830,00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140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3CE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6,77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C35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14.634.280,00</w:t>
            </w:r>
          </w:p>
        </w:tc>
      </w:tr>
      <w:tr w:rsidR="00881880" w14:paraId="24431359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019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22D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C32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DE0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70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138.000,00</w:t>
            </w:r>
          </w:p>
        </w:tc>
      </w:tr>
      <w:tr w:rsidR="00881880" w14:paraId="584A5A63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0EC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D3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E6A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8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C2A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111.300,00</w:t>
            </w:r>
          </w:p>
        </w:tc>
      </w:tr>
      <w:tr w:rsidR="00881880" w14:paraId="5226384D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6540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278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749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7E0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CB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881880" w14:paraId="50B96284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CCA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AAF2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A4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E44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59D8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1.817.500,00</w:t>
            </w:r>
          </w:p>
        </w:tc>
      </w:tr>
      <w:tr w:rsidR="00881880" w14:paraId="49DCC3DA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426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A10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C4C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02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A8D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881880" w14:paraId="6E1C7F25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F2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51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5D45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38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66B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881880" w14:paraId="18D24458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AF6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80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80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18B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00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881880" w14:paraId="367C86B0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AA8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C11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19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248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57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323FA083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7D9C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7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199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A4B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06E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881880" w14:paraId="213B904A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9E4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D7B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841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D1C7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6D8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881880" w14:paraId="5B9D7011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1B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8A8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70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6E38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8B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2.998.546,00</w:t>
            </w:r>
          </w:p>
        </w:tc>
      </w:tr>
      <w:tr w:rsidR="00881880" w14:paraId="1CAF0D9B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186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64F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068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D03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AFA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188.000,00</w:t>
            </w:r>
          </w:p>
        </w:tc>
      </w:tr>
      <w:tr w:rsidR="00881880" w14:paraId="49F35D38" w14:textId="77777777" w:rsidTr="00881880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C3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8C8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634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F2B3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3B4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2.810.546,00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56F13E86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  <w:r w:rsidRPr="009B3BAF">
        <w:rPr>
          <w:bCs/>
          <w:iCs/>
        </w:rPr>
        <w:t xml:space="preserve">Rashodi iskazani sumarno prema funkcijskoj klasifikaciji 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4A3DC3F" w14:textId="77777777" w:rsid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5273" w:type="dxa"/>
        <w:tblLook w:val="04A0" w:firstRow="1" w:lastRow="0" w:firstColumn="1" w:lastColumn="0" w:noHBand="0" w:noVBand="1"/>
      </w:tblPr>
      <w:tblGrid>
        <w:gridCol w:w="2494"/>
        <w:gridCol w:w="6437"/>
        <w:gridCol w:w="1496"/>
        <w:gridCol w:w="2000"/>
        <w:gridCol w:w="1350"/>
        <w:gridCol w:w="1496"/>
      </w:tblGrid>
      <w:tr w:rsidR="00881880" w14:paraId="7A541F92" w14:textId="77777777" w:rsidTr="00881880">
        <w:trPr>
          <w:trHeight w:val="510"/>
        </w:trPr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6A62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2044F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D1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009B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22C0E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E60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881880" w14:paraId="1AF20B0C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C14CF" w14:textId="77777777" w:rsidR="00881880" w:rsidRDefault="008818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0AE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18.660.876,00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A71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40E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D98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19.588.326,00</w:t>
            </w:r>
          </w:p>
        </w:tc>
      </w:tr>
      <w:tr w:rsidR="00881880" w14:paraId="6AED33F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956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5E2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2.326.230,00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1F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388.450,00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32D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16,70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2F7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2.714.680,00</w:t>
            </w:r>
          </w:p>
        </w:tc>
      </w:tr>
      <w:tr w:rsidR="00881880" w14:paraId="1CC374FD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39B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D0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415.550,00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93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788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00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718.300,00</w:t>
            </w:r>
          </w:p>
        </w:tc>
      </w:tr>
      <w:tr w:rsidR="00881880" w14:paraId="20CC05E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BC53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5E0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1.910.680,00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930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54E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ED5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1.996.380,00</w:t>
            </w:r>
          </w:p>
        </w:tc>
      </w:tr>
      <w:tr w:rsidR="00881880" w14:paraId="304BE2D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AA2C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0A9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B36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464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50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881880" w14:paraId="4AC647A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2D1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D2A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EC3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DA5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2BC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28.800,00</w:t>
            </w:r>
          </w:p>
        </w:tc>
      </w:tr>
      <w:tr w:rsidR="00881880" w14:paraId="25F6871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7353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981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953.500,00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0E9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74F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3E3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957.500,00</w:t>
            </w:r>
          </w:p>
        </w:tc>
      </w:tr>
      <w:tr w:rsidR="00881880" w14:paraId="651A2360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9340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C7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7EE7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F05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5765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</w:tr>
      <w:tr w:rsidR="00881880" w14:paraId="33AE965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FB0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387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8BD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AA0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75A4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948.500,00</w:t>
            </w:r>
          </w:p>
        </w:tc>
      </w:tr>
      <w:tr w:rsidR="00881880" w14:paraId="7E5AD5F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F43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20A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24C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6B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22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881880" w14:paraId="25E29209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CB2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57F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57D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55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533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2.854.900,00</w:t>
            </w:r>
          </w:p>
        </w:tc>
      </w:tr>
      <w:tr w:rsidR="00881880" w14:paraId="0EDA027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A3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11E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122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30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58F5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184.900,00</w:t>
            </w:r>
          </w:p>
        </w:tc>
      </w:tr>
      <w:tr w:rsidR="00881880" w14:paraId="1F0403D4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1F4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48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E7B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C13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A9E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1880" w14:paraId="6CDC5A59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92E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8E08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43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E2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D98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2.630.000,00</w:t>
            </w:r>
          </w:p>
        </w:tc>
      </w:tr>
      <w:tr w:rsidR="00881880" w14:paraId="450CDE6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2F2A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E74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5.481.600,00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7D3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5CF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40E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5.926.600,00</w:t>
            </w:r>
          </w:p>
        </w:tc>
      </w:tr>
      <w:tr w:rsidR="00881880" w14:paraId="44FD7AAD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AD5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05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9EE2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0EE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8BA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470.000,00</w:t>
            </w:r>
          </w:p>
        </w:tc>
      </w:tr>
      <w:tr w:rsidR="00881880" w14:paraId="7B41A43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1A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45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DDE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4CE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AC1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536.800,00</w:t>
            </w:r>
          </w:p>
        </w:tc>
      </w:tr>
      <w:tr w:rsidR="00881880" w14:paraId="483B99B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35EA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AC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92F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E02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309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881880" w14:paraId="7C17FC70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523B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07D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BAB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C5F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793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879.000,00</w:t>
            </w:r>
          </w:p>
        </w:tc>
      </w:tr>
      <w:tr w:rsidR="00881880" w14:paraId="12D056B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4861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761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742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B2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DA3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860.000,00</w:t>
            </w:r>
          </w:p>
        </w:tc>
      </w:tr>
      <w:tr w:rsidR="00881880" w14:paraId="222FF852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38B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B1F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2.805.800,00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9F9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4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785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3.155.800,00</w:t>
            </w:r>
          </w:p>
        </w:tc>
      </w:tr>
      <w:tr w:rsidR="00881880" w14:paraId="5DCBDBBB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386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C6B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71F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B52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71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1880" w14:paraId="66286492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E9F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074 Službe javnog zdravstva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B3D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E08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750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B99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</w:tr>
      <w:tr w:rsidR="00881880" w14:paraId="147C0BC6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1926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C84B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7B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363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6B3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3.596.700,00</w:t>
            </w:r>
          </w:p>
        </w:tc>
      </w:tr>
      <w:tr w:rsidR="00881880" w14:paraId="0E651E3A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C5DA7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CEC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51A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319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CFE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3.281.700,00</w:t>
            </w:r>
          </w:p>
        </w:tc>
      </w:tr>
      <w:tr w:rsidR="00881880" w14:paraId="03FD2971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3EDC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59B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622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2D2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6FC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116.000,00</w:t>
            </w:r>
          </w:p>
        </w:tc>
      </w:tr>
      <w:tr w:rsidR="00881880" w14:paraId="606CB9EC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7DDD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86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44F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EF1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BE64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881880" w14:paraId="77A371EE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8A65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219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F3C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8E32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EC9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119.000,00</w:t>
            </w:r>
          </w:p>
        </w:tc>
      </w:tr>
      <w:tr w:rsidR="00881880" w14:paraId="7EEBEA0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AFF2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B3C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A89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5D09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EFF7A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2.390.096,00</w:t>
            </w:r>
          </w:p>
        </w:tc>
      </w:tr>
      <w:tr w:rsidR="00881880" w14:paraId="163FFF85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C803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013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8AE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67CF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F558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2.350.096,00</w:t>
            </w:r>
          </w:p>
        </w:tc>
      </w:tr>
      <w:tr w:rsidR="00881880" w14:paraId="23D8AF77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A5A00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098 Usluge obrazovanja koje nisu drugdje svrstane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6CD2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A7E51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D4F3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3ADB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881880" w14:paraId="06CACA7B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01BC8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A04C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1.028.050,00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58E0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7E57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97D6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</w:tr>
      <w:tr w:rsidR="00881880" w14:paraId="7E9984D3" w14:textId="77777777" w:rsidTr="00881880">
        <w:trPr>
          <w:trHeight w:val="25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8D14" w14:textId="77777777" w:rsidR="00881880" w:rsidRDefault="0088188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FB2D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1.028.050,00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CF0E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2088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D015" w14:textId="77777777" w:rsidR="00881880" w:rsidRDefault="0088188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1.118.050,00</w:t>
            </w:r>
          </w:p>
        </w:tc>
      </w:tr>
    </w:tbl>
    <w:p w14:paraId="6A6EC0DC" w14:textId="77777777" w:rsidR="00A026F1" w:rsidRDefault="00A026F1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F6F5625" w14:textId="77777777" w:rsidR="00A026F1" w:rsidRDefault="00A026F1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031456C0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1194DB" w14:textId="77777777" w:rsidR="00A33539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21F0A7E3" w14:textId="1DBC7A0A" w:rsidR="0090776F" w:rsidRPr="009B3BA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13041" w:type="dxa"/>
        <w:tblLook w:val="04A0" w:firstRow="1" w:lastRow="0" w:firstColumn="1" w:lastColumn="0" w:noHBand="0" w:noVBand="1"/>
      </w:tblPr>
      <w:tblGrid>
        <w:gridCol w:w="1080"/>
        <w:gridCol w:w="5157"/>
        <w:gridCol w:w="1405"/>
        <w:gridCol w:w="2060"/>
        <w:gridCol w:w="1780"/>
        <w:gridCol w:w="1559"/>
      </w:tblGrid>
      <w:tr w:rsidR="009545F7" w:rsidRPr="009545F7" w14:paraId="13D5A8B1" w14:textId="77777777" w:rsidTr="009545F7">
        <w:trPr>
          <w:trHeight w:val="5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9D065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97EB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B6B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2B09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D914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A1D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545F7" w:rsidRPr="009545F7" w14:paraId="05D84CFF" w14:textId="77777777" w:rsidTr="009545F7">
        <w:trPr>
          <w:trHeight w:val="264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5902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58D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5739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91B6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BF7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788442AF" w14:textId="77777777" w:rsidTr="009545F7">
        <w:trPr>
          <w:trHeight w:val="26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8EA7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8978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6A2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3948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5F71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B352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4E78E522" w14:textId="77777777" w:rsidTr="009545F7">
        <w:trPr>
          <w:trHeight w:val="26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2219" w14:textId="77777777" w:rsidR="009545F7" w:rsidRPr="009545F7" w:rsidRDefault="009545F7" w:rsidP="009545F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5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BC98F" w14:textId="77777777" w:rsidR="009545F7" w:rsidRPr="009545F7" w:rsidRDefault="009545F7" w:rsidP="009545F7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60C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308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6A48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31AF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sz w:val="20"/>
                <w:szCs w:val="20"/>
                <w:lang w:eastAsia="hr-HR"/>
              </w:rPr>
              <w:t>4.754.980,00</w:t>
            </w:r>
          </w:p>
        </w:tc>
      </w:tr>
    </w:tbl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2D5B97EE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DE056FC" w14:textId="1275CD01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33CB59A" w14:textId="0B0FB8AE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866" w:type="dxa"/>
        <w:tblLook w:val="04A0" w:firstRow="1" w:lastRow="0" w:firstColumn="1" w:lastColumn="0" w:noHBand="0" w:noVBand="1"/>
      </w:tblPr>
      <w:tblGrid>
        <w:gridCol w:w="1080"/>
        <w:gridCol w:w="5299"/>
        <w:gridCol w:w="1405"/>
        <w:gridCol w:w="2060"/>
        <w:gridCol w:w="1638"/>
        <w:gridCol w:w="1384"/>
      </w:tblGrid>
      <w:tr w:rsidR="009545F7" w:rsidRPr="009545F7" w14:paraId="544BF57A" w14:textId="77777777" w:rsidTr="009545F7">
        <w:trPr>
          <w:trHeight w:val="52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710AD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A692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1445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5DC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581EA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CED1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545F7" w:rsidRPr="009545F7" w14:paraId="09714936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2317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CDB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3032C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AEB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E6F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53D55242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32A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551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1D3B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6463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D87E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4.754.980,00</w:t>
            </w:r>
          </w:p>
        </w:tc>
      </w:tr>
      <w:tr w:rsidR="009545F7" w:rsidRPr="009545F7" w14:paraId="264CA1C1" w14:textId="77777777" w:rsidTr="009545F7">
        <w:trPr>
          <w:trHeight w:val="264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8AD0" w14:textId="77777777" w:rsidR="009545F7" w:rsidRPr="009545F7" w:rsidRDefault="009545F7" w:rsidP="009545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296D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4.827.530,00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0899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-72.550,00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B2CA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EE17" w14:textId="77777777" w:rsidR="009545F7" w:rsidRPr="009545F7" w:rsidRDefault="009545F7" w:rsidP="009545F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545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4.754.980,00</w:t>
            </w:r>
          </w:p>
        </w:tc>
      </w:tr>
    </w:tbl>
    <w:p w14:paraId="752C959E" w14:textId="4A74C742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0D085D" w14:textId="7806CC5F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7DB4AA1" w14:textId="72CACE8A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9626BFB" w14:textId="7FD57317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AAD43AC" w14:textId="240A0350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2DE822" w14:textId="0F2F328D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2F10BB5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D9475E7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D3CB90B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193E0B4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EAD09D3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1B20FC6" w14:textId="77777777" w:rsidR="008E006E" w:rsidRDefault="008E006E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9AFF34F" w14:textId="77777777" w:rsidR="00901EFD" w:rsidRDefault="00901EF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3A566CE8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 w:rsidR="009545F7">
        <w:rPr>
          <w:bCs/>
          <w:iCs/>
          <w:color w:val="000000" w:themeColor="text1"/>
        </w:rPr>
        <w:t>5</w:t>
      </w:r>
      <w:r w:rsidRPr="00BC1A4F">
        <w:rPr>
          <w:bCs/>
          <w:iCs/>
          <w:color w:val="000000" w:themeColor="text1"/>
        </w:rPr>
        <w:t xml:space="preserve">. godinu 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604" w:type="dxa"/>
        <w:tblLook w:val="04A0" w:firstRow="1" w:lastRow="0" w:firstColumn="1" w:lastColumn="0" w:noHBand="0" w:noVBand="1"/>
      </w:tblPr>
      <w:tblGrid>
        <w:gridCol w:w="1276"/>
        <w:gridCol w:w="8222"/>
        <w:gridCol w:w="1496"/>
        <w:gridCol w:w="1764"/>
        <w:gridCol w:w="1350"/>
        <w:gridCol w:w="1496"/>
      </w:tblGrid>
      <w:tr w:rsidR="00D85EB8" w:rsidRPr="00D85EB8" w14:paraId="4D25B075" w14:textId="77777777" w:rsidTr="00D85EB8">
        <w:trPr>
          <w:trHeight w:val="51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B43A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002B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E92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1E3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446D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F323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85EB8" w:rsidRPr="00D85EB8" w14:paraId="1AE3EA1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61D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D0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18.660.876,00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ECB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927.450,00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71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15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19.588.326,00</w:t>
            </w:r>
          </w:p>
        </w:tc>
      </w:tr>
      <w:tr w:rsidR="00D85EB8" w:rsidRPr="00D85EB8" w14:paraId="4F4A5E7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F2D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E9B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D9D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10.268.076,00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20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842.450,00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A91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42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11.110.526,00</w:t>
            </w:r>
          </w:p>
        </w:tc>
      </w:tr>
      <w:tr w:rsidR="00D85EB8" w:rsidRPr="00D85EB8" w14:paraId="4F657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170D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7043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BE203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AFAD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ACD4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3D60D62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A46B7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BB85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0CC8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36D4C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2CEB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163EC08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0536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6B7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7DC2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9275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BD53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E140FE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DB26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60B5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F41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1216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51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B5F8C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B269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35A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110.350,00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5472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B02D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EC4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113.100,00</w:t>
            </w:r>
          </w:p>
        </w:tc>
      </w:tr>
      <w:tr w:rsidR="00D85EB8" w:rsidRPr="00D85EB8" w14:paraId="586D91B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1A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D75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2A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A7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B0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BD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82.200,00</w:t>
            </w:r>
          </w:p>
        </w:tc>
      </w:tr>
      <w:tr w:rsidR="00D85EB8" w:rsidRPr="00D85EB8" w14:paraId="65A1E98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FA1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9D09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61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09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DD5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F2D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20.900,00</w:t>
            </w:r>
          </w:p>
        </w:tc>
      </w:tr>
      <w:tr w:rsidR="00D85EB8" w:rsidRPr="00D85EB8" w14:paraId="1505326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CA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676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3E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8B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F6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56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B17583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6A807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D01F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5B97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E0FA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0732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5B1C05A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A0F5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F330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A063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1F88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B34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0410BC9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115D3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31CB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548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CCF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9F15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151.700,00</w:t>
            </w:r>
          </w:p>
        </w:tc>
      </w:tr>
      <w:tr w:rsidR="00D85EB8" w:rsidRPr="00D85EB8" w14:paraId="46D2673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20902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7F0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E53C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539E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D5B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5F7E073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E6E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3C6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58B0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0D3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A9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2AA0D5E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5D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5B60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5A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46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F2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CD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47CEA6E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3C04F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A100102 Izbori za članove OV i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9875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F167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F43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6C4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D85EB8" w:rsidRPr="00D85EB8" w14:paraId="2BA2B16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66C8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F15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3FCC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10B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4F63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D85EB8" w:rsidRPr="00D85EB8" w14:paraId="7D271CE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DFF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8E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E0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7D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A8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6377780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C6C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9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72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13D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8C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8F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D85EB8" w:rsidRPr="00D85EB8" w14:paraId="691725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4C6C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8A0A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BB4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CE7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599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11.500,00</w:t>
            </w:r>
          </w:p>
        </w:tc>
      </w:tr>
      <w:tr w:rsidR="00D85EB8" w:rsidRPr="00D85EB8" w14:paraId="5BDAB75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C8A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4577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0F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2A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C6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B0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11.500,00</w:t>
            </w:r>
          </w:p>
        </w:tc>
      </w:tr>
      <w:tr w:rsidR="00D85EB8" w:rsidRPr="00D85EB8" w14:paraId="5E75A87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B80EB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1996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6C2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5E8B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26FA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9536F3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CDEB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AEA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5EC1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3A2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81A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8A6F53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1C7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133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CC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AD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40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B1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4CF4C9C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19311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7C31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5B3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4C4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94F7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7EF868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E771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5BA1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98D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DF8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D546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1684523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60CA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D21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50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AC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1A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62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D85EB8" w:rsidRPr="00D85EB8" w14:paraId="63FB099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2B5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0E13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05D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CDD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9CD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5CC06D6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ACDAA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4BF9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9C5C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A007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7FE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5A6DED6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80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4A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4A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F61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64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2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D85EB8" w:rsidRPr="00D85EB8" w14:paraId="26DC49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387F3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7597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682.080,00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A421B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304.700,00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3870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4107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986.780,00</w:t>
            </w:r>
          </w:p>
        </w:tc>
      </w:tr>
      <w:tr w:rsidR="00D85EB8" w:rsidRPr="00D85EB8" w14:paraId="29057F0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0835F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0AD4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481.180,00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9418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6B32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8F06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783.180,00</w:t>
            </w:r>
          </w:p>
        </w:tc>
      </w:tr>
      <w:tr w:rsidR="00D85EB8" w:rsidRPr="00D85EB8" w14:paraId="74100F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E6311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68B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481.180,00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554F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339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49D2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783.180,00</w:t>
            </w:r>
          </w:p>
        </w:tc>
      </w:tr>
      <w:tr w:rsidR="00D85EB8" w:rsidRPr="00D85EB8" w14:paraId="25301A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3894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56C8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453.940,00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AAB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6A0C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143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</w:tr>
      <w:tr w:rsidR="00D85EB8" w:rsidRPr="00D85EB8" w14:paraId="4B160C4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DE9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7B3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453.940,00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F65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AA5A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66,53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B2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755.940,00</w:t>
            </w:r>
          </w:p>
        </w:tc>
      </w:tr>
      <w:tr w:rsidR="00D85EB8" w:rsidRPr="00D85EB8" w14:paraId="7522F3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4E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BBE7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6C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62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D9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6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178.140,00</w:t>
            </w:r>
          </w:p>
        </w:tc>
      </w:tr>
      <w:tr w:rsidR="00D85EB8" w:rsidRPr="00D85EB8" w14:paraId="0CC9C01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EA2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D97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1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2D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F5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B6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124.300,00</w:t>
            </w:r>
          </w:p>
        </w:tc>
      </w:tr>
      <w:tr w:rsidR="00D85EB8" w:rsidRPr="00D85EB8" w14:paraId="43E64C1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89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4D2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7C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C7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DC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B0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450.000,00</w:t>
            </w:r>
          </w:p>
        </w:tc>
      </w:tr>
      <w:tr w:rsidR="00D85EB8" w:rsidRPr="00D85EB8" w14:paraId="75DE638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B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EC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95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F8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BF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68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1BB6523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84C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F7F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F2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09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83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05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4D7CFF1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C437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3638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7E1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DB8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286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D85EB8" w:rsidRPr="00D85EB8" w14:paraId="63647D5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3AF6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C371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B3EA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08F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1499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27.240,00</w:t>
            </w:r>
          </w:p>
        </w:tc>
      </w:tr>
      <w:tr w:rsidR="00D85EB8" w:rsidRPr="00D85EB8" w14:paraId="2E7057A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505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D64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DA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08F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A9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FE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9.290,00</w:t>
            </w:r>
          </w:p>
        </w:tc>
      </w:tr>
      <w:tr w:rsidR="00D85EB8" w:rsidRPr="00D85EB8" w14:paraId="73CBF8A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A28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726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C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E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15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E3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17.950,00</w:t>
            </w:r>
          </w:p>
        </w:tc>
      </w:tr>
      <w:tr w:rsidR="00D85EB8" w:rsidRPr="00D85EB8" w14:paraId="6823743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0E3BC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178A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62FB2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DD57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68B6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3F9D2A6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2EFF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267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051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5787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F6B5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45195A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1129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E28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EA4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EF52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CE9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41F4854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3D8A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AE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A12F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9C6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F6CB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203.600,00</w:t>
            </w:r>
          </w:p>
        </w:tc>
      </w:tr>
      <w:tr w:rsidR="00D85EB8" w:rsidRPr="00D85EB8" w14:paraId="3C3D7E3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FBE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120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3A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F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60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FB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157.000,00</w:t>
            </w:r>
          </w:p>
        </w:tc>
      </w:tr>
      <w:tr w:rsidR="00D85EB8" w:rsidRPr="00D85EB8" w14:paraId="71787CF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AD1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D3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DE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31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E3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6,15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6F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46.600,00</w:t>
            </w:r>
          </w:p>
        </w:tc>
      </w:tr>
      <w:tr w:rsidR="00D85EB8" w:rsidRPr="00D85EB8" w14:paraId="329F51F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65F8F0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FE3A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1.000.200,00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60CE8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5205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989B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1.002.200,00</w:t>
            </w:r>
          </w:p>
        </w:tc>
      </w:tr>
      <w:tr w:rsidR="00D85EB8" w:rsidRPr="00D85EB8" w14:paraId="29AC17F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180F7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159A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330.700,00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DE87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0B90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B227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332.700,00</w:t>
            </w:r>
          </w:p>
        </w:tc>
      </w:tr>
      <w:tr w:rsidR="00D85EB8" w:rsidRPr="00D85EB8" w14:paraId="7BA94A6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212EE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1261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2CA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7C81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7641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332.700,00</w:t>
            </w:r>
          </w:p>
        </w:tc>
      </w:tr>
      <w:tr w:rsidR="00D85EB8" w:rsidRPr="00D85EB8" w14:paraId="7BB1B62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97A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FFB2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5F02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E273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648E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</w:tr>
      <w:tr w:rsidR="00D85EB8" w:rsidRPr="00D85EB8" w14:paraId="39EEC19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65AB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25F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9BB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9769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830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116.500,00</w:t>
            </w:r>
          </w:p>
        </w:tc>
      </w:tr>
      <w:tr w:rsidR="00D85EB8" w:rsidRPr="00D85EB8" w14:paraId="61A4C1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6B38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EF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EB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02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8E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21E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112.250,00</w:t>
            </w:r>
          </w:p>
        </w:tc>
      </w:tr>
      <w:tr w:rsidR="00D85EB8" w:rsidRPr="00D85EB8" w14:paraId="5F461A8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45B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A5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AF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2.250,00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57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13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88,89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EF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4.250,00</w:t>
            </w:r>
          </w:p>
        </w:tc>
      </w:tr>
      <w:tr w:rsidR="00D85EB8" w:rsidRPr="00D85EB8" w14:paraId="202E575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739E8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58E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949F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B2E9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A87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</w:tr>
      <w:tr w:rsidR="00D85EB8" w:rsidRPr="00D85EB8" w14:paraId="5621B32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DA355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51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AD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D482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A9FB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216.200,00</w:t>
            </w:r>
          </w:p>
        </w:tc>
      </w:tr>
      <w:tr w:rsidR="00D85EB8" w:rsidRPr="00D85EB8" w14:paraId="5C4F043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A6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94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A2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76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D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0F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202.500,00</w:t>
            </w:r>
          </w:p>
        </w:tc>
      </w:tr>
      <w:tr w:rsidR="00D85EB8" w:rsidRPr="00D85EB8" w14:paraId="12A735A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86C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B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A43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4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E9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10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13.700,00</w:t>
            </w:r>
          </w:p>
        </w:tc>
      </w:tr>
      <w:tr w:rsidR="00D85EB8" w:rsidRPr="00D85EB8" w14:paraId="72330D5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C113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1A5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3DEB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8AF8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76A8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16F9337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B94419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1A4F6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08313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8742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31926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18B251E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39271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9E622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28F5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916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B285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58322DF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FC784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9E73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BE71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59D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55D0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669.500,00</w:t>
            </w:r>
          </w:p>
        </w:tc>
      </w:tr>
      <w:tr w:rsidR="00D85EB8" w:rsidRPr="00D85EB8" w14:paraId="5FB91BE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1A6F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3D8E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ECA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1B67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180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458.800,00</w:t>
            </w:r>
          </w:p>
        </w:tc>
      </w:tr>
      <w:tr w:rsidR="00D85EB8" w:rsidRPr="00D85EB8" w14:paraId="592AA42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72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2ED7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E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C7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10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E9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449.000,00</w:t>
            </w:r>
          </w:p>
        </w:tc>
      </w:tr>
      <w:tr w:rsidR="00D85EB8" w:rsidRPr="00D85EB8" w14:paraId="2E80B49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B5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E62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043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32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7E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64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D85EB8" w:rsidRPr="00D85EB8" w14:paraId="014FA1E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DD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5A5E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D9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E2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A3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C0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D85EB8" w:rsidRPr="00D85EB8" w14:paraId="6938100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C32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C3D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8F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7E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B35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FA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D85EB8" w:rsidRPr="00D85EB8" w14:paraId="784AC4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C790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C8F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21B9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04A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8F4B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22.700,00</w:t>
            </w:r>
          </w:p>
        </w:tc>
      </w:tr>
      <w:tr w:rsidR="00D85EB8" w:rsidRPr="00D85EB8" w14:paraId="279DDC2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89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47B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1E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A17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B5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EB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22.700,00</w:t>
            </w:r>
          </w:p>
        </w:tc>
      </w:tr>
      <w:tr w:rsidR="00D85EB8" w:rsidRPr="00D85EB8" w14:paraId="71F9248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14C69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12C4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A41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6E4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CEA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D85EB8" w:rsidRPr="00D85EB8" w14:paraId="1CFF6F3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F9C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4F4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97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57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FD8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94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150.686,00</w:t>
            </w:r>
          </w:p>
        </w:tc>
      </w:tr>
      <w:tr w:rsidR="00D85EB8" w:rsidRPr="00D85EB8" w14:paraId="2DE7D9D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869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3BF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8EB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9C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820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7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37.314,00</w:t>
            </w:r>
          </w:p>
        </w:tc>
      </w:tr>
      <w:tr w:rsidR="00D85EB8" w:rsidRPr="00D85EB8" w14:paraId="23D4E57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9C133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9951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3.961.446,00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C79B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B371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0EBF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</w:tr>
      <w:tr w:rsidR="00D85EB8" w:rsidRPr="00D85EB8" w14:paraId="013ADF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7301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08E4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3.961.446,00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3571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6191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112E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4.055.446,00</w:t>
            </w:r>
          </w:p>
        </w:tc>
      </w:tr>
      <w:tr w:rsidR="00D85EB8" w:rsidRPr="00D85EB8" w14:paraId="0E86B5D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A5BF1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155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4CEF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9A05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C4F2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55533AA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9C54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211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42A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AE0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061B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4F327E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D3FE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886B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5D3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964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30CC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227.300,00</w:t>
            </w:r>
          </w:p>
        </w:tc>
      </w:tr>
      <w:tr w:rsidR="00D85EB8" w:rsidRPr="00D85EB8" w14:paraId="66FC765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95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5D3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7A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1A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4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249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187.500,00</w:t>
            </w:r>
          </w:p>
        </w:tc>
      </w:tr>
      <w:tr w:rsidR="00D85EB8" w:rsidRPr="00D85EB8" w14:paraId="68913D9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04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F69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C8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8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4C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BC5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39.800,00</w:t>
            </w:r>
          </w:p>
        </w:tc>
      </w:tr>
      <w:tr w:rsidR="00D85EB8" w:rsidRPr="00D85EB8" w14:paraId="7B13F7F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F587A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625B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698A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E17A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1405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1ED72C9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1C391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C7CF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7208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38E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C20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4E886E2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D6F68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BC3F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4D2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5D16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80F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7E11605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C72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36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FD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9C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4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8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180.000,00</w:t>
            </w:r>
          </w:p>
        </w:tc>
      </w:tr>
      <w:tr w:rsidR="00D85EB8" w:rsidRPr="00D85EB8" w14:paraId="22034E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A904E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2DE6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024B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1749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5AC3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1.878.096,00</w:t>
            </w:r>
          </w:p>
        </w:tc>
      </w:tr>
      <w:tr w:rsidR="00D85EB8" w:rsidRPr="00D85EB8" w14:paraId="5B104FE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DCCF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A100301 Sufinanciranje dječjih vrtića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DCE7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9EE7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5B3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23D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1.848.096,00</w:t>
            </w:r>
          </w:p>
        </w:tc>
      </w:tr>
      <w:tr w:rsidR="00D85EB8" w:rsidRPr="00D85EB8" w14:paraId="5AB5120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5DFD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F8A7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DB6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056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5ADB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1.750.000,00</w:t>
            </w:r>
          </w:p>
        </w:tc>
      </w:tr>
      <w:tr w:rsidR="00D85EB8" w:rsidRPr="00D85EB8" w14:paraId="4A484FD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8AE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8E9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F5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4A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42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42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1.465.000,00</w:t>
            </w:r>
          </w:p>
        </w:tc>
      </w:tr>
      <w:tr w:rsidR="00D85EB8" w:rsidRPr="00D85EB8" w14:paraId="390AD2C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FAB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2CB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6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15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81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7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D85EB8" w:rsidRPr="00D85EB8" w14:paraId="354AF5B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50D8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241F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FF5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E1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7C3D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98.096,00</w:t>
            </w:r>
          </w:p>
        </w:tc>
      </w:tr>
      <w:tr w:rsidR="00D85EB8" w:rsidRPr="00D85EB8" w14:paraId="4F7B064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907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220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1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41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CA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80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98.096,00</w:t>
            </w:r>
          </w:p>
        </w:tc>
      </w:tr>
      <w:tr w:rsidR="00D85EB8" w:rsidRPr="00D85EB8" w14:paraId="72AC28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B92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T100301 Online korištenje usluga psihologa i logopeda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25DC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8C7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4A4D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AAA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7161959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A2F8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1309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D7A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2BD4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C15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3270D9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84B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550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39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27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F82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68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DEE1B2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42305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5D1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7954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BCB9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33D1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214.300,00</w:t>
            </w:r>
          </w:p>
        </w:tc>
      </w:tr>
      <w:tr w:rsidR="00D85EB8" w:rsidRPr="00D85EB8" w14:paraId="12150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9457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ED83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92A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5DD7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9D5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2429DB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B9A3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74F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DAF0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56C2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7FB4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0C78A9C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EC24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05D5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4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E2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C5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07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5B4C7AC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17091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3CB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52D2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CD0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7CC9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1D81B70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0E7D8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F38D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9963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7F26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EDD1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6F3A9A8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70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23E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BE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9B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C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CF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4.300,00</w:t>
            </w:r>
          </w:p>
        </w:tc>
      </w:tr>
      <w:tr w:rsidR="00D85EB8" w:rsidRPr="00D85EB8" w14:paraId="285E6F3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470C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914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FA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5B46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D0F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3EA0D8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CE1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CE58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5E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D15E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304C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3D784CB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63C4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124A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856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D24B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AE94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D85EB8" w:rsidRPr="00D85EB8" w14:paraId="34BBD88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8F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239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33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68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7F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78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17.500,00</w:t>
            </w:r>
          </w:p>
        </w:tc>
      </w:tr>
      <w:tr w:rsidR="00D85EB8" w:rsidRPr="00D85EB8" w14:paraId="453EEBD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DB1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4C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3B8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FDA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987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D85EB8" w:rsidRPr="00D85EB8" w14:paraId="6D6FED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C05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966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F4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12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F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1A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22.500,00</w:t>
            </w:r>
          </w:p>
        </w:tc>
      </w:tr>
      <w:tr w:rsidR="00D85EB8" w:rsidRPr="00D85EB8" w14:paraId="21E539A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F53B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3B12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1D1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0678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4F22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1.118.050,00</w:t>
            </w:r>
          </w:p>
        </w:tc>
      </w:tr>
      <w:tr w:rsidR="00D85EB8" w:rsidRPr="00D85EB8" w14:paraId="02D8C0A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E076A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35DC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6A84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F2E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5F0F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</w:tr>
      <w:tr w:rsidR="00D85EB8" w:rsidRPr="00D85EB8" w14:paraId="0B7423B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63753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3F7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908F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D051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95F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830.000,00</w:t>
            </w:r>
          </w:p>
        </w:tc>
      </w:tr>
      <w:tr w:rsidR="00D85EB8" w:rsidRPr="00D85EB8" w14:paraId="4DE7C25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C1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44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FE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FA4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60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26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285.000,00</w:t>
            </w:r>
          </w:p>
        </w:tc>
      </w:tr>
      <w:tr w:rsidR="00D85EB8" w:rsidRPr="00D85EB8" w14:paraId="151DF9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17F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7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A4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482.000,00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B2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97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E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537.000,00</w:t>
            </w:r>
          </w:p>
        </w:tc>
      </w:tr>
      <w:tr w:rsidR="00D85EB8" w:rsidRPr="00D85EB8" w14:paraId="0388DF6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DA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29A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38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7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55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5E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D85EB8" w:rsidRPr="00D85EB8" w14:paraId="3162BB8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F025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T100601 Projekt: Zaželi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E5FA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CEF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4C5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A5E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D85EB8" w:rsidRPr="00D85EB8" w14:paraId="36F152B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01B1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DBB89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549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0F79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A848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288.050,00</w:t>
            </w:r>
          </w:p>
        </w:tc>
      </w:tr>
      <w:tr w:rsidR="00D85EB8" w:rsidRPr="00D85EB8" w14:paraId="525F54E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E89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339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6D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841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84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07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257.000,00</w:t>
            </w:r>
          </w:p>
        </w:tc>
      </w:tr>
      <w:tr w:rsidR="00D85EB8" w:rsidRPr="00D85EB8" w14:paraId="08D5D7B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A55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C84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86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7C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E5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28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31.050,00</w:t>
            </w:r>
          </w:p>
        </w:tc>
      </w:tr>
      <w:tr w:rsidR="00D85EB8" w:rsidRPr="00D85EB8" w14:paraId="078A34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C169F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09E9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5311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A39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D80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140.300,00</w:t>
            </w:r>
          </w:p>
        </w:tc>
      </w:tr>
      <w:tr w:rsidR="00D85EB8" w:rsidRPr="00D85EB8" w14:paraId="4FFA546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AE5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3235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10E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547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C76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23610E3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5A2C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37E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C84C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1BAF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319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4577BEB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BF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211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85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A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84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367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130.000,00</w:t>
            </w:r>
          </w:p>
        </w:tc>
      </w:tr>
      <w:tr w:rsidR="00D85EB8" w:rsidRPr="00D85EB8" w14:paraId="163DA24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BC8A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E3A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E41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EE54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3D78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458C76C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884CD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9EC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E8C9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7BE9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B68E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5EA3931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F09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F350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1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8E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F7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2B0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2DC9DAD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5000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37B7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C40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242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6E47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387429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E17B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3FBF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37E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7FC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189E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15D90E4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5F3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C0D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C0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40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AD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6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D85EB8" w:rsidRPr="00D85EB8" w14:paraId="12331A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0624D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C044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251.900,00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1FB1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DCD6B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266D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255.900,00</w:t>
            </w:r>
          </w:p>
        </w:tc>
      </w:tr>
      <w:tr w:rsidR="00D85EB8" w:rsidRPr="00D85EB8" w14:paraId="77FE28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92BE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9F5C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2F1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E78C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F76C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7F3AD6A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69955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93C1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FD5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4B44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8FE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44B3D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A3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A9A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6A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DC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E7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ADF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CCD1B3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76F7F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1361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309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E585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951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241FD98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99569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9B70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792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C1B7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A4C4D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48D2DB4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C1B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9A1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54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30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14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FD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407E0C1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2920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9C8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E5C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E07F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7675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0FE5649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C73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88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29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BCD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B42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A2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A30F49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50FFB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6E3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0C5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739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9CDF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48C46CE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4BC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5DF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358E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996D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CF9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BE9153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2F8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58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3D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D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B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99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15A4611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E0192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2BBA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5A3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0CC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094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7106FDB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2DFB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11CF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B90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C36E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768C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6E579B4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F98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4B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20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9B0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33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2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46.000,00</w:t>
            </w:r>
          </w:p>
        </w:tc>
      </w:tr>
      <w:tr w:rsidR="00D85EB8" w:rsidRPr="00D85EB8" w14:paraId="7A41D3C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EC1E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A100805 Donacije zdravstvenim ustanovama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AE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7C68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01D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65B7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7AC8364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6680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49E3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170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1E8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169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436E35B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11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B00E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5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29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0E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22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D85EB8" w:rsidRPr="00D85EB8" w14:paraId="52A7134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0ED2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37F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D94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4A95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68CD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D85EB8" w:rsidRPr="00D85EB8" w14:paraId="333A711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A984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1AD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EE2E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7349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EDF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50F29E9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42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146B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4A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1B6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9D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72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042229C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BC150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7F6A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187E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C1E1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F341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</w:tr>
      <w:tr w:rsidR="00D85EB8" w:rsidRPr="00D85EB8" w14:paraId="1B79392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55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04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80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1D4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D5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6EC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54.000,00</w:t>
            </w:r>
          </w:p>
        </w:tc>
      </w:tr>
      <w:tr w:rsidR="00D85EB8" w:rsidRPr="00D85EB8" w14:paraId="3E2B71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1D34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Besplatne edukativne, kulturne i sportske aktivnosti za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6208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A37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4EFE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9131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45C4410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BC2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340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DF5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1B2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342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2695F4B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60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B4A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E3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0D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1E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81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D85EB8" w:rsidRPr="00D85EB8" w14:paraId="28134E3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D8BF5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E1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A3A9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AD6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E6DF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565D6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ACA1F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CE88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68B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E77D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D2FD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4EEC734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E9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AB5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AA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79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3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B2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19FBCD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FE82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48F2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8597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1BD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9434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4AECA8E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C2D1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FAB2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E49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9DD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7BA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31FD660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9C0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8DDA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72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ED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931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EB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D85EB8" w:rsidRPr="00D85EB8" w14:paraId="6AD0FC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F1B0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T100804 Donacija MUP-u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FC3C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A7D3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6B5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5AF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6E36DE5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6605B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6E5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D01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6799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E58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1613370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D9D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DB4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F1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B09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5BA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06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5A6A9C3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1C83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T100805 Edukativne i savjetodavne aktivnosti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DC23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AE7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9479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511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710173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8F5E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E70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50A1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1EB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3151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20466C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FEB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628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FF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54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81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25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1E837C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E780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2E7F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F10E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B641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FCA2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4B1566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19E2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0DCA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23A2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0DB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C791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6738CEC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F842D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BD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8D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95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2714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5C9646E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678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B1E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FC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1E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52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7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D85EB8" w:rsidRPr="00D85EB8" w14:paraId="04D017C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2A0F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8EC7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3.113.600,00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93B1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0F63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5FD0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</w:tr>
      <w:tr w:rsidR="00D85EB8" w:rsidRPr="00D85EB8" w14:paraId="26BE6F1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2BDD8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DDF6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3.113.600,00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E4A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9A89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A839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3.490.600,00</w:t>
            </w:r>
          </w:p>
        </w:tc>
      </w:tr>
      <w:tr w:rsidR="00D85EB8" w:rsidRPr="00D85EB8" w14:paraId="26F3911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B8F50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E3E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D57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C6F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F81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12A7F1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11652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61C4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B7C7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6118E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57D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4789C2A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BCCE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514C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291.100,00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EEEC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E66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5F2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293.100,00</w:t>
            </w:r>
          </w:p>
        </w:tc>
      </w:tr>
      <w:tr w:rsidR="00D85EB8" w:rsidRPr="00D85EB8" w14:paraId="2D33B37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73F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52E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39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615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38A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3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263.000,00</w:t>
            </w:r>
          </w:p>
        </w:tc>
      </w:tr>
      <w:tr w:rsidR="00D85EB8" w:rsidRPr="00D85EB8" w14:paraId="49DE828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61E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1937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47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06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6E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63B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30.100,00</w:t>
            </w:r>
          </w:p>
        </w:tc>
      </w:tr>
      <w:tr w:rsidR="00D85EB8" w:rsidRPr="00D85EB8" w14:paraId="706A444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31A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5266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13DF1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699C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9EE2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225.000,00</w:t>
            </w:r>
          </w:p>
        </w:tc>
      </w:tr>
      <w:tr w:rsidR="00D85EB8" w:rsidRPr="00D85EB8" w14:paraId="18B84E7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CB7F8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E7A5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E27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0735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9016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1815FCB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A6743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C5EF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43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05AC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5E6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63E8393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13C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B46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D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38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4A2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B4F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7D2C718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91AE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BAD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246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7840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467C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14DC99A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BD5C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1430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A0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9090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1377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D85EB8" w:rsidRPr="00D85EB8" w14:paraId="2EE587C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9D4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293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6D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52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C5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C6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190.000,00</w:t>
            </w:r>
          </w:p>
        </w:tc>
      </w:tr>
      <w:tr w:rsidR="00D85EB8" w:rsidRPr="00D85EB8" w14:paraId="4CE7E62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60E6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308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0EE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E5D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7EC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3B91548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2EB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825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520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D31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B3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5A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616D02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537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1215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DD84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3A55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EDE4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1.503.000,00</w:t>
            </w:r>
          </w:p>
        </w:tc>
      </w:tr>
      <w:tr w:rsidR="00D85EB8" w:rsidRPr="00D85EB8" w14:paraId="1B13D7F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55D7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F21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74D2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B6E1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6E8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53C5F81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1E74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2EE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2B59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084C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A51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7966846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5A9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4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30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E6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5E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2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A1199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F1DF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1BC0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034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3AA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4FE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4092548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F7CE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A73B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8F58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4B96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D709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097F7B8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25B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D7C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10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B6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B6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34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00F7C2F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2BC6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K101004 Izgradnja SRC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F213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EAD6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00A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0EDB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691461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068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B9F6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306D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770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DB38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2BA979F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7F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65D6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90C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E3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F4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2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8EBB35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7E61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14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443C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D4A8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54BD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A6CA3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4BA15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7867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015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D61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D7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03A58DC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F6A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51D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4B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EE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53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D064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2B45C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04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F1E4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CBF0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CB26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99FE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706AD03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CD11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F36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16F7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E72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FE1B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1ED1F76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78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0E8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D3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6E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41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2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1F616CC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CDC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88E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ECE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7905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4B64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1.350.000,00</w:t>
            </w:r>
          </w:p>
        </w:tc>
      </w:tr>
      <w:tr w:rsidR="00D85EB8" w:rsidRPr="00D85EB8" w14:paraId="17B4E0C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7D8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993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EDA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31E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52B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1.150.000,00</w:t>
            </w:r>
          </w:p>
        </w:tc>
      </w:tr>
      <w:tr w:rsidR="00D85EB8" w:rsidRPr="00D85EB8" w14:paraId="3159E1C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F1C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2D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A99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8C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0CD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CA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1.150.000,00</w:t>
            </w:r>
          </w:p>
        </w:tc>
      </w:tr>
      <w:tr w:rsidR="00D85EB8" w:rsidRPr="00D85EB8" w14:paraId="3AC9C28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374B7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6C2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6665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C8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50AB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63085F5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F6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CDA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A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8E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01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A1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5467E12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EE39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AD01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100A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8C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EA08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2D09FC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363A3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6412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CF6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099C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C74E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1A05EDA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225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CE0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3B0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E1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A1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59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D8144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B82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51F5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34CB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7C2E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081E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4E3C51B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2717F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03E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EA07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2957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ECA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D85EB8" w:rsidRPr="00D85EB8" w14:paraId="3B53CC5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6AB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3C9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184D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523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69A1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1F3BEBB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A3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6FA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BA8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83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6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5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D85EB8" w:rsidRPr="00D85EB8" w14:paraId="5B2D17B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E8FD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011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5F2D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669C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7BD1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7459643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AAA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E84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7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37B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3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EB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0879D5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6620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2EA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EFA8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13E5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552B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10981C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CC1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30F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4D6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207E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A406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2383E84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F93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9CA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64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74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1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72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6D5855D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72B9B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4B9E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FC8E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F1D7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E612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1.295.000,00</w:t>
            </w:r>
          </w:p>
        </w:tc>
      </w:tr>
      <w:tr w:rsidR="00D85EB8" w:rsidRPr="00D85EB8" w14:paraId="6FF7074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29C8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AFB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9EC5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2B8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E2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600.000,00</w:t>
            </w:r>
          </w:p>
        </w:tc>
      </w:tr>
      <w:tr w:rsidR="00D85EB8" w:rsidRPr="00D85EB8" w14:paraId="350F015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DE5C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32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AD19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A6EE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2AA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541.500,00</w:t>
            </w:r>
          </w:p>
        </w:tc>
      </w:tr>
      <w:tr w:rsidR="00D85EB8" w:rsidRPr="00D85EB8" w14:paraId="72B4414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37B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FC4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4F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6B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E7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37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541.500,00</w:t>
            </w:r>
          </w:p>
        </w:tc>
      </w:tr>
      <w:tr w:rsidR="00D85EB8" w:rsidRPr="00D85EB8" w14:paraId="1ADB10D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9925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B0FB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BDED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425E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36EA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58.500,00</w:t>
            </w:r>
          </w:p>
        </w:tc>
      </w:tr>
      <w:tr w:rsidR="00D85EB8" w:rsidRPr="00D85EB8" w14:paraId="50004E9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BC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85F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52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CB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E21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8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58.500,00</w:t>
            </w:r>
          </w:p>
        </w:tc>
      </w:tr>
      <w:tr w:rsidR="00D85EB8" w:rsidRPr="00D85EB8" w14:paraId="3C31B9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D31D7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1E43A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1768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03FA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9CF3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D85EB8" w:rsidRPr="00D85EB8" w14:paraId="341D04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780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5E3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258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7D31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B76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1447D52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CD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50F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635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B5A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B6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FE95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53E699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9CAA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068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2C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E0B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509E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44082A8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FDD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8C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9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07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83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A8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0A25A60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552A5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45C0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02E5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59A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6A46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6978075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F0BD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564B3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140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653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7A5E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30565DA5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B24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480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C5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FB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74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46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16.000,00</w:t>
            </w:r>
          </w:p>
        </w:tc>
      </w:tr>
      <w:tr w:rsidR="00D85EB8" w:rsidRPr="00D85EB8" w14:paraId="0740425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5348C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1BB8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8F9D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8D85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3D50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6D72DC7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E05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756A4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79F2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2CC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542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1B70B78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167F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91A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A2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01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BC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74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199.000,00</w:t>
            </w:r>
          </w:p>
        </w:tc>
      </w:tr>
      <w:tr w:rsidR="00D85EB8" w:rsidRPr="00D85EB8" w14:paraId="659C4A0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3CEBF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343D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3156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D21F5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9F8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639302F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D043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02F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0B34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DAFD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305E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0D04E1D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675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87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65B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03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AD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3A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300.000,00</w:t>
            </w:r>
          </w:p>
        </w:tc>
      </w:tr>
      <w:tr w:rsidR="00D85EB8" w:rsidRPr="00D85EB8" w14:paraId="7159A3A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7C6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5974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BE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129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FB86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DF93A5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E93C0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0AF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9B0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6C2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A57E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7590FB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FBB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5D3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2C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27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0D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3B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171FC5C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BDCB6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3137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26A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ACEF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7D04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94.500,00</w:t>
            </w:r>
          </w:p>
        </w:tc>
      </w:tr>
      <w:tr w:rsidR="00D85EB8" w:rsidRPr="00D85EB8" w14:paraId="7F04C4E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F256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DF01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5269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C1C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036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523CC0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03845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A2D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AD33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AD94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CC8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78FCB1B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7D8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C08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AB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53A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B4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5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44.500,00</w:t>
            </w:r>
          </w:p>
        </w:tc>
      </w:tr>
      <w:tr w:rsidR="00D85EB8" w:rsidRPr="00D85EB8" w14:paraId="5AC04C2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3B4F5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K101304 Rekonstrukcija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5E9D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F91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E38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B5B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379F90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74ED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D939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6F37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648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10B9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7FD8FBD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57E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BD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A6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A9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08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03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741B901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419E2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5C0E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1.248.700,00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AF203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739B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2135D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</w:tr>
      <w:tr w:rsidR="00D85EB8" w:rsidRPr="00D85EB8" w14:paraId="46C85A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07376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87BD9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1.248.700,00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81D9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839B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EFE2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1.310.700,00</w:t>
            </w:r>
          </w:p>
        </w:tc>
      </w:tr>
      <w:tr w:rsidR="00D85EB8" w:rsidRPr="00D85EB8" w14:paraId="03F234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F38F4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B7F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4D7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AC9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DB44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030BDA7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DC262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11E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EB2D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2B1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4ED3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50F9C6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C924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900C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628.400,00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3EBE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DA0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9,87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089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690.400,00</w:t>
            </w:r>
          </w:p>
        </w:tc>
      </w:tr>
      <w:tr w:rsidR="00D85EB8" w:rsidRPr="00D85EB8" w14:paraId="4124FCE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CBF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2F9B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5DF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586.300,00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B6B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6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97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646.300,00</w:t>
            </w:r>
          </w:p>
        </w:tc>
      </w:tr>
      <w:tr w:rsidR="00D85EB8" w:rsidRPr="00D85EB8" w14:paraId="09BC92E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5F27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B2C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32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42.100,00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4A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3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BF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44.100,00</w:t>
            </w:r>
          </w:p>
        </w:tc>
      </w:tr>
      <w:tr w:rsidR="00D85EB8" w:rsidRPr="00D85EB8" w14:paraId="315207C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BDFE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9D8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E334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5C9E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361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600.300,00</w:t>
            </w:r>
          </w:p>
        </w:tc>
      </w:tr>
      <w:tr w:rsidR="00D85EB8" w:rsidRPr="00D85EB8" w14:paraId="7EDD7D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00E66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510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F74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3E74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6E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73C4D9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63F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786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0BC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3B6E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0DA0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5ACDC6B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4D58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793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64D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C2E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AD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A9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100.300,00</w:t>
            </w:r>
          </w:p>
        </w:tc>
      </w:tr>
      <w:tr w:rsidR="00D85EB8" w:rsidRPr="00D85EB8" w14:paraId="50EB692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4D22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0D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CAB9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2C0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0C9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467.000,00</w:t>
            </w:r>
          </w:p>
        </w:tc>
      </w:tr>
      <w:tr w:rsidR="00D85EB8" w:rsidRPr="00D85EB8" w14:paraId="3EDFE01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2F1F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D802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238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9537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77AA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401.000,00</w:t>
            </w:r>
          </w:p>
        </w:tc>
      </w:tr>
      <w:tr w:rsidR="00D85EB8" w:rsidRPr="00D85EB8" w14:paraId="70631C3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FB5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434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6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C7E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67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14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401.000,00</w:t>
            </w:r>
          </w:p>
        </w:tc>
      </w:tr>
      <w:tr w:rsidR="00D85EB8" w:rsidRPr="00D85EB8" w14:paraId="75BC63D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3F0A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7E0A5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ED8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341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4E32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</w:tr>
      <w:tr w:rsidR="00D85EB8" w:rsidRPr="00D85EB8" w14:paraId="263E877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A3F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520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0C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AB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98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B2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66.000,00</w:t>
            </w:r>
          </w:p>
        </w:tc>
      </w:tr>
      <w:tr w:rsidR="00D85EB8" w:rsidRPr="00D85EB8" w14:paraId="49CEFA9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DF292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3AD0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6F6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3A05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D69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7CA31A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71294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9D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2FEC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9A20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B48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D85EB8" w:rsidRPr="00D85EB8" w14:paraId="6EB4644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EC5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603B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BD0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59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8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DC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28.000,00</w:t>
            </w:r>
          </w:p>
        </w:tc>
      </w:tr>
      <w:tr w:rsidR="00D85EB8" w:rsidRPr="00D85EB8" w14:paraId="763244F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E4B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DE8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B4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AC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6D8D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3D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8416B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DEDC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E726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B8C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CCE0F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DEC5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82FDFC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C2621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A59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943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37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613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631685A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8752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A2A1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0C01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96BA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76D0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07AAAF6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9EC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D71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80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56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AC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87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D85EB8" w:rsidRPr="00D85EB8" w14:paraId="7128189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17448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CC7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6F9A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77AE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614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6653A7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4331E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DEC3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03D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DA2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89FA4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2EDDA9E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347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CD5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846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1E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E8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237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D85EB8" w:rsidRPr="00D85EB8" w14:paraId="4D4FBA7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D2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520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D1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8.392.800,00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3E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A11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1,01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55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8.477.800,00</w:t>
            </w:r>
          </w:p>
        </w:tc>
      </w:tr>
      <w:tr w:rsidR="00D85EB8" w:rsidRPr="00D85EB8" w14:paraId="7CA1CF3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B25C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85F8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9FA4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872F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230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79DBD8F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96CA8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E509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A810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99D0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DEEA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2D825E2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1F313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B072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8A94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F2EF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E9CD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C967F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61B3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B0E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273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F2EC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6B47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9B60A7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B4E89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B49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59891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EC39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5771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538FDF0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18C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0325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7DA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98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E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F3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175EDB6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16B18A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49CCE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287.500,00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ADC1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E2859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C73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302.500,00</w:t>
            </w:r>
          </w:p>
        </w:tc>
      </w:tr>
      <w:tr w:rsidR="00D85EB8" w:rsidRPr="00D85EB8" w14:paraId="36AC3E9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13448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37AC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E862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1035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CF66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0E02755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A961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8D3C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554C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6903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403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3FF5A5D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B4D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87C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8F9D7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7DE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5012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0609358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8F85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BC8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264.500,00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62E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E62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149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279.500,00</w:t>
            </w:r>
          </w:p>
        </w:tc>
      </w:tr>
      <w:tr w:rsidR="00D85EB8" w:rsidRPr="00D85EB8" w14:paraId="488DFEF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959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9C9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1E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90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9D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CD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200.000,00</w:t>
            </w:r>
          </w:p>
        </w:tc>
      </w:tr>
      <w:tr w:rsidR="00D85EB8" w:rsidRPr="00D85EB8" w14:paraId="00A37F6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AE4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1A5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E8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59.500,00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CE4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4E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25,21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DE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74.500,00</w:t>
            </w:r>
          </w:p>
        </w:tc>
      </w:tr>
      <w:tr w:rsidR="00D85EB8" w:rsidRPr="00D85EB8" w14:paraId="73FA3F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770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DF0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E2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42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E1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EF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1075CF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5787A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FC02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0783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4E7D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3E24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171F029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85FF3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DB80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A8C6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E609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007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164224F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22C4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594A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949E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90B7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DD0C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3013D99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0EC8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FA8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7B4B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191C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5037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250D0957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F6A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4AF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23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A94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06A8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61D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23.000,00</w:t>
            </w:r>
          </w:p>
        </w:tc>
      </w:tr>
      <w:tr w:rsidR="00D85EB8" w:rsidRPr="00D85EB8" w14:paraId="0480796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02C03B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397EE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A3C9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87A0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32DE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1B2E358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BDF6A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AB37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474B9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F281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E4D6B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7974577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C9290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37E4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3F753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A8054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835F7E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0137B91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4C8EC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E4F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114C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BCE7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13E4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3905016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409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9A7C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E79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BA18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4CC3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84.000,00</w:t>
            </w:r>
          </w:p>
        </w:tc>
      </w:tr>
      <w:tr w:rsidR="00D85EB8" w:rsidRPr="00D85EB8" w14:paraId="7143C96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305D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D3B88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5B38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E48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5A678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54282CC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D9F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A7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6C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9D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B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4C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D85EB8" w:rsidRPr="00D85EB8" w14:paraId="7A5C5CD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49BC6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CDC8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05D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31765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9691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D85EB8" w:rsidRPr="00D85EB8" w14:paraId="4270DD3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1C4A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DE8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EE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FD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5F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74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D85EB8" w:rsidRPr="00D85EB8" w14:paraId="7019450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E2C85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2C91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C8DC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B982F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4E13E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73B3A2C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7979C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42951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5EC1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42F6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FA05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6F7638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787AB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09AB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0EF8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4F35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BDE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3DC8C75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51ED1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009F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0655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03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E0AF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070C0A0E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937A8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F3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1E0A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4FCF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BA2AE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7A28441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68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A69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C0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33C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9D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1A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D85EB8" w:rsidRPr="00D85EB8" w14:paraId="05DE24C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C879C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F477E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A96E3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F68A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62F0BA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</w:tr>
      <w:tr w:rsidR="00D85EB8" w:rsidRPr="00D85EB8" w14:paraId="35223E0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36124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671C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7.875.300,00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5B4D9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11EA7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85DE4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7.945.300,00</w:t>
            </w:r>
          </w:p>
        </w:tc>
      </w:tr>
      <w:tr w:rsidR="00D85EB8" w:rsidRPr="00D85EB8" w14:paraId="2D1B325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B1F4B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062B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2.536.300,00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ACB6C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E75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2,76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C11A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2.606.300,00</w:t>
            </w:r>
          </w:p>
        </w:tc>
      </w:tr>
      <w:tr w:rsidR="00D85EB8" w:rsidRPr="00D85EB8" w14:paraId="7B55E84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75E8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A1D42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54D3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328A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D6C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6F74D72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E1F8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B54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7A8A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639C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B3454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46AAB84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E0B3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25E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42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EA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8A53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835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97.500,00</w:t>
            </w:r>
          </w:p>
        </w:tc>
      </w:tr>
      <w:tr w:rsidR="00D85EB8" w:rsidRPr="00D85EB8" w14:paraId="38EEAC9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CD4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07E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4AB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5DF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AB1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68.800,00</w:t>
            </w:r>
          </w:p>
        </w:tc>
      </w:tr>
      <w:tr w:rsidR="00D85EB8" w:rsidRPr="00D85EB8" w14:paraId="6614FFD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FCA9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AC8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1B070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995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ECF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63.800,00</w:t>
            </w:r>
          </w:p>
        </w:tc>
      </w:tr>
      <w:tr w:rsidR="00D85EB8" w:rsidRPr="00D85EB8" w14:paraId="3A1E0A6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EE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366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8B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1F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A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A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63.800,00</w:t>
            </w:r>
          </w:p>
        </w:tc>
      </w:tr>
      <w:tr w:rsidR="00D85EB8" w:rsidRPr="00D85EB8" w14:paraId="57496C5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82AB2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ECA9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D4F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6BB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775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3EED3CE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F572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101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20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3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97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D85EB8" w:rsidRPr="00D85EB8" w14:paraId="18224F7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6EF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CF2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9019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DC0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66DC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5F64E1F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0096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84DD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F7C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D8AA9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159E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09F9BD0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2C4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631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4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25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9DE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11,48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8F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680.000,00</w:t>
            </w:r>
          </w:p>
        </w:tc>
      </w:tr>
      <w:tr w:rsidR="00D85EB8" w:rsidRPr="00D85EB8" w14:paraId="56611E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D5047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924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889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76C0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C70D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660.000,00</w:t>
            </w:r>
          </w:p>
        </w:tc>
      </w:tr>
      <w:tr w:rsidR="00D85EB8" w:rsidRPr="00D85EB8" w14:paraId="4C88484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00A7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DD7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E63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AAE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686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380.000,00</w:t>
            </w:r>
          </w:p>
        </w:tc>
      </w:tr>
      <w:tr w:rsidR="00D85EB8" w:rsidRPr="00D85EB8" w14:paraId="0D50C93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C1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D76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06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AC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57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8B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380.000,00</w:t>
            </w:r>
          </w:p>
        </w:tc>
      </w:tr>
      <w:tr w:rsidR="00D85EB8" w:rsidRPr="00D85EB8" w14:paraId="5A9162A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442330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06CAF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A560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755C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76406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63B2EE9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1D4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60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21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A88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E6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02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F0DDF4C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773CC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404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ACF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9C8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D3812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230.000,00</w:t>
            </w:r>
          </w:p>
        </w:tc>
      </w:tr>
      <w:tr w:rsidR="00D85EB8" w:rsidRPr="00D85EB8" w14:paraId="64AF65C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60A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55D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AEB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C0D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F2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75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230.000,00</w:t>
            </w:r>
          </w:p>
        </w:tc>
      </w:tr>
      <w:tr w:rsidR="00D85EB8" w:rsidRPr="00D85EB8" w14:paraId="29602A6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DFD2A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A1A20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D160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4A6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653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2232B86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6A321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D05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F12C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1EF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9640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761ACCB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AF6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9D5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E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C2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E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E00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220.000,00</w:t>
            </w:r>
          </w:p>
        </w:tc>
      </w:tr>
      <w:tr w:rsidR="00D85EB8" w:rsidRPr="00D85EB8" w14:paraId="6BE0099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BA91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02F53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86A7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D40BB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D2A3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5311B52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DC925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E7CFB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18F9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953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69132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62FC2ED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C8F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1AAD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3C9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2E9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21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C3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210.000,00</w:t>
            </w:r>
          </w:p>
        </w:tc>
      </w:tr>
      <w:tr w:rsidR="00D85EB8" w:rsidRPr="00D85EB8" w14:paraId="0085C40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9EE05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0BC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206B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98A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E3000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29CA52E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BDD0B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D52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F0EC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F7944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0159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62CC0C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5F06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487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BF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F0ED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72B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012E528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D6F0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C8873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A9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3D34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B523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D678D1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20447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EF005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EBF12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8E405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4698F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8B764B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257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061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6AD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82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00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F9D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36F29F1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A044C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7B873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00468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9E0C7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236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39617BF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CD59A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4DC3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B0280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D7C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5657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579CC1B8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6DF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D09B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9EC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2C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99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173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091FAB4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08BC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K101012 Izgradnja Nove osnovne škole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F4C9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EB6F3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69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48D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7235713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FAFED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103AF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368B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594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E249C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1F377F5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687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E32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7E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CF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2E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0F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500.000,00</w:t>
            </w:r>
          </w:p>
        </w:tc>
      </w:tr>
      <w:tr w:rsidR="00D85EB8" w:rsidRPr="00D85EB8" w14:paraId="2D1CB3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DA392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18E5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82B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DA650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29C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4369EA7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94D4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B65E8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54602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FA1B4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F5527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7898AAA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958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BA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AB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41B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B01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C24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680BBEF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3D8FC9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5F71B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9973A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F6E4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A8CE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2.550.000,00</w:t>
            </w:r>
          </w:p>
        </w:tc>
      </w:tr>
      <w:tr w:rsidR="00D85EB8" w:rsidRPr="00D85EB8" w14:paraId="577ABF8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9164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80C1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83A81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D451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55B7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D85EB8" w:rsidRPr="00D85EB8" w14:paraId="62C5D3E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23A4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3151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5C853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6E9C5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70930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1.755.000,00</w:t>
            </w:r>
          </w:p>
        </w:tc>
      </w:tr>
      <w:tr w:rsidR="00D85EB8" w:rsidRPr="00D85EB8" w14:paraId="7F13C1B9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E324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2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7E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A57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D608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11E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670.000,00</w:t>
            </w:r>
          </w:p>
        </w:tc>
      </w:tr>
      <w:tr w:rsidR="00D85EB8" w:rsidRPr="00D85EB8" w14:paraId="706BDD6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01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B26E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E06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811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35A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857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1.085.000,00</w:t>
            </w:r>
          </w:p>
        </w:tc>
      </w:tr>
      <w:tr w:rsidR="00D85EB8" w:rsidRPr="00D85EB8" w14:paraId="372D4A1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18A01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C261B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B1E0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2B61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0F6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325.000,00</w:t>
            </w:r>
          </w:p>
        </w:tc>
      </w:tr>
      <w:tr w:rsidR="00D85EB8" w:rsidRPr="00D85EB8" w14:paraId="63A4ED2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17C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66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AA6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01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EC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40F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D85EB8" w:rsidRPr="00D85EB8" w14:paraId="55EFBB7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664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D17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78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BE6C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FD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E4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9494B62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80B3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41B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CC6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BB21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005F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D85EB8" w:rsidRPr="00D85EB8" w14:paraId="31C7D4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B3E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D9F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ECC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B22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A32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29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320.000,00</w:t>
            </w:r>
          </w:p>
        </w:tc>
      </w:tr>
      <w:tr w:rsidR="00D85EB8" w:rsidRPr="00D85EB8" w14:paraId="5844F8D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B36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C70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D8A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E7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EE4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D26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62902D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A339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K101102 Južni nogostup i JR uz D8 - kod HC Lav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69A3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BE1D6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7A02A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3C6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28174E2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34C50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7511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6EDE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5544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3908E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6604296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E58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C1E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0AB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D65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A8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9DE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D85EB8" w:rsidRPr="00D85EB8" w14:paraId="779409BD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B4BB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7772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26CD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6DB0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DBB3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48B670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4692E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139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1E857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F397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04FE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596F7DCB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258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00C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2CA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E20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358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F5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6404925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39B8C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72709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559FC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DF701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DC9B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D85EB8" w:rsidRPr="00D85EB8" w14:paraId="1CAA89F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30A0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E566F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AD090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40E4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D3FE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0DEE364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CAAC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B004B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B175F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08236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4324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762776D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291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504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D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BA4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7A6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48D2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D85EB8" w:rsidRPr="00D85EB8" w14:paraId="1D112C0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805D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D568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6C8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E0FB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8E4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517FFF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313D6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ACC5E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31A5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CFD5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7FCE3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126E7373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29E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88E6F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1A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D8B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51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DCC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D85EB8" w:rsidRPr="00D85EB8" w14:paraId="680D9EA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FC77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A4CF8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BAC5C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41A1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DDBFA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2.669.000,00</w:t>
            </w:r>
          </w:p>
        </w:tc>
      </w:tr>
      <w:tr w:rsidR="00D85EB8" w:rsidRPr="00D85EB8" w14:paraId="5F943C5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8CC06A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BE887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86DF2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2AC5E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F75C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</w:tr>
      <w:tr w:rsidR="00D85EB8" w:rsidRPr="00D85EB8" w14:paraId="23FEE5D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DB9D9C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A58D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7005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C28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FD2E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D85EB8" w:rsidRPr="00D85EB8" w14:paraId="6EED7D7D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3129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1A82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5A6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D5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45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D85EB8" w:rsidRPr="00D85EB8" w14:paraId="6E0E6DF0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2451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ED4C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6D7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C3B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509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F2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D85EB8" w:rsidRPr="00D85EB8" w14:paraId="38C914C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C8D9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F1C2F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D0312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FB69D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17EC1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93EC296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221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63C3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C16A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738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2B9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58F1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D85EB8" w:rsidRPr="00D85EB8" w14:paraId="65CCFD28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BBE9E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K101301 Zgrada javne i društvene namjene u Sv. Martinu (ex. Vinkovačko)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0934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41866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CF5F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046C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5D026F30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8C79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ADC0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CD86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C63B4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DD39E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1817BFF2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6758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6B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0A6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738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A3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006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D85EB8" w:rsidRPr="00D85EB8" w14:paraId="294DC45A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B6DCB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1FFE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37B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45441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13AE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2.500.000,00</w:t>
            </w:r>
          </w:p>
        </w:tc>
      </w:tr>
      <w:tr w:rsidR="00D85EB8" w:rsidRPr="00D85EB8" w14:paraId="340FC8A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728404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F66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37AF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A0B6C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1164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</w:tr>
      <w:tr w:rsidR="00D85EB8" w:rsidRPr="00D85EB8" w14:paraId="5BB56A2E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9C7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0C47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C15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97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02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49C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310.000,00</w:t>
            </w:r>
          </w:p>
        </w:tc>
      </w:tr>
      <w:tr w:rsidR="00D85EB8" w:rsidRPr="00D85EB8" w14:paraId="5FA979E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B75AB3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5.4. POMOĆI OD DRUGIH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1F65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8FB0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6FFD1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E589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2.190.000,00</w:t>
            </w:r>
          </w:p>
        </w:tc>
      </w:tr>
      <w:tr w:rsidR="00D85EB8" w:rsidRPr="00D85EB8" w14:paraId="7E1C5C9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DBE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BA2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9C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537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F2D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1EA7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2.190.000,00</w:t>
            </w:r>
          </w:p>
        </w:tc>
      </w:tr>
      <w:tr w:rsidR="00D85EB8" w:rsidRPr="00D85EB8" w14:paraId="5122BC2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1A42F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Poslovni centar s garažom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87B34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8C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1656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4CDF6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D85EB8" w:rsidRPr="00D85EB8" w14:paraId="5DEC1B8F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99AA58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8BAF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8D2F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E2541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C050E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D85EB8" w:rsidRPr="00D85EB8" w14:paraId="1AD0C95C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29E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141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0D9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61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6B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0B2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D85EB8" w:rsidRPr="00D85EB8" w14:paraId="2967E3A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9A15E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BORAVIŠNA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406FE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2128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5E0A4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BC3C7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5BCAE4A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895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82FB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892A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C9A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EA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B4D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D85EB8" w:rsidRPr="00D85EB8" w14:paraId="56C080E6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773555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45DFA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A231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5D9C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C5367C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3B6B7AB1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1DE879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6C398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2E7EC8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68B90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8F02C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2810DB69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4EBAA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C92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5A26A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8A8D6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60224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140.500,00</w:t>
            </w:r>
          </w:p>
        </w:tc>
      </w:tr>
      <w:tr w:rsidR="00D85EB8" w:rsidRPr="00D85EB8" w14:paraId="640C5867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BE1327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187F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B30C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8A445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6C8A8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6A215923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85A0F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3C7D7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66D8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3C50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299AB8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D7596EF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57AD2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7B5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9E0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C369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89AE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BFB1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D85EB8" w:rsidRPr="00D85EB8" w14:paraId="045435BB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2C1A0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F04CA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B953C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CE9F54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C3244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</w:tr>
      <w:tr w:rsidR="00D85EB8" w:rsidRPr="00D85EB8" w14:paraId="2AFDB354" w14:textId="77777777" w:rsidTr="00D85EB8">
        <w:trPr>
          <w:trHeight w:val="255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9DEA4D" w14:textId="77777777" w:rsidR="00D85EB8" w:rsidRPr="00D85EB8" w:rsidRDefault="00D85EB8" w:rsidP="00D85EB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325BA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F1BFD3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8CC0F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91D16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125.500,00</w:t>
            </w:r>
          </w:p>
        </w:tc>
      </w:tr>
      <w:tr w:rsidR="00D85EB8" w:rsidRPr="00D85EB8" w14:paraId="48DFC744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6B4A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E48D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9D9ED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A37B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8EA95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3450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85.500,00</w:t>
            </w:r>
          </w:p>
        </w:tc>
      </w:tr>
      <w:tr w:rsidR="00D85EB8" w:rsidRPr="00D85EB8" w14:paraId="32923FD1" w14:textId="77777777" w:rsidTr="00D85EB8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4C40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1734" w14:textId="77777777" w:rsidR="00D85EB8" w:rsidRPr="00D85EB8" w:rsidRDefault="00D85EB8" w:rsidP="00D85EB8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0B92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A62C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C06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D24B" w14:textId="77777777" w:rsidR="00D85EB8" w:rsidRPr="00D85EB8" w:rsidRDefault="00D85EB8" w:rsidP="00D85EB8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D85EB8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55CCB0A9" w14:textId="4B05D631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7216CCA0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7B4E1D3" w14:textId="3A6B0C38" w:rsidR="001421A9" w:rsidRPr="00216A27" w:rsidRDefault="001421A9" w:rsidP="00542ECA">
      <w:pPr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  <w:r w:rsidR="00542E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</w:t>
      </w:r>
      <w:r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Pr="00216A27">
        <w:rPr>
          <w:rFonts w:ascii="Arial" w:hAnsi="Arial" w:cs="Arial"/>
          <w:b/>
          <w:bCs/>
          <w:sz w:val="22"/>
          <w:szCs w:val="22"/>
        </w:rPr>
        <w:t>OPĆINE PODSTRANA</w:t>
      </w:r>
      <w:r w:rsidR="00542E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16A27">
        <w:rPr>
          <w:rFonts w:ascii="Arial" w:hAnsi="Arial" w:cs="Arial"/>
          <w:b/>
          <w:sz w:val="22"/>
          <w:szCs w:val="22"/>
        </w:rPr>
        <w:t>ZA 202</w:t>
      </w:r>
      <w:r>
        <w:rPr>
          <w:rFonts w:ascii="Arial" w:hAnsi="Arial" w:cs="Arial"/>
          <w:b/>
          <w:sz w:val="22"/>
          <w:szCs w:val="22"/>
        </w:rPr>
        <w:t>5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51483BA2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B24A9D7" w14:textId="77777777" w:rsidR="001421A9" w:rsidRPr="00216A27" w:rsidRDefault="001421A9" w:rsidP="001421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8947DD7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3AC67B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6812A8D2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216A27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2293C6A9" w14:textId="77777777" w:rsidR="001421A9" w:rsidRPr="005455A4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</w:t>
      </w:r>
      <w:r>
        <w:rPr>
          <w:rFonts w:ascii="Arial" w:hAnsi="Arial" w:cs="Arial"/>
          <w:sz w:val="22"/>
          <w:szCs w:val="22"/>
          <w:lang w:eastAsia="hr-HR"/>
        </w:rPr>
        <w:t>5</w:t>
      </w:r>
      <w:r w:rsidRPr="00216A27">
        <w:rPr>
          <w:rFonts w:ascii="Arial" w:hAnsi="Arial" w:cs="Arial"/>
          <w:sz w:val="22"/>
          <w:szCs w:val="22"/>
          <w:lang w:eastAsia="hr-HR"/>
        </w:rPr>
        <w:t>. godinu sa projekcijama za 202</w:t>
      </w:r>
      <w:r>
        <w:rPr>
          <w:rFonts w:ascii="Arial" w:hAnsi="Arial" w:cs="Arial"/>
          <w:sz w:val="22"/>
          <w:szCs w:val="22"/>
          <w:lang w:eastAsia="hr-HR"/>
        </w:rPr>
        <w:t>6</w:t>
      </w:r>
      <w:r w:rsidRPr="00216A27">
        <w:rPr>
          <w:rFonts w:ascii="Arial" w:hAnsi="Arial" w:cs="Arial"/>
          <w:sz w:val="22"/>
          <w:szCs w:val="22"/>
          <w:lang w:eastAsia="hr-HR"/>
        </w:rPr>
        <w:t>. i 202</w:t>
      </w:r>
      <w:r>
        <w:rPr>
          <w:rFonts w:ascii="Arial" w:hAnsi="Arial" w:cs="Arial"/>
          <w:sz w:val="22"/>
          <w:szCs w:val="22"/>
          <w:lang w:eastAsia="hr-HR"/>
        </w:rPr>
        <w:t>7. godinu usvojen je na 26. s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jednici Općinskog vijeća održanoj dana </w:t>
      </w:r>
      <w:r>
        <w:rPr>
          <w:rFonts w:ascii="Arial" w:hAnsi="Arial" w:cs="Arial"/>
          <w:sz w:val="22"/>
          <w:szCs w:val="22"/>
          <w:lang w:eastAsia="hr-HR"/>
        </w:rPr>
        <w:t>04. prosinca 2024</w:t>
      </w:r>
      <w:r w:rsidRPr="00216A27">
        <w:rPr>
          <w:rFonts w:ascii="Arial" w:hAnsi="Arial" w:cs="Arial"/>
          <w:sz w:val="22"/>
          <w:szCs w:val="22"/>
          <w:lang w:eastAsia="hr-HR"/>
        </w:rPr>
        <w:t>. godine.</w:t>
      </w:r>
    </w:p>
    <w:p w14:paraId="1A391385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AAE8BCB" w14:textId="77777777" w:rsidR="001421A9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proračuna. </w:t>
      </w:r>
    </w:p>
    <w:p w14:paraId="3535A03F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 se povećavaju u iznosu od</w:t>
      </w:r>
      <w:r>
        <w:rPr>
          <w:rFonts w:ascii="Arial" w:hAnsi="Arial" w:cs="Arial"/>
          <w:sz w:val="22"/>
          <w:szCs w:val="22"/>
          <w:lang w:eastAsia="hr-HR"/>
        </w:rPr>
        <w:t xml:space="preserve"> 1.000.000,00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za povećavaju za </w:t>
      </w:r>
      <w:r w:rsidRPr="003315E8">
        <w:rPr>
          <w:rFonts w:ascii="Arial" w:hAnsi="Arial" w:cs="Arial"/>
          <w:sz w:val="22"/>
          <w:szCs w:val="22"/>
          <w:lang w:eastAsia="hr-HR"/>
        </w:rPr>
        <w:t>927.450,00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eura. </w:t>
      </w:r>
    </w:p>
    <w:p w14:paraId="65515EE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DB207A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216A27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25A2146" w14:textId="77777777" w:rsidR="001421A9" w:rsidRDefault="001421A9" w:rsidP="001421A9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1856186" w14:textId="0B27BD20" w:rsidR="001421A9" w:rsidRPr="00216A27" w:rsidRDefault="001421A9" w:rsidP="001421A9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. Izmjena i dopuna proračuna</w:t>
      </w:r>
    </w:p>
    <w:p w14:paraId="44FB078E" w14:textId="77777777" w:rsidR="001421A9" w:rsidRPr="00216A27" w:rsidRDefault="001421A9" w:rsidP="001421A9">
      <w:pPr>
        <w:pStyle w:val="ListParagraph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D5D9D10" w14:textId="77777777" w:rsidR="001421A9" w:rsidRPr="00216A27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</w:p>
    <w:p w14:paraId="3B5F5DC8" w14:textId="77777777" w:rsidR="001421A9" w:rsidRPr="00216A27" w:rsidRDefault="001421A9" w:rsidP="001421A9">
      <w:pPr>
        <w:pStyle w:val="ListParagraph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549D9BF2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Povećanje planiranih prihoda u ukupnom iznosu od </w:t>
      </w:r>
      <w:r>
        <w:rPr>
          <w:rFonts w:ascii="Arial" w:hAnsi="Arial" w:cs="Arial"/>
          <w:color w:val="000000" w:themeColor="text1"/>
          <w:sz w:val="22"/>
          <w:szCs w:val="22"/>
          <w:lang w:eastAsia="hr-HR"/>
        </w:rPr>
        <w:t>1.000.000,00</w:t>
      </w:r>
      <w:r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eura </w:t>
      </w:r>
      <w:r w:rsidRPr="00216A27">
        <w:rPr>
          <w:rFonts w:ascii="Arial" w:hAnsi="Arial" w:cs="Arial"/>
          <w:bCs/>
          <w:sz w:val="22"/>
          <w:szCs w:val="22"/>
        </w:rPr>
        <w:t>planira se na sljedeći način:</w:t>
      </w:r>
    </w:p>
    <w:p w14:paraId="3D746808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35C7E1EF" w14:textId="7777777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1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Pr="003315E8">
        <w:rPr>
          <w:rFonts w:ascii="Arial" w:hAnsi="Arial" w:cs="Arial"/>
          <w:b/>
          <w:sz w:val="22"/>
          <w:szCs w:val="22"/>
        </w:rPr>
        <w:t>Prihodi od poreza</w:t>
      </w:r>
    </w:p>
    <w:p w14:paraId="50335E4C" w14:textId="77777777" w:rsidR="001421A9" w:rsidRDefault="001421A9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Obzirom na godišnji financijski izvještaj u kojem su evidentirani prihodi na ime poreza u iznosu većem od 7.000.000,00 eura, ovi prihodi se povećavaju sukladno prošlogodišnjem izvršenju. </w:t>
      </w:r>
    </w:p>
    <w:p w14:paraId="5DB56698" w14:textId="77777777" w:rsidR="001421A9" w:rsidRPr="00216A27" w:rsidRDefault="001421A9" w:rsidP="001421A9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132DBF05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D05E89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6B82D5D" w14:textId="77777777" w:rsidR="001421A9" w:rsidRPr="00216A27" w:rsidRDefault="001421A9" w:rsidP="001421A9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</w:p>
    <w:p w14:paraId="22B11A16" w14:textId="77777777" w:rsidR="001421A9" w:rsidRPr="00216A27" w:rsidRDefault="001421A9" w:rsidP="001421A9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F427489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>
        <w:rPr>
          <w:rFonts w:ascii="Arial" w:hAnsi="Arial" w:cs="Arial"/>
          <w:sz w:val="22"/>
          <w:szCs w:val="22"/>
        </w:rPr>
        <w:t>5</w:t>
      </w:r>
      <w:r w:rsidRPr="00216A27">
        <w:rPr>
          <w:rFonts w:ascii="Arial" w:hAnsi="Arial" w:cs="Arial"/>
          <w:sz w:val="22"/>
          <w:szCs w:val="22"/>
        </w:rPr>
        <w:t xml:space="preserve">. godinu se povećavaju za </w:t>
      </w:r>
      <w:r w:rsidRPr="003315E8">
        <w:rPr>
          <w:rFonts w:ascii="Arial" w:hAnsi="Arial" w:cs="Arial"/>
          <w:sz w:val="22"/>
          <w:szCs w:val="22"/>
          <w:lang w:eastAsia="hr-HR"/>
        </w:rPr>
        <w:t>927.450,00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sz w:val="22"/>
          <w:szCs w:val="22"/>
          <w:lang w:eastAsia="hr-HR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 i to na način da rashodi poslovanja rastu za </w:t>
      </w:r>
      <w:r w:rsidRPr="003315E8">
        <w:rPr>
          <w:rFonts w:ascii="Arial" w:hAnsi="Arial" w:cs="Arial"/>
          <w:sz w:val="22"/>
          <w:szCs w:val="22"/>
        </w:rPr>
        <w:t xml:space="preserve">842.450,00 </w:t>
      </w:r>
      <w:r w:rsidRPr="00216A27">
        <w:rPr>
          <w:rFonts w:ascii="Arial" w:hAnsi="Arial" w:cs="Arial"/>
          <w:sz w:val="22"/>
          <w:szCs w:val="22"/>
        </w:rPr>
        <w:t xml:space="preserve">eura, dok rashodi za nabavu nefinancijske imovine </w:t>
      </w:r>
      <w:r>
        <w:rPr>
          <w:rFonts w:ascii="Arial" w:hAnsi="Arial" w:cs="Arial"/>
          <w:sz w:val="22"/>
          <w:szCs w:val="22"/>
        </w:rPr>
        <w:t>rastu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Pr="003315E8">
        <w:rPr>
          <w:rFonts w:ascii="Arial" w:hAnsi="Arial" w:cs="Arial"/>
          <w:sz w:val="22"/>
          <w:szCs w:val="22"/>
        </w:rPr>
        <w:t xml:space="preserve">85.000,00 </w:t>
      </w:r>
      <w:r w:rsidRPr="00216A27">
        <w:rPr>
          <w:rFonts w:ascii="Arial" w:hAnsi="Arial" w:cs="Arial"/>
          <w:sz w:val="22"/>
          <w:szCs w:val="22"/>
        </w:rPr>
        <w:t>eura.</w:t>
      </w:r>
    </w:p>
    <w:p w14:paraId="337DB4F7" w14:textId="77777777" w:rsidR="001421A9" w:rsidRPr="00216A27" w:rsidRDefault="001421A9" w:rsidP="001421A9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Pozicije za koje se predlaže povećanje su objašnjene u nastavku u programskoj klasifikaciji proračuna razvrstano po razdjelima i aktivnostima/projektima.</w:t>
      </w:r>
    </w:p>
    <w:p w14:paraId="789431AE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6842EB20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2C75E835" w14:textId="7B4AE7FE" w:rsidR="001421A9" w:rsidRPr="00216A27" w:rsidRDefault="001421A9" w:rsidP="001421A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Financiranje redovne djelatnosti </w:t>
      </w:r>
      <w:proofErr w:type="spellStart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UO</w:t>
      </w:r>
      <w:r>
        <w:rPr>
          <w:rFonts w:ascii="Arial" w:hAnsi="Arial" w:cs="Arial"/>
          <w:sz w:val="22"/>
          <w:szCs w:val="22"/>
          <w:lang w:eastAsia="hr-HR"/>
        </w:rPr>
        <w:t>Povećavaju</w:t>
      </w:r>
      <w:proofErr w:type="spellEnd"/>
      <w:r>
        <w:rPr>
          <w:rFonts w:ascii="Arial" w:hAnsi="Arial" w:cs="Arial"/>
          <w:sz w:val="22"/>
          <w:szCs w:val="22"/>
          <w:lang w:eastAsia="hr-HR"/>
        </w:rPr>
        <w:t xml:space="preserve"> se materijalni rashodi u iznosu od 2.750,00 eura na ime troškova stručnog usavršavanja.</w:t>
      </w:r>
    </w:p>
    <w:p w14:paraId="425A0E73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13E91969" w14:textId="77777777" w:rsidR="001421A9" w:rsidRPr="00216A27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70809D7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460A202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E743610" w14:textId="03B2E680" w:rsidR="00CC3C3F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1D986491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>na ime troškova stručnog usavršavanja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u iznosu od 2.000,00 eura.</w:t>
      </w:r>
    </w:p>
    <w:p w14:paraId="7A56CDC3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Također se povećavaju rashodi </w:t>
      </w:r>
      <w:r>
        <w:rPr>
          <w:rFonts w:ascii="Arial" w:hAnsi="Arial" w:cs="Arial"/>
          <w:sz w:val="22"/>
          <w:szCs w:val="22"/>
          <w:lang w:eastAsia="hr-HR"/>
        </w:rPr>
        <w:t>zbog potrebe sufinanciranja troškova društva PROMET SPLIT d.o.o. u iznosu u 300.000,00 eura.</w:t>
      </w:r>
    </w:p>
    <w:p w14:paraId="6F20AFC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5404E59F" w14:textId="77777777" w:rsidR="001421A9" w:rsidRPr="002A2515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A2515">
        <w:rPr>
          <w:rFonts w:ascii="Arial" w:hAnsi="Arial" w:cs="Arial"/>
          <w:b/>
          <w:bCs/>
          <w:sz w:val="22"/>
          <w:szCs w:val="22"/>
          <w:lang w:eastAsia="hr-HR"/>
        </w:rPr>
        <w:t>Aktivnost: Nabava dugotrajne imovine</w:t>
      </w:r>
    </w:p>
    <w:p w14:paraId="5AE9EDBC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troškovi na ime r</w:t>
      </w:r>
      <w:r w:rsidRPr="002A2515">
        <w:rPr>
          <w:rFonts w:ascii="Arial" w:hAnsi="Arial" w:cs="Arial"/>
          <w:sz w:val="22"/>
          <w:szCs w:val="22"/>
          <w:lang w:eastAsia="hr-HR"/>
        </w:rPr>
        <w:t>ashod</w:t>
      </w:r>
      <w:r>
        <w:rPr>
          <w:rFonts w:ascii="Arial" w:hAnsi="Arial" w:cs="Arial"/>
          <w:sz w:val="22"/>
          <w:szCs w:val="22"/>
          <w:lang w:eastAsia="hr-HR"/>
        </w:rPr>
        <w:t>a</w:t>
      </w:r>
      <w:r w:rsidRPr="002A2515">
        <w:rPr>
          <w:rFonts w:ascii="Arial" w:hAnsi="Arial" w:cs="Arial"/>
          <w:sz w:val="22"/>
          <w:szCs w:val="22"/>
          <w:lang w:eastAsia="hr-HR"/>
        </w:rPr>
        <w:t xml:space="preserve"> za nabavu proizvedene dugotrajne imovine</w:t>
      </w:r>
      <w:r>
        <w:rPr>
          <w:rFonts w:ascii="Arial" w:hAnsi="Arial" w:cs="Arial"/>
          <w:sz w:val="22"/>
          <w:szCs w:val="22"/>
          <w:lang w:eastAsia="hr-HR"/>
        </w:rPr>
        <w:t xml:space="preserve"> u iznosu od 15.000,00 eura.</w:t>
      </w:r>
    </w:p>
    <w:p w14:paraId="5B52317E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B4193B3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1DCC2D92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CFCF11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4EBAAC6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materijalni rashodi </w:t>
      </w:r>
      <w:r>
        <w:rPr>
          <w:rFonts w:ascii="Arial" w:hAnsi="Arial" w:cs="Arial"/>
          <w:sz w:val="22"/>
          <w:szCs w:val="22"/>
          <w:lang w:eastAsia="hr-HR"/>
        </w:rPr>
        <w:t>na ime troškova stručnog usavršavanja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</w:t>
      </w:r>
      <w:r>
        <w:rPr>
          <w:rFonts w:ascii="Arial" w:hAnsi="Arial" w:cs="Arial"/>
          <w:sz w:val="22"/>
          <w:szCs w:val="22"/>
          <w:lang w:eastAsia="hr-HR"/>
        </w:rPr>
        <w:t>u iznosu od 2.700,00 eura.</w:t>
      </w:r>
    </w:p>
    <w:p w14:paraId="32C808EA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F0AB52D" w14:textId="77777777" w:rsidR="001421A9" w:rsidRDefault="001421A9" w:rsidP="001421A9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18D553B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64CC1816" w14:textId="77777777" w:rsidR="00CC3C3F" w:rsidRDefault="00CC3C3F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4AF9818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60EBD18B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BA31F3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2.000,00 eura.</w:t>
      </w:r>
    </w:p>
    <w:p w14:paraId="51D29ABC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178704F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6E24F2A8" w14:textId="77777777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JAVNU NABAVU, GOSPODARSTVO, DRUŠTVENE DJELATNOSTI I EU FONDOVE</w:t>
      </w:r>
    </w:p>
    <w:p w14:paraId="1A7DFEF6" w14:textId="77777777" w:rsidR="001421A9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</w:p>
    <w:p w14:paraId="6EAAD471" w14:textId="77777777" w:rsidR="001421A9" w:rsidRDefault="001421A9" w:rsidP="001421A9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>PROGRAM: Socijalna skrb</w:t>
      </w:r>
    </w:p>
    <w:p w14:paraId="2AA4F248" w14:textId="77777777" w:rsidR="001421A9" w:rsidRPr="005B7B6A" w:rsidRDefault="001421A9" w:rsidP="001421A9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Povećanje naknada građanima i kućanstvima na ime subvencije za financiranje asistenata u vrtićima za djecu sa poteškoćama u razvoju te na ime </w:t>
      </w:r>
      <w:proofErr w:type="spellStart"/>
      <w:r>
        <w:rPr>
          <w:rFonts w:ascii="Arial" w:hAnsi="Arial" w:cs="Arial"/>
          <w:sz w:val="22"/>
          <w:szCs w:val="22"/>
          <w:lang w:eastAsia="hr-HR"/>
        </w:rPr>
        <w:t>uskrsnica</w:t>
      </w:r>
      <w:proofErr w:type="spellEnd"/>
      <w:r>
        <w:rPr>
          <w:rFonts w:ascii="Arial" w:hAnsi="Arial" w:cs="Arial"/>
          <w:sz w:val="22"/>
          <w:szCs w:val="22"/>
          <w:lang w:eastAsia="hr-HR"/>
        </w:rPr>
        <w:t xml:space="preserve"> za umirovljenike u ukupnom iznosu od 90.000,00 eura.</w:t>
      </w:r>
    </w:p>
    <w:p w14:paraId="14EF781F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DFE712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 Razvij civilnog društva</w:t>
      </w:r>
    </w:p>
    <w:p w14:paraId="45B08504" w14:textId="77777777" w:rsidR="001421A9" w:rsidRPr="005B7B6A" w:rsidRDefault="001421A9" w:rsidP="001421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Donacija Ministarstvu unutarnjih poslova u iznosu od 4.000,00 eura za nabavku uredske opreme.</w:t>
      </w:r>
    </w:p>
    <w:p w14:paraId="1FEBBE60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1F32D23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14CBC903" w14:textId="77777777" w:rsidR="00CC3C3F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2296D878" w14:textId="77777777" w:rsidR="00CC3C3F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32D71B0A" w14:textId="77777777" w:rsidR="00CC3C3F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6AF1EE95" w14:textId="77777777" w:rsidR="00CC3C3F" w:rsidRPr="00216A27" w:rsidRDefault="00CC3C3F" w:rsidP="001421A9">
      <w:pPr>
        <w:jc w:val="both"/>
        <w:rPr>
          <w:rFonts w:ascii="Arial" w:hAnsi="Arial" w:cs="Arial"/>
          <w:sz w:val="22"/>
          <w:szCs w:val="22"/>
        </w:rPr>
      </w:pPr>
    </w:p>
    <w:p w14:paraId="59175D66" w14:textId="581D29B0" w:rsidR="001421A9" w:rsidRPr="00216A27" w:rsidRDefault="001421A9" w:rsidP="001421A9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>RAZDJEL: UPRAVNI ODJEL ZA PROSTORNO UREĐENJE, KOMUNALNE POSLOVE I ZAŠTITU</w:t>
      </w:r>
      <w:r w:rsidR="00CC3C3F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OKOLIŠA</w:t>
      </w:r>
    </w:p>
    <w:p w14:paraId="07FA974A" w14:textId="77777777" w:rsidR="003349D9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907CB51" w14:textId="77777777" w:rsidR="003349D9" w:rsidRPr="00216A27" w:rsidRDefault="003349D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70746C7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1001  JAVNA UPRAVA I ADMINISTRACIJA</w:t>
      </w:r>
    </w:p>
    <w:p w14:paraId="2D331CD5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1CE5D75F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</w:t>
      </w:r>
      <w:r>
        <w:rPr>
          <w:rFonts w:ascii="Arial" w:hAnsi="Arial" w:cs="Arial"/>
          <w:sz w:val="22"/>
          <w:szCs w:val="22"/>
          <w:lang w:eastAsia="hr-HR"/>
        </w:rPr>
        <w:t>0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38840FA2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D589590" w14:textId="77777777" w:rsidR="001421A9" w:rsidRPr="0082435E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Program 1009 RAZVOJ I UPRAVLJANJE SUSTAVA VODOOPSKRBE, ODVODNJE I ZAŠTITE VODA</w:t>
      </w:r>
    </w:p>
    <w:p w14:paraId="0A6E9BB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Aktivnost</w:t>
      </w:r>
      <w:r>
        <w:rPr>
          <w:rFonts w:ascii="Arial" w:hAnsi="Arial" w:cs="Arial"/>
          <w:b/>
          <w:bCs/>
          <w:sz w:val="22"/>
          <w:szCs w:val="22"/>
          <w:lang w:eastAsia="hr-HR"/>
        </w:rPr>
        <w:t xml:space="preserve">: </w:t>
      </w:r>
      <w:r w:rsidRPr="0082435E">
        <w:rPr>
          <w:rFonts w:ascii="Arial" w:hAnsi="Arial" w:cs="Arial"/>
          <w:b/>
          <w:bCs/>
          <w:sz w:val="22"/>
          <w:szCs w:val="22"/>
          <w:lang w:eastAsia="hr-HR"/>
        </w:rPr>
        <w:t>Izgradnja komunalno vodne građevine - CS Duge Njive</w:t>
      </w:r>
    </w:p>
    <w:p w14:paraId="5059871D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 xml:space="preserve">Sukladno ugovoru sa društvom Vodovod i kanalizacija d.o.o. Split </w:t>
      </w:r>
      <w:r w:rsidRPr="0082435E">
        <w:rPr>
          <w:rFonts w:ascii="Arial" w:hAnsi="Arial" w:cs="Arial"/>
          <w:sz w:val="22"/>
          <w:szCs w:val="22"/>
          <w:lang w:eastAsia="hr-HR"/>
        </w:rPr>
        <w:t>o međusobnim pravima i obvezama pri realizaciji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82435E">
        <w:rPr>
          <w:rFonts w:ascii="Arial" w:hAnsi="Arial" w:cs="Arial"/>
          <w:sz w:val="22"/>
          <w:szCs w:val="22"/>
          <w:lang w:eastAsia="hr-HR"/>
        </w:rPr>
        <w:t>izgradnje komunalno vodne građevine na području Općine Podstrana – izgradnja CS Duge Njive</w:t>
      </w:r>
      <w:r>
        <w:rPr>
          <w:rFonts w:ascii="Arial" w:hAnsi="Arial" w:cs="Arial"/>
          <w:sz w:val="22"/>
          <w:szCs w:val="22"/>
          <w:lang w:eastAsia="hr-HR"/>
        </w:rPr>
        <w:t>, osiguravaju se sredstva u iznosu od 25.000,00 eura na ime subvencije društvu.</w:t>
      </w:r>
    </w:p>
    <w:p w14:paraId="15A13B21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566216D" w14:textId="77777777" w:rsidR="001421A9" w:rsidRPr="0082435E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1010 PROSTORNO UREĐENJE I UNAPREĐENJE STANOVANJA</w:t>
      </w:r>
    </w:p>
    <w:p w14:paraId="1A1D3488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</w:p>
    <w:p w14:paraId="6D750864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t xml:space="preserve">Rashodi se povećavaju za </w:t>
      </w:r>
      <w:r>
        <w:rPr>
          <w:rFonts w:ascii="Arial" w:hAnsi="Arial" w:cs="Arial"/>
          <w:sz w:val="22"/>
          <w:szCs w:val="22"/>
        </w:rPr>
        <w:t>350</w:t>
      </w:r>
      <w:r w:rsidRPr="0079490F">
        <w:rPr>
          <w:rFonts w:ascii="Arial" w:hAnsi="Arial" w:cs="Arial"/>
          <w:sz w:val="22"/>
          <w:szCs w:val="22"/>
        </w:rPr>
        <w:t xml:space="preserve">.000,00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3DCFCD01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67F86FC2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</w:t>
      </w:r>
      <w:r w:rsidRPr="002A2515">
        <w:rPr>
          <w:rFonts w:ascii="Arial" w:hAnsi="Arial" w:cs="Arial"/>
          <w:b/>
          <w:bCs/>
          <w:sz w:val="22"/>
          <w:szCs w:val="22"/>
        </w:rPr>
        <w:t>rojekt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  <w:r w:rsidRPr="002A2515">
        <w:rPr>
          <w:rFonts w:ascii="Arial" w:hAnsi="Arial" w:cs="Arial"/>
          <w:b/>
          <w:bCs/>
          <w:sz w:val="22"/>
          <w:szCs w:val="22"/>
        </w:rPr>
        <w:t>Izgradnja javne rasvjete</w:t>
      </w:r>
    </w:p>
    <w:p w14:paraId="40E461DC" w14:textId="77777777" w:rsidR="001421A9" w:rsidRPr="002A2515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2A2515">
        <w:rPr>
          <w:rFonts w:ascii="Arial" w:hAnsi="Arial" w:cs="Arial"/>
          <w:sz w:val="22"/>
          <w:szCs w:val="22"/>
        </w:rPr>
        <w:t>Povećavaju se rashodi na ime dodatnog ulaganja u javnu rasvjetu u iznosu od 70.000,00 eura.</w:t>
      </w:r>
    </w:p>
    <w:p w14:paraId="148AFC7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304C011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58492DA8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0A696BF0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95E8ADE" w14:textId="77777777" w:rsidR="001421A9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2435E">
        <w:rPr>
          <w:rFonts w:ascii="Arial" w:hAnsi="Arial" w:cs="Arial"/>
          <w:b/>
          <w:bCs/>
          <w:sz w:val="22"/>
          <w:szCs w:val="22"/>
        </w:rPr>
        <w:t>Program 1001  JAVNA UPRAVA I ADMINISTRACIJA</w:t>
      </w:r>
    </w:p>
    <w:p w14:paraId="0B020E5D" w14:textId="77777777" w:rsidR="001421A9" w:rsidRPr="00216A27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8EDC399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</w:t>
      </w:r>
      <w:r>
        <w:rPr>
          <w:rFonts w:ascii="Arial" w:hAnsi="Arial" w:cs="Arial"/>
          <w:sz w:val="22"/>
          <w:szCs w:val="22"/>
        </w:rPr>
        <w:t>na ime bruto plaća u iznosu od 60.000,00 eura na temelju sudske presude za neisplaćene plaće za vrijeme suspenzije namještenice Općine Podstrana.</w:t>
      </w:r>
    </w:p>
    <w:p w14:paraId="0475BF2B" w14:textId="77777777" w:rsidR="001421A9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82435E">
        <w:rPr>
          <w:rFonts w:ascii="Arial" w:hAnsi="Arial" w:cs="Arial"/>
          <w:sz w:val="22"/>
          <w:szCs w:val="22"/>
          <w:lang w:eastAsia="hr-HR"/>
        </w:rPr>
        <w:t>Povećavaju se materijalni rashodi na ime troškova stručnog usavršavanja u iznosu od 2.</w:t>
      </w:r>
      <w:r>
        <w:rPr>
          <w:rFonts w:ascii="Arial" w:hAnsi="Arial" w:cs="Arial"/>
          <w:sz w:val="22"/>
          <w:szCs w:val="22"/>
          <w:lang w:eastAsia="hr-HR"/>
        </w:rPr>
        <w:t>0</w:t>
      </w:r>
      <w:r w:rsidRPr="0082435E">
        <w:rPr>
          <w:rFonts w:ascii="Arial" w:hAnsi="Arial" w:cs="Arial"/>
          <w:sz w:val="22"/>
          <w:szCs w:val="22"/>
          <w:lang w:eastAsia="hr-HR"/>
        </w:rPr>
        <w:t>00,00 eura.</w:t>
      </w:r>
    </w:p>
    <w:p w14:paraId="34338E64" w14:textId="77777777" w:rsidR="001421A9" w:rsidRPr="00216A27" w:rsidRDefault="001421A9" w:rsidP="001421A9">
      <w:pPr>
        <w:jc w:val="both"/>
        <w:rPr>
          <w:rFonts w:ascii="Arial" w:hAnsi="Arial" w:cs="Arial"/>
          <w:sz w:val="22"/>
          <w:szCs w:val="22"/>
        </w:rPr>
      </w:pPr>
    </w:p>
    <w:p w14:paraId="38EA6DE4" w14:textId="77777777" w:rsidR="001421A9" w:rsidRPr="00216A27" w:rsidRDefault="001421A9" w:rsidP="001421A9">
      <w:pPr>
        <w:jc w:val="both"/>
        <w:rPr>
          <w:rFonts w:ascii="Arial" w:hAnsi="Arial" w:cs="Arial"/>
          <w:iCs/>
          <w:sz w:val="22"/>
          <w:szCs w:val="22"/>
        </w:rPr>
      </w:pPr>
    </w:p>
    <w:p w14:paraId="14869C52" w14:textId="77777777" w:rsidR="001421A9" w:rsidRPr="007F06A7" w:rsidRDefault="001421A9" w:rsidP="001421A9">
      <w:pPr>
        <w:jc w:val="both"/>
        <w:rPr>
          <w:iCs/>
        </w:rPr>
      </w:pPr>
    </w:p>
    <w:p w14:paraId="4C4377F6" w14:textId="77777777" w:rsidR="00D85EB8" w:rsidRDefault="00D85EB8" w:rsidP="007B6BFC">
      <w:pPr>
        <w:jc w:val="center"/>
        <w:rPr>
          <w:b/>
          <w:bCs/>
          <w:iCs/>
        </w:rPr>
      </w:pPr>
    </w:p>
    <w:p w14:paraId="545E613B" w14:textId="77777777" w:rsidR="00D85EB8" w:rsidRDefault="00D85EB8" w:rsidP="007B6BFC">
      <w:pPr>
        <w:jc w:val="center"/>
        <w:rPr>
          <w:b/>
          <w:bCs/>
          <w:iCs/>
        </w:rPr>
      </w:pPr>
    </w:p>
    <w:p w14:paraId="2115B0ED" w14:textId="1F0FE78E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 xml:space="preserve">lanak </w:t>
      </w:r>
      <w:r w:rsidR="00542ECA">
        <w:rPr>
          <w:b/>
          <w:bCs/>
          <w:iCs/>
        </w:rPr>
        <w:t>4.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1177C37B" w:rsidR="00E530E3" w:rsidRPr="00D764CA" w:rsidRDefault="00E530E3" w:rsidP="00E530E3">
      <w:pPr>
        <w:spacing w:line="360" w:lineRule="auto"/>
      </w:pPr>
      <w:r w:rsidRPr="00D764CA">
        <w:t xml:space="preserve">KLASA:  </w:t>
      </w:r>
      <w:r w:rsidR="00EE44F7" w:rsidRPr="00D764CA">
        <w:t>024-02/2</w:t>
      </w:r>
      <w:r w:rsidR="00D85EB8" w:rsidRPr="00D764CA">
        <w:t>5</w:t>
      </w:r>
      <w:r w:rsidR="00EE44F7" w:rsidRPr="00D764CA">
        <w:t>-01/11</w:t>
      </w:r>
      <w:r w:rsidRPr="00D764CA">
        <w:t xml:space="preserve">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="001421A9" w:rsidRPr="00D764CA">
        <w:tab/>
        <w:t>Predsjednik Općinskog Vijeća</w:t>
      </w:r>
      <w:r w:rsidRPr="00D764CA">
        <w:tab/>
        <w:t xml:space="preserve">                                               </w:t>
      </w:r>
    </w:p>
    <w:p w14:paraId="449759D8" w14:textId="273BAFAA" w:rsidR="00E530E3" w:rsidRPr="00D764CA" w:rsidRDefault="00E530E3" w:rsidP="00E530E3">
      <w:pPr>
        <w:spacing w:line="360" w:lineRule="auto"/>
      </w:pPr>
      <w:r w:rsidRPr="00D764CA">
        <w:t xml:space="preserve">URBROJ: </w:t>
      </w:r>
      <w:r w:rsidR="00EE44F7" w:rsidRPr="00D764CA">
        <w:t>2181-39-01-2</w:t>
      </w:r>
      <w:r w:rsidR="00D85EB8" w:rsidRPr="00D764CA">
        <w:t>5</w:t>
      </w:r>
      <w:r w:rsidR="00EE44F7" w:rsidRPr="00D764CA">
        <w:t>-0</w:t>
      </w:r>
      <w:r w:rsidR="00D85EB8" w:rsidRPr="00D764CA">
        <w:t>1</w:t>
      </w:r>
      <w:r w:rsidR="00EE44F7" w:rsidRPr="00D764CA">
        <w:t xml:space="preserve">                 </w:t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</w:r>
      <w:r w:rsidRPr="00D764CA">
        <w:tab/>
        <w:t xml:space="preserve">                                          </w:t>
      </w:r>
    </w:p>
    <w:p w14:paraId="7CBA1E41" w14:textId="3923C9C3" w:rsidR="001B34EA" w:rsidRDefault="00E530E3" w:rsidP="001421A9">
      <w:pPr>
        <w:spacing w:line="360" w:lineRule="auto"/>
        <w:rPr>
          <w:b/>
          <w:sz w:val="28"/>
          <w:szCs w:val="28"/>
        </w:rPr>
      </w:pPr>
      <w:r w:rsidRPr="00D764CA">
        <w:t xml:space="preserve">Podstrana, </w:t>
      </w:r>
      <w:r w:rsidR="002A5E34" w:rsidRPr="00D764CA">
        <w:t>24. veljače 2025</w:t>
      </w:r>
      <w:r w:rsidRPr="00D764CA">
        <w:t xml:space="preserve">. godine      </w:t>
      </w:r>
      <w:r w:rsidR="001421A9" w:rsidRPr="00D764CA">
        <w:tab/>
      </w:r>
      <w:r w:rsidR="001421A9" w:rsidRPr="00D764CA">
        <w:tab/>
      </w:r>
      <w:r w:rsidR="001421A9" w:rsidRPr="00D764CA">
        <w:tab/>
      </w:r>
      <w:r w:rsidR="001421A9" w:rsidRPr="00D764CA">
        <w:tab/>
        <w:t xml:space="preserve">         Zdravko Galić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 w:rsidR="002A5E34">
        <w:t xml:space="preserve">  </w:t>
      </w:r>
      <w:r>
        <w:t xml:space="preserve"> </w:t>
      </w:r>
      <w:r w:rsidR="007D01E1">
        <w:t xml:space="preserve"> </w:t>
      </w:r>
      <w:r>
        <w:t xml:space="preserve"> </w:t>
      </w: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0163D3E2" w14:textId="335E7FD0" w:rsidR="007F06A7" w:rsidRPr="007F06A7" w:rsidRDefault="007F06A7" w:rsidP="00D14A98">
      <w:pPr>
        <w:jc w:val="both"/>
        <w:rPr>
          <w:iCs/>
        </w:rPr>
      </w:pPr>
    </w:p>
    <w:sectPr w:rsidR="007F06A7" w:rsidRPr="007F06A7" w:rsidSect="001421A9">
      <w:pgSz w:w="11907" w:h="16840" w:code="9"/>
      <w:pgMar w:top="851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0221" w14:textId="77777777" w:rsidR="009545F7" w:rsidRDefault="009545F7" w:rsidP="001A79AB">
      <w:r>
        <w:separator/>
      </w:r>
    </w:p>
  </w:endnote>
  <w:endnote w:type="continuationSeparator" w:id="0">
    <w:p w14:paraId="204E7F06" w14:textId="77777777" w:rsidR="009545F7" w:rsidRDefault="009545F7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C803" w14:textId="77777777" w:rsidR="009545F7" w:rsidRDefault="009545F7" w:rsidP="001A79AB">
      <w:r>
        <w:separator/>
      </w:r>
    </w:p>
  </w:footnote>
  <w:footnote w:type="continuationSeparator" w:id="0">
    <w:p w14:paraId="1B4E0442" w14:textId="77777777" w:rsidR="009545F7" w:rsidRDefault="009545F7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257023">
    <w:abstractNumId w:val="6"/>
  </w:num>
  <w:num w:numId="2" w16cid:durableId="462163293">
    <w:abstractNumId w:val="17"/>
  </w:num>
  <w:num w:numId="3" w16cid:durableId="1948658832">
    <w:abstractNumId w:val="4"/>
  </w:num>
  <w:num w:numId="4" w16cid:durableId="562914364">
    <w:abstractNumId w:val="9"/>
  </w:num>
  <w:num w:numId="5" w16cid:durableId="838472347">
    <w:abstractNumId w:val="8"/>
  </w:num>
  <w:num w:numId="6" w16cid:durableId="1028330854">
    <w:abstractNumId w:val="16"/>
  </w:num>
  <w:num w:numId="7" w16cid:durableId="154880098">
    <w:abstractNumId w:val="19"/>
  </w:num>
  <w:num w:numId="8" w16cid:durableId="50229721">
    <w:abstractNumId w:val="0"/>
  </w:num>
  <w:num w:numId="9" w16cid:durableId="1839153288">
    <w:abstractNumId w:val="12"/>
  </w:num>
  <w:num w:numId="10" w16cid:durableId="11230148">
    <w:abstractNumId w:val="11"/>
  </w:num>
  <w:num w:numId="11" w16cid:durableId="32658922">
    <w:abstractNumId w:val="2"/>
  </w:num>
  <w:num w:numId="12" w16cid:durableId="484316557">
    <w:abstractNumId w:val="18"/>
  </w:num>
  <w:num w:numId="13" w16cid:durableId="1967159899">
    <w:abstractNumId w:val="7"/>
  </w:num>
  <w:num w:numId="14" w16cid:durableId="153109727">
    <w:abstractNumId w:val="3"/>
  </w:num>
  <w:num w:numId="15" w16cid:durableId="2036537026">
    <w:abstractNumId w:val="15"/>
  </w:num>
  <w:num w:numId="16" w16cid:durableId="1243026888">
    <w:abstractNumId w:val="13"/>
  </w:num>
  <w:num w:numId="17" w16cid:durableId="907770457">
    <w:abstractNumId w:val="10"/>
  </w:num>
  <w:num w:numId="18" w16cid:durableId="1201432404">
    <w:abstractNumId w:val="1"/>
  </w:num>
  <w:num w:numId="19" w16cid:durableId="847062116">
    <w:abstractNumId w:val="14"/>
  </w:num>
  <w:num w:numId="20" w16cid:durableId="1189175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1E3E"/>
    <w:rsid w:val="00102754"/>
    <w:rsid w:val="001045AC"/>
    <w:rsid w:val="00107605"/>
    <w:rsid w:val="001078C6"/>
    <w:rsid w:val="00110FF6"/>
    <w:rsid w:val="00115635"/>
    <w:rsid w:val="00115797"/>
    <w:rsid w:val="00120507"/>
    <w:rsid w:val="00120C50"/>
    <w:rsid w:val="00121D89"/>
    <w:rsid w:val="00125B63"/>
    <w:rsid w:val="00127037"/>
    <w:rsid w:val="001329C6"/>
    <w:rsid w:val="00133D12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26F42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15E8"/>
    <w:rsid w:val="0033317B"/>
    <w:rsid w:val="003349D9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2ECA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2C9B"/>
    <w:rsid w:val="007132FE"/>
    <w:rsid w:val="00725C39"/>
    <w:rsid w:val="007310C5"/>
    <w:rsid w:val="0073154B"/>
    <w:rsid w:val="00735FB0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C6145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659F"/>
    <w:rsid w:val="008404AB"/>
    <w:rsid w:val="008441FE"/>
    <w:rsid w:val="00845F6E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574A"/>
    <w:rsid w:val="008766C4"/>
    <w:rsid w:val="00881880"/>
    <w:rsid w:val="008818F5"/>
    <w:rsid w:val="00882D34"/>
    <w:rsid w:val="00884848"/>
    <w:rsid w:val="008854ED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53A0"/>
    <w:rsid w:val="0091605B"/>
    <w:rsid w:val="009212CC"/>
    <w:rsid w:val="00931D33"/>
    <w:rsid w:val="00936897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5C4"/>
    <w:rsid w:val="009E3931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5022B"/>
    <w:rsid w:val="00A64B4A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3C3F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64CA"/>
    <w:rsid w:val="00D81E51"/>
    <w:rsid w:val="00D85EB8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16F8"/>
    <w:rsid w:val="00F5349E"/>
    <w:rsid w:val="00F537D5"/>
    <w:rsid w:val="00F57CDE"/>
    <w:rsid w:val="00F64A86"/>
    <w:rsid w:val="00F706A8"/>
    <w:rsid w:val="00F73895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6126</Words>
  <Characters>41129</Characters>
  <Application>Microsoft Office Word</Application>
  <DocSecurity>0</DocSecurity>
  <Lines>342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47161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3</cp:revision>
  <cp:lastPrinted>2024-04-26T08:48:00Z</cp:lastPrinted>
  <dcterms:created xsi:type="dcterms:W3CDTF">2025-04-14T06:57:00Z</dcterms:created>
  <dcterms:modified xsi:type="dcterms:W3CDTF">2025-04-14T06:57:00Z</dcterms:modified>
</cp:coreProperties>
</file>