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1EC6" w14:textId="77777777" w:rsidR="0008646A" w:rsidRDefault="0008646A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596ED9E" w14:textId="77777777" w:rsidR="00537975" w:rsidRDefault="00537975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09A111" w14:textId="175B6AA0" w:rsidR="00124CFE" w:rsidRDefault="00124CFE" w:rsidP="00124CFE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BF3E292" wp14:editId="716A5568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6B74EF27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00078D41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3CC2A13F" w14:textId="77777777" w:rsidR="00124CFE" w:rsidRDefault="00124CFE" w:rsidP="00124CFE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1B0D54B" w14:textId="77777777" w:rsidR="00124CFE" w:rsidRDefault="00124CFE" w:rsidP="00124CFE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7F35279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CAFB696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5BFC6F08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7E3C7E3D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71C3DF6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025F166B" w14:textId="6E17B95F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o najpovoljnijem ponuditelju – mikrolokacija A, redni </w:t>
      </w:r>
      <w:r w:rsidR="00D4071D">
        <w:rPr>
          <w:rFonts w:ascii="Times New Roman" w:hAnsi="Times New Roman" w:cs="Times New Roman"/>
          <w:noProof/>
          <w:sz w:val="24"/>
          <w:szCs w:val="24"/>
        </w:rPr>
        <w:t xml:space="preserve">broj </w:t>
      </w:r>
      <w:r w:rsidR="00C5104E">
        <w:rPr>
          <w:rFonts w:ascii="Times New Roman" w:hAnsi="Times New Roman" w:cs="Times New Roman"/>
          <w:noProof/>
          <w:sz w:val="24"/>
          <w:szCs w:val="24"/>
        </w:rPr>
        <w:t>6</w:t>
      </w:r>
      <w:r w:rsidR="0080777B">
        <w:rPr>
          <w:rFonts w:ascii="Times New Roman" w:hAnsi="Times New Roman" w:cs="Times New Roman"/>
          <w:noProof/>
          <w:sz w:val="24"/>
          <w:szCs w:val="24"/>
        </w:rPr>
        <w:t>. u tabelarnom prikazu mikrolokacija i djelatnosti</w:t>
      </w:r>
      <w:r w:rsidR="0042140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4EBB4CE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31840394" w14:textId="63CCE56B" w:rsidR="00124CFE" w:rsidRDefault="00124CFE" w:rsidP="00124CFE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Zakon o pomorskom dobru i morskim lukama, </w:t>
      </w:r>
      <w:r>
        <w:rPr>
          <w:rFonts w:ascii="Times New Roman" w:hAnsi="Times New Roman" w:cs="Times New Roman"/>
          <w:noProof/>
          <w:sz w:val="24"/>
          <w:szCs w:val="24"/>
        </w:rPr>
        <w:t>Statut Općine Podstrana</w:t>
      </w:r>
    </w:p>
    <w:p w14:paraId="308A0CD9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B1BB0A2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3053FB7D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20E3AC93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96045CA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D622DA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1A7F10C7" w14:textId="77777777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7B36E59" w14:textId="029DF47F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9C138A">
        <w:rPr>
          <w:rFonts w:ascii="Times New Roman" w:hAnsi="Times New Roman" w:cs="Times New Roman"/>
          <w:noProof/>
          <w:sz w:val="24"/>
          <w:szCs w:val="24"/>
        </w:rPr>
        <w:t>Povjerenstvo za provedbu Natječaja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</w:t>
      </w:r>
    </w:p>
    <w:p w14:paraId="599D0DD1" w14:textId="77777777" w:rsidR="00124CFE" w:rsidRDefault="00124CFE" w:rsidP="00124CFE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792801AF" w14:textId="77777777" w:rsidR="00124CFE" w:rsidRDefault="00124CFE" w:rsidP="00124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AC1B3" w14:textId="77777777" w:rsidR="00124CFE" w:rsidRDefault="00124CFE" w:rsidP="00124C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52BD4" w14:textId="77777777" w:rsidR="0080777B" w:rsidRDefault="0080777B" w:rsidP="00124C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841743" w14:textId="2FC41CA3" w:rsidR="00124CFE" w:rsidRDefault="00124CFE" w:rsidP="00FC6FA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Na temelju članka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71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stavak 3.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Zakona o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pomorskom dobru i morskim lukama („Narodne novine“ broj 83/23)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i članka 30. Statuta Općine Podstrana </w:t>
      </w:r>
      <w:r w:rsidR="00200DBC">
        <w:rPr>
          <w:rFonts w:ascii="Times New Roman" w:hAnsi="Times New Roman" w:cs="Times New Roman"/>
          <w:sz w:val="24"/>
          <w:szCs w:val="24"/>
        </w:rPr>
        <w:t>(„Službeni glasnik Općine Podstrana“ broj 7/21, 21/21, 4/23)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37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sjednici održanoj dana </w:t>
      </w:r>
      <w:r w:rsidR="00306400">
        <w:rPr>
          <w:rFonts w:ascii="Times New Roman" w:hAnsi="Times New Roman" w:cs="Times New Roman"/>
          <w:spacing w:val="-3"/>
          <w:sz w:val="24"/>
          <w:szCs w:val="24"/>
        </w:rPr>
        <w:t>03. travnja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20</w:t>
      </w:r>
      <w:r w:rsidR="00533F8A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5</w:t>
      </w:r>
      <w:r>
        <w:rPr>
          <w:rFonts w:ascii="Times New Roman" w:hAnsi="Times New Roman" w:cs="Times New Roman"/>
          <w:spacing w:val="-3"/>
          <w:sz w:val="24"/>
          <w:szCs w:val="24"/>
        </w:rPr>
        <w:t>. godine donosi sljedeću</w:t>
      </w:r>
    </w:p>
    <w:p w14:paraId="557D38CF" w14:textId="77777777" w:rsidR="00124CFE" w:rsidRDefault="00124CFE" w:rsidP="00200DBC">
      <w:pPr>
        <w:pStyle w:val="Heading2"/>
        <w:jc w:val="left"/>
        <w:rPr>
          <w:b/>
          <w:szCs w:val="24"/>
        </w:rPr>
      </w:pPr>
    </w:p>
    <w:p w14:paraId="3FF94460" w14:textId="77777777" w:rsidR="00124CFE" w:rsidRDefault="00124CFE" w:rsidP="00124CFE">
      <w:pPr>
        <w:pStyle w:val="Heading2"/>
        <w:rPr>
          <w:b/>
          <w:szCs w:val="24"/>
          <w:lang w:val="de-DE"/>
        </w:rPr>
      </w:pPr>
      <w:r>
        <w:rPr>
          <w:b/>
          <w:szCs w:val="24"/>
        </w:rPr>
        <w:t>ODLUKU</w:t>
      </w:r>
    </w:p>
    <w:p w14:paraId="58C0F549" w14:textId="572A2A44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74350">
        <w:rPr>
          <w:rFonts w:ascii="Times New Roman" w:hAnsi="Times New Roman" w:cs="Times New Roman"/>
          <w:sz w:val="24"/>
          <w:szCs w:val="24"/>
        </w:rPr>
        <w:t>najpovoljnijem ponuditelju</w:t>
      </w:r>
    </w:p>
    <w:p w14:paraId="6958E2E3" w14:textId="77777777" w:rsidR="00124CFE" w:rsidRDefault="00124CFE" w:rsidP="00DA0CB9">
      <w:pPr>
        <w:tabs>
          <w:tab w:val="left" w:pos="7938"/>
        </w:tabs>
        <w:spacing w:after="0" w:line="240" w:lineRule="auto"/>
        <w:ind w:right="84"/>
        <w:rPr>
          <w:rFonts w:ascii="Times New Roman" w:hAnsi="Times New Roman" w:cs="Times New Roman"/>
          <w:spacing w:val="-3"/>
          <w:sz w:val="24"/>
          <w:szCs w:val="24"/>
        </w:rPr>
      </w:pPr>
    </w:p>
    <w:p w14:paraId="120503B2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2DC54FA4" w14:textId="2C41D357" w:rsidR="003D11FB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Nakon provedenog Natječaja za dodjelu dozvola na pomorskom dobru na području Općine Podstrana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za razdoblje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.-2028. godine,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2181-39-02-1-2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-01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30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siječnja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 godine,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 xml:space="preserve"> 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temelj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Zapisnika o </w:t>
      </w:r>
      <w:r>
        <w:rPr>
          <w:rFonts w:ascii="Times New Roman" w:hAnsi="Times New Roman" w:cs="Times New Roman"/>
          <w:spacing w:val="-3"/>
          <w:sz w:val="24"/>
          <w:szCs w:val="24"/>
        </w:rPr>
        <w:t>pregled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i ocjen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ponuda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</w:t>
      </w:r>
      <w:r w:rsidR="009778E7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C5104E">
        <w:rPr>
          <w:rFonts w:ascii="Times New Roman" w:hAnsi="Times New Roman" w:cs="Times New Roman"/>
          <w:spacing w:val="-3"/>
          <w:sz w:val="24"/>
          <w:szCs w:val="24"/>
        </w:rPr>
        <w:t>30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 xml:space="preserve">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05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ožujka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godine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kao najpovoljniji ponuditelj </w:t>
      </w:r>
      <w:r w:rsidRPr="003D11FB">
        <w:rPr>
          <w:rFonts w:ascii="Times New Roman" w:hAnsi="Times New Roman" w:cs="Times New Roman"/>
          <w:spacing w:val="-3"/>
          <w:sz w:val="24"/>
          <w:szCs w:val="24"/>
        </w:rPr>
        <w:t>na</w:t>
      </w:r>
      <w:r w:rsidR="003D11FB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</w:p>
    <w:p w14:paraId="11584399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08958780" w14:textId="799B344A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mikrolokaciji A,</w:t>
      </w:r>
    </w:p>
    <w:p w14:paraId="0C95579C" w14:textId="0F9E7668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djelatnost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C5104E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ugostiteljska djelatnost </w:t>
      </w:r>
      <w:r w:rsidR="00421404"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priprem</w:t>
      </w:r>
      <w:r w:rsidR="00C5104E"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 w:rsidR="00421404"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i usluživanj</w:t>
      </w:r>
      <w:r w:rsidR="00C5104E">
        <w:rPr>
          <w:rFonts w:ascii="Times New Roman" w:hAnsi="Times New Roman" w:cs="Times New Roman"/>
          <w:b/>
          <w:bCs/>
          <w:spacing w:val="-3"/>
          <w:sz w:val="24"/>
          <w:szCs w:val="24"/>
        </w:rPr>
        <w:t>a</w:t>
      </w:r>
      <w:r w:rsidR="00421404"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pića i hrane</w:t>
      </w:r>
      <w:r w:rsidR="00C5104E">
        <w:rPr>
          <w:rFonts w:ascii="Times New Roman" w:hAnsi="Times New Roman" w:cs="Times New Roman"/>
          <w:b/>
          <w:bCs/>
          <w:spacing w:val="-3"/>
          <w:sz w:val="24"/>
          <w:szCs w:val="24"/>
        </w:rPr>
        <w:t>,</w:t>
      </w:r>
    </w:p>
    <w:p w14:paraId="0D23A522" w14:textId="786ABDD2" w:rsidR="003D11FB" w:rsidRDefault="003D11FB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s</w:t>
      </w:r>
      <w:r w:rsidR="00B74350"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redstvo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: </w:t>
      </w:r>
      <w:r w:rsidR="006215F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montažni objekt br. </w:t>
      </w:r>
      <w:r w:rsidR="00C5104E">
        <w:rPr>
          <w:rFonts w:ascii="Times New Roman" w:hAnsi="Times New Roman" w:cs="Times New Roman"/>
          <w:b/>
          <w:bCs/>
          <w:spacing w:val="-3"/>
          <w:sz w:val="24"/>
          <w:szCs w:val="24"/>
        </w:rPr>
        <w:t>8 i 9 do 12 m2 svaki, ugostiteljske namjene, pripadajuća terasa br. 3 površine 160 m2</w:t>
      </w:r>
    </w:p>
    <w:p w14:paraId="53D1C8D2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24332E" w14:textId="0925F115" w:rsidR="00850501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utvrđen je </w:t>
      </w:r>
      <w:r w:rsidR="00C5104E">
        <w:rPr>
          <w:rFonts w:ascii="Times New Roman" w:hAnsi="Times New Roman" w:cs="Times New Roman"/>
          <w:spacing w:val="-3"/>
          <w:sz w:val="24"/>
          <w:szCs w:val="24"/>
        </w:rPr>
        <w:t>Sunset Adria j.d.o.o., Jurasova 5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C5104E">
        <w:rPr>
          <w:rFonts w:ascii="Times New Roman" w:hAnsi="Times New Roman" w:cs="Times New Roman"/>
          <w:spacing w:val="-3"/>
          <w:sz w:val="24"/>
          <w:szCs w:val="24"/>
        </w:rPr>
        <w:t xml:space="preserve"> Podstrana,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 xml:space="preserve"> s ukupno ponuđenim iznosom godišnje naknade u iznosu od </w:t>
      </w:r>
      <w:r w:rsidR="00C5104E">
        <w:rPr>
          <w:rFonts w:ascii="Times New Roman" w:hAnsi="Times New Roman" w:cs="Times New Roman"/>
          <w:spacing w:val="-3"/>
          <w:sz w:val="24"/>
          <w:szCs w:val="24"/>
        </w:rPr>
        <w:t>15.600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>,00 EUR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3765030" w14:textId="77777777" w:rsidR="005C267A" w:rsidRDefault="005C267A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3474994F" w14:textId="77777777" w:rsidR="003D11FB" w:rsidRPr="00850501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468A4877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420AD6FF" w14:textId="3EBFA2AA" w:rsidR="00124CFE" w:rsidRDefault="00DE0767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Ovlašćuje se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općinsk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načelnik </w:t>
      </w:r>
      <w:r>
        <w:rPr>
          <w:rFonts w:ascii="Times New Roman" w:hAnsi="Times New Roman" w:cs="Times New Roman"/>
          <w:spacing w:val="-3"/>
          <w:sz w:val="24"/>
          <w:szCs w:val="24"/>
        </w:rPr>
        <w:t>za donošenje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rješenj</w:t>
      </w:r>
      <w:r w:rsidR="00296E7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 davanju dozvole na pomorskom dobru najpovoljnijem ponuditelju iz članka 1. ove Odluke.</w:t>
      </w:r>
    </w:p>
    <w:p w14:paraId="34E6BF57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6FEA5" w14:textId="77777777" w:rsidR="003D11FB" w:rsidRDefault="003D11FB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E2F68" w14:textId="33E20A5E" w:rsidR="00124CFE" w:rsidRDefault="00124CFE" w:rsidP="00124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7435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0CD712A" w14:textId="3481F157" w:rsidR="00124CFE" w:rsidRPr="00DE0767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767">
        <w:rPr>
          <w:rFonts w:ascii="Times New Roman" w:hAnsi="Times New Roman" w:cs="Times New Roman"/>
          <w:sz w:val="24"/>
          <w:szCs w:val="24"/>
        </w:rPr>
        <w:t>Ova Odluka stupa na snagu</w:t>
      </w:r>
      <w:r w:rsidR="00D157F5" w:rsidRPr="00DE0767">
        <w:rPr>
          <w:rFonts w:ascii="Times New Roman" w:hAnsi="Times New Roman" w:cs="Times New Roman"/>
          <w:sz w:val="24"/>
          <w:szCs w:val="24"/>
        </w:rPr>
        <w:t xml:space="preserve"> danom donošenja i objavit će se </w:t>
      </w:r>
      <w:r w:rsidRPr="00DE0767">
        <w:rPr>
          <w:rFonts w:ascii="Times New Roman" w:hAnsi="Times New Roman" w:cs="Times New Roman"/>
          <w:sz w:val="24"/>
          <w:szCs w:val="24"/>
        </w:rPr>
        <w:t>u „Službenom glasniku Općine Podstrana“.</w:t>
      </w:r>
    </w:p>
    <w:p w14:paraId="247B1D92" w14:textId="77777777" w:rsidR="00124CFE" w:rsidRDefault="00124CFE" w:rsidP="00124CFE">
      <w:pPr>
        <w:spacing w:after="0" w:line="240" w:lineRule="auto"/>
        <w:jc w:val="right"/>
        <w:rPr>
          <w:rStyle w:val="Strong"/>
        </w:rPr>
      </w:pPr>
      <w:r>
        <w:rPr>
          <w:rStyle w:val="Strong"/>
          <w:sz w:val="24"/>
          <w:szCs w:val="24"/>
        </w:rPr>
        <w:tab/>
      </w:r>
      <w:r>
        <w:rPr>
          <w:rStyle w:val="Strong"/>
          <w:sz w:val="24"/>
          <w:szCs w:val="24"/>
        </w:rPr>
        <w:tab/>
      </w:r>
    </w:p>
    <w:p w14:paraId="222A1E31" w14:textId="77777777" w:rsidR="00124CFE" w:rsidRDefault="00124CFE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46CD7924" w14:textId="77777777" w:rsidR="00056CBC" w:rsidRDefault="00056CBC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1A186FCB" w14:textId="5EC0A38D" w:rsidR="00056CBC" w:rsidRPr="00724C5F" w:rsidRDefault="00056CBC" w:rsidP="00056CB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C5F">
        <w:rPr>
          <w:rFonts w:ascii="Times New Roman" w:hAnsi="Times New Roman" w:cs="Times New Roman"/>
          <w:sz w:val="24"/>
          <w:szCs w:val="24"/>
        </w:rPr>
        <w:t>KLASA:   024-02/2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-01/</w:t>
      </w:r>
      <w:r w:rsidR="00D36B3F">
        <w:rPr>
          <w:rFonts w:ascii="Times New Roman" w:hAnsi="Times New Roman" w:cs="Times New Roman"/>
          <w:sz w:val="24"/>
          <w:szCs w:val="24"/>
        </w:rPr>
        <w:t>04</w:t>
      </w:r>
      <w:r w:rsidRPr="00724C5F">
        <w:rPr>
          <w:rFonts w:ascii="Times New Roman" w:hAnsi="Times New Roman" w:cs="Times New Roman"/>
          <w:sz w:val="24"/>
          <w:szCs w:val="24"/>
        </w:rPr>
        <w:t xml:space="preserve">  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36857BE3" w14:textId="411FE95B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>URBROJ: 2181-39-01-2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</w:t>
      </w:r>
      <w:r w:rsidR="00D36B3F">
        <w:rPr>
          <w:rFonts w:ascii="Times New Roman" w:hAnsi="Times New Roman" w:cs="Times New Roman"/>
          <w:sz w:val="24"/>
          <w:szCs w:val="24"/>
        </w:rPr>
        <w:t>10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39EE95B2" w14:textId="086EF40A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 xml:space="preserve">Podstrana, </w:t>
      </w:r>
      <w:r w:rsidR="00306400">
        <w:rPr>
          <w:rFonts w:ascii="Times New Roman" w:hAnsi="Times New Roman" w:cs="Times New Roman"/>
          <w:sz w:val="24"/>
          <w:szCs w:val="24"/>
        </w:rPr>
        <w:t>03. travnja</w:t>
      </w:r>
      <w:r w:rsidRPr="00724C5F">
        <w:rPr>
          <w:rFonts w:ascii="Times New Roman" w:hAnsi="Times New Roman" w:cs="Times New Roman"/>
          <w:sz w:val="24"/>
          <w:szCs w:val="24"/>
        </w:rPr>
        <w:t xml:space="preserve"> 202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. godine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Zdravko Galić</w:t>
      </w:r>
    </w:p>
    <w:p w14:paraId="7816033F" w14:textId="21584403" w:rsidR="00944308" w:rsidRDefault="00944308" w:rsidP="00056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438A39" w14:textId="77777777" w:rsidR="00261E0B" w:rsidRDefault="00261E0B">
      <w:pPr>
        <w:rPr>
          <w:rFonts w:ascii="Times New Roman" w:hAnsi="Times New Roman" w:cs="Times New Roman"/>
          <w:sz w:val="24"/>
          <w:szCs w:val="24"/>
        </w:rPr>
      </w:pPr>
    </w:p>
    <w:p w14:paraId="3D6635A3" w14:textId="77777777" w:rsidR="002C09FF" w:rsidRDefault="002C09FF">
      <w:pPr>
        <w:rPr>
          <w:rFonts w:ascii="Times New Roman" w:hAnsi="Times New Roman" w:cs="Times New Roman"/>
          <w:sz w:val="24"/>
          <w:szCs w:val="24"/>
        </w:rPr>
      </w:pPr>
    </w:p>
    <w:p w14:paraId="355C1492" w14:textId="4540792A" w:rsidR="002C09FF" w:rsidRDefault="002C09FF">
      <w:pPr>
        <w:rPr>
          <w:rFonts w:ascii="Times New Roman" w:hAnsi="Times New Roman" w:cs="Times New Roman"/>
          <w:sz w:val="24"/>
          <w:szCs w:val="24"/>
        </w:rPr>
      </w:pPr>
    </w:p>
    <w:sectPr w:rsidR="002C0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F3F4C"/>
    <w:multiLevelType w:val="hybridMultilevel"/>
    <w:tmpl w:val="9E04947E"/>
    <w:lvl w:ilvl="0" w:tplc="DFFC70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63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CE"/>
    <w:rsid w:val="00022DB0"/>
    <w:rsid w:val="00023A3E"/>
    <w:rsid w:val="00024125"/>
    <w:rsid w:val="00027073"/>
    <w:rsid w:val="0003258F"/>
    <w:rsid w:val="00056CBC"/>
    <w:rsid w:val="0006272C"/>
    <w:rsid w:val="0008646A"/>
    <w:rsid w:val="000B224A"/>
    <w:rsid w:val="000B3153"/>
    <w:rsid w:val="000D64A1"/>
    <w:rsid w:val="000D6F15"/>
    <w:rsid w:val="000E1043"/>
    <w:rsid w:val="000E1A58"/>
    <w:rsid w:val="000F3EAC"/>
    <w:rsid w:val="00116D25"/>
    <w:rsid w:val="00120127"/>
    <w:rsid w:val="00124062"/>
    <w:rsid w:val="00124CFE"/>
    <w:rsid w:val="00143357"/>
    <w:rsid w:val="001728C8"/>
    <w:rsid w:val="00190280"/>
    <w:rsid w:val="001B3075"/>
    <w:rsid w:val="001E4916"/>
    <w:rsid w:val="00200C6F"/>
    <w:rsid w:val="00200DBC"/>
    <w:rsid w:val="00200F70"/>
    <w:rsid w:val="0024519B"/>
    <w:rsid w:val="00261E0B"/>
    <w:rsid w:val="002636F8"/>
    <w:rsid w:val="00264730"/>
    <w:rsid w:val="00296E70"/>
    <w:rsid w:val="002A74B9"/>
    <w:rsid w:val="002C09FF"/>
    <w:rsid w:val="002C4B71"/>
    <w:rsid w:val="002F1037"/>
    <w:rsid w:val="00306400"/>
    <w:rsid w:val="00315A1F"/>
    <w:rsid w:val="00354EFA"/>
    <w:rsid w:val="00371292"/>
    <w:rsid w:val="00392F59"/>
    <w:rsid w:val="003B25C6"/>
    <w:rsid w:val="003D11FB"/>
    <w:rsid w:val="003F39A7"/>
    <w:rsid w:val="0040035E"/>
    <w:rsid w:val="00417994"/>
    <w:rsid w:val="0042135E"/>
    <w:rsid w:val="00421404"/>
    <w:rsid w:val="0048068E"/>
    <w:rsid w:val="004925BA"/>
    <w:rsid w:val="004B06F4"/>
    <w:rsid w:val="004C6C82"/>
    <w:rsid w:val="004D5BF0"/>
    <w:rsid w:val="004E4A26"/>
    <w:rsid w:val="00503234"/>
    <w:rsid w:val="0050472A"/>
    <w:rsid w:val="00533F8A"/>
    <w:rsid w:val="00537975"/>
    <w:rsid w:val="00552F98"/>
    <w:rsid w:val="005839ED"/>
    <w:rsid w:val="005A4231"/>
    <w:rsid w:val="005C0A85"/>
    <w:rsid w:val="005C267A"/>
    <w:rsid w:val="005C7074"/>
    <w:rsid w:val="005F6CF1"/>
    <w:rsid w:val="005F7D08"/>
    <w:rsid w:val="00613A0C"/>
    <w:rsid w:val="006215F5"/>
    <w:rsid w:val="00637799"/>
    <w:rsid w:val="00667EC2"/>
    <w:rsid w:val="006810B5"/>
    <w:rsid w:val="0069560F"/>
    <w:rsid w:val="006A762F"/>
    <w:rsid w:val="006B272A"/>
    <w:rsid w:val="006B51D2"/>
    <w:rsid w:val="006C0A43"/>
    <w:rsid w:val="006C2889"/>
    <w:rsid w:val="006C76BC"/>
    <w:rsid w:val="006D0602"/>
    <w:rsid w:val="006D1976"/>
    <w:rsid w:val="007007BF"/>
    <w:rsid w:val="007135C6"/>
    <w:rsid w:val="007154FA"/>
    <w:rsid w:val="00715F4F"/>
    <w:rsid w:val="0079340E"/>
    <w:rsid w:val="007B5A17"/>
    <w:rsid w:val="007B7F7B"/>
    <w:rsid w:val="007D2A22"/>
    <w:rsid w:val="007E46A3"/>
    <w:rsid w:val="0080249A"/>
    <w:rsid w:val="0080777B"/>
    <w:rsid w:val="008110C3"/>
    <w:rsid w:val="00812BD4"/>
    <w:rsid w:val="008216F5"/>
    <w:rsid w:val="00822DE2"/>
    <w:rsid w:val="00835672"/>
    <w:rsid w:val="00846656"/>
    <w:rsid w:val="00850501"/>
    <w:rsid w:val="00853D2B"/>
    <w:rsid w:val="00857F76"/>
    <w:rsid w:val="00880D5A"/>
    <w:rsid w:val="008D7E57"/>
    <w:rsid w:val="008E4D24"/>
    <w:rsid w:val="008F7161"/>
    <w:rsid w:val="00910C33"/>
    <w:rsid w:val="00916A3A"/>
    <w:rsid w:val="00944308"/>
    <w:rsid w:val="00946D44"/>
    <w:rsid w:val="009778E7"/>
    <w:rsid w:val="00983DE1"/>
    <w:rsid w:val="0099236E"/>
    <w:rsid w:val="009B20B7"/>
    <w:rsid w:val="009B387F"/>
    <w:rsid w:val="009C02FB"/>
    <w:rsid w:val="009C138A"/>
    <w:rsid w:val="009E2566"/>
    <w:rsid w:val="009F7D8E"/>
    <w:rsid w:val="00A04B26"/>
    <w:rsid w:val="00A1606A"/>
    <w:rsid w:val="00A21985"/>
    <w:rsid w:val="00A2318A"/>
    <w:rsid w:val="00A30E83"/>
    <w:rsid w:val="00A36987"/>
    <w:rsid w:val="00A61314"/>
    <w:rsid w:val="00A74860"/>
    <w:rsid w:val="00A8108A"/>
    <w:rsid w:val="00A95249"/>
    <w:rsid w:val="00AE74B1"/>
    <w:rsid w:val="00AF4812"/>
    <w:rsid w:val="00AF7E88"/>
    <w:rsid w:val="00B145C6"/>
    <w:rsid w:val="00B56C2D"/>
    <w:rsid w:val="00B650C1"/>
    <w:rsid w:val="00B664E4"/>
    <w:rsid w:val="00B6710D"/>
    <w:rsid w:val="00B70630"/>
    <w:rsid w:val="00B72D4F"/>
    <w:rsid w:val="00B74350"/>
    <w:rsid w:val="00B806D7"/>
    <w:rsid w:val="00B81F09"/>
    <w:rsid w:val="00B977E3"/>
    <w:rsid w:val="00BA00D2"/>
    <w:rsid w:val="00BA497F"/>
    <w:rsid w:val="00BA6656"/>
    <w:rsid w:val="00BC1174"/>
    <w:rsid w:val="00BD6A5C"/>
    <w:rsid w:val="00BE0854"/>
    <w:rsid w:val="00BE4F75"/>
    <w:rsid w:val="00C03C27"/>
    <w:rsid w:val="00C05D35"/>
    <w:rsid w:val="00C1007E"/>
    <w:rsid w:val="00C33364"/>
    <w:rsid w:val="00C3776C"/>
    <w:rsid w:val="00C5104E"/>
    <w:rsid w:val="00C84187"/>
    <w:rsid w:val="00CA0A5B"/>
    <w:rsid w:val="00CA0B0F"/>
    <w:rsid w:val="00CD7B4E"/>
    <w:rsid w:val="00CE0D16"/>
    <w:rsid w:val="00CE44EF"/>
    <w:rsid w:val="00CE5719"/>
    <w:rsid w:val="00CF23B9"/>
    <w:rsid w:val="00D157F5"/>
    <w:rsid w:val="00D27FC5"/>
    <w:rsid w:val="00D36B3F"/>
    <w:rsid w:val="00D4071D"/>
    <w:rsid w:val="00D4278C"/>
    <w:rsid w:val="00D8580A"/>
    <w:rsid w:val="00DA0CB9"/>
    <w:rsid w:val="00DB2BE1"/>
    <w:rsid w:val="00DB3C7E"/>
    <w:rsid w:val="00DE0767"/>
    <w:rsid w:val="00DE576F"/>
    <w:rsid w:val="00E015A0"/>
    <w:rsid w:val="00E03B72"/>
    <w:rsid w:val="00E061E9"/>
    <w:rsid w:val="00E15489"/>
    <w:rsid w:val="00E41D48"/>
    <w:rsid w:val="00E81975"/>
    <w:rsid w:val="00E85DAB"/>
    <w:rsid w:val="00E860CA"/>
    <w:rsid w:val="00EA5DCE"/>
    <w:rsid w:val="00ED01BC"/>
    <w:rsid w:val="00F21A1A"/>
    <w:rsid w:val="00F32AB7"/>
    <w:rsid w:val="00F41E5C"/>
    <w:rsid w:val="00F53A5F"/>
    <w:rsid w:val="00F711B1"/>
    <w:rsid w:val="00FC6FAA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28B6"/>
  <w15:chartTrackingRefBased/>
  <w15:docId w15:val="{13ECAF40-9B29-4890-8140-454E1B68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CFE"/>
    <w:pPr>
      <w:spacing w:after="200" w:line="276" w:lineRule="auto"/>
      <w:jc w:val="left"/>
    </w:pPr>
    <w:rPr>
      <w:rFonts w:asciiTheme="minorHAnsi" w:eastAsiaTheme="minorEastAsia" w:hAnsiTheme="minorHAnsi" w:cstheme="minorBidi"/>
      <w:iCs w:val="0"/>
      <w:sz w:val="22"/>
      <w:szCs w:val="22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24CFE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24CFE"/>
    <w:rPr>
      <w:rFonts w:eastAsia="Times New Roman"/>
      <w:iCs w:val="0"/>
      <w:szCs w:val="20"/>
      <w:lang w:val="en-US" w:eastAsia="hr-HR"/>
    </w:rPr>
  </w:style>
  <w:style w:type="paragraph" w:styleId="NormalWeb">
    <w:name w:val="Normal (Web)"/>
    <w:basedOn w:val="Normal"/>
    <w:semiHidden/>
    <w:unhideWhenUsed/>
    <w:rsid w:val="0012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124C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6C"/>
    <w:rPr>
      <w:rFonts w:ascii="Segoe UI" w:eastAsiaTheme="minorEastAsia" w:hAnsi="Segoe UI" w:cs="Segoe UI"/>
      <w:iCs w:val="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F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Jurja Tadinac</cp:lastModifiedBy>
  <cp:revision>6</cp:revision>
  <dcterms:created xsi:type="dcterms:W3CDTF">2025-03-10T12:30:00Z</dcterms:created>
  <dcterms:modified xsi:type="dcterms:W3CDTF">2025-03-26T09:14:00Z</dcterms:modified>
</cp:coreProperties>
</file>