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2C888850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49">
        <w:rPr>
          <w:rFonts w:ascii="Times New Roman" w:hAnsi="Times New Roman" w:cs="Times New Roman"/>
          <w:noProof/>
          <w:sz w:val="24"/>
          <w:szCs w:val="24"/>
        </w:rPr>
        <w:t>U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FA253C">
        <w:rPr>
          <w:rFonts w:ascii="Times New Roman" w:hAnsi="Times New Roman" w:cs="Times New Roman"/>
          <w:noProof/>
          <w:sz w:val="24"/>
          <w:szCs w:val="24"/>
        </w:rPr>
        <w:t>3</w:t>
      </w:r>
      <w:r w:rsidR="009A6D1F">
        <w:rPr>
          <w:rFonts w:ascii="Times New Roman" w:hAnsi="Times New Roman" w:cs="Times New Roman"/>
          <w:noProof/>
          <w:sz w:val="24"/>
          <w:szCs w:val="24"/>
        </w:rPr>
        <w:t>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5D71A2A6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4B7349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FA253C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5959235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4B7349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AC0D3A7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A253C">
        <w:rPr>
          <w:rFonts w:ascii="Times New Roman" w:hAnsi="Times New Roman" w:cs="Times New Roman"/>
          <w:b/>
          <w:bCs/>
          <w:spacing w:val="-3"/>
          <w:sz w:val="24"/>
          <w:szCs w:val="24"/>
        </w:rPr>
        <w:t>trgovina na malo izvan prodavaonica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0D23A522" w14:textId="31DBB898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A253C">
        <w:rPr>
          <w:rFonts w:ascii="Times New Roman" w:hAnsi="Times New Roman" w:cs="Times New Roman"/>
          <w:b/>
          <w:bCs/>
          <w:spacing w:val="-3"/>
          <w:sz w:val="24"/>
          <w:szCs w:val="24"/>
        </w:rPr>
        <w:t>štand za prodaju turističkih izleta „Š1“, 1 komad,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EF94C7C" w14:textId="30DCE8FA" w:rsidR="00F51F08" w:rsidRDefault="00B74350" w:rsidP="00F51F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FA253C">
        <w:rPr>
          <w:rFonts w:ascii="Times New Roman" w:hAnsi="Times New Roman" w:cs="Times New Roman"/>
          <w:spacing w:val="-3"/>
          <w:sz w:val="24"/>
          <w:szCs w:val="24"/>
        </w:rPr>
        <w:t>Obrt B.C</w:t>
      </w:r>
      <w:r w:rsidR="004B7349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4B7984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FA253C">
        <w:rPr>
          <w:rFonts w:ascii="Times New Roman" w:hAnsi="Times New Roman" w:cs="Times New Roman"/>
          <w:spacing w:val="-3"/>
          <w:sz w:val="24"/>
          <w:szCs w:val="24"/>
        </w:rPr>
        <w:t xml:space="preserve"> vlasnik Bruno Car, Sv. Lovre 45, Stobreč</w:t>
      </w:r>
      <w:r w:rsidR="00F51F0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F51F08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</w:t>
      </w:r>
      <w:r w:rsidR="00F51F08">
        <w:rPr>
          <w:rFonts w:ascii="Times New Roman" w:hAnsi="Times New Roman" w:cs="Times New Roman"/>
          <w:spacing w:val="-3"/>
          <w:sz w:val="24"/>
          <w:szCs w:val="24"/>
        </w:rPr>
        <w:t>.200,00</w:t>
      </w:r>
      <w:r w:rsidR="00F51F08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1EC0B8BA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5C5B4A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659B9832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5C5B4A">
        <w:rPr>
          <w:rFonts w:ascii="Times New Roman" w:hAnsi="Times New Roman" w:cs="Times New Roman"/>
          <w:sz w:val="24"/>
          <w:szCs w:val="24"/>
        </w:rPr>
        <w:t>115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520E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3F6880"/>
    <w:rsid w:val="0040035E"/>
    <w:rsid w:val="00417994"/>
    <w:rsid w:val="0042135E"/>
    <w:rsid w:val="00421404"/>
    <w:rsid w:val="004727A3"/>
    <w:rsid w:val="0048068E"/>
    <w:rsid w:val="004925BA"/>
    <w:rsid w:val="004B06F4"/>
    <w:rsid w:val="004B7349"/>
    <w:rsid w:val="004B7984"/>
    <w:rsid w:val="004C6C82"/>
    <w:rsid w:val="004D3A66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5B4A"/>
    <w:rsid w:val="005C7074"/>
    <w:rsid w:val="005F6CF1"/>
    <w:rsid w:val="005F7D08"/>
    <w:rsid w:val="00606A37"/>
    <w:rsid w:val="00613A0C"/>
    <w:rsid w:val="00635E07"/>
    <w:rsid w:val="00637799"/>
    <w:rsid w:val="00653A6E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A6D1F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A4C29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1F08"/>
    <w:rsid w:val="00F53A5F"/>
    <w:rsid w:val="00F711B1"/>
    <w:rsid w:val="00F929BF"/>
    <w:rsid w:val="00F96125"/>
    <w:rsid w:val="00FA253C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2024-04-03T13:50:00Z</dcterms:created>
  <dcterms:modified xsi:type="dcterms:W3CDTF">2024-04-05T05:56:00Z</dcterms:modified>
</cp:coreProperties>
</file>