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A9ED1" w14:textId="067E8C56" w:rsidR="00DE577D" w:rsidRPr="00DE577D" w:rsidRDefault="0009124F" w:rsidP="009C63C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35. Zakona o lokalnoj i područnoj (regionalnoj) samoupravi („Narodne novine</w:t>
      </w:r>
      <w:r w:rsidR="00714305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broj 33/01, 60/01, </w:t>
      </w:r>
      <w:r w:rsidR="00714305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129/05, 109/07, 125/08, </w:t>
      </w:r>
      <w:r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36/09</w:t>
      </w:r>
      <w:r w:rsidR="00714305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36/09, </w:t>
      </w:r>
      <w:r w:rsidR="00566147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150/11, 144/12, 19/13, 137/15, </w:t>
      </w:r>
      <w:r w:rsidR="00714305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123/17</w:t>
      </w:r>
      <w:r w:rsidR="00566147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, 98/19</w:t>
      </w:r>
      <w:r w:rsidR="009C63C5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, 144/20</w:t>
      </w:r>
      <w:r w:rsidR="00714305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), Zakona o zaštiti od požara („Narodne novine“</w:t>
      </w:r>
      <w:r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broj 92/10</w:t>
      </w:r>
      <w:r w:rsidR="00876D16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, 114/22</w:t>
      </w:r>
      <w:r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), </w:t>
      </w:r>
      <w:bookmarkStart w:id="0" w:name="_Hlk159846948"/>
      <w:r w:rsidR="00C96DF0" w:rsidRPr="00C96DF0">
        <w:rPr>
          <w:rFonts w:ascii="Times New Roman" w:eastAsia="Calibri" w:hAnsi="Times New Roman" w:cs="Times New Roman"/>
          <w:sz w:val="24"/>
          <w:szCs w:val="24"/>
        </w:rPr>
        <w:t xml:space="preserve">članka 46. Statuta Općine Podstrana („Službeni glasnik Općine Podstrana“ broj 7/21, 21/21, 4/23), </w:t>
      </w:r>
      <w:r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Programa aktivnosti u provedbi posebnih mjera zaštite od požara od inte</w:t>
      </w:r>
      <w:r w:rsidR="00566147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r</w:t>
      </w:r>
      <w:r w:rsidR="009C63C5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esa za Republiku Hrvatsku u </w:t>
      </w:r>
      <w:r w:rsidR="00CD2587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DE577D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godini (</w:t>
      </w:r>
      <w:r w:rsid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Zaključak, </w:t>
      </w:r>
      <w:r w:rsidR="00DE577D" w:rsidRPr="00DE577D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>KLASA: 022-03/24-07/13, URBROJ: 50301-29/23-24-2, od 31. siječnja 2024. godine</w:t>
      </w:r>
      <w:r w:rsidR="00F4697A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bookmarkEnd w:id="0"/>
      <w:r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prijedlog Stožera </w:t>
      </w:r>
      <w:r w:rsidR="00EE044C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civilne zaštite</w:t>
      </w:r>
      <w:r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Općine </w:t>
      </w:r>
      <w:r w:rsidR="00840E33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Podstrana</w:t>
      </w:r>
      <w:r w:rsidR="0017221D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Načelnika Općine </w:t>
      </w:r>
      <w:r w:rsidR="00840E33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Podstrana</w:t>
      </w:r>
      <w:r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Općinsko vijeće Općine </w:t>
      </w:r>
      <w:r w:rsidR="00840E33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Podstrana</w:t>
      </w:r>
      <w:r w:rsidR="0017221D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</w:t>
      </w:r>
      <w:r w:rsidR="00801F94">
        <w:rPr>
          <w:rFonts w:ascii="Times New Roman" w:eastAsia="Times New Roman" w:hAnsi="Times New Roman" w:cs="Times New Roman"/>
          <w:sz w:val="24"/>
          <w:szCs w:val="24"/>
          <w:lang w:eastAsia="hr-HR"/>
        </w:rPr>
        <w:t>27.</w:t>
      </w:r>
      <w:r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sje</w:t>
      </w:r>
      <w:r w:rsidR="00B27F9E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dnici održanoj dana </w:t>
      </w:r>
      <w:r w:rsidR="00801F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14. ožujka </w:t>
      </w:r>
      <w:r w:rsidR="00DE577D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2024</w:t>
      </w:r>
      <w:r w:rsidR="009C63C5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 donosi  </w:t>
      </w:r>
    </w:p>
    <w:p w14:paraId="585D8BCD" w14:textId="77777777" w:rsidR="0009124F" w:rsidRPr="00DE577D" w:rsidRDefault="0009124F" w:rsidP="0026753E">
      <w:pPr>
        <w:spacing w:after="60"/>
        <w:ind w:right="-1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577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PLAN </w:t>
      </w:r>
    </w:p>
    <w:p w14:paraId="17C91FA0" w14:textId="77777777" w:rsidR="0009124F" w:rsidRPr="00DE577D" w:rsidRDefault="0009124F" w:rsidP="0026753E">
      <w:pPr>
        <w:spacing w:after="60"/>
        <w:ind w:right="-1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577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OPERATIVNE PR</w:t>
      </w:r>
      <w:r w:rsidR="00FD1075" w:rsidRPr="00DE577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OVEDBE</w:t>
      </w:r>
      <w:r w:rsidRPr="00DE577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PROGRAMA AKTIVNOSTI U PROVEDBI</w:t>
      </w:r>
    </w:p>
    <w:p w14:paraId="19CF0309" w14:textId="77777777" w:rsidR="0009124F" w:rsidRPr="00DE577D" w:rsidRDefault="0009124F" w:rsidP="0026753E">
      <w:pPr>
        <w:spacing w:after="60"/>
        <w:ind w:right="-1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577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POSEBNIH MJERA ZAŠTITE OD POŽARA OD INTERESA</w:t>
      </w:r>
    </w:p>
    <w:p w14:paraId="35B435CE" w14:textId="0E4512C8" w:rsidR="0009124F" w:rsidRPr="00DE577D" w:rsidRDefault="009C63C5" w:rsidP="0026753E">
      <w:pPr>
        <w:spacing w:after="60"/>
        <w:ind w:right="-1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E577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ZA REPUBLIKU HRVATSKU U </w:t>
      </w:r>
      <w:r w:rsidR="00CD2587" w:rsidRPr="00DE577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202</w:t>
      </w:r>
      <w:r w:rsidR="00DE577D" w:rsidRPr="00DE577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 w:rsidR="0009124F" w:rsidRPr="00DE577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GODINI NA PODRUČJU OPĆINE </w:t>
      </w:r>
      <w:r w:rsidR="00840E33" w:rsidRPr="00DE577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PODSTRANA</w:t>
      </w:r>
    </w:p>
    <w:p w14:paraId="5D80E8E4" w14:textId="77777777" w:rsidR="0009124F" w:rsidRPr="00DE577D" w:rsidRDefault="0009124F" w:rsidP="0026753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E577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I.</w:t>
      </w:r>
    </w:p>
    <w:p w14:paraId="3573507D" w14:textId="6F604ADE" w:rsidR="0009124F" w:rsidRPr="00DE577D" w:rsidRDefault="0009124F" w:rsidP="000549A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Ovim Planom se utvrđuju osnovne pretpostavke, planiranje i provedba preventivne i operativne aktivnosti, ustrojavanje i organizacija, uporaba vatrogasnih snaga i opreme, financiranje, zapovijedanje i nadzor u provedbi posebnih mjera na otklanjanju opasnosti od nastanka i širenja požara na području Općine </w:t>
      </w:r>
      <w:r w:rsidR="00840E33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Podstrana</w:t>
      </w:r>
      <w:r w:rsidR="0017221D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C63C5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="00CD2587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DE577D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godini. </w:t>
      </w:r>
    </w:p>
    <w:p w14:paraId="23E3A733" w14:textId="77777777" w:rsidR="0009124F" w:rsidRPr="00DE577D" w:rsidRDefault="0009124F" w:rsidP="0026753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E577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II.</w:t>
      </w:r>
    </w:p>
    <w:p w14:paraId="6F92168F" w14:textId="02A2DC2C" w:rsidR="0009124F" w:rsidRPr="00DE577D" w:rsidRDefault="00FD1075" w:rsidP="000549A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Plan operativne provedbe</w:t>
      </w:r>
      <w:r w:rsidR="0009124F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Programa aktivnosti u provedbi posebnih mjera zaštite od požara od inte</w:t>
      </w:r>
      <w:r w:rsidR="00566147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r</w:t>
      </w:r>
      <w:r w:rsidR="009C63C5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esa za Republiku Hrvatsku u </w:t>
      </w:r>
      <w:r w:rsidR="00CD2587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DE577D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09124F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godini na području Općine </w:t>
      </w:r>
      <w:r w:rsidR="00840E33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Podstrana</w:t>
      </w:r>
      <w:r w:rsidR="0017221D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9124F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(u daljnjem tekstu: Plan) temelji se na Programu kojeg je donijela Vlada Republike Hrvatske</w:t>
      </w:r>
      <w:r w:rsidR="00DE577D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(Zaključak, </w:t>
      </w:r>
      <w:r w:rsidR="00DE577D" w:rsidRPr="00DE577D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>KLASA: 022-03/24-07/13, URBROJ: 50301-29/23-24-2, od 31. siječnja 2024. godine</w:t>
      </w:r>
      <w:r w:rsidR="00DE577D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), u</w:t>
      </w:r>
      <w:r w:rsidR="0009124F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dijelu koji se odnosi na područje Općine </w:t>
      </w:r>
      <w:r w:rsidR="00840E33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Podstrana</w:t>
      </w:r>
      <w:r w:rsidR="0017221D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9124F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kao jedinicu lokalne samouprave. </w:t>
      </w:r>
    </w:p>
    <w:p w14:paraId="52784D48" w14:textId="0006E405" w:rsidR="0009124F" w:rsidRPr="00DE577D" w:rsidRDefault="0009124F" w:rsidP="0026753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Ovim Planom se vrši privremeno usklađenje svih bitnih odrednica i podataka iz Procjene</w:t>
      </w:r>
      <w:r w:rsidR="00DE577D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ugroženosti od požara i tehnološke eksplozije</w:t>
      </w:r>
      <w:r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Plana </w:t>
      </w:r>
      <w:r w:rsidR="00DE577D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zaštite</w:t>
      </w:r>
      <w:r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požara Općine </w:t>
      </w:r>
      <w:r w:rsidR="00840E33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Podstrana</w:t>
      </w:r>
      <w:r w:rsidR="000549AD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17221D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temeljem iskustava stečenih od njihovog donošenja do izrade ovog Plana. </w:t>
      </w:r>
      <w:r w:rsidR="00876D16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6C399B32" w14:textId="77777777" w:rsidR="0009124F" w:rsidRPr="00DE577D" w:rsidRDefault="0009124F" w:rsidP="0026753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E577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III.</w:t>
      </w:r>
    </w:p>
    <w:p w14:paraId="09233DEF" w14:textId="5B9FC36E" w:rsidR="000549AD" w:rsidRPr="000549AD" w:rsidRDefault="00EE044C" w:rsidP="000549AD">
      <w:pPr>
        <w:jc w:val="both"/>
        <w:rPr>
          <w:rFonts w:ascii="Times New Roman" w:eastAsia="Times New Roman" w:hAnsi="Times New Roman" w:cs="Times New Roman"/>
          <w:b/>
          <w:sz w:val="24"/>
          <w:lang w:eastAsia="hr-HR"/>
        </w:rPr>
        <w:sectPr w:rsidR="000549AD" w:rsidRPr="000549AD" w:rsidSect="00271E4E">
          <w:pgSz w:w="11906" w:h="16838"/>
          <w:pgMar w:top="1418" w:right="1418" w:bottom="1843" w:left="1418" w:header="709" w:footer="709" w:gutter="0"/>
          <w:cols w:space="708"/>
          <w:docGrid w:linePitch="360"/>
        </w:sectPr>
      </w:pPr>
      <w:r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Općina </w:t>
      </w:r>
      <w:r w:rsidR="00902619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Podstrana</w:t>
      </w:r>
      <w:r w:rsidR="0017221D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E0858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izradila je Procjenu ugroženosti od požara i tehnoloških eksplozija </w:t>
      </w:r>
      <w:r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</w:t>
      </w:r>
      <w:r w:rsidR="00610BB8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Plan zaštite od požara</w:t>
      </w:r>
      <w:r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, sukladno Procjeni</w:t>
      </w:r>
      <w:r w:rsidR="00DE577D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610BB8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te ih donijela</w:t>
      </w:r>
      <w:r w:rsidR="00610BB8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</w:t>
      </w:r>
      <w:r w:rsidR="00DE577D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610BB8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pćinskom vijeću. </w:t>
      </w:r>
      <w:bookmarkStart w:id="1" w:name="_Toc150755179"/>
      <w:r w:rsidR="000549AD" w:rsidRPr="000549AD">
        <w:rPr>
          <w:rFonts w:ascii="Times New Roman" w:eastAsia="Times New Roman" w:hAnsi="Times New Roman" w:cs="Times New Roman"/>
          <w:sz w:val="24"/>
          <w:lang w:eastAsia="hr-HR"/>
        </w:rPr>
        <w:t>Općinsko vijeće Općine Podstrana je dana 14. studenog 2018. godine donijelo Odluku o agrotehničkim mjerama i mjerama za uređivanje i održavanje poljoprivrednih rudina te mjerama zaštite od požara na poljoprivrednom zemljištu (KLASA:021-05/18-01/11, URBROJ:2181/02-1-18-5)</w:t>
      </w:r>
      <w:bookmarkEnd w:id="1"/>
      <w:r w:rsidR="000549AD">
        <w:rPr>
          <w:rFonts w:ascii="Times New Roman" w:eastAsia="Times New Roman" w:hAnsi="Times New Roman" w:cs="Times New Roman"/>
          <w:sz w:val="24"/>
          <w:lang w:eastAsia="hr-HR"/>
        </w:rPr>
        <w:t>.</w:t>
      </w:r>
    </w:p>
    <w:p w14:paraId="1EA026DD" w14:textId="51267148" w:rsidR="0009124F" w:rsidRPr="00DE577D" w:rsidRDefault="0009124F" w:rsidP="0071430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E577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IV.</w:t>
      </w:r>
    </w:p>
    <w:p w14:paraId="00FFBF89" w14:textId="10369B21" w:rsidR="0009124F" w:rsidRPr="00DE577D" w:rsidRDefault="0009124F" w:rsidP="00DE577D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Temeljem Zakona o </w:t>
      </w:r>
      <w:r w:rsidR="00EE044C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sustavu civilne zaštite</w:t>
      </w:r>
      <w:r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r w:rsidR="00DE577D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 novine</w:t>
      </w:r>
      <w:r w:rsidR="000549AD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br.</w:t>
      </w:r>
      <w:r w:rsidR="00714305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E044C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82/15</w:t>
      </w:r>
      <w:r w:rsidR="009C63C5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714305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118/18</w:t>
      </w:r>
      <w:r w:rsidR="009C63C5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, 31/20</w:t>
      </w:r>
      <w:r w:rsidR="00CD2587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, 20/21</w:t>
      </w:r>
      <w:r w:rsidR="00876D16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, 114/22</w:t>
      </w:r>
      <w:r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</w:t>
      </w:r>
      <w:r w:rsidR="008465D7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Općina</w:t>
      </w:r>
      <w:r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02619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Podstrana</w:t>
      </w:r>
      <w:r w:rsidR="0017221D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465D7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donijela</w:t>
      </w:r>
      <w:r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sljedeće akte:</w:t>
      </w:r>
    </w:p>
    <w:p w14:paraId="6E6396AD" w14:textId="3CD48783" w:rsidR="00540D1E" w:rsidRPr="00DE577D" w:rsidRDefault="00540D1E" w:rsidP="00DE57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577D">
        <w:rPr>
          <w:rFonts w:ascii="Times New Roman" w:hAnsi="Times New Roman" w:cs="Times New Roman"/>
          <w:sz w:val="24"/>
          <w:szCs w:val="24"/>
        </w:rPr>
        <w:t>- Procjenu rizika od velikih nesreća na području Općine Podstrana</w:t>
      </w:r>
      <w:r w:rsidR="00C249EA" w:rsidRPr="00DE577D">
        <w:rPr>
          <w:rFonts w:ascii="Times New Roman" w:hAnsi="Times New Roman" w:cs="Times New Roman"/>
          <w:sz w:val="24"/>
          <w:szCs w:val="24"/>
        </w:rPr>
        <w:t>, 2021. godine</w:t>
      </w:r>
      <w:r w:rsidR="00DE577D" w:rsidRPr="00DE577D">
        <w:rPr>
          <w:rFonts w:ascii="Times New Roman" w:hAnsi="Times New Roman" w:cs="Times New Roman"/>
          <w:sz w:val="24"/>
          <w:szCs w:val="24"/>
        </w:rPr>
        <w:t>,</w:t>
      </w:r>
    </w:p>
    <w:p w14:paraId="7D98559E" w14:textId="405F74F9" w:rsidR="00540D1E" w:rsidRPr="00DE577D" w:rsidRDefault="00540D1E" w:rsidP="00DE57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577D">
        <w:rPr>
          <w:rFonts w:ascii="Times New Roman" w:hAnsi="Times New Roman" w:cs="Times New Roman"/>
          <w:sz w:val="24"/>
          <w:szCs w:val="24"/>
        </w:rPr>
        <w:t>- Plan djelovanja civilne zaštite Općine Podstrana</w:t>
      </w:r>
      <w:r w:rsidR="00C249EA" w:rsidRPr="00DE577D">
        <w:rPr>
          <w:rFonts w:ascii="Times New Roman" w:hAnsi="Times New Roman" w:cs="Times New Roman"/>
          <w:sz w:val="24"/>
          <w:szCs w:val="24"/>
        </w:rPr>
        <w:t>, 2021. godine</w:t>
      </w:r>
      <w:r w:rsidR="00DE577D" w:rsidRPr="00DE577D">
        <w:rPr>
          <w:rFonts w:ascii="Times New Roman" w:hAnsi="Times New Roman" w:cs="Times New Roman"/>
          <w:sz w:val="24"/>
          <w:szCs w:val="24"/>
        </w:rPr>
        <w:t>,</w:t>
      </w:r>
      <w:r w:rsidRPr="00DE57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1993FF" w14:textId="291739C4" w:rsidR="00540D1E" w:rsidRPr="00DE577D" w:rsidRDefault="00540D1E" w:rsidP="00DE57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577D">
        <w:rPr>
          <w:rFonts w:ascii="Times New Roman" w:hAnsi="Times New Roman" w:cs="Times New Roman"/>
          <w:sz w:val="24"/>
          <w:szCs w:val="24"/>
        </w:rPr>
        <w:t xml:space="preserve">- Analizu stanja sustava civilne zaštite na području Općine Podstrana </w:t>
      </w:r>
      <w:r w:rsidR="009C63C5" w:rsidRPr="00DE577D">
        <w:rPr>
          <w:rFonts w:ascii="Times New Roman" w:hAnsi="Times New Roman" w:cs="Times New Roman"/>
          <w:sz w:val="24"/>
          <w:szCs w:val="24"/>
        </w:rPr>
        <w:t>u 202</w:t>
      </w:r>
      <w:r w:rsidR="00DE577D" w:rsidRPr="00DE577D">
        <w:rPr>
          <w:rFonts w:ascii="Times New Roman" w:hAnsi="Times New Roman" w:cs="Times New Roman"/>
          <w:sz w:val="24"/>
          <w:szCs w:val="24"/>
        </w:rPr>
        <w:t>3</w:t>
      </w:r>
      <w:r w:rsidRPr="00DE577D">
        <w:rPr>
          <w:rFonts w:ascii="Times New Roman" w:hAnsi="Times New Roman" w:cs="Times New Roman"/>
          <w:sz w:val="24"/>
          <w:szCs w:val="24"/>
        </w:rPr>
        <w:t>. godini</w:t>
      </w:r>
      <w:r w:rsidR="00DE577D" w:rsidRPr="00DE577D">
        <w:rPr>
          <w:rFonts w:ascii="Times New Roman" w:hAnsi="Times New Roman" w:cs="Times New Roman"/>
          <w:sz w:val="24"/>
          <w:szCs w:val="24"/>
        </w:rPr>
        <w:t>,</w:t>
      </w:r>
      <w:r w:rsidRPr="00DE57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4F7261" w14:textId="1E00C99A" w:rsidR="00540D1E" w:rsidRPr="00DE577D" w:rsidRDefault="00540D1E" w:rsidP="00DE57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577D">
        <w:rPr>
          <w:rFonts w:ascii="Times New Roman" w:hAnsi="Times New Roman" w:cs="Times New Roman"/>
          <w:sz w:val="24"/>
          <w:szCs w:val="24"/>
        </w:rPr>
        <w:t>- Smjernice za organizaciju i razvoj sustava civilne zaštite na području Op</w:t>
      </w:r>
      <w:r w:rsidR="009C63C5" w:rsidRPr="00DE577D">
        <w:rPr>
          <w:rFonts w:ascii="Times New Roman" w:hAnsi="Times New Roman" w:cs="Times New Roman"/>
          <w:sz w:val="24"/>
          <w:szCs w:val="24"/>
        </w:rPr>
        <w:t>ćine Podstrana za razdoblje 202</w:t>
      </w:r>
      <w:r w:rsidR="00DD6432">
        <w:rPr>
          <w:rFonts w:ascii="Times New Roman" w:hAnsi="Times New Roman" w:cs="Times New Roman"/>
          <w:sz w:val="24"/>
          <w:szCs w:val="24"/>
        </w:rPr>
        <w:t>4</w:t>
      </w:r>
      <w:r w:rsidR="009C63C5" w:rsidRPr="00DE577D">
        <w:rPr>
          <w:rFonts w:ascii="Times New Roman" w:hAnsi="Times New Roman" w:cs="Times New Roman"/>
          <w:sz w:val="24"/>
          <w:szCs w:val="24"/>
        </w:rPr>
        <w:t>. – 202</w:t>
      </w:r>
      <w:r w:rsidR="00DD6432">
        <w:rPr>
          <w:rFonts w:ascii="Times New Roman" w:hAnsi="Times New Roman" w:cs="Times New Roman"/>
          <w:sz w:val="24"/>
          <w:szCs w:val="24"/>
        </w:rPr>
        <w:t>8</w:t>
      </w:r>
      <w:r w:rsidRPr="00DE577D">
        <w:rPr>
          <w:rFonts w:ascii="Times New Roman" w:hAnsi="Times New Roman" w:cs="Times New Roman"/>
          <w:sz w:val="24"/>
          <w:szCs w:val="24"/>
        </w:rPr>
        <w:t>. godine</w:t>
      </w:r>
      <w:r w:rsidR="00DE577D" w:rsidRPr="00DE577D">
        <w:rPr>
          <w:rFonts w:ascii="Times New Roman" w:hAnsi="Times New Roman" w:cs="Times New Roman"/>
          <w:sz w:val="24"/>
          <w:szCs w:val="24"/>
        </w:rPr>
        <w:t>,</w:t>
      </w:r>
    </w:p>
    <w:p w14:paraId="4AE3DDC9" w14:textId="00B0C58C" w:rsidR="00540D1E" w:rsidRPr="00DE577D" w:rsidRDefault="00540D1E" w:rsidP="00DE57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577D">
        <w:rPr>
          <w:rFonts w:ascii="Times New Roman" w:hAnsi="Times New Roman" w:cs="Times New Roman"/>
          <w:sz w:val="24"/>
          <w:szCs w:val="24"/>
        </w:rPr>
        <w:t>- Godišnji plan razvoja sustava civilne zaštite</w:t>
      </w:r>
      <w:r w:rsidR="009C63C5" w:rsidRPr="00DE577D">
        <w:rPr>
          <w:rFonts w:ascii="Times New Roman" w:hAnsi="Times New Roman" w:cs="Times New Roman"/>
          <w:sz w:val="24"/>
          <w:szCs w:val="24"/>
        </w:rPr>
        <w:t xml:space="preserve"> za </w:t>
      </w:r>
      <w:r w:rsidR="00CD2587" w:rsidRPr="00DE577D">
        <w:rPr>
          <w:rFonts w:ascii="Times New Roman" w:hAnsi="Times New Roman" w:cs="Times New Roman"/>
          <w:sz w:val="24"/>
          <w:szCs w:val="24"/>
        </w:rPr>
        <w:t>202</w:t>
      </w:r>
      <w:r w:rsidR="00DE577D" w:rsidRPr="00DE577D">
        <w:rPr>
          <w:rFonts w:ascii="Times New Roman" w:hAnsi="Times New Roman" w:cs="Times New Roman"/>
          <w:sz w:val="24"/>
          <w:szCs w:val="24"/>
        </w:rPr>
        <w:t>4</w:t>
      </w:r>
      <w:r w:rsidRPr="00DE577D">
        <w:rPr>
          <w:rFonts w:ascii="Times New Roman" w:hAnsi="Times New Roman" w:cs="Times New Roman"/>
          <w:sz w:val="24"/>
          <w:szCs w:val="24"/>
        </w:rPr>
        <w:t>. godinu na području Općine Podstrana</w:t>
      </w:r>
      <w:r w:rsidR="00DE577D" w:rsidRPr="00DE577D">
        <w:rPr>
          <w:rFonts w:ascii="Times New Roman" w:hAnsi="Times New Roman" w:cs="Times New Roman"/>
          <w:sz w:val="24"/>
          <w:szCs w:val="24"/>
        </w:rPr>
        <w:t>,</w:t>
      </w:r>
      <w:r w:rsidRPr="00DE577D">
        <w:rPr>
          <w:rFonts w:ascii="Times New Roman" w:hAnsi="Times New Roman" w:cs="Times New Roman"/>
          <w:sz w:val="24"/>
          <w:szCs w:val="24"/>
        </w:rPr>
        <w:t xml:space="preserve"> sa financijskim učincima za trogodišnje </w:t>
      </w:r>
      <w:r w:rsidR="009C63C5" w:rsidRPr="00DE577D">
        <w:rPr>
          <w:rFonts w:ascii="Times New Roman" w:hAnsi="Times New Roman" w:cs="Times New Roman"/>
          <w:sz w:val="24"/>
          <w:szCs w:val="24"/>
        </w:rPr>
        <w:t>razdoblje</w:t>
      </w:r>
      <w:r w:rsidR="00DD6432">
        <w:rPr>
          <w:rFonts w:ascii="Times New Roman" w:hAnsi="Times New Roman" w:cs="Times New Roman"/>
          <w:sz w:val="24"/>
          <w:szCs w:val="24"/>
        </w:rPr>
        <w:t>,</w:t>
      </w:r>
      <w:r w:rsidRPr="00DE57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C04D1A" w14:textId="30F72015" w:rsidR="00540D1E" w:rsidRPr="00DE577D" w:rsidRDefault="00540D1E" w:rsidP="00DE57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577D">
        <w:rPr>
          <w:rFonts w:ascii="Times New Roman" w:hAnsi="Times New Roman" w:cs="Times New Roman"/>
          <w:sz w:val="24"/>
          <w:szCs w:val="24"/>
        </w:rPr>
        <w:t>- Odluku o osnivanju i imenovanju Stožera civilne zaštite Općine Podstrana</w:t>
      </w:r>
      <w:r w:rsidR="00DE577D" w:rsidRPr="00DE577D">
        <w:rPr>
          <w:rFonts w:ascii="Times New Roman" w:hAnsi="Times New Roman" w:cs="Times New Roman"/>
          <w:sz w:val="24"/>
          <w:szCs w:val="24"/>
        </w:rPr>
        <w:t xml:space="preserve"> (uključujući i Odluku o izmjeni  Odluke o osnivanju i imenovanju Stožera civilne zaštite Općine Podstrana),</w:t>
      </w:r>
    </w:p>
    <w:p w14:paraId="465A9332" w14:textId="139698F4" w:rsidR="00540D1E" w:rsidRPr="00DE577D" w:rsidRDefault="00540D1E" w:rsidP="00DE57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577D">
        <w:rPr>
          <w:rFonts w:ascii="Times New Roman" w:hAnsi="Times New Roman" w:cs="Times New Roman"/>
          <w:sz w:val="24"/>
          <w:szCs w:val="24"/>
        </w:rPr>
        <w:t>- Poslovnik o radu Stožera civilne zaštite Općine Podstrana</w:t>
      </w:r>
      <w:r w:rsidR="00DE577D" w:rsidRPr="00DE577D">
        <w:rPr>
          <w:rFonts w:ascii="Times New Roman" w:hAnsi="Times New Roman" w:cs="Times New Roman"/>
          <w:sz w:val="24"/>
          <w:szCs w:val="24"/>
        </w:rPr>
        <w:t>,</w:t>
      </w:r>
    </w:p>
    <w:p w14:paraId="1BCDBA36" w14:textId="13767B85" w:rsidR="00540D1E" w:rsidRPr="00DE577D" w:rsidRDefault="00540D1E" w:rsidP="00DE57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577D">
        <w:rPr>
          <w:rFonts w:ascii="Times New Roman" w:hAnsi="Times New Roman" w:cs="Times New Roman"/>
          <w:sz w:val="24"/>
          <w:szCs w:val="24"/>
        </w:rPr>
        <w:t>- Odluku o donošenju Plana pozivanja i aktiviranja Stožera civilne zaštite Općine Podstrana</w:t>
      </w:r>
      <w:r w:rsidR="00DE577D" w:rsidRPr="00DE577D">
        <w:rPr>
          <w:rFonts w:ascii="Times New Roman" w:hAnsi="Times New Roman" w:cs="Times New Roman"/>
          <w:sz w:val="24"/>
          <w:szCs w:val="24"/>
        </w:rPr>
        <w:t>,</w:t>
      </w:r>
    </w:p>
    <w:p w14:paraId="3E6D6350" w14:textId="436D5D9B" w:rsidR="00540D1E" w:rsidRPr="00DE577D" w:rsidRDefault="00540D1E" w:rsidP="00DE57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577D">
        <w:rPr>
          <w:rFonts w:ascii="Times New Roman" w:hAnsi="Times New Roman" w:cs="Times New Roman"/>
          <w:sz w:val="24"/>
          <w:szCs w:val="24"/>
        </w:rPr>
        <w:t xml:space="preserve">- </w:t>
      </w:r>
      <w:r w:rsidR="009C63C5" w:rsidRPr="00DE577D">
        <w:rPr>
          <w:rFonts w:ascii="Times New Roman" w:hAnsi="Times New Roman" w:cs="Times New Roman"/>
          <w:sz w:val="24"/>
          <w:szCs w:val="24"/>
        </w:rPr>
        <w:t xml:space="preserve">Plan vježbi civilne zaštite za </w:t>
      </w:r>
      <w:r w:rsidR="00CD2587" w:rsidRPr="00DE577D">
        <w:rPr>
          <w:rFonts w:ascii="Times New Roman" w:hAnsi="Times New Roman" w:cs="Times New Roman"/>
          <w:sz w:val="24"/>
          <w:szCs w:val="24"/>
        </w:rPr>
        <w:t>202</w:t>
      </w:r>
      <w:r w:rsidR="00DE577D" w:rsidRPr="00DE577D">
        <w:rPr>
          <w:rFonts w:ascii="Times New Roman" w:hAnsi="Times New Roman" w:cs="Times New Roman"/>
          <w:sz w:val="24"/>
          <w:szCs w:val="24"/>
        </w:rPr>
        <w:t>4</w:t>
      </w:r>
      <w:r w:rsidR="009C63C5" w:rsidRPr="00DE577D">
        <w:rPr>
          <w:rFonts w:ascii="Times New Roman" w:hAnsi="Times New Roman" w:cs="Times New Roman"/>
          <w:sz w:val="24"/>
          <w:szCs w:val="24"/>
        </w:rPr>
        <w:t>. godinu</w:t>
      </w:r>
      <w:r w:rsidR="00DE577D" w:rsidRPr="00DE577D">
        <w:rPr>
          <w:rFonts w:ascii="Times New Roman" w:hAnsi="Times New Roman" w:cs="Times New Roman"/>
          <w:sz w:val="24"/>
          <w:szCs w:val="24"/>
        </w:rPr>
        <w:t>,</w:t>
      </w:r>
    </w:p>
    <w:p w14:paraId="0587C8A9" w14:textId="55ACD74D" w:rsidR="00540D1E" w:rsidRPr="00DE577D" w:rsidRDefault="00540D1E" w:rsidP="00DE57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577D">
        <w:rPr>
          <w:rFonts w:ascii="Times New Roman" w:hAnsi="Times New Roman" w:cs="Times New Roman"/>
          <w:sz w:val="24"/>
          <w:szCs w:val="24"/>
        </w:rPr>
        <w:t>- Odluku o pravnim osobama od značaja za sustav civilne zaštite</w:t>
      </w:r>
      <w:r w:rsidR="00DE577D" w:rsidRPr="00DE577D">
        <w:rPr>
          <w:rFonts w:ascii="Times New Roman" w:hAnsi="Times New Roman" w:cs="Times New Roman"/>
          <w:sz w:val="24"/>
          <w:szCs w:val="24"/>
        </w:rPr>
        <w:t>,</w:t>
      </w:r>
    </w:p>
    <w:p w14:paraId="011C65CD" w14:textId="5DB8FA3D" w:rsidR="001E0891" w:rsidRPr="00DE577D" w:rsidRDefault="00540D1E" w:rsidP="00DE57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577D">
        <w:rPr>
          <w:rFonts w:ascii="Times New Roman" w:hAnsi="Times New Roman" w:cs="Times New Roman"/>
          <w:sz w:val="24"/>
          <w:szCs w:val="24"/>
        </w:rPr>
        <w:t xml:space="preserve">- </w:t>
      </w:r>
      <w:r w:rsidR="00E158A8" w:rsidRPr="00DE577D">
        <w:rPr>
          <w:rFonts w:ascii="Times New Roman" w:hAnsi="Times New Roman" w:cs="Times New Roman"/>
          <w:sz w:val="24"/>
          <w:szCs w:val="24"/>
        </w:rPr>
        <w:t>Odluku o osnivanju postrojbe civilne zaštite opće namjene</w:t>
      </w:r>
      <w:r w:rsidR="00DE577D" w:rsidRPr="00DE577D">
        <w:rPr>
          <w:rFonts w:ascii="Times New Roman" w:hAnsi="Times New Roman" w:cs="Times New Roman"/>
          <w:sz w:val="24"/>
          <w:szCs w:val="24"/>
        </w:rPr>
        <w:t>.</w:t>
      </w:r>
    </w:p>
    <w:p w14:paraId="2D37CAEB" w14:textId="77777777" w:rsidR="0009124F" w:rsidRPr="00DE577D" w:rsidRDefault="0009124F" w:rsidP="0026753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E577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V.</w:t>
      </w:r>
    </w:p>
    <w:p w14:paraId="5070759B" w14:textId="3F3D4BF0" w:rsidR="0009124F" w:rsidRPr="00DE577D" w:rsidRDefault="0009124F" w:rsidP="0026753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Prema Planu zaštite od požara na području Općine </w:t>
      </w:r>
      <w:r w:rsidR="00902619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Podstrana</w:t>
      </w:r>
      <w:r w:rsidR="0017221D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djeluj</w:t>
      </w:r>
      <w:r w:rsidR="000549AD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055CAC28" w14:textId="77777777" w:rsidR="00C17384" w:rsidRPr="00DE577D" w:rsidRDefault="00E158A8" w:rsidP="0026753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E577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JVP PODSTRANA i </w:t>
      </w:r>
      <w:r w:rsidR="00B64177" w:rsidRPr="00DE577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DVD </w:t>
      </w:r>
      <w:r w:rsidR="00902619" w:rsidRPr="00DE577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PODSTRANA</w:t>
      </w:r>
    </w:p>
    <w:p w14:paraId="4F451CC6" w14:textId="77777777" w:rsidR="0009124F" w:rsidRPr="00DE577D" w:rsidRDefault="0009124F" w:rsidP="00D31CB4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područje odgovornosti i djelovanja je čitavo područje Općine </w:t>
      </w:r>
      <w:r w:rsidR="00902619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Podstrana</w:t>
      </w:r>
      <w:r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296DB225" w14:textId="77777777" w:rsidR="0009124F" w:rsidRPr="00DE577D" w:rsidRDefault="0009124F" w:rsidP="00D31CB4">
      <w:pPr>
        <w:spacing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- zadaće: primanje poziva i izlazak na inte</w:t>
      </w:r>
      <w:r w:rsidR="002C1D75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rvenciju u propisanom vremenu, </w:t>
      </w:r>
      <w:r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gašenje svih vrsta požara bez obzira na složenost (požara otvorenog prostora, požara građevinskih i gospodarskih objekata), spašavanje ljudi i imovine ugroženih požarom, pružanje tehničke pomoći u nezgodama i opasnim situacijama, obavljanje drugih poslova u nezgodam</w:t>
      </w:r>
      <w:r w:rsidR="002C1D75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a, </w:t>
      </w:r>
      <w:r w:rsidR="001D76C3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ekološkim </w:t>
      </w:r>
      <w:r w:rsidR="002C1D75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nesrećama, </w:t>
      </w:r>
      <w:r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sudjelovanje u provedbi preventivnih mjera zaštite od požara i </w:t>
      </w:r>
      <w:r w:rsidR="00B64177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eksplozija, </w:t>
      </w:r>
      <w:r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edukacija stanovništva po pitanju vatrozaštite (naročito mladeži), sudjelovanje u provedbi preventivnih mjera zaštite od požara i eksplozija.</w:t>
      </w:r>
    </w:p>
    <w:p w14:paraId="70580397" w14:textId="77777777" w:rsidR="0009124F" w:rsidRPr="000C7C75" w:rsidRDefault="0009124F" w:rsidP="0026753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Mogući veći broj požara na otvorenom prostoru, pretežno u ljetnim mjesecima zahtijeva učešće većeg broja vatrogasaca, kako za sam period gašenja požara tako i po završetku akcij</w:t>
      </w:r>
      <w:r w:rsidR="00D5628E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e gašenja kod čuvanja požarišta</w:t>
      </w:r>
      <w:r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pa pored navedenih postrojbi na području Općine </w:t>
      </w:r>
      <w:r w:rsidR="00902619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Podstrana</w:t>
      </w:r>
      <w:r w:rsidR="0017221D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mogu intervenirati i dobrovoljna vatrogasna društva udružena u Vatrogasnu zajednic</w:t>
      </w:r>
      <w:r w:rsidR="00C17384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02619" w:rsidRPr="00DE5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Splitsko - </w:t>
      </w:r>
      <w:r w:rsidR="00902619"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>dalmatinske</w:t>
      </w:r>
      <w:r w:rsidR="008E1AFB"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županije</w:t>
      </w:r>
      <w:r w:rsidR="00C17384"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B8EA300" w14:textId="77777777" w:rsidR="0009124F" w:rsidRPr="000C7C75" w:rsidRDefault="0009124F" w:rsidP="0026753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C7C7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VI.</w:t>
      </w:r>
    </w:p>
    <w:p w14:paraId="1B4E181E" w14:textId="7107F2D5" w:rsidR="001E0891" w:rsidRPr="000C7C75" w:rsidRDefault="0009124F" w:rsidP="000C7C7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>Radi omogućavanja normalnog kretanja vatrogasnim vozilima u šumskim područjima potrebno je izvršiti uklanjanje raslinja uz šumske putove na problematičnim dijelovima, a nakon izvršenog kontrolnog pre</w:t>
      </w:r>
      <w:r w:rsidR="00BD2B90"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>gleda šumskih putova od strane</w:t>
      </w:r>
      <w:r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članova </w:t>
      </w:r>
      <w:r w:rsidR="00BD2B90"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JVP-a Podstrana i </w:t>
      </w:r>
      <w:r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DVD</w:t>
      </w:r>
      <w:r w:rsidR="00BD2B90"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>-a</w:t>
      </w:r>
      <w:r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02619"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>Podstrana</w:t>
      </w:r>
      <w:r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Za organizaciju </w:t>
      </w:r>
      <w:r w:rsidR="006E56A7"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</w:t>
      </w:r>
      <w:r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provedbu ove aktivnosti zadužuje se </w:t>
      </w:r>
      <w:r w:rsidR="002C1D75"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>komunalni redar</w:t>
      </w:r>
      <w:r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Općine </w:t>
      </w:r>
      <w:r w:rsidR="00A97240"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>Podstrana</w:t>
      </w:r>
      <w:r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a za provedbu aktivnosti </w:t>
      </w:r>
      <w:r w:rsidR="00BD2B90"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>JVP Podstrana i</w:t>
      </w:r>
      <w:r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DVD </w:t>
      </w:r>
      <w:r w:rsidR="00A97240"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>Podstrana</w:t>
      </w:r>
      <w:r w:rsidR="007E3872"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9B2A831" w14:textId="397A1395" w:rsidR="0009124F" w:rsidRPr="000C7C75" w:rsidRDefault="002C1D75" w:rsidP="00BD2B9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C7C7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VI</w:t>
      </w:r>
      <w:r w:rsidR="0009124F" w:rsidRPr="000C7C7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I.</w:t>
      </w:r>
    </w:p>
    <w:p w14:paraId="65EB3691" w14:textId="79FA0315" w:rsidR="00A97240" w:rsidRPr="000C7C75" w:rsidRDefault="00A97240" w:rsidP="00A9724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>Budući da Općina</w:t>
      </w:r>
      <w:r w:rsidR="000549A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Podstrana</w:t>
      </w:r>
      <w:r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nema odlagalište otpada na svom području, otpad nakon prikupljanja djelatnici komunalne tvrtke Čistoća d.o.o. odvoze na prostor odlagališta Karepovac. </w:t>
      </w:r>
      <w:r w:rsidRPr="000C7C75">
        <w:rPr>
          <w:rFonts w:ascii="Times New Roman" w:hAnsi="Times New Roman" w:cs="Times New Roman"/>
          <w:sz w:val="24"/>
          <w:szCs w:val="24"/>
        </w:rPr>
        <w:t>Na području Općine Podstrana ne postoje divlja odlagališta otpada te ne postoje lokacije onečišćene otpadom. Ukoliko se povremeno pojave manje količine neovlašteno odloženog otpada komunalni redari obavještavaju djelatnike</w:t>
      </w:r>
      <w:r w:rsidR="000C7C75" w:rsidRPr="000C7C75">
        <w:rPr>
          <w:rFonts w:ascii="Times New Roman" w:hAnsi="Times New Roman" w:cs="Times New Roman"/>
          <w:sz w:val="24"/>
          <w:szCs w:val="24"/>
        </w:rPr>
        <w:t xml:space="preserve"> Vlastitog pogona Općine Podstrana </w:t>
      </w:r>
      <w:r w:rsidRPr="000C7C75">
        <w:rPr>
          <w:rFonts w:ascii="Times New Roman" w:hAnsi="Times New Roman" w:cs="Times New Roman"/>
          <w:sz w:val="24"/>
          <w:szCs w:val="24"/>
        </w:rPr>
        <w:t xml:space="preserve">koji nepropisno odloženi otpad uklanjaju. </w:t>
      </w:r>
    </w:p>
    <w:p w14:paraId="0B993F8E" w14:textId="24E7F0A7" w:rsidR="00D5628E" w:rsidRPr="000C7C75" w:rsidRDefault="000C7C75" w:rsidP="00D5628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D5628E"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pravni odjel Općine </w:t>
      </w:r>
      <w:r w:rsidR="00A97240"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Podstrana </w:t>
      </w:r>
      <w:r w:rsidR="00D5628E"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zadužen je za konstantno praćenje stanja zaštite okoliša i gospodarenja otpadom, kao i poduzimanje stalnih mjera s ciljem sprječavanja nastajanja i sanacije </w:t>
      </w:r>
      <w:r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="00D5628E"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>divljih</w:t>
      </w:r>
      <w:r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="00D5628E"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deponija, kao i drugih lokacija na kojima se povremeno nalazi deponirani otpad.</w:t>
      </w:r>
    </w:p>
    <w:p w14:paraId="1127ED20" w14:textId="77777777" w:rsidR="0009124F" w:rsidRPr="000C7C75" w:rsidRDefault="00A02C15" w:rsidP="0026753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C7C7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VIII</w:t>
      </w:r>
      <w:r w:rsidR="0009124F" w:rsidRPr="000C7C7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43C0A37D" w14:textId="77777777" w:rsidR="0009124F" w:rsidRPr="000C7C75" w:rsidRDefault="0009124F" w:rsidP="0026753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>Motriteljs</w:t>
      </w:r>
      <w:r w:rsidR="0026753E"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>ko-</w:t>
      </w:r>
      <w:r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>dojavna služba ustrojava se s ciljem ranog i pravovremenog otkrivanja i dojave požara. Izviđačko preventivne ophodnje ustrojavaju se s ciljem poduzimanja mjera za uklanjanje potencijalnih izvora opasnosti odnosno pravovremeno otkrivanje, javljanje i gašenje požara u samom začetku.</w:t>
      </w:r>
    </w:p>
    <w:p w14:paraId="3F8279B1" w14:textId="7903E00C" w:rsidR="001E0891" w:rsidRPr="000C7C75" w:rsidRDefault="0009124F" w:rsidP="0026753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području Općine </w:t>
      </w:r>
      <w:r w:rsidR="00A97240"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>Podstrana</w:t>
      </w:r>
      <w:r w:rsidR="0017221D"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30B4D"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>postoje</w:t>
      </w:r>
      <w:r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građevin</w:t>
      </w:r>
      <w:r w:rsidR="00E30B4D"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>e i otvorene</w:t>
      </w:r>
      <w:r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površin</w:t>
      </w:r>
      <w:r w:rsidR="00E30B4D"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koje su razvrstane u najviše kategorije ugroženosti </w:t>
      </w:r>
      <w:r w:rsidR="00E30B4D"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>te</w:t>
      </w:r>
      <w:r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motrenja i ophodnje vrše u danima velikog i vrlo velikog razreda opasnosti od nastanka i širenja požara otvorenog prostora te u danima prosudbe Vatrogasnog operativnog centra</w:t>
      </w:r>
      <w:r w:rsidR="000549A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(VOC)</w:t>
      </w:r>
      <w:r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97240"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>Split</w:t>
      </w:r>
      <w:r w:rsidR="00E30B4D"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>za takvim djelovanjem</w:t>
      </w:r>
      <w:r w:rsidR="000C7C75"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F8C0AAC" w14:textId="77777777" w:rsidR="0009124F" w:rsidRPr="000C7C75" w:rsidRDefault="00A02C15" w:rsidP="0026753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C7C7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</w:t>
      </w:r>
      <w:r w:rsidR="0009124F" w:rsidRPr="000C7C7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X.</w:t>
      </w:r>
    </w:p>
    <w:p w14:paraId="2A8222EE" w14:textId="77777777" w:rsidR="001561AD" w:rsidRPr="000C7C75" w:rsidRDefault="00E30B4D" w:rsidP="00E30B4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području Općine </w:t>
      </w:r>
      <w:r w:rsidR="00A97240"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>Podstrana</w:t>
      </w:r>
      <w:r w:rsidR="0017221D"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E7DEC"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ne </w:t>
      </w:r>
      <w:r w:rsidR="003A280D"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postoji </w:t>
      </w:r>
      <w:r w:rsidR="00AE7DEC"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klasično </w:t>
      </w:r>
      <w:r w:rsidR="003A280D"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>motrilačko mjesto</w:t>
      </w:r>
      <w:r w:rsidR="00AE7DEC"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D82D203" w14:textId="0B834722" w:rsidR="0009124F" w:rsidRPr="000C7C75" w:rsidRDefault="0009124F" w:rsidP="0026753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C7C7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X.</w:t>
      </w:r>
    </w:p>
    <w:p w14:paraId="7EBF96DA" w14:textId="0CE469B2" w:rsidR="0009124F" w:rsidRDefault="001561AD" w:rsidP="0026753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Vatrogasci </w:t>
      </w:r>
      <w:r w:rsidR="001242E7"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JVP-a Podstrana i </w:t>
      </w:r>
      <w:r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DVD-a </w:t>
      </w:r>
      <w:r w:rsidR="003C562C"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>Podstrana</w:t>
      </w:r>
      <w:r w:rsidR="0017221D"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>vrše i</w:t>
      </w:r>
      <w:r w:rsidR="0009124F"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>zviđačko preventivne ophodnje</w:t>
      </w:r>
      <w:r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>. Ophodnje</w:t>
      </w:r>
      <w:r w:rsidR="0009124F"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obavljaju u danima velikog i vrlo velikog razreda opasnosti od nastajanja i ši</w:t>
      </w:r>
      <w:r w:rsidR="003A280D"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>renja požara otvorenog prostora</w:t>
      </w:r>
      <w:r w:rsidR="0009124F"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u danima prosudbe Vatrogasno operativnog centra</w:t>
      </w:r>
      <w:r w:rsidR="000549A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(VOC) Split </w:t>
      </w:r>
      <w:r w:rsidR="0009124F"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takvo djelovanje i to </w:t>
      </w:r>
      <w:r w:rsidR="008450FD"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>od 0:00 do 24:00</w:t>
      </w:r>
      <w:r w:rsid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7BB9663" w14:textId="77777777" w:rsidR="000C7C75" w:rsidRDefault="000C7C75" w:rsidP="0026753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6FF2EC2" w14:textId="77777777" w:rsidR="000C7C75" w:rsidRPr="000C7C75" w:rsidRDefault="000C7C75" w:rsidP="0026753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E2F6F63" w14:textId="77777777" w:rsidR="001E0891" w:rsidRPr="00DE577D" w:rsidRDefault="001E0891" w:rsidP="001B776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hr-HR"/>
        </w:rPr>
      </w:pPr>
    </w:p>
    <w:p w14:paraId="08B5ADEC" w14:textId="023AA097" w:rsidR="0009124F" w:rsidRPr="000C7C75" w:rsidRDefault="00A02C15" w:rsidP="001B776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C7C7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XI</w:t>
      </w:r>
      <w:r w:rsidR="0009124F" w:rsidRPr="000C7C7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3CDDDB86" w14:textId="77777777" w:rsidR="0009124F" w:rsidRPr="000C7C75" w:rsidRDefault="0009124F" w:rsidP="001561A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ophodnju </w:t>
      </w:r>
      <w:r w:rsidR="00122605"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se </w:t>
      </w:r>
      <w:r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>koristi zapovjedno terensko vozilo</w:t>
      </w:r>
      <w:r w:rsidR="005105BB"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>, a u</w:t>
      </w:r>
      <w:r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slučaju potrebe može se koristiti i navalno vozilo. Vrstu vozila za ophodnje, dnevni raspored vatrogasaca i plan ophodnje izrađuje zapovjednik vatrogasne postrojbe. </w:t>
      </w:r>
    </w:p>
    <w:p w14:paraId="2CBC94C0" w14:textId="77777777" w:rsidR="000C7C75" w:rsidRPr="000C7C75" w:rsidRDefault="000C7C75" w:rsidP="001561A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83D6ED6" w14:textId="504A4B9B" w:rsidR="001E0891" w:rsidRPr="000C7C75" w:rsidRDefault="0009124F" w:rsidP="000C7C75">
      <w:pPr>
        <w:spacing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>Izviđačko preventivne ophodnje obavljat će vatrogasci u radnim odorama opremlje</w:t>
      </w:r>
      <w:r w:rsidR="006321A9"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>ni potrebnom opremom. Dinamika i</w:t>
      </w:r>
      <w:r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>zviđačko preventivnih ophodnji utvrđuje se po dnevnom nalogu zapovjednika, što se evidentira u dnevniku obavlja</w:t>
      </w:r>
      <w:r w:rsidR="006321A9"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>nja ophodnji. U slučaju dojave m</w:t>
      </w:r>
      <w:r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otriteljsko dojavne službe na </w:t>
      </w:r>
      <w:r w:rsidR="00A02C15"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>zamijećene</w:t>
      </w:r>
      <w:r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događaje požarne opasnosti na terenu</w:t>
      </w:r>
      <w:r w:rsidR="003A280D"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ophodnja će se upućivati na takve lokacije s ciljem poduzimanja mjera za brzu akciju gašenja požara u začetku.</w:t>
      </w:r>
    </w:p>
    <w:p w14:paraId="545C3CB4" w14:textId="1CD0FB17" w:rsidR="0009124F" w:rsidRPr="000C7C75" w:rsidRDefault="00A02C15" w:rsidP="0026753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C7C7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XI</w:t>
      </w:r>
      <w:r w:rsidR="0009124F" w:rsidRPr="000C7C7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I.</w:t>
      </w:r>
    </w:p>
    <w:p w14:paraId="7B3688BA" w14:textId="6A3913B4" w:rsidR="008450FD" w:rsidRPr="000C7C75" w:rsidRDefault="00364754" w:rsidP="000C7C75">
      <w:pPr>
        <w:widowControl w:val="0"/>
        <w:suppressAutoHyphens/>
        <w:jc w:val="both"/>
        <w:rPr>
          <w:rFonts w:ascii="Times New Roman" w:eastAsia="Droid Sans Fallback" w:hAnsi="Times New Roman" w:cs="Times New Roman"/>
          <w:iCs/>
          <w:sz w:val="24"/>
          <w:szCs w:val="24"/>
          <w:lang w:eastAsia="zh-CN" w:bidi="hi-IN"/>
        </w:rPr>
      </w:pPr>
      <w:r w:rsidRPr="000C7C75">
        <w:rPr>
          <w:rFonts w:ascii="Times New Roman" w:eastAsia="Droid Sans Fallback" w:hAnsi="Times New Roman" w:cs="Times New Roman"/>
          <w:iCs/>
          <w:sz w:val="24"/>
          <w:szCs w:val="24"/>
          <w:lang w:eastAsia="zh-CN" w:bidi="hi-IN"/>
        </w:rPr>
        <w:t>Postojeći protupožarni put na području Općine Podstrana koji spaja Gornju Podstranu</w:t>
      </w:r>
      <w:r w:rsidR="000C7C75" w:rsidRPr="000C7C75">
        <w:rPr>
          <w:rFonts w:ascii="Times New Roman" w:eastAsia="Droid Sans Fallback" w:hAnsi="Times New Roman" w:cs="Times New Roman"/>
          <w:iCs/>
          <w:sz w:val="24"/>
          <w:szCs w:val="24"/>
          <w:lang w:eastAsia="zh-CN" w:bidi="hi-IN"/>
        </w:rPr>
        <w:t xml:space="preserve"> </w:t>
      </w:r>
      <w:r w:rsidR="000549AD">
        <w:rPr>
          <w:rFonts w:ascii="Times New Roman" w:eastAsia="Droid Sans Fallback" w:hAnsi="Times New Roman" w:cs="Times New Roman"/>
          <w:iCs/>
          <w:sz w:val="24"/>
          <w:szCs w:val="24"/>
          <w:lang w:eastAsia="zh-CN" w:bidi="hi-IN"/>
        </w:rPr>
        <w:t>s</w:t>
      </w:r>
      <w:r w:rsidR="000C7C75" w:rsidRPr="000C7C75">
        <w:rPr>
          <w:rFonts w:ascii="Times New Roman" w:eastAsia="Droid Sans Fallback" w:hAnsi="Times New Roman" w:cs="Times New Roman"/>
          <w:iCs/>
          <w:sz w:val="24"/>
          <w:szCs w:val="24"/>
          <w:lang w:eastAsia="zh-CN" w:bidi="hi-IN"/>
        </w:rPr>
        <w:t xml:space="preserve"> Poljičkom cestom </w:t>
      </w:r>
      <w:r w:rsidRPr="000C7C75">
        <w:rPr>
          <w:rFonts w:ascii="Times New Roman" w:eastAsia="Droid Sans Fallback" w:hAnsi="Times New Roman" w:cs="Times New Roman"/>
          <w:iCs/>
          <w:sz w:val="24"/>
          <w:szCs w:val="24"/>
          <w:lang w:eastAsia="zh-CN" w:bidi="hi-IN"/>
        </w:rPr>
        <w:t xml:space="preserve">većim je dijelom obrastao i oštećen te kao takav nije provozan za vatrogasna vozila. </w:t>
      </w:r>
      <w:r w:rsidRPr="000C7C75">
        <w:rPr>
          <w:rFonts w:ascii="Times New Roman" w:hAnsi="Times New Roman" w:cs="Times New Roman"/>
          <w:sz w:val="24"/>
          <w:szCs w:val="24"/>
        </w:rPr>
        <w:t>Navedeni protupožarni put potrebno je urediti kao prosječeni prostor u šumi u obliku pruge, očišćen od drveća i niskog raslinja, širine 4–15 m s elementima šumske ceste koji ima namjenu prolaska vatrogasnih vozila do požarišta.</w:t>
      </w:r>
      <w:r w:rsidRPr="000C7C75">
        <w:rPr>
          <w:rFonts w:ascii="Times New Roman" w:eastAsia="Calibri" w:hAnsi="Times New Roman" w:cs="Times New Roman"/>
          <w:sz w:val="24"/>
          <w:szCs w:val="24"/>
        </w:rPr>
        <w:t xml:space="preserve"> Postojeće protupožarne putove kontinuirano održavati, oformiti stručno povjerenstvo za prijedlog i širenje mreže protupožarnih putova.</w:t>
      </w:r>
    </w:p>
    <w:p w14:paraId="79575A75" w14:textId="3A26BD3C" w:rsidR="0009124F" w:rsidRPr="000C7C75" w:rsidRDefault="0009124F" w:rsidP="000C7C75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slučaju eventualne potrebe za žurnu izradu prosjeka i probijanje protupožarnih putova radi zaustavljanja širenja šumskog požara na području Općine </w:t>
      </w:r>
      <w:r w:rsidR="00364754"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>Podstrana</w:t>
      </w:r>
      <w:r w:rsidR="0017221D"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>angažirat će se teška mehanizacija sljedećih tvrtki:</w:t>
      </w:r>
    </w:p>
    <w:p w14:paraId="4E41FDB0" w14:textId="708DBFCF" w:rsidR="008450FD" w:rsidRPr="000C7C75" w:rsidRDefault="008450FD" w:rsidP="000C7C75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C7C75">
        <w:rPr>
          <w:rFonts w:ascii="Times New Roman" w:hAnsi="Times New Roman" w:cs="Times New Roman"/>
          <w:sz w:val="24"/>
          <w:szCs w:val="24"/>
          <w:lang w:eastAsia="hr-HR"/>
        </w:rPr>
        <w:t xml:space="preserve">- </w:t>
      </w:r>
      <w:bookmarkStart w:id="2" w:name="_Hlk159847772"/>
      <w:r w:rsidRPr="000C7C75">
        <w:rPr>
          <w:rFonts w:ascii="Times New Roman" w:hAnsi="Times New Roman" w:cs="Times New Roman"/>
          <w:sz w:val="24"/>
          <w:szCs w:val="24"/>
          <w:lang w:eastAsia="hr-HR"/>
        </w:rPr>
        <w:t xml:space="preserve">Obrt za građevinarstvo, prijevoz i ugostiteljstvo </w:t>
      </w:r>
      <w:r w:rsidR="00172D25" w:rsidRPr="000C7C75">
        <w:rPr>
          <w:rFonts w:ascii="Times New Roman" w:hAnsi="Times New Roman" w:cs="Times New Roman"/>
          <w:sz w:val="24"/>
          <w:szCs w:val="24"/>
          <w:lang w:eastAsia="hr-HR"/>
        </w:rPr>
        <w:t>GRADNJA SABLJIĆ</w:t>
      </w:r>
      <w:r w:rsidRPr="000C7C75">
        <w:rPr>
          <w:rFonts w:ascii="Times New Roman" w:hAnsi="Times New Roman" w:cs="Times New Roman"/>
          <w:sz w:val="24"/>
          <w:szCs w:val="24"/>
          <w:lang w:eastAsia="hr-HR"/>
        </w:rPr>
        <w:t>, vl. Antonio Sabljić</w:t>
      </w:r>
      <w:r w:rsidR="000C7C75" w:rsidRPr="000C7C75">
        <w:rPr>
          <w:rFonts w:ascii="Times New Roman" w:hAnsi="Times New Roman" w:cs="Times New Roman"/>
          <w:sz w:val="24"/>
          <w:szCs w:val="24"/>
          <w:lang w:eastAsia="hr-HR"/>
        </w:rPr>
        <w:t>,</w:t>
      </w:r>
    </w:p>
    <w:p w14:paraId="04B413D8" w14:textId="0B69F0B5" w:rsidR="000C7C75" w:rsidRPr="000C7C75" w:rsidRDefault="008450FD" w:rsidP="000C7C75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C7C75">
        <w:rPr>
          <w:rFonts w:ascii="Times New Roman" w:hAnsi="Times New Roman" w:cs="Times New Roman"/>
          <w:sz w:val="24"/>
          <w:szCs w:val="24"/>
          <w:lang w:eastAsia="hr-HR"/>
        </w:rPr>
        <w:t>- Obrt za prijevoz i zemljane radove JELIĆ LEONARDO, vl. Jelić Leonardo</w:t>
      </w:r>
      <w:r w:rsidR="000C7C75" w:rsidRPr="000C7C75">
        <w:rPr>
          <w:rFonts w:ascii="Times New Roman" w:hAnsi="Times New Roman" w:cs="Times New Roman"/>
          <w:sz w:val="24"/>
          <w:szCs w:val="24"/>
          <w:lang w:eastAsia="hr-HR"/>
        </w:rPr>
        <w:t>,</w:t>
      </w:r>
    </w:p>
    <w:p w14:paraId="324AFD22" w14:textId="2F2BB9CA" w:rsidR="000C7C75" w:rsidRPr="000C7C75" w:rsidRDefault="000C7C75" w:rsidP="000C7C75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C7C75">
        <w:rPr>
          <w:rFonts w:ascii="Times New Roman" w:hAnsi="Times New Roman" w:cs="Times New Roman"/>
          <w:sz w:val="24"/>
          <w:szCs w:val="24"/>
          <w:lang w:eastAsia="hr-HR"/>
        </w:rPr>
        <w:t>- DOM COMMERCE d.o.o.,</w:t>
      </w:r>
    </w:p>
    <w:p w14:paraId="3842E061" w14:textId="38CCE116" w:rsidR="000C7C75" w:rsidRPr="000C7C75" w:rsidRDefault="000C7C75" w:rsidP="000C7C75">
      <w:pPr>
        <w:spacing w:after="100" w:afterAutospacing="1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C7C75">
        <w:rPr>
          <w:rFonts w:ascii="Times New Roman" w:hAnsi="Times New Roman" w:cs="Times New Roman"/>
          <w:sz w:val="24"/>
          <w:szCs w:val="24"/>
          <w:lang w:eastAsia="hr-HR"/>
        </w:rPr>
        <w:t>- ARGOLA AG d.o.o.</w:t>
      </w:r>
    </w:p>
    <w:bookmarkEnd w:id="2"/>
    <w:p w14:paraId="6EC0920E" w14:textId="2B0BFFF4" w:rsidR="0009124F" w:rsidRPr="000C7C75" w:rsidRDefault="0009124F" w:rsidP="008450F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Navedene tvrtke se ugovorno obavezuju temeljem telefonskog poziva žurno angažirati tešku građevinsku mehanizaciju, a </w:t>
      </w:r>
      <w:r w:rsidR="00A02C15"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Općina </w:t>
      </w:r>
      <w:r w:rsidR="00364754"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>Podstrana</w:t>
      </w:r>
      <w:r w:rsidR="0017221D"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se obavezuje isplatiti naknadu za izvršene radove prema lokalnim tržnim cijenama po dostavi računa, temeljem prethodno </w:t>
      </w:r>
      <w:r w:rsidR="00A02C15"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>usuglašenog</w:t>
      </w:r>
      <w:r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ovjerenog troškovnika radova.</w:t>
      </w:r>
    </w:p>
    <w:p w14:paraId="6CB0101B" w14:textId="77777777" w:rsidR="0009124F" w:rsidRPr="000C7C75" w:rsidRDefault="0009124F" w:rsidP="0026753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C7C7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XI</w:t>
      </w:r>
      <w:r w:rsidR="00A02C15" w:rsidRPr="000C7C7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II</w:t>
      </w:r>
      <w:r w:rsidRPr="000C7C7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3966C0BD" w14:textId="77777777" w:rsidR="0009124F" w:rsidRPr="000C7C75" w:rsidRDefault="0009124F" w:rsidP="0026753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Vozila, oprema i tehnika </w:t>
      </w:r>
      <w:r w:rsidR="00905093"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>JVP-a Podstrana i</w:t>
      </w:r>
      <w:r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DVD</w:t>
      </w:r>
      <w:r w:rsidR="00905093"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>-a</w:t>
      </w:r>
      <w:r w:rsidR="00786C41"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64754"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>Podstrana</w:t>
      </w:r>
      <w:r w:rsidR="005C33CC"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0C7C75">
        <w:rPr>
          <w:rFonts w:ascii="Times New Roman" w:eastAsia="Times New Roman" w:hAnsi="Times New Roman" w:cs="Times New Roman"/>
          <w:sz w:val="24"/>
          <w:szCs w:val="24"/>
          <w:lang w:eastAsia="hr-HR"/>
        </w:rPr>
        <w:t>potrebna za djelovanje tijekom protupožarne sezone je pripremljena i nalazi se u ispravnom stanju.</w:t>
      </w:r>
    </w:p>
    <w:p w14:paraId="12F9F12D" w14:textId="77777777" w:rsidR="001E0891" w:rsidRDefault="001E0891" w:rsidP="0026753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hr-HR"/>
        </w:rPr>
      </w:pPr>
    </w:p>
    <w:p w14:paraId="25ABD4B3" w14:textId="77777777" w:rsidR="000C7C75" w:rsidRPr="00DE577D" w:rsidRDefault="000C7C75" w:rsidP="0026753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hr-HR"/>
        </w:rPr>
      </w:pPr>
    </w:p>
    <w:p w14:paraId="35FCDFEA" w14:textId="07D1B42E" w:rsidR="0009124F" w:rsidRPr="00736657" w:rsidRDefault="0009124F" w:rsidP="0026753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3665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X</w:t>
      </w:r>
      <w:r w:rsidR="001538F6" w:rsidRPr="0073665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</w:t>
      </w:r>
      <w:r w:rsidRPr="0073665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V.</w:t>
      </w:r>
    </w:p>
    <w:p w14:paraId="10AC30A3" w14:textId="40D5C4A4" w:rsidR="001E0891" w:rsidRPr="00736657" w:rsidRDefault="0009124F" w:rsidP="0073665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koordinaciju u akcijama </w:t>
      </w:r>
      <w:r w:rsidR="00C47295"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t>civilne zaštite</w:t>
      </w:r>
      <w:r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</w:t>
      </w:r>
      <w:r w:rsidR="001538F6"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t>području</w:t>
      </w:r>
      <w:r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Općine u slučaju nastupanja </w:t>
      </w:r>
      <w:r w:rsidR="006321A9"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t>prirodnih</w:t>
      </w:r>
      <w:r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nepogoda ustrojen je Stožer </w:t>
      </w:r>
      <w:r w:rsidR="00C47295"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t>civilne zaštite</w:t>
      </w:r>
      <w:r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Općine </w:t>
      </w:r>
      <w:r w:rsidR="00364754"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t>Podstrana</w:t>
      </w:r>
      <w:r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094F3FBF" w14:textId="19A6021F" w:rsidR="0009124F" w:rsidRPr="00736657" w:rsidRDefault="0009124F" w:rsidP="0026753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665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XV.</w:t>
      </w:r>
    </w:p>
    <w:p w14:paraId="404D3809" w14:textId="77777777" w:rsidR="0009124F" w:rsidRDefault="0009124F" w:rsidP="00B84C5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Poradi učinkovitog vođenja posebno složenih višednevnih intervencija, na raspolaganje operativnom stožeru intervencije i vatrogasnim snagama stavlja se </w:t>
      </w:r>
      <w:r w:rsidR="00714305"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t>prostor:</w:t>
      </w:r>
    </w:p>
    <w:p w14:paraId="698DC4BF" w14:textId="77777777" w:rsidR="00B84C5B" w:rsidRPr="00736657" w:rsidRDefault="00B84C5B" w:rsidP="00B84C5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EC1C067" w14:textId="77777777" w:rsidR="00B84C5B" w:rsidRPr="00736657" w:rsidRDefault="00B84C5B" w:rsidP="00B84C5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t>- DVD-a Podstrana</w:t>
      </w:r>
    </w:p>
    <w:p w14:paraId="69FF3AA2" w14:textId="77777777" w:rsidR="00B84C5B" w:rsidRPr="00736657" w:rsidRDefault="00B84C5B" w:rsidP="00B84C5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t>- zgrade općine Podstrana.</w:t>
      </w:r>
    </w:p>
    <w:p w14:paraId="0A9006F3" w14:textId="77777777" w:rsidR="0009124F" w:rsidRPr="00736657" w:rsidRDefault="0009124F" w:rsidP="00786C4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3665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XVI.</w:t>
      </w:r>
    </w:p>
    <w:p w14:paraId="52675891" w14:textId="77777777" w:rsidR="0009124F" w:rsidRPr="00736657" w:rsidRDefault="0009124F" w:rsidP="00B84C5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potrebe djelovanja operativnih i zapovjednih snaga </w:t>
      </w:r>
      <w:r w:rsidR="00C47295"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t>civilne zaštite</w:t>
      </w:r>
      <w:r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slučaju neposredne opasnosti od teških </w:t>
      </w:r>
      <w:r w:rsidR="006321A9"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prirodnih </w:t>
      </w:r>
      <w:r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t>nepogoda koriste se prostori:</w:t>
      </w:r>
    </w:p>
    <w:p w14:paraId="61BD86AB" w14:textId="77777777" w:rsidR="007C2712" w:rsidRPr="00736657" w:rsidRDefault="0009124F" w:rsidP="00736657">
      <w:p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="00DE07D7"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t>DVD</w:t>
      </w:r>
      <w:r w:rsidR="00714305"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t>-a</w:t>
      </w:r>
      <w:r w:rsidR="00DE07D7"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64754"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t>Podstrana</w:t>
      </w:r>
    </w:p>
    <w:p w14:paraId="0286D6A6" w14:textId="3C351445" w:rsidR="001E0891" w:rsidRPr="00736657" w:rsidRDefault="00714305" w:rsidP="0073665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t>- zgrade</w:t>
      </w:r>
      <w:r w:rsidR="0077252C"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općine</w:t>
      </w:r>
      <w:r w:rsidR="00736657"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Podstrana.</w:t>
      </w:r>
    </w:p>
    <w:p w14:paraId="556D110B" w14:textId="38D29ABB" w:rsidR="0009124F" w:rsidRPr="00736657" w:rsidRDefault="001538F6" w:rsidP="0026753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3665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XVI</w:t>
      </w:r>
      <w:r w:rsidR="0009124F" w:rsidRPr="0073665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I.</w:t>
      </w:r>
    </w:p>
    <w:p w14:paraId="3B29523B" w14:textId="5B576B8A" w:rsidR="001E0891" w:rsidRPr="00736657" w:rsidRDefault="0009124F" w:rsidP="0073665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Osoba zadužena za koordinaciju provedbe Programa Vlade RH za </w:t>
      </w:r>
      <w:r w:rsidR="00364754"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Općinu</w:t>
      </w:r>
      <w:r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64754"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t>Podstrana</w:t>
      </w:r>
      <w:r w:rsidR="0017221D"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 </w:t>
      </w:r>
      <w:r w:rsidR="008450FD"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t>Načelnik Stožera civilne zaštite</w:t>
      </w:r>
      <w:r w:rsidR="008450FD" w:rsidRPr="00736657">
        <w:rPr>
          <w:rFonts w:ascii="Times New Roman" w:hAnsi="Times New Roman" w:cs="Times New Roman"/>
        </w:rPr>
        <w:t xml:space="preserve"> </w:t>
      </w:r>
      <w:r w:rsidR="008450FD"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Mijo Dropuljić </w:t>
      </w:r>
      <w:r w:rsidR="00AF2378"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tel. </w:t>
      </w:r>
      <w:r w:rsidR="00364754" w:rsidRPr="00736657">
        <w:rPr>
          <w:rFonts w:ascii="Times New Roman" w:hAnsi="Times New Roman" w:cs="Times New Roman"/>
          <w:sz w:val="24"/>
          <w:szCs w:val="24"/>
          <w:shd w:val="clear" w:color="auto" w:fill="F9F9F9"/>
        </w:rPr>
        <w:t>021/330-545</w:t>
      </w:r>
      <w:r w:rsidR="00AF2378" w:rsidRPr="00736657">
        <w:rPr>
          <w:rFonts w:ascii="Times New Roman" w:hAnsi="Times New Roman" w:cs="Times New Roman"/>
          <w:sz w:val="24"/>
          <w:szCs w:val="24"/>
          <w:shd w:val="clear" w:color="auto" w:fill="F9F9F9"/>
        </w:rPr>
        <w:t>)</w:t>
      </w:r>
      <w:r w:rsidR="007C2712"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8450FD"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5D1B83AE" w14:textId="09E54233" w:rsidR="0009124F" w:rsidRPr="00736657" w:rsidRDefault="001538F6" w:rsidP="0026753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3665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XVIII</w:t>
      </w:r>
      <w:r w:rsidR="0009124F" w:rsidRPr="0073665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4CD5069E" w14:textId="535A3AE9" w:rsidR="001E0891" w:rsidRPr="00B84C5B" w:rsidRDefault="0009124F" w:rsidP="0073665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Proračunu Općine </w:t>
      </w:r>
      <w:r w:rsidR="00364754"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t>Podstrana</w:t>
      </w:r>
      <w:r w:rsidR="0017221D"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321A9"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</w:t>
      </w:r>
      <w:r w:rsidR="00CD2587"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736657"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 osigurana su sredstva za potrebe sustava </w:t>
      </w:r>
      <w:r w:rsidR="00C47295"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t>civilne zaštite</w:t>
      </w:r>
      <w:r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ukupnom </w:t>
      </w:r>
      <w:r w:rsidRPr="003B65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iznosu od </w:t>
      </w:r>
      <w:r w:rsidR="003B656C" w:rsidRPr="003B65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735.600,00 </w:t>
      </w:r>
      <w:r w:rsidR="00736657" w:rsidRPr="003B656C">
        <w:rPr>
          <w:rFonts w:ascii="Times New Roman" w:eastAsia="Times New Roman" w:hAnsi="Times New Roman" w:cs="Times New Roman"/>
          <w:sz w:val="24"/>
          <w:szCs w:val="24"/>
          <w:lang w:eastAsia="hr-HR"/>
        </w:rPr>
        <w:t>EUR</w:t>
      </w:r>
      <w:r w:rsidRPr="003B65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od čega </w:t>
      </w:r>
      <w:r w:rsidR="003B656C" w:rsidRPr="003B656C">
        <w:rPr>
          <w:rFonts w:ascii="Times New Roman" w:eastAsia="Times New Roman" w:hAnsi="Times New Roman" w:cs="Times New Roman"/>
          <w:sz w:val="24"/>
          <w:szCs w:val="24"/>
          <w:lang w:eastAsia="hr-HR"/>
        </w:rPr>
        <w:t>700</w:t>
      </w:r>
      <w:r w:rsidR="003B656C">
        <w:rPr>
          <w:rFonts w:ascii="Times New Roman" w:eastAsia="Times New Roman" w:hAnsi="Times New Roman" w:cs="Times New Roman"/>
          <w:sz w:val="24"/>
          <w:szCs w:val="24"/>
          <w:lang w:eastAsia="hr-HR"/>
        </w:rPr>
        <w:t>.300,00</w:t>
      </w:r>
      <w:r w:rsidR="00CC2622"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36657"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t>EUR</w:t>
      </w:r>
      <w:r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isključivo za vatrogastvo (</w:t>
      </w:r>
      <w:r w:rsidR="00AF2378"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t>JVP Podstrana i DVD</w:t>
      </w:r>
      <w:r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64754" w:rsidRPr="00736657">
        <w:rPr>
          <w:rFonts w:ascii="Times New Roman" w:eastAsia="Times New Roman" w:hAnsi="Times New Roman" w:cs="Times New Roman"/>
          <w:sz w:val="24"/>
          <w:szCs w:val="24"/>
          <w:lang w:eastAsia="hr-HR"/>
        </w:rPr>
        <w:t>Podstrana</w:t>
      </w:r>
      <w:r w:rsidRPr="00B84C5B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7C2712" w:rsidRPr="00B84C5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9C27516" w14:textId="3B4478A4" w:rsidR="0009124F" w:rsidRPr="00B84C5B" w:rsidRDefault="0009124F" w:rsidP="0026753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84C5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X</w:t>
      </w:r>
      <w:r w:rsidR="001538F6" w:rsidRPr="00B84C5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</w:t>
      </w:r>
      <w:r w:rsidRPr="00B84C5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X.</w:t>
      </w:r>
    </w:p>
    <w:p w14:paraId="6412C03B" w14:textId="4E1DAADC" w:rsidR="0009124F" w:rsidRDefault="0009124F" w:rsidP="0026753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4C5B">
        <w:rPr>
          <w:rFonts w:ascii="Times New Roman" w:eastAsia="Times New Roman" w:hAnsi="Times New Roman" w:cs="Times New Roman"/>
          <w:sz w:val="24"/>
          <w:szCs w:val="24"/>
          <w:lang w:eastAsia="hr-HR"/>
        </w:rPr>
        <w:t>Ovaj Plan stupa na snag</w:t>
      </w:r>
      <w:r w:rsidR="00736657" w:rsidRPr="00B84C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osmog dana od dana objave u „Službenom glasniku Općine Podstrana“ </w:t>
      </w:r>
      <w:r w:rsidR="00B9401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89BDD47" w14:textId="77777777" w:rsidR="00B94012" w:rsidRPr="00B84C5B" w:rsidRDefault="00B94012" w:rsidP="0026753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AE3383F" w14:textId="77777777" w:rsidR="00840A28" w:rsidRDefault="00840A28" w:rsidP="00840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  024-02/24-01/05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Predsjednik </w:t>
      </w:r>
    </w:p>
    <w:p w14:paraId="69F194F0" w14:textId="6233A4BC" w:rsidR="00840A28" w:rsidRDefault="00840A28" w:rsidP="00840A2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>URBROJ: 2181-39-01-24-0</w:t>
      </w:r>
      <w:r w:rsidR="001626E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Općinskog vijeća</w:t>
      </w:r>
    </w:p>
    <w:p w14:paraId="73EBA309" w14:textId="77777777" w:rsidR="00840A28" w:rsidRDefault="00840A28" w:rsidP="00840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Podstrana, 14. ožujka 2024. godine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Zdravko Galić</w:t>
      </w:r>
    </w:p>
    <w:p w14:paraId="0E556D7C" w14:textId="1BC68B85" w:rsidR="00F273D5" w:rsidRPr="00FF6422" w:rsidRDefault="00F273D5" w:rsidP="00840A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F273D5" w:rsidRPr="00FF6422" w:rsidSect="00271E4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FB5EA" w14:textId="77777777" w:rsidR="00271E4E" w:rsidRDefault="00271E4E" w:rsidP="00557667">
      <w:pPr>
        <w:spacing w:after="0" w:line="240" w:lineRule="auto"/>
      </w:pPr>
      <w:r>
        <w:separator/>
      </w:r>
    </w:p>
  </w:endnote>
  <w:endnote w:type="continuationSeparator" w:id="0">
    <w:p w14:paraId="62AA0041" w14:textId="77777777" w:rsidR="00271E4E" w:rsidRDefault="00271E4E" w:rsidP="00557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DDBD9" w14:textId="77777777" w:rsidR="00557667" w:rsidRDefault="0055766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49B0C" w14:textId="77777777" w:rsidR="00271E4E" w:rsidRDefault="00271E4E" w:rsidP="00557667">
      <w:pPr>
        <w:spacing w:after="0" w:line="240" w:lineRule="auto"/>
      </w:pPr>
      <w:r>
        <w:separator/>
      </w:r>
    </w:p>
  </w:footnote>
  <w:footnote w:type="continuationSeparator" w:id="0">
    <w:p w14:paraId="36CD51E6" w14:textId="77777777" w:rsidR="00271E4E" w:rsidRDefault="00271E4E" w:rsidP="005576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47C18"/>
    <w:multiLevelType w:val="singleLevel"/>
    <w:tmpl w:val="FA5C52C0"/>
    <w:lvl w:ilvl="0"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1" w15:restartNumberingAfterBreak="0">
    <w:nsid w:val="6D50566C"/>
    <w:multiLevelType w:val="hybridMultilevel"/>
    <w:tmpl w:val="856AB96A"/>
    <w:lvl w:ilvl="0" w:tplc="37C02F5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4306964">
    <w:abstractNumId w:val="0"/>
  </w:num>
  <w:num w:numId="2" w16cid:durableId="373965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124F"/>
    <w:rsid w:val="00033529"/>
    <w:rsid w:val="000549AD"/>
    <w:rsid w:val="0009124F"/>
    <w:rsid w:val="000C7C75"/>
    <w:rsid w:val="00102D8C"/>
    <w:rsid w:val="00122605"/>
    <w:rsid w:val="001242E7"/>
    <w:rsid w:val="001538F6"/>
    <w:rsid w:val="001561AD"/>
    <w:rsid w:val="001626E4"/>
    <w:rsid w:val="0017221D"/>
    <w:rsid w:val="00172D25"/>
    <w:rsid w:val="001B1629"/>
    <w:rsid w:val="001B776B"/>
    <w:rsid w:val="001C0B78"/>
    <w:rsid w:val="001D76C3"/>
    <w:rsid w:val="001E0891"/>
    <w:rsid w:val="0026753E"/>
    <w:rsid w:val="00271E4E"/>
    <w:rsid w:val="002C1D75"/>
    <w:rsid w:val="002C4B68"/>
    <w:rsid w:val="00356DDB"/>
    <w:rsid w:val="00364754"/>
    <w:rsid w:val="003A280D"/>
    <w:rsid w:val="003B656C"/>
    <w:rsid w:val="003C562C"/>
    <w:rsid w:val="003E05E3"/>
    <w:rsid w:val="00482675"/>
    <w:rsid w:val="004A3977"/>
    <w:rsid w:val="005105BB"/>
    <w:rsid w:val="00540D1E"/>
    <w:rsid w:val="00557667"/>
    <w:rsid w:val="00566147"/>
    <w:rsid w:val="005C33CC"/>
    <w:rsid w:val="005C6082"/>
    <w:rsid w:val="00610BB8"/>
    <w:rsid w:val="00620775"/>
    <w:rsid w:val="006321A9"/>
    <w:rsid w:val="006470E3"/>
    <w:rsid w:val="00654D63"/>
    <w:rsid w:val="006B36F4"/>
    <w:rsid w:val="006E56A7"/>
    <w:rsid w:val="006F41DD"/>
    <w:rsid w:val="006F4E2F"/>
    <w:rsid w:val="00714305"/>
    <w:rsid w:val="00736657"/>
    <w:rsid w:val="007653A1"/>
    <w:rsid w:val="0077252C"/>
    <w:rsid w:val="00786C41"/>
    <w:rsid w:val="007C2712"/>
    <w:rsid w:val="007E3872"/>
    <w:rsid w:val="00801F94"/>
    <w:rsid w:val="00810995"/>
    <w:rsid w:val="00840A28"/>
    <w:rsid w:val="00840E33"/>
    <w:rsid w:val="0084345E"/>
    <w:rsid w:val="008450FD"/>
    <w:rsid w:val="008465D7"/>
    <w:rsid w:val="008704E5"/>
    <w:rsid w:val="00876D16"/>
    <w:rsid w:val="008E1AFB"/>
    <w:rsid w:val="00902619"/>
    <w:rsid w:val="00905093"/>
    <w:rsid w:val="00925829"/>
    <w:rsid w:val="009275A6"/>
    <w:rsid w:val="00931E1E"/>
    <w:rsid w:val="009B220B"/>
    <w:rsid w:val="009C63C5"/>
    <w:rsid w:val="00A02C15"/>
    <w:rsid w:val="00A1009A"/>
    <w:rsid w:val="00A26133"/>
    <w:rsid w:val="00A97240"/>
    <w:rsid w:val="00AA7255"/>
    <w:rsid w:val="00AE7DEC"/>
    <w:rsid w:val="00AF2378"/>
    <w:rsid w:val="00B27F9E"/>
    <w:rsid w:val="00B64177"/>
    <w:rsid w:val="00B84C5B"/>
    <w:rsid w:val="00B94012"/>
    <w:rsid w:val="00B97CE8"/>
    <w:rsid w:val="00BC52B3"/>
    <w:rsid w:val="00BD2B90"/>
    <w:rsid w:val="00BE0994"/>
    <w:rsid w:val="00BE200A"/>
    <w:rsid w:val="00C149AD"/>
    <w:rsid w:val="00C17384"/>
    <w:rsid w:val="00C249EA"/>
    <w:rsid w:val="00C3664F"/>
    <w:rsid w:val="00C457EC"/>
    <w:rsid w:val="00C47295"/>
    <w:rsid w:val="00C935C3"/>
    <w:rsid w:val="00C96DF0"/>
    <w:rsid w:val="00CC2622"/>
    <w:rsid w:val="00CD2587"/>
    <w:rsid w:val="00CD6EEF"/>
    <w:rsid w:val="00CE0858"/>
    <w:rsid w:val="00D31CB4"/>
    <w:rsid w:val="00D3599D"/>
    <w:rsid w:val="00D5628E"/>
    <w:rsid w:val="00D65F72"/>
    <w:rsid w:val="00DD6432"/>
    <w:rsid w:val="00DE07D7"/>
    <w:rsid w:val="00DE577D"/>
    <w:rsid w:val="00DF46ED"/>
    <w:rsid w:val="00E11DBE"/>
    <w:rsid w:val="00E158A8"/>
    <w:rsid w:val="00E30B4D"/>
    <w:rsid w:val="00EE044C"/>
    <w:rsid w:val="00F273D5"/>
    <w:rsid w:val="00F4697A"/>
    <w:rsid w:val="00FA3166"/>
    <w:rsid w:val="00FD1075"/>
    <w:rsid w:val="00FD76F2"/>
    <w:rsid w:val="00FF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C8DBF"/>
  <w15:docId w15:val="{435B9481-B890-4DDC-8F9F-CC64A0F32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EE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538F6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E2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E200A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link w:val="OdlomakpopisaChar"/>
    <w:uiPriority w:val="34"/>
    <w:qFormat/>
    <w:rsid w:val="00540D1E"/>
    <w:pPr>
      <w:ind w:left="720"/>
      <w:contextualSpacing/>
    </w:pPr>
  </w:style>
  <w:style w:type="character" w:customStyle="1" w:styleId="OdlomakpopisaChar">
    <w:name w:val="Odlomak popisa Char"/>
    <w:link w:val="Odlomakpopisa"/>
    <w:uiPriority w:val="34"/>
    <w:rsid w:val="00540D1E"/>
  </w:style>
  <w:style w:type="paragraph" w:styleId="Zaglavlje">
    <w:name w:val="header"/>
    <w:basedOn w:val="Normal"/>
    <w:link w:val="ZaglavljeChar"/>
    <w:uiPriority w:val="99"/>
    <w:unhideWhenUsed/>
    <w:rsid w:val="00557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57667"/>
  </w:style>
  <w:style w:type="paragraph" w:styleId="Podnoje">
    <w:name w:val="footer"/>
    <w:basedOn w:val="Normal"/>
    <w:link w:val="PodnojeChar"/>
    <w:uiPriority w:val="99"/>
    <w:unhideWhenUsed/>
    <w:rsid w:val="00557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57667"/>
  </w:style>
  <w:style w:type="character" w:styleId="Naglaeno">
    <w:name w:val="Strong"/>
    <w:basedOn w:val="Zadanifontodlomka"/>
    <w:uiPriority w:val="22"/>
    <w:qFormat/>
    <w:rsid w:val="00DE57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8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2679D-F794-4238-BE90-F70172FEB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1525</Words>
  <Characters>8696</Characters>
  <Application>Microsoft Office Word</Application>
  <DocSecurity>0</DocSecurity>
  <Lines>72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Božena Perišić</cp:lastModifiedBy>
  <cp:revision>6</cp:revision>
  <cp:lastPrinted>2011-11-23T07:08:00Z</cp:lastPrinted>
  <dcterms:created xsi:type="dcterms:W3CDTF">2024-02-27T07:07:00Z</dcterms:created>
  <dcterms:modified xsi:type="dcterms:W3CDTF">2024-03-07T09:16:00Z</dcterms:modified>
</cp:coreProperties>
</file>