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62C7" w14:textId="77777777" w:rsidR="00613D48" w:rsidRDefault="00613D48">
      <w:pPr>
        <w:pStyle w:val="StandardWeb1"/>
        <w:spacing w:after="0"/>
        <w:jc w:val="center"/>
        <w:rPr>
          <w:b/>
          <w:bCs/>
          <w:sz w:val="36"/>
          <w:szCs w:val="36"/>
        </w:rPr>
      </w:pPr>
    </w:p>
    <w:p w14:paraId="1157FC56" w14:textId="2A2879B7" w:rsidR="003521C2" w:rsidRPr="000C687C" w:rsidRDefault="003521C2">
      <w:pPr>
        <w:pStyle w:val="StandardWeb1"/>
        <w:spacing w:after="0"/>
        <w:jc w:val="center"/>
        <w:rPr>
          <w:b/>
          <w:bCs/>
        </w:rPr>
      </w:pPr>
      <w:r w:rsidRPr="000C687C">
        <w:rPr>
          <w:b/>
          <w:bCs/>
          <w:sz w:val="36"/>
          <w:szCs w:val="36"/>
        </w:rPr>
        <w:t>ZAPISNIK</w:t>
      </w:r>
    </w:p>
    <w:p w14:paraId="77782C88" w14:textId="1CF47684" w:rsidR="003521C2" w:rsidRPr="000C687C" w:rsidRDefault="005F6A5B">
      <w:pPr>
        <w:pStyle w:val="StandardWeb1"/>
        <w:spacing w:after="0"/>
        <w:jc w:val="center"/>
      </w:pPr>
      <w:r w:rsidRPr="000C687C">
        <w:rPr>
          <w:b/>
          <w:bCs/>
        </w:rPr>
        <w:t>sa 1</w:t>
      </w:r>
      <w:r w:rsidR="003521C2" w:rsidRPr="000C687C">
        <w:rPr>
          <w:b/>
          <w:bCs/>
        </w:rPr>
        <w:t xml:space="preserve">. sjednice </w:t>
      </w:r>
      <w:r w:rsidR="00F4466F">
        <w:rPr>
          <w:b/>
          <w:bCs/>
        </w:rPr>
        <w:t>Vijeća m</w:t>
      </w:r>
      <w:r w:rsidR="00B54AE3">
        <w:rPr>
          <w:b/>
          <w:bCs/>
        </w:rPr>
        <w:t xml:space="preserve">jesnog odbora </w:t>
      </w:r>
      <w:r w:rsidR="00A84EB6">
        <w:rPr>
          <w:b/>
          <w:bCs/>
        </w:rPr>
        <w:t>Grbavac</w:t>
      </w:r>
      <w:r w:rsidRPr="000C687C">
        <w:rPr>
          <w:b/>
          <w:bCs/>
        </w:rPr>
        <w:t xml:space="preserve">, održane dana </w:t>
      </w:r>
      <w:r w:rsidR="00A84EB6">
        <w:rPr>
          <w:b/>
          <w:bCs/>
        </w:rPr>
        <w:t>17</w:t>
      </w:r>
      <w:r w:rsidR="003521C2" w:rsidRPr="000C687C">
        <w:rPr>
          <w:b/>
          <w:bCs/>
        </w:rPr>
        <w:t xml:space="preserve">. </w:t>
      </w:r>
      <w:r w:rsidR="001E5F6B">
        <w:rPr>
          <w:b/>
          <w:bCs/>
        </w:rPr>
        <w:t>studenog</w:t>
      </w:r>
      <w:r w:rsidRPr="000C687C">
        <w:rPr>
          <w:b/>
          <w:bCs/>
        </w:rPr>
        <w:t xml:space="preserve"> 2023</w:t>
      </w:r>
      <w:r w:rsidR="003521C2" w:rsidRPr="000C687C">
        <w:rPr>
          <w:b/>
          <w:bCs/>
        </w:rPr>
        <w:t xml:space="preserve">. godine u </w:t>
      </w:r>
      <w:r w:rsidR="00B54AE3">
        <w:rPr>
          <w:b/>
          <w:bCs/>
        </w:rPr>
        <w:t xml:space="preserve">konferencijskoj sali u prizemlju zgrade </w:t>
      </w:r>
      <w:r w:rsidR="003521C2" w:rsidRPr="000C687C">
        <w:rPr>
          <w:b/>
          <w:bCs/>
        </w:rPr>
        <w:t xml:space="preserve"> Općine Podstrana</w:t>
      </w:r>
    </w:p>
    <w:p w14:paraId="58514D93" w14:textId="77777777" w:rsidR="003521C2" w:rsidRPr="000C687C" w:rsidRDefault="003521C2">
      <w:pPr>
        <w:pStyle w:val="StandardWeb1"/>
        <w:spacing w:after="0"/>
        <w:jc w:val="center"/>
      </w:pPr>
      <w:r w:rsidRPr="000C687C">
        <w:t>(o sjednici se vodi tonski zapis)</w:t>
      </w:r>
    </w:p>
    <w:p w14:paraId="4219D718" w14:textId="77777777" w:rsidR="005F6A5B" w:rsidRPr="000C687C" w:rsidRDefault="005F6A5B">
      <w:pPr>
        <w:pStyle w:val="StandardWeb1"/>
        <w:spacing w:after="0"/>
        <w:jc w:val="right"/>
      </w:pPr>
    </w:p>
    <w:p w14:paraId="11C3C65F" w14:textId="6291DB22" w:rsidR="00D45EE6" w:rsidRDefault="005F6A5B" w:rsidP="00EF1A2F">
      <w:pPr>
        <w:pStyle w:val="StandardWeb1"/>
        <w:spacing w:after="0"/>
        <w:jc w:val="right"/>
      </w:pPr>
      <w:r w:rsidRPr="000C687C">
        <w:t>Početak sjednice u 1</w:t>
      </w:r>
      <w:r w:rsidR="00A84EB6">
        <w:t>4</w:t>
      </w:r>
      <w:r w:rsidR="003521C2" w:rsidRPr="000C687C">
        <w:t>:00 sati</w:t>
      </w:r>
    </w:p>
    <w:p w14:paraId="7B42C940" w14:textId="77777777" w:rsidR="00EF1A2F" w:rsidRPr="00EF1A2F" w:rsidRDefault="00EF1A2F" w:rsidP="00EF1A2F">
      <w:pPr>
        <w:pStyle w:val="StandardWeb1"/>
        <w:spacing w:after="0"/>
        <w:jc w:val="right"/>
      </w:pPr>
    </w:p>
    <w:p w14:paraId="1E9DF7B1" w14:textId="77777777" w:rsidR="003521C2" w:rsidRPr="000C687C" w:rsidRDefault="003521C2" w:rsidP="00D45EE6">
      <w:pPr>
        <w:pStyle w:val="StandardWeb1"/>
        <w:spacing w:after="120"/>
      </w:pPr>
      <w:r w:rsidRPr="000C687C">
        <w:rPr>
          <w:b/>
          <w:bCs/>
        </w:rPr>
        <w:t>PRISUTNI VIJEĆNICI:</w:t>
      </w:r>
    </w:p>
    <w:p w14:paraId="2D33F83A" w14:textId="75E1482C" w:rsidR="003521C2" w:rsidRDefault="00A84EB6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 xml:space="preserve">Marko </w:t>
      </w:r>
      <w:proofErr w:type="spellStart"/>
      <w:r>
        <w:t>Mandarić</w:t>
      </w:r>
      <w:proofErr w:type="spellEnd"/>
    </w:p>
    <w:p w14:paraId="02442472" w14:textId="2910D3AB" w:rsidR="001E5F6B" w:rsidRDefault="00A84EB6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 xml:space="preserve">Barbara </w:t>
      </w:r>
      <w:proofErr w:type="spellStart"/>
      <w:r>
        <w:t>Uđbinac</w:t>
      </w:r>
      <w:proofErr w:type="spellEnd"/>
    </w:p>
    <w:p w14:paraId="3DC68204" w14:textId="355AFD4F" w:rsidR="003521C2" w:rsidRDefault="00A84EB6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Jurica Tomić</w:t>
      </w:r>
    </w:p>
    <w:p w14:paraId="745E01DE" w14:textId="77777777" w:rsidR="00442E82" w:rsidRPr="000C687C" w:rsidRDefault="00442E82" w:rsidP="001E5F6B">
      <w:pPr>
        <w:pStyle w:val="StandardWeb1"/>
        <w:spacing w:after="0"/>
      </w:pPr>
    </w:p>
    <w:p w14:paraId="557A9616" w14:textId="77777777" w:rsidR="003521C2" w:rsidRPr="000C687C" w:rsidRDefault="003521C2">
      <w:pPr>
        <w:pStyle w:val="StandardWeb1"/>
        <w:spacing w:after="0"/>
      </w:pPr>
      <w:r w:rsidRPr="000C687C">
        <w:rPr>
          <w:b/>
          <w:bCs/>
        </w:rPr>
        <w:t>OSTALI PRISUTNI:</w:t>
      </w:r>
    </w:p>
    <w:p w14:paraId="4FE43114" w14:textId="1D8314D6" w:rsidR="00D45EE6" w:rsidRDefault="00B54AE3" w:rsidP="00B54AE3">
      <w:pPr>
        <w:pStyle w:val="StandardWeb1"/>
        <w:numPr>
          <w:ilvl w:val="0"/>
          <w:numId w:val="3"/>
        </w:numPr>
        <w:spacing w:after="100"/>
        <w:ind w:left="714" w:hanging="357"/>
      </w:pPr>
      <w:r>
        <w:t>Branka Jovanović</w:t>
      </w:r>
    </w:p>
    <w:p w14:paraId="327BE248" w14:textId="77777777" w:rsidR="00EF1A2F" w:rsidRDefault="00EF1A2F">
      <w:pPr>
        <w:pStyle w:val="StandardWeb1"/>
        <w:spacing w:after="0"/>
        <w:jc w:val="both"/>
      </w:pPr>
    </w:p>
    <w:p w14:paraId="0A3538EF" w14:textId="3E62F378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A84EB6">
        <w:t xml:space="preserve">Marko </w:t>
      </w:r>
      <w:proofErr w:type="spellStart"/>
      <w:r w:rsidR="00A84EB6">
        <w:t>Mandarić</w:t>
      </w:r>
      <w:proofErr w:type="spellEnd"/>
      <w:r w:rsidRPr="000C687C">
        <w:t xml:space="preserve"> pozdravlja sve nazočne. Konstatira da je prisutno </w:t>
      </w:r>
      <w:r w:rsidR="001E5F6B">
        <w:t>troje</w:t>
      </w:r>
      <w:r w:rsidR="009C62A1">
        <w:t xml:space="preserve"> </w:t>
      </w:r>
      <w:r w:rsidRPr="000C687C">
        <w:t xml:space="preserve">od </w:t>
      </w:r>
      <w:r w:rsidR="00B54AE3">
        <w:t>pet</w:t>
      </w:r>
      <w:r w:rsidRPr="000C687C">
        <w:t xml:space="preserve"> vijećnika, utvrdio je da postoji potreban kvorum i da Vijeće može početi s radom.</w:t>
      </w:r>
    </w:p>
    <w:p w14:paraId="7A8BD485" w14:textId="10E15AEC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A84EB6">
        <w:t xml:space="preserve">M. </w:t>
      </w:r>
      <w:proofErr w:type="spellStart"/>
      <w:r w:rsidR="00A84EB6">
        <w:t>Mandarić</w:t>
      </w:r>
      <w:proofErr w:type="spellEnd"/>
      <w:r w:rsidRPr="000C687C">
        <w:t xml:space="preserve"> predlaže</w:t>
      </w:r>
    </w:p>
    <w:p w14:paraId="77AD562A" w14:textId="77777777" w:rsidR="00C85B5A" w:rsidRPr="000C687C" w:rsidRDefault="00C85B5A" w:rsidP="00655B5D">
      <w:pPr>
        <w:pStyle w:val="StandardWeb1"/>
        <w:spacing w:after="0"/>
      </w:pPr>
    </w:p>
    <w:p w14:paraId="64109145" w14:textId="04A772D9" w:rsidR="00D45EE6" w:rsidRPr="00655B5D" w:rsidRDefault="003521C2" w:rsidP="00655B5D">
      <w:pPr>
        <w:pStyle w:val="StandardWeb1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 w:rsidRPr="000C687C">
        <w:rPr>
          <w:b/>
          <w:bCs/>
          <w:i/>
          <w:iCs/>
          <w:color w:val="000000"/>
          <w:sz w:val="28"/>
          <w:szCs w:val="28"/>
        </w:rPr>
        <w:t xml:space="preserve">D N E V N I    R E </w:t>
      </w:r>
      <w:bookmarkStart w:id="0" w:name="_Hlk117973371"/>
      <w:bookmarkEnd w:id="0"/>
      <w:r w:rsidRPr="000C687C">
        <w:rPr>
          <w:b/>
          <w:bCs/>
          <w:i/>
          <w:iCs/>
          <w:color w:val="000000"/>
          <w:sz w:val="28"/>
          <w:szCs w:val="28"/>
        </w:rPr>
        <w:t>D</w:t>
      </w:r>
    </w:p>
    <w:p w14:paraId="6AA1F31C" w14:textId="1F432FE5" w:rsidR="009C62A1" w:rsidRPr="009C62A1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Usvajanje Zapisnika sa Konstituira</w:t>
      </w:r>
      <w:r w:rsidR="00655B5D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uće sjednice </w:t>
      </w:r>
      <w:r w:rsidR="00A84EB6">
        <w:rPr>
          <w:b/>
          <w:i/>
          <w:iCs/>
          <w:color w:val="000000"/>
        </w:rPr>
        <w:t>VMO Grbavac</w:t>
      </w:r>
      <w:r w:rsidR="009C62A1" w:rsidRPr="009C62A1">
        <w:rPr>
          <w:b/>
          <w:i/>
          <w:iCs/>
          <w:color w:val="000000"/>
        </w:rPr>
        <w:t>,</w:t>
      </w:r>
    </w:p>
    <w:p w14:paraId="61F85A5A" w14:textId="2D479FC1" w:rsidR="009C62A1" w:rsidRPr="0085060E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Prijedlog pravila mjesnog odbora</w:t>
      </w:r>
      <w:r w:rsidR="00D1236B">
        <w:rPr>
          <w:b/>
          <w:i/>
          <w:iCs/>
          <w:color w:val="000000"/>
        </w:rPr>
        <w:t xml:space="preserve"> </w:t>
      </w:r>
      <w:r w:rsidR="00A84EB6">
        <w:rPr>
          <w:b/>
          <w:i/>
          <w:iCs/>
          <w:color w:val="000000"/>
        </w:rPr>
        <w:t>Grbavac</w:t>
      </w:r>
    </w:p>
    <w:p w14:paraId="0FAF1F17" w14:textId="7B067E11" w:rsidR="009C62A1" w:rsidRPr="0085060E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>Prijedlog Poslovnika o radu Vijeća mjesnog odbora</w:t>
      </w:r>
      <w:r w:rsidR="00D1236B">
        <w:rPr>
          <w:b/>
          <w:i/>
          <w:iCs/>
          <w:color w:val="000000"/>
        </w:rPr>
        <w:t xml:space="preserve"> </w:t>
      </w:r>
      <w:r w:rsidR="00A84EB6">
        <w:rPr>
          <w:b/>
          <w:i/>
          <w:iCs/>
          <w:color w:val="000000"/>
        </w:rPr>
        <w:t>Grbavac</w:t>
      </w:r>
    </w:p>
    <w:p w14:paraId="4BE88DDD" w14:textId="70C4ACD6" w:rsidR="00A84EB6" w:rsidRPr="00A84EB6" w:rsidRDefault="00A84EB6" w:rsidP="00A84EB6">
      <w:pPr>
        <w:pStyle w:val="Tijeloteksta2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35291293"/>
      <w:r w:rsidRPr="00A84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Rasprava o prijedlogu projekata za program rada za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Pr="00A84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godinu</w:t>
      </w:r>
    </w:p>
    <w:p w14:paraId="339727FC" w14:textId="77777777" w:rsidR="00A84EB6" w:rsidRPr="00A84EB6" w:rsidRDefault="00A84EB6" w:rsidP="00A84EB6">
      <w:pPr>
        <w:pStyle w:val="Tijeloteksta2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4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Razno</w:t>
      </w:r>
    </w:p>
    <w:bookmarkEnd w:id="1"/>
    <w:p w14:paraId="04D1EE16" w14:textId="77777777" w:rsidR="00655B5D" w:rsidRPr="000C687C" w:rsidRDefault="00655B5D">
      <w:pPr>
        <w:pStyle w:val="StandardWeb1"/>
        <w:spacing w:after="0"/>
        <w:jc w:val="both"/>
      </w:pPr>
    </w:p>
    <w:p w14:paraId="7FA2FC48" w14:textId="62F19AA9" w:rsidR="006A5C6A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A84EB6">
        <w:t xml:space="preserve">M. </w:t>
      </w:r>
      <w:proofErr w:type="spellStart"/>
      <w:r w:rsidR="00A84EB6">
        <w:t>Mandarić</w:t>
      </w:r>
      <w:proofErr w:type="spellEnd"/>
      <w:r w:rsidRPr="000C687C">
        <w:t xml:space="preserve"> stavlja dnevni red na glasanje. </w:t>
      </w:r>
    </w:p>
    <w:p w14:paraId="2D3BDC7B" w14:textId="7D12EF81" w:rsidR="00E22B22" w:rsidRDefault="00EF1A2F">
      <w:pPr>
        <w:pStyle w:val="StandardWeb1"/>
        <w:spacing w:after="0"/>
        <w:jc w:val="both"/>
      </w:pPr>
      <w:r>
        <w:t>Dnevni red je prihvaćen jednoglasno.</w:t>
      </w:r>
    </w:p>
    <w:p w14:paraId="0C6E3ECF" w14:textId="77777777" w:rsidR="00EF1A2F" w:rsidRDefault="00EF1A2F">
      <w:pPr>
        <w:pStyle w:val="StandardWeb1"/>
        <w:spacing w:after="0"/>
        <w:jc w:val="both"/>
      </w:pPr>
    </w:p>
    <w:p w14:paraId="31E44859" w14:textId="7BE76360" w:rsidR="000F46E8" w:rsidRDefault="003521C2" w:rsidP="00A84EB6">
      <w:pPr>
        <w:pStyle w:val="Bezproreda"/>
        <w:rPr>
          <w:sz w:val="24"/>
          <w:szCs w:val="24"/>
        </w:rPr>
      </w:pPr>
      <w:bookmarkStart w:id="2" w:name="_Hlk117973481"/>
      <w:bookmarkEnd w:id="2"/>
      <w:r w:rsidRPr="00EF1A2F">
        <w:rPr>
          <w:rFonts w:ascii="Times New Roman" w:hAnsi="Times New Roman" w:cs="Times New Roman"/>
          <w:b/>
          <w:sz w:val="24"/>
          <w:szCs w:val="24"/>
        </w:rPr>
        <w:t xml:space="preserve">Ad.1) </w:t>
      </w:r>
      <w:r w:rsidR="00244BC2" w:rsidRPr="00E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E8" w:rsidRPr="00EF1A2F">
        <w:rPr>
          <w:rFonts w:ascii="Times New Roman" w:hAnsi="Times New Roman" w:cs="Times New Roman"/>
          <w:b/>
          <w:sz w:val="24"/>
          <w:szCs w:val="24"/>
        </w:rPr>
        <w:t xml:space="preserve">Usvajanje Zapisnika sa Konstituirajuće sjednice Mjesnog odbora </w:t>
      </w:r>
      <w:r w:rsidR="00A84EB6">
        <w:rPr>
          <w:rFonts w:ascii="Times New Roman" w:hAnsi="Times New Roman" w:cs="Times New Roman"/>
          <w:b/>
          <w:sz w:val="24"/>
          <w:szCs w:val="24"/>
        </w:rPr>
        <w:t>Grbavac</w:t>
      </w:r>
    </w:p>
    <w:p w14:paraId="2C560E98" w14:textId="77777777" w:rsidR="00EF1A2F" w:rsidRPr="00EF1A2F" w:rsidRDefault="00EF1A2F" w:rsidP="00EF1A2F">
      <w:pPr>
        <w:pStyle w:val="Bezproreda"/>
        <w:rPr>
          <w:bCs/>
          <w:sz w:val="24"/>
          <w:szCs w:val="24"/>
        </w:rPr>
      </w:pPr>
    </w:p>
    <w:p w14:paraId="07E0F0F6" w14:textId="48875AAA" w:rsid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C6ABB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A84EB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84EB6">
        <w:rPr>
          <w:rFonts w:ascii="Times New Roman" w:hAnsi="Times New Roman" w:cs="Times New Roman"/>
          <w:sz w:val="24"/>
          <w:szCs w:val="24"/>
        </w:rPr>
        <w:t>Mandarić</w:t>
      </w:r>
      <w:proofErr w:type="spellEnd"/>
      <w:r w:rsidRPr="00AC6ABB">
        <w:rPr>
          <w:rFonts w:ascii="Times New Roman" w:hAnsi="Times New Roman" w:cs="Times New Roman"/>
          <w:sz w:val="24"/>
          <w:szCs w:val="24"/>
        </w:rPr>
        <w:t xml:space="preserve"> stavlja </w:t>
      </w:r>
      <w:r w:rsidRPr="00AC6ABB">
        <w:rPr>
          <w:rFonts w:ascii="Times New Roman" w:hAnsi="Times New Roman" w:cs="Times New Roman"/>
          <w:bCs/>
          <w:sz w:val="24"/>
          <w:szCs w:val="24"/>
        </w:rPr>
        <w:t xml:space="preserve">Zapisnik sa Konstituirajuće sjednice </w:t>
      </w:r>
      <w:r w:rsidR="00A84EB6">
        <w:rPr>
          <w:rFonts w:ascii="Times New Roman" w:hAnsi="Times New Roman" w:cs="Times New Roman"/>
          <w:bCs/>
          <w:sz w:val="24"/>
          <w:szCs w:val="24"/>
        </w:rPr>
        <w:t>Vijeća m</w:t>
      </w:r>
      <w:r w:rsidRPr="00AC6ABB">
        <w:rPr>
          <w:rFonts w:ascii="Times New Roman" w:hAnsi="Times New Roman" w:cs="Times New Roman"/>
          <w:bCs/>
          <w:sz w:val="24"/>
          <w:szCs w:val="24"/>
        </w:rPr>
        <w:t xml:space="preserve">jesnog odbora </w:t>
      </w:r>
      <w:r w:rsidR="00A84EB6">
        <w:rPr>
          <w:rFonts w:ascii="Times New Roman" w:hAnsi="Times New Roman" w:cs="Times New Roman"/>
          <w:bCs/>
          <w:sz w:val="24"/>
          <w:szCs w:val="24"/>
        </w:rPr>
        <w:t>Grbavac</w:t>
      </w:r>
      <w:r w:rsidR="00D1236B">
        <w:rPr>
          <w:rFonts w:ascii="Times New Roman" w:hAnsi="Times New Roman" w:cs="Times New Roman"/>
          <w:bCs/>
          <w:sz w:val="24"/>
          <w:szCs w:val="24"/>
        </w:rPr>
        <w:t xml:space="preserve"> na glasanje.</w:t>
      </w:r>
    </w:p>
    <w:p w14:paraId="7CB3D486" w14:textId="77777777" w:rsidR="00AC6ABB" w:rsidRP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2E68A41" w14:textId="5775428F" w:rsidR="00DE3D72" w:rsidRPr="00DE3D72" w:rsidRDefault="00AC6ABB" w:rsidP="009047E8">
      <w:pPr>
        <w:pStyle w:val="StandardWeb1"/>
        <w:spacing w:after="0"/>
        <w:jc w:val="both"/>
        <w:rPr>
          <w:b/>
          <w:bCs/>
        </w:rPr>
      </w:pPr>
      <w:r>
        <w:t xml:space="preserve">Zapisnik je </w:t>
      </w:r>
      <w:r w:rsidR="00A84EB6" w:rsidRPr="00BB1936">
        <w:t>sa tri (3) glasa Z</w:t>
      </w:r>
      <w:r w:rsidR="00A84EB6">
        <w:t xml:space="preserve">A jednoglasno </w:t>
      </w:r>
      <w:r w:rsidR="00A84EB6" w:rsidRPr="00BB1936">
        <w:t>usvojen</w:t>
      </w:r>
      <w:r w:rsidR="009047E8">
        <w:t>.</w:t>
      </w:r>
      <w:r w:rsidR="00A84EB6" w:rsidRPr="00BB1936">
        <w:t xml:space="preserve"> </w:t>
      </w:r>
    </w:p>
    <w:p w14:paraId="1509D7EF" w14:textId="77777777" w:rsidR="00DE3D72" w:rsidRDefault="00DE3D72" w:rsidP="00815AA7">
      <w:pPr>
        <w:pStyle w:val="StandardWeb"/>
        <w:spacing w:line="276" w:lineRule="auto"/>
        <w:jc w:val="both"/>
        <w:rPr>
          <w:b/>
          <w:i/>
          <w:iCs/>
          <w:color w:val="000000"/>
        </w:rPr>
      </w:pPr>
    </w:p>
    <w:p w14:paraId="116A71D9" w14:textId="0CB16EB3" w:rsidR="00FA7333" w:rsidRPr="009047E8" w:rsidRDefault="00FA7333" w:rsidP="00815AA7">
      <w:pPr>
        <w:pStyle w:val="StandardWeb"/>
        <w:spacing w:line="276" w:lineRule="auto"/>
        <w:jc w:val="both"/>
        <w:rPr>
          <w:b/>
          <w:color w:val="000000"/>
        </w:rPr>
      </w:pPr>
      <w:r w:rsidRPr="009047E8">
        <w:rPr>
          <w:b/>
          <w:color w:val="000000"/>
        </w:rPr>
        <w:lastRenderedPageBreak/>
        <w:t xml:space="preserve">Ad. </w:t>
      </w:r>
      <w:r w:rsidR="00BB1936" w:rsidRPr="009047E8">
        <w:rPr>
          <w:b/>
          <w:color w:val="000000"/>
        </w:rPr>
        <w:t>2</w:t>
      </w:r>
      <w:r w:rsidRPr="009047E8">
        <w:rPr>
          <w:b/>
          <w:color w:val="000000"/>
        </w:rPr>
        <w:t xml:space="preserve">) Prijedlog </w:t>
      </w:r>
      <w:r w:rsidR="009047E8">
        <w:rPr>
          <w:b/>
          <w:color w:val="000000"/>
        </w:rPr>
        <w:t>P</w:t>
      </w:r>
      <w:r w:rsidRPr="009047E8">
        <w:rPr>
          <w:b/>
          <w:color w:val="000000"/>
        </w:rPr>
        <w:t>ravila mjesnog odbora</w:t>
      </w:r>
      <w:r w:rsidR="00BB1936" w:rsidRPr="009047E8">
        <w:rPr>
          <w:b/>
          <w:color w:val="000000"/>
        </w:rPr>
        <w:t xml:space="preserve"> </w:t>
      </w:r>
      <w:r w:rsidR="00A84EB6" w:rsidRPr="009047E8">
        <w:rPr>
          <w:b/>
          <w:color w:val="000000"/>
        </w:rPr>
        <w:t>Grbavac</w:t>
      </w:r>
    </w:p>
    <w:p w14:paraId="4C279988" w14:textId="02C1548F" w:rsidR="00F4466F" w:rsidRDefault="00F4466F" w:rsidP="00F90F94">
      <w:pPr>
        <w:pStyle w:val="StandardWeb1"/>
        <w:spacing w:after="0"/>
        <w:jc w:val="both"/>
      </w:pPr>
      <w:r>
        <w:t xml:space="preserve">Predsjednik vijeća </w:t>
      </w:r>
      <w:r w:rsidR="00A84EB6">
        <w:t xml:space="preserve">M. </w:t>
      </w:r>
      <w:proofErr w:type="spellStart"/>
      <w:r w:rsidR="00A84EB6">
        <w:t>Mandarić</w:t>
      </w:r>
      <w:proofErr w:type="spellEnd"/>
      <w:r>
        <w:t xml:space="preserve"> kaže kako su svi vijećnici dobili prijedlog Pravila mjesnog odbora </w:t>
      </w:r>
      <w:r w:rsidR="00A84EB6">
        <w:t>Grbavac.</w:t>
      </w:r>
      <w:r>
        <w:t xml:space="preserve"> </w:t>
      </w:r>
    </w:p>
    <w:p w14:paraId="13B769E6" w14:textId="4ABE957D" w:rsidR="00F4466F" w:rsidRDefault="00F4466F" w:rsidP="00F90F94">
      <w:pPr>
        <w:pStyle w:val="StandardWeb1"/>
        <w:spacing w:after="0"/>
        <w:jc w:val="both"/>
      </w:pPr>
      <w:r w:rsidRPr="00BB1936">
        <w:t>Pitanja i primjedbi nema.</w:t>
      </w:r>
    </w:p>
    <w:p w14:paraId="1657E832" w14:textId="459BAA15" w:rsidR="00F4466F" w:rsidRDefault="00F4466F" w:rsidP="00F90F94">
      <w:pPr>
        <w:pStyle w:val="StandardWeb1"/>
        <w:spacing w:after="0"/>
        <w:jc w:val="both"/>
      </w:pPr>
      <w:r>
        <w:t xml:space="preserve">Predsjednik vijeća </w:t>
      </w:r>
      <w:r w:rsidR="00A84EB6">
        <w:t xml:space="preserve">M. </w:t>
      </w:r>
      <w:proofErr w:type="spellStart"/>
      <w:r w:rsidR="00A84EB6">
        <w:t>Mandarić</w:t>
      </w:r>
      <w:proofErr w:type="spellEnd"/>
      <w:r>
        <w:t xml:space="preserve"> stavlja </w:t>
      </w:r>
      <w:r w:rsidR="00F90F94" w:rsidRPr="00F90F94">
        <w:t xml:space="preserve">prijedlog na glasanje. </w:t>
      </w:r>
    </w:p>
    <w:p w14:paraId="38BF1C91" w14:textId="77777777" w:rsidR="00A84EB6" w:rsidRPr="00BB1936" w:rsidRDefault="00F90F94" w:rsidP="00A84EB6">
      <w:pPr>
        <w:pStyle w:val="StandardWeb1"/>
        <w:spacing w:after="0"/>
        <w:jc w:val="both"/>
      </w:pPr>
      <w:r w:rsidRPr="00F90F94">
        <w:t xml:space="preserve">Prijedlog je </w:t>
      </w:r>
      <w:r w:rsidR="00A84EB6" w:rsidRPr="00BB1936">
        <w:t>sa tri (3) glasa ZA  usvojen te se donosi</w:t>
      </w:r>
    </w:p>
    <w:p w14:paraId="707B6451" w14:textId="16B7B248" w:rsidR="00F90F94" w:rsidRPr="00F90F94" w:rsidRDefault="00F90F94" w:rsidP="00F90F94">
      <w:pPr>
        <w:pStyle w:val="StandardWeb1"/>
        <w:spacing w:after="0"/>
        <w:jc w:val="both"/>
      </w:pPr>
    </w:p>
    <w:p w14:paraId="65B99EF4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1D13D846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1D5CC2E8" w14:textId="209421A0" w:rsidR="00F90F94" w:rsidRPr="00BB1936" w:rsidRDefault="00F90F94" w:rsidP="00F90F94">
      <w:pPr>
        <w:pStyle w:val="StandardWeb1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Pravila mjesnog odbora </w:t>
      </w:r>
      <w:r w:rsidR="00A84EB6">
        <w:rPr>
          <w:b/>
        </w:rPr>
        <w:t>Grbavac</w:t>
      </w:r>
      <w:r w:rsidRPr="00BB1936">
        <w:rPr>
          <w:b/>
        </w:rPr>
        <w:t xml:space="preserve">. </w:t>
      </w:r>
    </w:p>
    <w:p w14:paraId="52D1FB17" w14:textId="77777777" w:rsidR="00F90F94" w:rsidRPr="00BB1936" w:rsidRDefault="00F90F94" w:rsidP="00F90F94">
      <w:pPr>
        <w:pStyle w:val="StandardWeb1"/>
        <w:spacing w:after="0"/>
        <w:jc w:val="both"/>
      </w:pPr>
    </w:p>
    <w:p w14:paraId="1C76A6D4" w14:textId="0D4786AE" w:rsidR="009047E8" w:rsidRPr="009047E8" w:rsidRDefault="009047E8" w:rsidP="009047E8">
      <w:pPr>
        <w:pStyle w:val="StandardWeb"/>
        <w:spacing w:line="276" w:lineRule="auto"/>
        <w:jc w:val="both"/>
        <w:rPr>
          <w:b/>
          <w:color w:val="000000"/>
        </w:rPr>
      </w:pPr>
      <w:r w:rsidRPr="009047E8">
        <w:rPr>
          <w:b/>
          <w:color w:val="000000"/>
        </w:rPr>
        <w:t xml:space="preserve">Ad. </w:t>
      </w:r>
      <w:r>
        <w:rPr>
          <w:b/>
          <w:color w:val="000000"/>
        </w:rPr>
        <w:t>3</w:t>
      </w:r>
      <w:r w:rsidRPr="009047E8">
        <w:rPr>
          <w:b/>
          <w:color w:val="000000"/>
        </w:rPr>
        <w:t xml:space="preserve">) Prijedlog </w:t>
      </w:r>
      <w:r>
        <w:rPr>
          <w:b/>
          <w:color w:val="000000"/>
        </w:rPr>
        <w:t>Poslovnika o radu vijeća mjesnog odbora</w:t>
      </w:r>
      <w:r w:rsidRPr="009047E8">
        <w:rPr>
          <w:b/>
          <w:color w:val="000000"/>
        </w:rPr>
        <w:t xml:space="preserve"> Grbavac</w:t>
      </w:r>
    </w:p>
    <w:p w14:paraId="6F414F66" w14:textId="77777777" w:rsidR="009047E8" w:rsidRPr="00BB1936" w:rsidRDefault="009047E8" w:rsidP="009047E8">
      <w:pPr>
        <w:pStyle w:val="StandardWeb1"/>
        <w:spacing w:after="0"/>
        <w:jc w:val="both"/>
      </w:pPr>
      <w:r w:rsidRPr="00BB1936">
        <w:t>Pitanja i primjedbi nema.</w:t>
      </w:r>
    </w:p>
    <w:p w14:paraId="4C88C634" w14:textId="77777777" w:rsidR="009047E8" w:rsidRPr="00BB1936" w:rsidRDefault="009047E8" w:rsidP="009047E8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M. </w:t>
      </w:r>
      <w:proofErr w:type="spellStart"/>
      <w:r>
        <w:t>Mandarić</w:t>
      </w:r>
      <w:proofErr w:type="spellEnd"/>
      <w:r w:rsidRPr="00BB1936">
        <w:t xml:space="preserve"> stavlja prijedlog na glasanje. Prijedlog je sa tri (3) glasa ZA  usvojen te se donosi</w:t>
      </w:r>
    </w:p>
    <w:p w14:paraId="36288C83" w14:textId="77777777" w:rsidR="009047E8" w:rsidRPr="00BB1936" w:rsidRDefault="009047E8" w:rsidP="009047E8">
      <w:pPr>
        <w:pStyle w:val="StandardWeb1"/>
        <w:spacing w:after="0"/>
        <w:jc w:val="both"/>
      </w:pPr>
    </w:p>
    <w:p w14:paraId="4CA34C57" w14:textId="77777777" w:rsidR="009047E8" w:rsidRPr="00BB1936" w:rsidRDefault="009047E8" w:rsidP="009047E8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2FB47BC6" w14:textId="77777777" w:rsidR="009047E8" w:rsidRPr="00BB1936" w:rsidRDefault="009047E8" w:rsidP="009047E8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9FD306C" w14:textId="77777777" w:rsidR="009047E8" w:rsidRPr="00BB1936" w:rsidRDefault="009047E8" w:rsidP="009047E8">
      <w:pPr>
        <w:pStyle w:val="StandardWeb1"/>
        <w:numPr>
          <w:ilvl w:val="0"/>
          <w:numId w:val="6"/>
        </w:numPr>
        <w:spacing w:before="0" w:after="0" w:line="240" w:lineRule="auto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Poslovnika o radu vijeća mjesnog odbora </w:t>
      </w:r>
      <w:r>
        <w:rPr>
          <w:b/>
        </w:rPr>
        <w:t>Grbavac.</w:t>
      </w:r>
    </w:p>
    <w:p w14:paraId="3908E4D1" w14:textId="77777777" w:rsidR="009E44A5" w:rsidRDefault="009E44A5">
      <w:pPr>
        <w:pStyle w:val="StandardWeb1"/>
        <w:spacing w:after="0"/>
        <w:jc w:val="both"/>
      </w:pPr>
      <w:bookmarkStart w:id="3" w:name="_Hlk118147566"/>
      <w:bookmarkEnd w:id="3"/>
    </w:p>
    <w:p w14:paraId="3F2E3300" w14:textId="77777777" w:rsidR="009047E8" w:rsidRPr="000F46E8" w:rsidRDefault="009047E8">
      <w:pPr>
        <w:pStyle w:val="StandardWeb1"/>
        <w:spacing w:after="0"/>
        <w:jc w:val="both"/>
        <w:rPr>
          <w:color w:val="FF0000"/>
        </w:rPr>
      </w:pPr>
    </w:p>
    <w:p w14:paraId="5D8E00C7" w14:textId="77777777" w:rsidR="009047E8" w:rsidRPr="009047E8" w:rsidRDefault="003521C2" w:rsidP="009047E8">
      <w:pPr>
        <w:pStyle w:val="Tijeloteksta2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8147750"/>
      <w:bookmarkEnd w:id="4"/>
      <w:r w:rsidRPr="009047E8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DD1D71" w:rsidRPr="009047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47E8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DD1D71" w:rsidRPr="009047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47E8" w:rsidRPr="009047E8">
        <w:rPr>
          <w:rFonts w:ascii="Times New Roman" w:hAnsi="Times New Roman" w:cs="Times New Roman"/>
          <w:b/>
          <w:bCs/>
          <w:sz w:val="24"/>
          <w:szCs w:val="24"/>
        </w:rPr>
        <w:t>Rasprava o prijedlogu projekata za program rada za 2024. godinu</w:t>
      </w:r>
    </w:p>
    <w:p w14:paraId="0BF7951F" w14:textId="2BC0C802" w:rsidR="00F4466F" w:rsidRDefault="00F4466F" w:rsidP="00F4466F">
      <w:pPr>
        <w:pStyle w:val="StandardWeb"/>
        <w:spacing w:before="0" w:beforeAutospacing="0" w:after="0" w:afterAutospacing="0"/>
        <w:jc w:val="both"/>
        <w:rPr>
          <w:b/>
        </w:rPr>
      </w:pPr>
    </w:p>
    <w:p w14:paraId="5BFF63EF" w14:textId="4EE9332F" w:rsidR="00F4466F" w:rsidRDefault="009047E8" w:rsidP="00F4466F">
      <w:pPr>
        <w:pStyle w:val="StandardWeb"/>
        <w:spacing w:before="0" w:beforeAutospacing="0" w:after="0" w:afterAutospacing="0"/>
        <w:jc w:val="both"/>
        <w:rPr>
          <w:b/>
        </w:rPr>
      </w:pPr>
      <w:r w:rsidRPr="00BB1936">
        <w:t xml:space="preserve">Predsjednik vijeća </w:t>
      </w:r>
      <w:r>
        <w:t xml:space="preserve">M. </w:t>
      </w:r>
      <w:proofErr w:type="spellStart"/>
      <w:r>
        <w:t>Mandarić</w:t>
      </w:r>
      <w:proofErr w:type="spellEnd"/>
      <w:r>
        <w:t xml:space="preserve"> navodi kako do kraja prosinca 2023. godine potrebno je donijeti Program rada za 2024. godinu, jer </w:t>
      </w:r>
      <w:r w:rsidR="004362B4">
        <w:t xml:space="preserve">je </w:t>
      </w:r>
      <w:r>
        <w:t xml:space="preserve">zadatak svih vidjeti koji su to mali komunalni zahvati, društvena događanja  u svom susjedstvu koje bi mogli </w:t>
      </w:r>
      <w:proofErr w:type="spellStart"/>
      <w:r>
        <w:t>izrealizirati</w:t>
      </w:r>
      <w:proofErr w:type="spellEnd"/>
      <w:r>
        <w:t xml:space="preserve"> kroz slijedeću godinu.</w:t>
      </w:r>
      <w:r w:rsidR="00781300">
        <w:t xml:space="preserve"> Pita ostale vijećnike ima li tko kakav prijedlog za uvrstiti u Program rada za slijedeću godinu.</w:t>
      </w:r>
    </w:p>
    <w:p w14:paraId="26DBF4BE" w14:textId="75762069" w:rsidR="00710B41" w:rsidRDefault="009047E8" w:rsidP="00710B41">
      <w:pPr>
        <w:pStyle w:val="StandardWeb1"/>
        <w:spacing w:after="0"/>
        <w:jc w:val="both"/>
      </w:pPr>
      <w:r>
        <w:t xml:space="preserve">Vijećnik Jurica Tomić </w:t>
      </w:r>
      <w:r w:rsidR="00781300">
        <w:t>predlaže da se</w:t>
      </w:r>
      <w:r w:rsidR="00781300" w:rsidRPr="00781300">
        <w:t xml:space="preserve"> </w:t>
      </w:r>
      <w:r w:rsidR="00781300">
        <w:t xml:space="preserve">uredi pristup za invalide kroz </w:t>
      </w:r>
      <w:proofErr w:type="spellStart"/>
      <w:r w:rsidR="00781300">
        <w:t>tumbin</w:t>
      </w:r>
      <w:proofErr w:type="spellEnd"/>
      <w:r w:rsidR="00781300">
        <w:t xml:space="preserve"> kojim se spušta na plažu a razlog  tome je i velika </w:t>
      </w:r>
      <w:proofErr w:type="spellStart"/>
      <w:r w:rsidR="00781300">
        <w:t>fruktuacija</w:t>
      </w:r>
      <w:proofErr w:type="spellEnd"/>
      <w:r w:rsidR="00781300">
        <w:t xml:space="preserve"> ljudi, turista i djece u ljetnim mjesecima. </w:t>
      </w:r>
    </w:p>
    <w:p w14:paraId="32804D92" w14:textId="49F2A802" w:rsidR="00781300" w:rsidRDefault="00781300" w:rsidP="00710B41">
      <w:pPr>
        <w:pStyle w:val="StandardWeb1"/>
        <w:spacing w:after="0"/>
        <w:jc w:val="both"/>
      </w:pPr>
      <w:r w:rsidRPr="00BB1936">
        <w:t xml:space="preserve">Predsjednik vijeća </w:t>
      </w:r>
      <w:r>
        <w:t xml:space="preserve">M. </w:t>
      </w:r>
      <w:proofErr w:type="spellStart"/>
      <w:r>
        <w:t>Mandarić</w:t>
      </w:r>
      <w:proofErr w:type="spellEnd"/>
      <w:r>
        <w:t xml:space="preserve"> navodi kako misli da to spada u ingerenciju Vodovoda i kanalizacije, pa će to morati malo dublje istražiti.</w:t>
      </w:r>
    </w:p>
    <w:p w14:paraId="7053F80A" w14:textId="47E24706" w:rsidR="00781300" w:rsidRDefault="00781300" w:rsidP="00710B41">
      <w:pPr>
        <w:pStyle w:val="StandardWeb1"/>
        <w:spacing w:after="0"/>
        <w:jc w:val="both"/>
      </w:pPr>
      <w:r>
        <w:t>Dalje navodi kako je on već pripremio  program rada pa će ga svim vijećnicima poslati na mail za slijedeću sjednicu mjesnog odbora.</w:t>
      </w:r>
    </w:p>
    <w:p w14:paraId="75A3BD81" w14:textId="77777777" w:rsidR="00781300" w:rsidRDefault="00781300" w:rsidP="00710B41">
      <w:pPr>
        <w:pStyle w:val="StandardWeb1"/>
        <w:spacing w:after="0"/>
        <w:jc w:val="both"/>
      </w:pPr>
    </w:p>
    <w:p w14:paraId="014BD48E" w14:textId="77777777" w:rsidR="00781300" w:rsidRDefault="00781300" w:rsidP="00710B41">
      <w:pPr>
        <w:pStyle w:val="StandardWeb1"/>
        <w:spacing w:after="0"/>
        <w:jc w:val="both"/>
      </w:pPr>
    </w:p>
    <w:p w14:paraId="6F059A80" w14:textId="77777777" w:rsidR="00781300" w:rsidRDefault="00781300" w:rsidP="00781300">
      <w:pPr>
        <w:pStyle w:val="StandardWeb"/>
        <w:spacing w:before="0" w:beforeAutospacing="0" w:after="0" w:afterAutospacing="0"/>
        <w:jc w:val="both"/>
        <w:rPr>
          <w:b/>
        </w:rPr>
      </w:pPr>
      <w:r w:rsidRPr="00AF0348">
        <w:rPr>
          <w:b/>
          <w:bCs/>
        </w:rPr>
        <w:t>Ad.</w:t>
      </w:r>
      <w:r>
        <w:rPr>
          <w:b/>
          <w:bCs/>
        </w:rPr>
        <w:t>5</w:t>
      </w:r>
      <w:r w:rsidRPr="00AF0348">
        <w:rPr>
          <w:b/>
          <w:bCs/>
        </w:rPr>
        <w:t xml:space="preserve">.)  </w:t>
      </w:r>
      <w:r>
        <w:rPr>
          <w:b/>
        </w:rPr>
        <w:t>Razno</w:t>
      </w:r>
    </w:p>
    <w:p w14:paraId="6CB0FA01" w14:textId="77777777" w:rsidR="00781300" w:rsidRDefault="00781300" w:rsidP="00781300">
      <w:pPr>
        <w:pStyle w:val="StandardWeb1"/>
        <w:spacing w:before="0" w:after="0" w:line="240" w:lineRule="auto"/>
        <w:jc w:val="both"/>
        <w:rPr>
          <w:bCs/>
        </w:rPr>
      </w:pPr>
    </w:p>
    <w:p w14:paraId="5C73F7E4" w14:textId="77777777" w:rsidR="00781300" w:rsidRDefault="00781300" w:rsidP="00781300">
      <w:pPr>
        <w:pStyle w:val="StandardWeb1"/>
        <w:spacing w:before="0" w:after="0" w:line="240" w:lineRule="auto"/>
        <w:ind w:left="720"/>
        <w:jc w:val="both"/>
        <w:rPr>
          <w:bCs/>
        </w:rPr>
      </w:pPr>
      <w:r>
        <w:rPr>
          <w:bCs/>
        </w:rPr>
        <w:t xml:space="preserve">Pod točkom razno nema komentara. </w:t>
      </w:r>
    </w:p>
    <w:p w14:paraId="2B301796" w14:textId="77777777" w:rsidR="00781300" w:rsidRDefault="00781300" w:rsidP="00710B41">
      <w:pPr>
        <w:pStyle w:val="StandardWeb1"/>
        <w:spacing w:after="0"/>
        <w:jc w:val="both"/>
      </w:pPr>
    </w:p>
    <w:p w14:paraId="69B1461A" w14:textId="77777777" w:rsidR="009047E8" w:rsidRPr="00BB1936" w:rsidRDefault="009047E8" w:rsidP="00710B41">
      <w:pPr>
        <w:pStyle w:val="StandardWeb1"/>
        <w:spacing w:after="0"/>
        <w:jc w:val="both"/>
      </w:pPr>
    </w:p>
    <w:p w14:paraId="04A700C2" w14:textId="6F1FA88C" w:rsidR="003521C2" w:rsidRPr="00710B41" w:rsidRDefault="00E44046">
      <w:pPr>
        <w:pStyle w:val="StandardWeb1"/>
        <w:spacing w:after="0"/>
        <w:jc w:val="both"/>
      </w:pPr>
      <w:r w:rsidRPr="00710B41">
        <w:lastRenderedPageBreak/>
        <w:t xml:space="preserve">Sjednica je završena u </w:t>
      </w:r>
      <w:r w:rsidR="00710B41" w:rsidRPr="00710B41">
        <w:t>1</w:t>
      </w:r>
      <w:r w:rsidR="00781300">
        <w:t>4</w:t>
      </w:r>
      <w:r w:rsidR="00710B41" w:rsidRPr="00710B41">
        <w:t>:30</w:t>
      </w:r>
      <w:r w:rsidR="003521C2" w:rsidRPr="00710B41">
        <w:t xml:space="preserve"> sati.</w:t>
      </w:r>
    </w:p>
    <w:p w14:paraId="15D4BEB0" w14:textId="04C1F541" w:rsidR="003521C2" w:rsidRPr="00710B41" w:rsidRDefault="003521C2">
      <w:pPr>
        <w:pStyle w:val="StandardWeb1"/>
        <w:spacing w:after="0"/>
        <w:jc w:val="both"/>
      </w:pPr>
    </w:p>
    <w:p w14:paraId="1BA26994" w14:textId="3A3C2603" w:rsidR="006B1F1B" w:rsidRDefault="006B1F1B" w:rsidP="006B1F1B">
      <w:pPr>
        <w:pStyle w:val="StandardWeb1"/>
        <w:spacing w:after="0"/>
        <w:jc w:val="both"/>
      </w:pPr>
      <w:r>
        <w:t xml:space="preserve"> Zapisnik vodila:</w:t>
      </w:r>
      <w:r w:rsidR="00050E71">
        <w:t xml:space="preserve">                                                                </w:t>
      </w:r>
    </w:p>
    <w:p w14:paraId="40B92111" w14:textId="77777777" w:rsidR="006B1F1B" w:rsidRDefault="006B1F1B" w:rsidP="006B1F1B">
      <w:pPr>
        <w:pStyle w:val="StandardWeb1"/>
        <w:spacing w:after="0"/>
      </w:pPr>
      <w:r>
        <w:t xml:space="preserve"> Branka Jovanović</w:t>
      </w:r>
    </w:p>
    <w:p w14:paraId="65488483" w14:textId="77777777" w:rsidR="00050E71" w:rsidRDefault="00050E71" w:rsidP="006B1F1B">
      <w:pPr>
        <w:pStyle w:val="StandardWeb1"/>
        <w:spacing w:after="0"/>
      </w:pPr>
    </w:p>
    <w:p w14:paraId="6461D4E8" w14:textId="77777777" w:rsidR="006B1F1B" w:rsidRDefault="006B1F1B" w:rsidP="006B1F1B">
      <w:pPr>
        <w:pStyle w:val="StandardWeb1"/>
        <w:spacing w:after="0"/>
        <w:jc w:val="both"/>
      </w:pPr>
    </w:p>
    <w:p w14:paraId="1831BB99" w14:textId="395740D8" w:rsidR="006B1F1B" w:rsidRDefault="006B1F1B" w:rsidP="006B1F1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8130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Predsjednik VMO </w:t>
      </w:r>
      <w:r w:rsidR="00781300">
        <w:rPr>
          <w:rFonts w:ascii="Times New Roman" w:hAnsi="Times New Roman"/>
          <w:sz w:val="24"/>
          <w:szCs w:val="24"/>
        </w:rPr>
        <w:t>Grbavac</w:t>
      </w:r>
    </w:p>
    <w:p w14:paraId="46F6A4F6" w14:textId="41982EA5" w:rsidR="006B1F1B" w:rsidRDefault="006B1F1B" w:rsidP="006B1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81300">
        <w:rPr>
          <w:rFonts w:ascii="Times New Roman" w:hAnsi="Times New Roman"/>
          <w:sz w:val="24"/>
          <w:szCs w:val="24"/>
        </w:rPr>
        <w:t xml:space="preserve">Marko </w:t>
      </w:r>
      <w:proofErr w:type="spellStart"/>
      <w:r w:rsidR="00781300">
        <w:rPr>
          <w:rFonts w:ascii="Times New Roman" w:hAnsi="Times New Roman"/>
          <w:sz w:val="24"/>
          <w:szCs w:val="24"/>
        </w:rPr>
        <w:t>Mandarić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14:paraId="7F235D09" w14:textId="77777777" w:rsidR="006B1F1B" w:rsidRDefault="006B1F1B" w:rsidP="006B1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0AB52326" w14:textId="54194030" w:rsidR="006B1F1B" w:rsidRDefault="006B1F1B" w:rsidP="006B1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2122C77" w14:textId="77777777" w:rsidR="006B1F1B" w:rsidRDefault="006B1F1B" w:rsidP="006B1F1B">
      <w:pPr>
        <w:pStyle w:val="StandardWeb1"/>
        <w:spacing w:after="0"/>
        <w:jc w:val="both"/>
      </w:pPr>
    </w:p>
    <w:p w14:paraId="3C66FE0F" w14:textId="53AC65D9" w:rsidR="00480003" w:rsidRPr="00480003" w:rsidRDefault="00480003" w:rsidP="00106EBC">
      <w:pPr>
        <w:pStyle w:val="StandardWeb1"/>
        <w:spacing w:after="0"/>
        <w:jc w:val="right"/>
      </w:pPr>
    </w:p>
    <w:sectPr w:rsidR="00480003" w:rsidRPr="00480003" w:rsidSect="00CA07A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0E1" w14:textId="77777777" w:rsidR="00457FCA" w:rsidRDefault="00457FCA">
      <w:pPr>
        <w:spacing w:after="0" w:line="240" w:lineRule="auto"/>
      </w:pPr>
      <w:r>
        <w:separator/>
      </w:r>
    </w:p>
  </w:endnote>
  <w:endnote w:type="continuationSeparator" w:id="0">
    <w:p w14:paraId="62BF62B3" w14:textId="77777777" w:rsidR="00457FCA" w:rsidRDefault="004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3BD7" w14:textId="77777777" w:rsidR="003521C2" w:rsidRDefault="0060465A">
    <w:pPr>
      <w:pStyle w:val="Podnoje"/>
    </w:pPr>
    <w:r>
      <w:fldChar w:fldCharType="begin"/>
    </w:r>
    <w:r>
      <w:instrText xml:space="preserve"> PAGE </w:instrText>
    </w:r>
    <w:r>
      <w:fldChar w:fldCharType="separate"/>
    </w:r>
    <w:r w:rsidR="00626F5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5B2" w14:textId="77777777" w:rsidR="00457FCA" w:rsidRDefault="00457FCA">
      <w:pPr>
        <w:spacing w:after="0" w:line="240" w:lineRule="auto"/>
      </w:pPr>
      <w:r>
        <w:separator/>
      </w:r>
    </w:p>
  </w:footnote>
  <w:footnote w:type="continuationSeparator" w:id="0">
    <w:p w14:paraId="65CF0DF8" w14:textId="77777777" w:rsidR="00457FCA" w:rsidRDefault="0045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72490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3C2583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3" w15:restartNumberingAfterBreak="0">
    <w:nsid w:val="082A628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8A527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D41D23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ECF43FC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01640D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716E9C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BC9204F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DB9791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237B2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5A4C72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61A62AF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4" w15:restartNumberingAfterBreak="0">
    <w:nsid w:val="2E3C678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3F6A84"/>
    <w:multiLevelType w:val="multilevel"/>
    <w:tmpl w:val="2FBCD0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6" w15:restartNumberingAfterBreak="0">
    <w:nsid w:val="33212DFC"/>
    <w:multiLevelType w:val="multilevel"/>
    <w:tmpl w:val="2FBCD0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7" w15:restartNumberingAfterBreak="0">
    <w:nsid w:val="35402167"/>
    <w:multiLevelType w:val="multilevel"/>
    <w:tmpl w:val="613E0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8" w15:restartNumberingAfterBreak="0">
    <w:nsid w:val="4281197C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9" w15:restartNumberingAfterBreak="0">
    <w:nsid w:val="439610A0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14092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BE6D6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C781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4052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1203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DA1661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C4C187E"/>
    <w:multiLevelType w:val="multilevel"/>
    <w:tmpl w:val="98C66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F1D2522"/>
    <w:multiLevelType w:val="multilevel"/>
    <w:tmpl w:val="D31ECB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07C4B1B"/>
    <w:multiLevelType w:val="multilevel"/>
    <w:tmpl w:val="3120042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642A77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F528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CE4E4E"/>
    <w:multiLevelType w:val="hybridMultilevel"/>
    <w:tmpl w:val="CB564B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A80A29"/>
    <w:multiLevelType w:val="hybridMultilevel"/>
    <w:tmpl w:val="56CE8B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29A4387"/>
    <w:multiLevelType w:val="multilevel"/>
    <w:tmpl w:val="9F0899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182042"/>
    <w:multiLevelType w:val="multilevel"/>
    <w:tmpl w:val="6478E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45" w15:restartNumberingAfterBreak="0">
    <w:nsid w:val="747050AF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6810F05"/>
    <w:multiLevelType w:val="multilevel"/>
    <w:tmpl w:val="D31ECB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79271A34"/>
    <w:multiLevelType w:val="hybridMultilevel"/>
    <w:tmpl w:val="EAFC61BE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95C1BE8"/>
    <w:multiLevelType w:val="hybridMultilevel"/>
    <w:tmpl w:val="56CE8BB6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970175C"/>
    <w:multiLevelType w:val="hybridMultilevel"/>
    <w:tmpl w:val="FEEC5BF2"/>
    <w:lvl w:ilvl="0" w:tplc="A9C8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FA84C6">
      <w:numFmt w:val="decimal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CCC70AB"/>
    <w:multiLevelType w:val="hybridMultilevel"/>
    <w:tmpl w:val="56CE8BB6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E4E3D8D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55456719">
    <w:abstractNumId w:val="0"/>
  </w:num>
  <w:num w:numId="2" w16cid:durableId="1809743688">
    <w:abstractNumId w:val="1"/>
  </w:num>
  <w:num w:numId="3" w16cid:durableId="1723675258">
    <w:abstractNumId w:val="2"/>
  </w:num>
  <w:num w:numId="4" w16cid:durableId="2065711166">
    <w:abstractNumId w:val="3"/>
  </w:num>
  <w:num w:numId="5" w16cid:durableId="1346051529">
    <w:abstractNumId w:val="4"/>
  </w:num>
  <w:num w:numId="6" w16cid:durableId="1052197124">
    <w:abstractNumId w:val="5"/>
  </w:num>
  <w:num w:numId="7" w16cid:durableId="1235630804">
    <w:abstractNumId w:val="6"/>
  </w:num>
  <w:num w:numId="8" w16cid:durableId="579214045">
    <w:abstractNumId w:val="7"/>
  </w:num>
  <w:num w:numId="9" w16cid:durableId="590357210">
    <w:abstractNumId w:val="8"/>
  </w:num>
  <w:num w:numId="10" w16cid:durableId="1446803853">
    <w:abstractNumId w:val="9"/>
  </w:num>
  <w:num w:numId="11" w16cid:durableId="304626064">
    <w:abstractNumId w:val="10"/>
  </w:num>
  <w:num w:numId="12" w16cid:durableId="637758955">
    <w:abstractNumId w:val="40"/>
  </w:num>
  <w:num w:numId="13" w16cid:durableId="1560244684">
    <w:abstractNumId w:val="39"/>
  </w:num>
  <w:num w:numId="14" w16cid:durableId="516310429">
    <w:abstractNumId w:val="33"/>
  </w:num>
  <w:num w:numId="15" w16cid:durableId="54203623">
    <w:abstractNumId w:val="11"/>
  </w:num>
  <w:num w:numId="16" w16cid:durableId="683826040">
    <w:abstractNumId w:val="47"/>
  </w:num>
  <w:num w:numId="17" w16cid:durableId="1587380211">
    <w:abstractNumId w:val="47"/>
  </w:num>
  <w:num w:numId="18" w16cid:durableId="235018479">
    <w:abstractNumId w:val="32"/>
  </w:num>
  <w:num w:numId="19" w16cid:durableId="209728857">
    <w:abstractNumId w:val="13"/>
  </w:num>
  <w:num w:numId="20" w16cid:durableId="2067793683">
    <w:abstractNumId w:val="21"/>
  </w:num>
  <w:num w:numId="21" w16cid:durableId="1518422826">
    <w:abstractNumId w:val="34"/>
  </w:num>
  <w:num w:numId="22" w16cid:durableId="1473981386">
    <w:abstractNumId w:val="48"/>
  </w:num>
  <w:num w:numId="23" w16cid:durableId="1281112667">
    <w:abstractNumId w:val="50"/>
  </w:num>
  <w:num w:numId="24" w16cid:durableId="2082677641">
    <w:abstractNumId w:val="42"/>
  </w:num>
  <w:num w:numId="25" w16cid:durableId="1168323153">
    <w:abstractNumId w:val="41"/>
  </w:num>
  <w:num w:numId="26" w16cid:durableId="547574604">
    <w:abstractNumId w:val="19"/>
  </w:num>
  <w:num w:numId="27" w16cid:durableId="1827283069">
    <w:abstractNumId w:val="30"/>
  </w:num>
  <w:num w:numId="28" w16cid:durableId="770316043">
    <w:abstractNumId w:val="35"/>
  </w:num>
  <w:num w:numId="29" w16cid:durableId="1327175366">
    <w:abstractNumId w:val="20"/>
  </w:num>
  <w:num w:numId="30" w16cid:durableId="1794248540">
    <w:abstractNumId w:val="29"/>
  </w:num>
  <w:num w:numId="31" w16cid:durableId="1512799697">
    <w:abstractNumId w:val="24"/>
  </w:num>
  <w:num w:numId="32" w16cid:durableId="472407075">
    <w:abstractNumId w:val="18"/>
  </w:num>
  <w:num w:numId="33" w16cid:durableId="775826784">
    <w:abstractNumId w:val="17"/>
  </w:num>
  <w:num w:numId="34" w16cid:durableId="1768621571">
    <w:abstractNumId w:val="16"/>
  </w:num>
  <w:num w:numId="35" w16cid:durableId="181552382">
    <w:abstractNumId w:val="45"/>
  </w:num>
  <w:num w:numId="36" w16cid:durableId="454100134">
    <w:abstractNumId w:val="27"/>
  </w:num>
  <w:num w:numId="37" w16cid:durableId="1963805530">
    <w:abstractNumId w:val="25"/>
  </w:num>
  <w:num w:numId="38" w16cid:durableId="1796672871">
    <w:abstractNumId w:val="26"/>
  </w:num>
  <w:num w:numId="39" w16cid:durableId="944653463">
    <w:abstractNumId w:val="44"/>
  </w:num>
  <w:num w:numId="40" w16cid:durableId="472521946">
    <w:abstractNumId w:val="12"/>
  </w:num>
  <w:num w:numId="41" w16cid:durableId="60638068">
    <w:abstractNumId w:val="51"/>
  </w:num>
  <w:num w:numId="42" w16cid:durableId="1863124076">
    <w:abstractNumId w:val="28"/>
  </w:num>
  <w:num w:numId="43" w16cid:durableId="274530866">
    <w:abstractNumId w:val="23"/>
  </w:num>
  <w:num w:numId="44" w16cid:durableId="1348558981">
    <w:abstractNumId w:val="43"/>
  </w:num>
  <w:num w:numId="45" w16cid:durableId="1978728455">
    <w:abstractNumId w:val="46"/>
  </w:num>
  <w:num w:numId="46" w16cid:durableId="925843482">
    <w:abstractNumId w:val="37"/>
  </w:num>
  <w:num w:numId="47" w16cid:durableId="1328821792">
    <w:abstractNumId w:val="38"/>
  </w:num>
  <w:num w:numId="48" w16cid:durableId="1303343078">
    <w:abstractNumId w:val="14"/>
  </w:num>
  <w:num w:numId="49" w16cid:durableId="2037386979">
    <w:abstractNumId w:val="36"/>
  </w:num>
  <w:num w:numId="50" w16cid:durableId="510528575">
    <w:abstractNumId w:val="49"/>
  </w:num>
  <w:num w:numId="51" w16cid:durableId="2078939087">
    <w:abstractNumId w:val="15"/>
  </w:num>
  <w:num w:numId="52" w16cid:durableId="304049372">
    <w:abstractNumId w:val="31"/>
  </w:num>
  <w:num w:numId="53" w16cid:durableId="18374508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A"/>
    <w:rsid w:val="00004909"/>
    <w:rsid w:val="00012473"/>
    <w:rsid w:val="0001725B"/>
    <w:rsid w:val="000213E4"/>
    <w:rsid w:val="00023989"/>
    <w:rsid w:val="00025ED2"/>
    <w:rsid w:val="00050E71"/>
    <w:rsid w:val="0005360A"/>
    <w:rsid w:val="00056318"/>
    <w:rsid w:val="000631ED"/>
    <w:rsid w:val="000632D9"/>
    <w:rsid w:val="00065471"/>
    <w:rsid w:val="00081C71"/>
    <w:rsid w:val="00094D00"/>
    <w:rsid w:val="000A1184"/>
    <w:rsid w:val="000A332E"/>
    <w:rsid w:val="000A7E16"/>
    <w:rsid w:val="000B0D1A"/>
    <w:rsid w:val="000B13AE"/>
    <w:rsid w:val="000B26E8"/>
    <w:rsid w:val="000C687C"/>
    <w:rsid w:val="000D546B"/>
    <w:rsid w:val="000D64E7"/>
    <w:rsid w:val="000E54BC"/>
    <w:rsid w:val="000E64D4"/>
    <w:rsid w:val="000F46E8"/>
    <w:rsid w:val="00106432"/>
    <w:rsid w:val="00106EBC"/>
    <w:rsid w:val="001117E0"/>
    <w:rsid w:val="00126CD9"/>
    <w:rsid w:val="001326FE"/>
    <w:rsid w:val="0013587E"/>
    <w:rsid w:val="00144959"/>
    <w:rsid w:val="00157E65"/>
    <w:rsid w:val="00167C33"/>
    <w:rsid w:val="00171674"/>
    <w:rsid w:val="00184D47"/>
    <w:rsid w:val="00186C7D"/>
    <w:rsid w:val="00194AD0"/>
    <w:rsid w:val="00197B98"/>
    <w:rsid w:val="001A0E40"/>
    <w:rsid w:val="001C483D"/>
    <w:rsid w:val="001D12BD"/>
    <w:rsid w:val="001E5F6B"/>
    <w:rsid w:val="001E783F"/>
    <w:rsid w:val="001F4ABC"/>
    <w:rsid w:val="001F650E"/>
    <w:rsid w:val="001F6FCB"/>
    <w:rsid w:val="0020268C"/>
    <w:rsid w:val="00207BF9"/>
    <w:rsid w:val="002164FF"/>
    <w:rsid w:val="00227F6E"/>
    <w:rsid w:val="00244BC2"/>
    <w:rsid w:val="00252D14"/>
    <w:rsid w:val="002608DE"/>
    <w:rsid w:val="0027628E"/>
    <w:rsid w:val="00282044"/>
    <w:rsid w:val="00297DBB"/>
    <w:rsid w:val="002A64AE"/>
    <w:rsid w:val="002D7962"/>
    <w:rsid w:val="002F220A"/>
    <w:rsid w:val="002F23A6"/>
    <w:rsid w:val="0030036D"/>
    <w:rsid w:val="00301704"/>
    <w:rsid w:val="00305C21"/>
    <w:rsid w:val="00307D60"/>
    <w:rsid w:val="00311A89"/>
    <w:rsid w:val="003155CE"/>
    <w:rsid w:val="0032605C"/>
    <w:rsid w:val="00336657"/>
    <w:rsid w:val="003372D3"/>
    <w:rsid w:val="00344F0C"/>
    <w:rsid w:val="00345E0F"/>
    <w:rsid w:val="0034660C"/>
    <w:rsid w:val="003521C2"/>
    <w:rsid w:val="00352668"/>
    <w:rsid w:val="00353FAC"/>
    <w:rsid w:val="003576D1"/>
    <w:rsid w:val="00362873"/>
    <w:rsid w:val="003651C0"/>
    <w:rsid w:val="00376995"/>
    <w:rsid w:val="003B3BCA"/>
    <w:rsid w:val="003C583D"/>
    <w:rsid w:val="003C658A"/>
    <w:rsid w:val="003D3F38"/>
    <w:rsid w:val="003F69E8"/>
    <w:rsid w:val="00411398"/>
    <w:rsid w:val="004219FB"/>
    <w:rsid w:val="004362B4"/>
    <w:rsid w:val="00441816"/>
    <w:rsid w:val="00442E82"/>
    <w:rsid w:val="00457FCA"/>
    <w:rsid w:val="00471326"/>
    <w:rsid w:val="00477C6F"/>
    <w:rsid w:val="00480003"/>
    <w:rsid w:val="0048142F"/>
    <w:rsid w:val="0048428B"/>
    <w:rsid w:val="00496B4B"/>
    <w:rsid w:val="00497844"/>
    <w:rsid w:val="004A3670"/>
    <w:rsid w:val="004B2BB7"/>
    <w:rsid w:val="004D0B7C"/>
    <w:rsid w:val="004D1B3E"/>
    <w:rsid w:val="004E176E"/>
    <w:rsid w:val="004E4194"/>
    <w:rsid w:val="004E5223"/>
    <w:rsid w:val="004F320F"/>
    <w:rsid w:val="00501692"/>
    <w:rsid w:val="00516EEC"/>
    <w:rsid w:val="00523666"/>
    <w:rsid w:val="00543815"/>
    <w:rsid w:val="005456EE"/>
    <w:rsid w:val="00550B4B"/>
    <w:rsid w:val="00551513"/>
    <w:rsid w:val="00562F67"/>
    <w:rsid w:val="00565EEE"/>
    <w:rsid w:val="00566DEA"/>
    <w:rsid w:val="005734DE"/>
    <w:rsid w:val="00576DA4"/>
    <w:rsid w:val="00580FB5"/>
    <w:rsid w:val="00596479"/>
    <w:rsid w:val="005A2E57"/>
    <w:rsid w:val="005A56D4"/>
    <w:rsid w:val="005C0259"/>
    <w:rsid w:val="005C2D28"/>
    <w:rsid w:val="005C2E8C"/>
    <w:rsid w:val="005E5681"/>
    <w:rsid w:val="005F1BD2"/>
    <w:rsid w:val="005F6A5B"/>
    <w:rsid w:val="00601B67"/>
    <w:rsid w:val="0060465A"/>
    <w:rsid w:val="00610000"/>
    <w:rsid w:val="00613D48"/>
    <w:rsid w:val="00625027"/>
    <w:rsid w:val="006263A1"/>
    <w:rsid w:val="00626F51"/>
    <w:rsid w:val="00627290"/>
    <w:rsid w:val="00630CD6"/>
    <w:rsid w:val="00637CD1"/>
    <w:rsid w:val="006452E3"/>
    <w:rsid w:val="00655B5D"/>
    <w:rsid w:val="0065650E"/>
    <w:rsid w:val="00661D8A"/>
    <w:rsid w:val="006760F9"/>
    <w:rsid w:val="00683E21"/>
    <w:rsid w:val="00696319"/>
    <w:rsid w:val="00697F02"/>
    <w:rsid w:val="006A1644"/>
    <w:rsid w:val="006A197E"/>
    <w:rsid w:val="006A3E08"/>
    <w:rsid w:val="006A5C6A"/>
    <w:rsid w:val="006B1F1B"/>
    <w:rsid w:val="006C61C4"/>
    <w:rsid w:val="006D720D"/>
    <w:rsid w:val="006E618F"/>
    <w:rsid w:val="006F048D"/>
    <w:rsid w:val="00710B41"/>
    <w:rsid w:val="00717389"/>
    <w:rsid w:val="0073428D"/>
    <w:rsid w:val="0074197B"/>
    <w:rsid w:val="0075233B"/>
    <w:rsid w:val="00781300"/>
    <w:rsid w:val="0078454E"/>
    <w:rsid w:val="0079768A"/>
    <w:rsid w:val="007A1FFB"/>
    <w:rsid w:val="007A480A"/>
    <w:rsid w:val="007A5712"/>
    <w:rsid w:val="007B6B7C"/>
    <w:rsid w:val="007C15B1"/>
    <w:rsid w:val="007C341E"/>
    <w:rsid w:val="007D0B92"/>
    <w:rsid w:val="007D0EF2"/>
    <w:rsid w:val="007E13AD"/>
    <w:rsid w:val="007E5DAF"/>
    <w:rsid w:val="008012BB"/>
    <w:rsid w:val="00815AA7"/>
    <w:rsid w:val="008160F2"/>
    <w:rsid w:val="008244DE"/>
    <w:rsid w:val="00824BFD"/>
    <w:rsid w:val="00832520"/>
    <w:rsid w:val="00834CED"/>
    <w:rsid w:val="0084116A"/>
    <w:rsid w:val="0085060E"/>
    <w:rsid w:val="00854C76"/>
    <w:rsid w:val="008561E1"/>
    <w:rsid w:val="00862B29"/>
    <w:rsid w:val="0087048E"/>
    <w:rsid w:val="00887C3B"/>
    <w:rsid w:val="008A79E3"/>
    <w:rsid w:val="008B620B"/>
    <w:rsid w:val="008C4D99"/>
    <w:rsid w:val="008D27C4"/>
    <w:rsid w:val="008E7B47"/>
    <w:rsid w:val="008F0B71"/>
    <w:rsid w:val="009047E8"/>
    <w:rsid w:val="0090521D"/>
    <w:rsid w:val="0091098A"/>
    <w:rsid w:val="009146DE"/>
    <w:rsid w:val="00930A96"/>
    <w:rsid w:val="00931AFD"/>
    <w:rsid w:val="00934F2D"/>
    <w:rsid w:val="0093782B"/>
    <w:rsid w:val="009536E7"/>
    <w:rsid w:val="0096198B"/>
    <w:rsid w:val="00964E77"/>
    <w:rsid w:val="009715D0"/>
    <w:rsid w:val="00980904"/>
    <w:rsid w:val="00985115"/>
    <w:rsid w:val="00990194"/>
    <w:rsid w:val="00990A36"/>
    <w:rsid w:val="00990D6F"/>
    <w:rsid w:val="009B0D2D"/>
    <w:rsid w:val="009B13F2"/>
    <w:rsid w:val="009B1BCC"/>
    <w:rsid w:val="009B4ADA"/>
    <w:rsid w:val="009B573F"/>
    <w:rsid w:val="009C5E5D"/>
    <w:rsid w:val="009C62A1"/>
    <w:rsid w:val="009E1B48"/>
    <w:rsid w:val="009E44A5"/>
    <w:rsid w:val="009E7538"/>
    <w:rsid w:val="00A152D3"/>
    <w:rsid w:val="00A156CF"/>
    <w:rsid w:val="00A3294C"/>
    <w:rsid w:val="00A44A3F"/>
    <w:rsid w:val="00A460D0"/>
    <w:rsid w:val="00A54DE3"/>
    <w:rsid w:val="00A56A84"/>
    <w:rsid w:val="00A81C1D"/>
    <w:rsid w:val="00A84EB6"/>
    <w:rsid w:val="00A85A0A"/>
    <w:rsid w:val="00A905AF"/>
    <w:rsid w:val="00A96FEF"/>
    <w:rsid w:val="00AA2D0A"/>
    <w:rsid w:val="00AA628B"/>
    <w:rsid w:val="00AB11FE"/>
    <w:rsid w:val="00AC3DAD"/>
    <w:rsid w:val="00AC4812"/>
    <w:rsid w:val="00AC6ABB"/>
    <w:rsid w:val="00AC78B0"/>
    <w:rsid w:val="00AC7996"/>
    <w:rsid w:val="00AD1824"/>
    <w:rsid w:val="00AD666D"/>
    <w:rsid w:val="00AE3897"/>
    <w:rsid w:val="00AE421B"/>
    <w:rsid w:val="00AE6CC2"/>
    <w:rsid w:val="00AF0348"/>
    <w:rsid w:val="00AF4E7D"/>
    <w:rsid w:val="00B1311C"/>
    <w:rsid w:val="00B31CDC"/>
    <w:rsid w:val="00B3427A"/>
    <w:rsid w:val="00B403FB"/>
    <w:rsid w:val="00B462AD"/>
    <w:rsid w:val="00B4756B"/>
    <w:rsid w:val="00B534D0"/>
    <w:rsid w:val="00B53B71"/>
    <w:rsid w:val="00B54AE3"/>
    <w:rsid w:val="00B64BC1"/>
    <w:rsid w:val="00B73437"/>
    <w:rsid w:val="00B81615"/>
    <w:rsid w:val="00BA22EA"/>
    <w:rsid w:val="00BB0855"/>
    <w:rsid w:val="00BB1936"/>
    <w:rsid w:val="00BB1E33"/>
    <w:rsid w:val="00BC02C2"/>
    <w:rsid w:val="00BC696D"/>
    <w:rsid w:val="00BD49AF"/>
    <w:rsid w:val="00BE0912"/>
    <w:rsid w:val="00BF0DC6"/>
    <w:rsid w:val="00BF602F"/>
    <w:rsid w:val="00C02ED2"/>
    <w:rsid w:val="00C10188"/>
    <w:rsid w:val="00C23366"/>
    <w:rsid w:val="00C33EF3"/>
    <w:rsid w:val="00C34F68"/>
    <w:rsid w:val="00C40D08"/>
    <w:rsid w:val="00C46EDF"/>
    <w:rsid w:val="00C5042A"/>
    <w:rsid w:val="00C60615"/>
    <w:rsid w:val="00C64012"/>
    <w:rsid w:val="00C70B9A"/>
    <w:rsid w:val="00C85B5A"/>
    <w:rsid w:val="00CA07A1"/>
    <w:rsid w:val="00CB3E26"/>
    <w:rsid w:val="00CC31FB"/>
    <w:rsid w:val="00CD085D"/>
    <w:rsid w:val="00CD4EA4"/>
    <w:rsid w:val="00CF1DB2"/>
    <w:rsid w:val="00CF443A"/>
    <w:rsid w:val="00D00607"/>
    <w:rsid w:val="00D073EE"/>
    <w:rsid w:val="00D1236B"/>
    <w:rsid w:val="00D131AF"/>
    <w:rsid w:val="00D13A13"/>
    <w:rsid w:val="00D17F2D"/>
    <w:rsid w:val="00D3469B"/>
    <w:rsid w:val="00D35EE8"/>
    <w:rsid w:val="00D45EE6"/>
    <w:rsid w:val="00D56E9A"/>
    <w:rsid w:val="00D57F45"/>
    <w:rsid w:val="00D7541A"/>
    <w:rsid w:val="00D83EAB"/>
    <w:rsid w:val="00D8628D"/>
    <w:rsid w:val="00D93793"/>
    <w:rsid w:val="00D941D3"/>
    <w:rsid w:val="00D942BC"/>
    <w:rsid w:val="00D95F89"/>
    <w:rsid w:val="00DA3A42"/>
    <w:rsid w:val="00DA5C7E"/>
    <w:rsid w:val="00DD1D71"/>
    <w:rsid w:val="00DE3D72"/>
    <w:rsid w:val="00DE7D23"/>
    <w:rsid w:val="00DF705F"/>
    <w:rsid w:val="00E0081B"/>
    <w:rsid w:val="00E20B33"/>
    <w:rsid w:val="00E22B22"/>
    <w:rsid w:val="00E239A5"/>
    <w:rsid w:val="00E345A1"/>
    <w:rsid w:val="00E44046"/>
    <w:rsid w:val="00E502FA"/>
    <w:rsid w:val="00E5103F"/>
    <w:rsid w:val="00E535A3"/>
    <w:rsid w:val="00E668F5"/>
    <w:rsid w:val="00E7154D"/>
    <w:rsid w:val="00E72391"/>
    <w:rsid w:val="00E72FC5"/>
    <w:rsid w:val="00E814A0"/>
    <w:rsid w:val="00E81D14"/>
    <w:rsid w:val="00E90495"/>
    <w:rsid w:val="00E9057F"/>
    <w:rsid w:val="00EC4E8F"/>
    <w:rsid w:val="00ED193C"/>
    <w:rsid w:val="00ED6B68"/>
    <w:rsid w:val="00EE2AAA"/>
    <w:rsid w:val="00EE57D5"/>
    <w:rsid w:val="00EE79D0"/>
    <w:rsid w:val="00EE7C57"/>
    <w:rsid w:val="00EF0E97"/>
    <w:rsid w:val="00EF1A2F"/>
    <w:rsid w:val="00F21BE2"/>
    <w:rsid w:val="00F31510"/>
    <w:rsid w:val="00F41956"/>
    <w:rsid w:val="00F4466F"/>
    <w:rsid w:val="00F452EF"/>
    <w:rsid w:val="00F50082"/>
    <w:rsid w:val="00F51B92"/>
    <w:rsid w:val="00F667A0"/>
    <w:rsid w:val="00F71B38"/>
    <w:rsid w:val="00F750FA"/>
    <w:rsid w:val="00F801D6"/>
    <w:rsid w:val="00F8067A"/>
    <w:rsid w:val="00F90F94"/>
    <w:rsid w:val="00F936E4"/>
    <w:rsid w:val="00FA0BA7"/>
    <w:rsid w:val="00FA18EB"/>
    <w:rsid w:val="00FA3BA8"/>
    <w:rsid w:val="00FA7333"/>
    <w:rsid w:val="00FA7AF8"/>
    <w:rsid w:val="00FB4041"/>
    <w:rsid w:val="00FB484C"/>
    <w:rsid w:val="00FC672C"/>
    <w:rsid w:val="00FC730D"/>
    <w:rsid w:val="00FF11FF"/>
    <w:rsid w:val="00FF4E5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6663F"/>
  <w15:docId w15:val="{3D64CB66-4108-4E0B-ADDB-623467B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2A"/>
    <w:pPr>
      <w:suppressAutoHyphens/>
      <w:spacing w:after="200" w:line="276" w:lineRule="auto"/>
    </w:pPr>
    <w:rPr>
      <w:rFonts w:ascii="Calibri" w:eastAsia="SimSun" w:hAnsi="Calibri" w:cs="font322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A07A1"/>
  </w:style>
  <w:style w:type="character" w:customStyle="1" w:styleId="ZaglavljeChar">
    <w:name w:val="Zaglavlje Char"/>
    <w:basedOn w:val="Zadanifontodlomka1"/>
    <w:rsid w:val="00CA07A1"/>
  </w:style>
  <w:style w:type="character" w:customStyle="1" w:styleId="PodnojeChar">
    <w:name w:val="Podnožje Char"/>
    <w:basedOn w:val="Zadanifontodlomka1"/>
    <w:rsid w:val="00CA07A1"/>
  </w:style>
  <w:style w:type="paragraph" w:customStyle="1" w:styleId="Heading">
    <w:name w:val="Heading"/>
    <w:basedOn w:val="Normal"/>
    <w:next w:val="Tijeloteksta"/>
    <w:rsid w:val="00CA07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CA07A1"/>
    <w:pPr>
      <w:spacing w:after="120"/>
    </w:pPr>
  </w:style>
  <w:style w:type="paragraph" w:styleId="Popis">
    <w:name w:val="List"/>
    <w:basedOn w:val="Tijeloteksta"/>
    <w:rsid w:val="00CA07A1"/>
    <w:rPr>
      <w:rFonts w:cs="Mangal"/>
    </w:rPr>
  </w:style>
  <w:style w:type="paragraph" w:customStyle="1" w:styleId="Opisslike1">
    <w:name w:val="Opis slike1"/>
    <w:basedOn w:val="Normal"/>
    <w:rsid w:val="00CA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A07A1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CA07A1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andardWeb">
    <w:name w:val="Normal (Web)"/>
    <w:basedOn w:val="Normal"/>
    <w:uiPriority w:val="99"/>
    <w:unhideWhenUsed/>
    <w:rsid w:val="00C85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45EE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D45EE6"/>
    <w:rPr>
      <w:rFonts w:ascii="Calibri" w:eastAsia="SimSun" w:hAnsi="Calibri" w:cs="font322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EF1A2F"/>
    <w:pPr>
      <w:suppressAutoHyphens/>
    </w:pPr>
    <w:rPr>
      <w:rFonts w:ascii="Calibri" w:eastAsia="SimSun" w:hAnsi="Calibri" w:cs="font3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</dc:creator>
  <cp:lastModifiedBy>Branka Jovanović</cp:lastModifiedBy>
  <cp:revision>27</cp:revision>
  <cp:lastPrinted>2023-05-17T10:08:00Z</cp:lastPrinted>
  <dcterms:created xsi:type="dcterms:W3CDTF">2023-09-26T09:56:00Z</dcterms:created>
  <dcterms:modified xsi:type="dcterms:W3CDTF">2024-02-06T09:11:00Z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