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00AD" w14:textId="77777777" w:rsidR="00144D47" w:rsidRPr="006F0306" w:rsidRDefault="005859CB" w:rsidP="005859CB">
      <w:pPr>
        <w:jc w:val="center"/>
        <w:rPr>
          <w:rFonts w:ascii="Times New Roman" w:hAnsi="Times New Roman" w:cs="Times New Roman"/>
          <w:sz w:val="24"/>
        </w:rPr>
      </w:pPr>
      <w:r w:rsidRPr="006F0306">
        <w:rPr>
          <w:rFonts w:ascii="Times New Roman" w:hAnsi="Times New Roman" w:cs="Times New Roman"/>
          <w:sz w:val="24"/>
        </w:rPr>
        <w:t>PRILOG 1.</w:t>
      </w:r>
    </w:p>
    <w:p w14:paraId="7294B4B3" w14:textId="77777777" w:rsidR="005859CB" w:rsidRPr="006F0306" w:rsidRDefault="005859CB" w:rsidP="005859CB">
      <w:pPr>
        <w:jc w:val="center"/>
        <w:rPr>
          <w:rFonts w:ascii="Times New Roman" w:hAnsi="Times New Roman" w:cs="Times New Roman"/>
          <w:sz w:val="24"/>
        </w:rPr>
      </w:pPr>
    </w:p>
    <w:p w14:paraId="4DE53EA6" w14:textId="175148D0" w:rsidR="005859CB" w:rsidRPr="006F0306" w:rsidRDefault="005859CB" w:rsidP="005859CB">
      <w:pPr>
        <w:rPr>
          <w:rFonts w:ascii="Times New Roman" w:hAnsi="Times New Roman" w:cs="Times New Roman"/>
        </w:rPr>
      </w:pPr>
      <w:r w:rsidRPr="006F0306">
        <w:rPr>
          <w:rFonts w:ascii="Times New Roman" w:hAnsi="Times New Roman" w:cs="Times New Roman"/>
          <w:b/>
        </w:rPr>
        <w:t>Tablica 1.</w:t>
      </w:r>
      <w:r w:rsidRPr="006F0306">
        <w:rPr>
          <w:rFonts w:ascii="Times New Roman" w:hAnsi="Times New Roman" w:cs="Times New Roman"/>
        </w:rPr>
        <w:t xml:space="preserve"> Razvrstavanje prirodnih nepogoda</w:t>
      </w: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8471"/>
      </w:tblGrid>
      <w:tr w:rsidR="005859CB" w:rsidRPr="006F0306" w14:paraId="5B7E3FC2" w14:textId="77777777" w:rsidTr="009A084E">
        <w:tc>
          <w:tcPr>
            <w:tcW w:w="817" w:type="dxa"/>
            <w:shd w:val="clear" w:color="auto" w:fill="FDE9D9" w:themeFill="accent6" w:themeFillTint="33"/>
            <w:vAlign w:val="center"/>
          </w:tcPr>
          <w:p w14:paraId="6EA13773" w14:textId="77777777" w:rsidR="005859CB" w:rsidRPr="006F0306" w:rsidRDefault="005859CB" w:rsidP="007D090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306">
              <w:rPr>
                <w:rFonts w:ascii="Times New Roman" w:hAnsi="Times New Roman" w:cs="Times New Roman"/>
                <w:b/>
                <w:bCs/>
              </w:rPr>
              <w:t>Šifra</w:t>
            </w:r>
          </w:p>
        </w:tc>
        <w:tc>
          <w:tcPr>
            <w:tcW w:w="8471" w:type="dxa"/>
            <w:shd w:val="clear" w:color="auto" w:fill="FDE9D9" w:themeFill="accent6" w:themeFillTint="33"/>
            <w:vAlign w:val="center"/>
          </w:tcPr>
          <w:p w14:paraId="39D92C1E" w14:textId="77777777" w:rsidR="005859CB" w:rsidRPr="006F0306" w:rsidRDefault="005859CB" w:rsidP="007D090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306">
              <w:rPr>
                <w:rFonts w:ascii="Times New Roman" w:hAnsi="Times New Roman" w:cs="Times New Roman"/>
                <w:b/>
                <w:bCs/>
              </w:rPr>
              <w:t>Vrsta prirodne nepogode</w:t>
            </w:r>
          </w:p>
        </w:tc>
      </w:tr>
      <w:tr w:rsidR="005859CB" w:rsidRPr="006F0306" w14:paraId="6A27D284" w14:textId="77777777" w:rsidTr="00F7693D">
        <w:tc>
          <w:tcPr>
            <w:tcW w:w="817" w:type="dxa"/>
          </w:tcPr>
          <w:p w14:paraId="1560CC8C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71" w:type="dxa"/>
          </w:tcPr>
          <w:p w14:paraId="3D93CCE2" w14:textId="77777777" w:rsidR="005859CB" w:rsidRPr="006F0306" w:rsidRDefault="005859CB" w:rsidP="00F7693D">
            <w:pPr>
              <w:tabs>
                <w:tab w:val="left" w:pos="1035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Potres</w:t>
            </w:r>
          </w:p>
        </w:tc>
      </w:tr>
      <w:tr w:rsidR="005859CB" w:rsidRPr="006F0306" w14:paraId="4381B374" w14:textId="77777777" w:rsidTr="00F7693D">
        <w:tc>
          <w:tcPr>
            <w:tcW w:w="817" w:type="dxa"/>
          </w:tcPr>
          <w:p w14:paraId="14C3F8AF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471" w:type="dxa"/>
          </w:tcPr>
          <w:p w14:paraId="3D28062D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Olujni i orkanski vjetar</w:t>
            </w:r>
          </w:p>
        </w:tc>
      </w:tr>
      <w:tr w:rsidR="005859CB" w:rsidRPr="006F0306" w14:paraId="6B9547D8" w14:textId="77777777" w:rsidTr="00F7693D">
        <w:tc>
          <w:tcPr>
            <w:tcW w:w="817" w:type="dxa"/>
          </w:tcPr>
          <w:p w14:paraId="61CE5170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471" w:type="dxa"/>
          </w:tcPr>
          <w:p w14:paraId="43172FE5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Požar</w:t>
            </w:r>
          </w:p>
        </w:tc>
      </w:tr>
      <w:tr w:rsidR="005859CB" w:rsidRPr="006F0306" w14:paraId="39359C31" w14:textId="77777777" w:rsidTr="00F7693D">
        <w:tc>
          <w:tcPr>
            <w:tcW w:w="817" w:type="dxa"/>
          </w:tcPr>
          <w:p w14:paraId="58F219A3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471" w:type="dxa"/>
          </w:tcPr>
          <w:p w14:paraId="5ACE58E8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Poplava</w:t>
            </w:r>
          </w:p>
        </w:tc>
      </w:tr>
      <w:tr w:rsidR="005859CB" w:rsidRPr="006F0306" w14:paraId="0C33C2A2" w14:textId="77777777" w:rsidTr="00F7693D">
        <w:tc>
          <w:tcPr>
            <w:tcW w:w="817" w:type="dxa"/>
          </w:tcPr>
          <w:p w14:paraId="58B5CA75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471" w:type="dxa"/>
          </w:tcPr>
          <w:p w14:paraId="5124CF5B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Suša</w:t>
            </w:r>
          </w:p>
        </w:tc>
      </w:tr>
      <w:tr w:rsidR="005859CB" w:rsidRPr="006F0306" w14:paraId="6FB3ADC8" w14:textId="77777777" w:rsidTr="00F7693D">
        <w:tc>
          <w:tcPr>
            <w:tcW w:w="817" w:type="dxa"/>
          </w:tcPr>
          <w:p w14:paraId="38BE7BE5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471" w:type="dxa"/>
          </w:tcPr>
          <w:p w14:paraId="7EA3DF1F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Tuča, kiša koja se smrzava u dodiru s podlogom</w:t>
            </w:r>
          </w:p>
        </w:tc>
      </w:tr>
      <w:tr w:rsidR="005859CB" w:rsidRPr="006F0306" w14:paraId="151B6FFA" w14:textId="77777777" w:rsidTr="00F7693D">
        <w:tc>
          <w:tcPr>
            <w:tcW w:w="817" w:type="dxa"/>
          </w:tcPr>
          <w:p w14:paraId="5B1EC5DE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471" w:type="dxa"/>
          </w:tcPr>
          <w:p w14:paraId="4699CB5C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Mraz</w:t>
            </w:r>
          </w:p>
        </w:tc>
      </w:tr>
      <w:tr w:rsidR="005859CB" w:rsidRPr="006F0306" w14:paraId="2140D404" w14:textId="77777777" w:rsidTr="00F7693D">
        <w:tc>
          <w:tcPr>
            <w:tcW w:w="817" w:type="dxa"/>
          </w:tcPr>
          <w:p w14:paraId="58A37E58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471" w:type="dxa"/>
          </w:tcPr>
          <w:p w14:paraId="1332DC79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Izvanredno velika visina snijega</w:t>
            </w:r>
          </w:p>
        </w:tc>
      </w:tr>
      <w:tr w:rsidR="005859CB" w:rsidRPr="006F0306" w14:paraId="67FA6D0D" w14:textId="77777777" w:rsidTr="00F7693D">
        <w:tc>
          <w:tcPr>
            <w:tcW w:w="817" w:type="dxa"/>
          </w:tcPr>
          <w:p w14:paraId="4F1270EC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471" w:type="dxa"/>
          </w:tcPr>
          <w:p w14:paraId="1182F4EA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Snježni nanos i lavina</w:t>
            </w:r>
          </w:p>
        </w:tc>
      </w:tr>
      <w:tr w:rsidR="005859CB" w:rsidRPr="006F0306" w14:paraId="37154264" w14:textId="77777777" w:rsidTr="00F7693D">
        <w:tc>
          <w:tcPr>
            <w:tcW w:w="817" w:type="dxa"/>
          </w:tcPr>
          <w:p w14:paraId="0D3686D5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71" w:type="dxa"/>
          </w:tcPr>
          <w:p w14:paraId="7FDF5D8F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Nagomilavanje leda na vodotocima</w:t>
            </w:r>
          </w:p>
        </w:tc>
      </w:tr>
      <w:tr w:rsidR="005859CB" w:rsidRPr="006F0306" w14:paraId="22D02FAB" w14:textId="77777777" w:rsidTr="00F7693D">
        <w:tc>
          <w:tcPr>
            <w:tcW w:w="817" w:type="dxa"/>
          </w:tcPr>
          <w:p w14:paraId="45A0D184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71" w:type="dxa"/>
          </w:tcPr>
          <w:p w14:paraId="459290F7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Klizanje, tečenje, odronjavanje i prevrtanje zemljišta</w:t>
            </w:r>
          </w:p>
        </w:tc>
      </w:tr>
      <w:tr w:rsidR="005859CB" w:rsidRPr="006F0306" w14:paraId="6B86F520" w14:textId="77777777" w:rsidTr="00F7693D">
        <w:tc>
          <w:tcPr>
            <w:tcW w:w="817" w:type="dxa"/>
          </w:tcPr>
          <w:p w14:paraId="27C18817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71" w:type="dxa"/>
          </w:tcPr>
          <w:p w14:paraId="468EB372" w14:textId="77777777" w:rsidR="005859CB" w:rsidRPr="006F0306" w:rsidRDefault="005859CB" w:rsidP="00F7693D">
            <w:pPr>
              <w:spacing w:before="40" w:after="40"/>
              <w:rPr>
                <w:rFonts w:ascii="Times New Roman" w:hAnsi="Times New Roman" w:cs="Times New Roman"/>
              </w:rPr>
            </w:pPr>
            <w:r w:rsidRPr="006F0306">
              <w:rPr>
                <w:rFonts w:ascii="Times New Roman" w:hAnsi="Times New Roman" w:cs="Times New Roman"/>
              </w:rPr>
              <w:t>Druge pojave koje ovisno o mjesnim prilikama, uzrokuju bitne poremećaje u životu ljudi na određenom području</w:t>
            </w:r>
          </w:p>
        </w:tc>
      </w:tr>
    </w:tbl>
    <w:p w14:paraId="3376CF3A" w14:textId="77777777" w:rsidR="005859CB" w:rsidRPr="006F0306" w:rsidRDefault="005859CB" w:rsidP="005859CB">
      <w:pPr>
        <w:rPr>
          <w:rFonts w:ascii="Times New Roman" w:hAnsi="Times New Roman" w:cs="Times New Roman"/>
          <w:sz w:val="24"/>
        </w:rPr>
      </w:pPr>
    </w:p>
    <w:p w14:paraId="6FF8AE9F" w14:textId="77777777" w:rsidR="005859CB" w:rsidRDefault="005859CB" w:rsidP="005859CB">
      <w:pPr>
        <w:rPr>
          <w:rFonts w:ascii="Times New Roman" w:hAnsi="Times New Roman" w:cs="Times New Roman"/>
        </w:rPr>
      </w:pPr>
    </w:p>
    <w:p w14:paraId="324FFFB3" w14:textId="77777777" w:rsidR="005859CB" w:rsidRPr="005859CB" w:rsidRDefault="005859CB" w:rsidP="005859CB">
      <w:pPr>
        <w:jc w:val="center"/>
        <w:rPr>
          <w:rFonts w:ascii="Times New Roman" w:hAnsi="Times New Roman" w:cs="Times New Roman"/>
        </w:rPr>
      </w:pPr>
    </w:p>
    <w:sectPr w:rsidR="005859CB" w:rsidRPr="005859CB" w:rsidSect="009C2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44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B39D" w14:textId="77777777" w:rsidR="00583D3C" w:rsidRDefault="00583D3C" w:rsidP="00BB6990">
      <w:pPr>
        <w:spacing w:after="0" w:line="240" w:lineRule="auto"/>
      </w:pPr>
      <w:r>
        <w:separator/>
      </w:r>
    </w:p>
  </w:endnote>
  <w:endnote w:type="continuationSeparator" w:id="0">
    <w:p w14:paraId="2E49B86D" w14:textId="77777777" w:rsidR="00583D3C" w:rsidRDefault="00583D3C" w:rsidP="00BB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9906" w14:textId="77777777" w:rsidR="00CF17BD" w:rsidRDefault="00CF17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944586"/>
      <w:docPartObj>
        <w:docPartGallery w:val="Page Numbers (Bottom of Page)"/>
        <w:docPartUnique/>
      </w:docPartObj>
    </w:sdtPr>
    <w:sdtContent>
      <w:p w14:paraId="20911C99" w14:textId="77777777" w:rsidR="009C287F" w:rsidRDefault="009C287F">
        <w:pPr>
          <w:pStyle w:val="Podnoje"/>
          <w:jc w:val="right"/>
        </w:pPr>
      </w:p>
      <w:tbl>
        <w:tblPr>
          <w:tblW w:w="5439" w:type="pct"/>
          <w:tblBorders>
            <w:top w:val="single" w:sz="4" w:space="0" w:color="000000"/>
          </w:tblBorders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0119"/>
        </w:tblGrid>
        <w:tr w:rsidR="009C287F" w:rsidRPr="00AB4013" w14:paraId="5A78937D" w14:textId="77777777" w:rsidTr="009C287F">
          <w:trPr>
            <w:trHeight w:val="527"/>
          </w:trPr>
          <w:tc>
            <w:tcPr>
              <w:tcW w:w="5000" w:type="pct"/>
            </w:tcPr>
            <w:p w14:paraId="7A02DA2B" w14:textId="6C7504A2" w:rsidR="009C287F" w:rsidRPr="00AB4013" w:rsidRDefault="009C287F" w:rsidP="009C287F">
              <w:pPr>
                <w:pStyle w:val="Podnoje"/>
                <w:rPr>
                  <w:rFonts w:ascii="Comic Sans MS" w:hAnsi="Comic Sans MS"/>
                  <w:noProof/>
                  <w:color w:val="948A54"/>
                </w:rPr>
              </w:pPr>
              <w:r>
                <w:rPr>
                  <w:rFonts w:ascii="Arial" w:hAnsi="Arial"/>
                  <w:noProof/>
                  <w:lang w:eastAsia="hr-HR"/>
                </w:rPr>
                <w:drawing>
                  <wp:inline distT="0" distB="0" distL="0" distR="0" wp14:anchorId="723FD928" wp14:editId="167AC2F4">
                    <wp:extent cx="384810" cy="240665"/>
                    <wp:effectExtent l="0" t="0" r="0" b="0"/>
                    <wp:docPr id="18" name="Picture 18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38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4810" cy="240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40"/>
                  <w:szCs w:val="40"/>
                </w:rPr>
                <w:t xml:space="preserve"> </w:t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24"/>
                  <w:szCs w:val="24"/>
                </w:rPr>
                <w:t xml:space="preserve">ALFA ATEST  </w:t>
              </w:r>
              <w:r w:rsidRPr="00AB4013">
                <w:rPr>
                  <w:rFonts w:ascii="Arial Rounded MT Bold" w:hAnsi="Arial Rounded MT Bold" w:cs="Arial"/>
                  <w:noProof/>
                  <w:color w:val="000000"/>
                  <w:sz w:val="24"/>
                  <w:szCs w:val="24"/>
                </w:rPr>
                <w:t>d.o.o</w:t>
              </w:r>
              <w:r w:rsidRPr="00CF17BD">
                <w:rPr>
                  <w:rFonts w:ascii="Times New Roman" w:hAnsi="Times New Roman" w:cs="Times New Roman"/>
                  <w:noProof/>
                  <w:color w:val="000000"/>
                </w:rPr>
                <w:t>.</w:t>
              </w:r>
              <w:r w:rsidRPr="00CF17BD">
                <w:rPr>
                  <w:rFonts w:ascii="Times New Roman" w:hAnsi="Times New Roman" w:cs="Times New Roman"/>
                  <w:b/>
                  <w:noProof/>
                  <w:color w:val="000000"/>
                </w:rPr>
                <w:t xml:space="preserve"> </w:t>
              </w:r>
              <w:r w:rsidRPr="00CF17BD">
                <w:rPr>
                  <w:rFonts w:ascii="Times New Roman" w:hAnsi="Times New Roman" w:cs="Times New Roman"/>
                  <w:noProof/>
                  <w:color w:val="948A54"/>
                </w:rPr>
                <w:t xml:space="preserve">                                                                                           </w:t>
              </w:r>
              <w:r w:rsidR="00B572F2" w:rsidRPr="00CF17BD">
                <w:rPr>
                  <w:rFonts w:ascii="Times New Roman" w:hAnsi="Times New Roman" w:cs="Times New Roman"/>
                  <w:noProof/>
                  <w:color w:val="948A54"/>
                </w:rPr>
                <w:t xml:space="preserve">                      </w:t>
              </w:r>
              <w:r w:rsidRPr="00CF17BD">
                <w:rPr>
                  <w:rFonts w:ascii="Times New Roman" w:hAnsi="Times New Roman" w:cs="Times New Roman"/>
                  <w:noProof/>
                  <w:color w:val="948A54"/>
                </w:rPr>
                <w:t xml:space="preserve"> </w:t>
              </w:r>
              <w:r w:rsidR="00301431" w:rsidRPr="00CF17BD">
                <w:rPr>
                  <w:rFonts w:ascii="Times New Roman" w:hAnsi="Times New Roman" w:cs="Times New Roman"/>
                  <w:noProof/>
                  <w:color w:val="000000" w:themeColor="text1"/>
                </w:rPr>
                <w:t>1</w:t>
              </w:r>
              <w:r w:rsidR="00A36DF1" w:rsidRPr="00CF17BD">
                <w:rPr>
                  <w:rFonts w:ascii="Times New Roman" w:hAnsi="Times New Roman" w:cs="Times New Roman"/>
                  <w:noProof/>
                  <w:color w:val="000000" w:themeColor="text1"/>
                </w:rPr>
                <w:t>1</w:t>
              </w:r>
              <w:r w:rsidR="0043756D" w:rsidRPr="00CF17BD">
                <w:rPr>
                  <w:rFonts w:ascii="Times New Roman" w:hAnsi="Times New Roman" w:cs="Times New Roman"/>
                  <w:noProof/>
                  <w:color w:val="000000" w:themeColor="text1"/>
                </w:rPr>
                <w:t>1</w:t>
              </w:r>
            </w:p>
          </w:tc>
        </w:tr>
      </w:tbl>
      <w:p w14:paraId="5EBF0397" w14:textId="77777777" w:rsidR="009C287F" w:rsidRDefault="00000000">
        <w:pPr>
          <w:pStyle w:val="Podnoje"/>
          <w:jc w:val="right"/>
        </w:pPr>
      </w:p>
    </w:sdtContent>
  </w:sdt>
  <w:p w14:paraId="60F9A83F" w14:textId="77777777" w:rsidR="00BB6990" w:rsidRDefault="00BB69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1982" w14:textId="77777777" w:rsidR="00CF17BD" w:rsidRDefault="00CF17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0A2D" w14:textId="77777777" w:rsidR="00583D3C" w:rsidRDefault="00583D3C" w:rsidP="00BB6990">
      <w:pPr>
        <w:spacing w:after="0" w:line="240" w:lineRule="auto"/>
      </w:pPr>
      <w:r>
        <w:separator/>
      </w:r>
    </w:p>
  </w:footnote>
  <w:footnote w:type="continuationSeparator" w:id="0">
    <w:p w14:paraId="029AF1E1" w14:textId="77777777" w:rsidR="00583D3C" w:rsidRDefault="00583D3C" w:rsidP="00BB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CDB5" w14:textId="77777777" w:rsidR="00CF17BD" w:rsidRDefault="00CF17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B770" w14:textId="77777777" w:rsidR="00CF17BD" w:rsidRDefault="00CF17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F862" w14:textId="77777777" w:rsidR="00CF17BD" w:rsidRDefault="00CF17B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CB"/>
    <w:rsid w:val="00007B2C"/>
    <w:rsid w:val="00070B2D"/>
    <w:rsid w:val="00144D47"/>
    <w:rsid w:val="001A769B"/>
    <w:rsid w:val="00280530"/>
    <w:rsid w:val="002C6A1D"/>
    <w:rsid w:val="00301431"/>
    <w:rsid w:val="003214F7"/>
    <w:rsid w:val="0043756D"/>
    <w:rsid w:val="00457B7C"/>
    <w:rsid w:val="004D0A31"/>
    <w:rsid w:val="00583D3C"/>
    <w:rsid w:val="005859CB"/>
    <w:rsid w:val="006D4B55"/>
    <w:rsid w:val="006F0306"/>
    <w:rsid w:val="007D0904"/>
    <w:rsid w:val="00821E7A"/>
    <w:rsid w:val="00987E76"/>
    <w:rsid w:val="009A084E"/>
    <w:rsid w:val="009C287F"/>
    <w:rsid w:val="00A36DF1"/>
    <w:rsid w:val="00B572F2"/>
    <w:rsid w:val="00B5751A"/>
    <w:rsid w:val="00BB6990"/>
    <w:rsid w:val="00BD1A2D"/>
    <w:rsid w:val="00C70185"/>
    <w:rsid w:val="00C71C54"/>
    <w:rsid w:val="00CF17BD"/>
    <w:rsid w:val="00D52ECC"/>
    <w:rsid w:val="00ED0DF9"/>
    <w:rsid w:val="00F7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0CFD8"/>
  <w15:docId w15:val="{C26EEB68-5B13-48F1-8F7E-6E7CBC6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990"/>
  </w:style>
  <w:style w:type="paragraph" w:styleId="Podnoje">
    <w:name w:val="footer"/>
    <w:basedOn w:val="Normal"/>
    <w:link w:val="Podno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990"/>
  </w:style>
  <w:style w:type="paragraph" w:styleId="Tekstbalonia">
    <w:name w:val="Balloon Text"/>
    <w:basedOn w:val="Normal"/>
    <w:link w:val="TekstbaloniaChar"/>
    <w:uiPriority w:val="99"/>
    <w:semiHidden/>
    <w:unhideWhenUsed/>
    <w:rsid w:val="00BB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mirjana adlasic</cp:lastModifiedBy>
  <cp:revision>20</cp:revision>
  <cp:lastPrinted>2021-10-14T09:26:00Z</cp:lastPrinted>
  <dcterms:created xsi:type="dcterms:W3CDTF">2020-09-25T09:59:00Z</dcterms:created>
  <dcterms:modified xsi:type="dcterms:W3CDTF">2023-11-22T13:20:00Z</dcterms:modified>
</cp:coreProperties>
</file>