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C6F499" w14:textId="77777777" w:rsidR="004F0A17" w:rsidRPr="00546653" w:rsidRDefault="004F0A17" w:rsidP="004F0A17">
      <w:pPr>
        <w:ind w:right="-1134"/>
        <w:jc w:val="both"/>
        <w:rPr>
          <w:b/>
        </w:rPr>
      </w:pPr>
      <w:r w:rsidRPr="00546653">
        <w:rPr>
          <w:i/>
        </w:rPr>
        <w:t xml:space="preserve">                                        </w:t>
      </w:r>
      <w:r w:rsidRPr="00546653">
        <w:rPr>
          <w:i/>
          <w:noProof/>
          <w:lang w:val="en-US"/>
        </w:rPr>
        <w:drawing>
          <wp:inline distT="0" distB="0" distL="0" distR="0" wp14:anchorId="2F8D2DE8" wp14:editId="5626DA1F">
            <wp:extent cx="504825" cy="676275"/>
            <wp:effectExtent l="0" t="0" r="9525" b="9525"/>
            <wp:docPr id="189296607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676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2A25CA8" w14:textId="77777777" w:rsidR="004F0A17" w:rsidRPr="00546653" w:rsidRDefault="004F0A17" w:rsidP="004F0A17">
      <w:pPr>
        <w:rPr>
          <w:b/>
        </w:rPr>
      </w:pPr>
      <w:r w:rsidRPr="00546653">
        <w:t xml:space="preserve">  </w:t>
      </w:r>
      <w:r w:rsidRPr="00546653">
        <w:tab/>
        <w:t xml:space="preserve"> </w:t>
      </w:r>
      <w:r w:rsidRPr="00546653">
        <w:rPr>
          <w:b/>
        </w:rPr>
        <w:t>REPUBLIKA HRVATSKA</w:t>
      </w:r>
    </w:p>
    <w:p w14:paraId="59C99962" w14:textId="77777777" w:rsidR="004F0A17" w:rsidRPr="00546653" w:rsidRDefault="004F0A17" w:rsidP="004F0A17">
      <w:pPr>
        <w:rPr>
          <w:b/>
          <w:bCs/>
        </w:rPr>
      </w:pPr>
      <w:r w:rsidRPr="00546653">
        <w:rPr>
          <w:b/>
          <w:bCs/>
        </w:rPr>
        <w:t xml:space="preserve">   SPLITSKO-DALMATINSKA ŽUPANIJA</w:t>
      </w:r>
    </w:p>
    <w:p w14:paraId="260E2449" w14:textId="77777777" w:rsidR="004F0A17" w:rsidRPr="00546653" w:rsidRDefault="004F0A17" w:rsidP="004F0A17">
      <w:pPr>
        <w:rPr>
          <w:b/>
          <w:bCs/>
        </w:rPr>
      </w:pPr>
      <w:r w:rsidRPr="00546653">
        <w:rPr>
          <w:b/>
          <w:bCs/>
        </w:rPr>
        <w:t xml:space="preserve">                OPĆINA PODSTRANA</w:t>
      </w:r>
    </w:p>
    <w:p w14:paraId="0792DCA4" w14:textId="77777777" w:rsidR="004F0A17" w:rsidRPr="00546653" w:rsidRDefault="004F0A17" w:rsidP="004F0A17">
      <w:pPr>
        <w:rPr>
          <w:b/>
          <w:bCs/>
        </w:rPr>
      </w:pPr>
    </w:p>
    <w:p w14:paraId="28272412" w14:textId="77777777" w:rsidR="004F0A17" w:rsidRPr="00546653" w:rsidRDefault="004F0A17" w:rsidP="004F0A17">
      <w:pPr>
        <w:rPr>
          <w:b/>
          <w:bCs/>
        </w:rPr>
      </w:pPr>
    </w:p>
    <w:p w14:paraId="009F8BA1" w14:textId="77777777" w:rsidR="004F0A17" w:rsidRPr="00546653" w:rsidRDefault="004F0A17" w:rsidP="004F0A17">
      <w:pPr>
        <w:rPr>
          <w:bCs/>
        </w:rPr>
      </w:pPr>
    </w:p>
    <w:p w14:paraId="03BC3EBD" w14:textId="77777777" w:rsidR="004F0A17" w:rsidRPr="00546653" w:rsidRDefault="004F0A17" w:rsidP="004F0A17">
      <w:pPr>
        <w:jc w:val="center"/>
        <w:rPr>
          <w:b/>
          <w:bCs/>
        </w:rPr>
      </w:pPr>
      <w:r w:rsidRPr="00546653">
        <w:rPr>
          <w:b/>
          <w:bCs/>
        </w:rPr>
        <w:t xml:space="preserve">                                                                       OPĆINA PODSTRANA</w:t>
      </w:r>
    </w:p>
    <w:p w14:paraId="67BF8252" w14:textId="77777777" w:rsidR="004F0A17" w:rsidRPr="00546653" w:rsidRDefault="004F0A17" w:rsidP="004F0A17">
      <w:pPr>
        <w:rPr>
          <w:b/>
          <w:bCs/>
        </w:rPr>
      </w:pPr>
      <w:r w:rsidRPr="00546653">
        <w:rPr>
          <w:b/>
          <w:bCs/>
        </w:rPr>
        <w:t xml:space="preserve">                                                                                                Općinsko vijeće</w:t>
      </w:r>
    </w:p>
    <w:p w14:paraId="38F768D3" w14:textId="77777777" w:rsidR="004F0A17" w:rsidRPr="00546653" w:rsidRDefault="004F0A17" w:rsidP="004F0A17">
      <w:pPr>
        <w:rPr>
          <w:b/>
          <w:bCs/>
        </w:rPr>
      </w:pPr>
    </w:p>
    <w:p w14:paraId="067D49DC" w14:textId="77777777" w:rsidR="004F0A17" w:rsidRPr="00546653" w:rsidRDefault="004F0A17" w:rsidP="004F0A17">
      <w:pPr>
        <w:rPr>
          <w:b/>
          <w:bCs/>
        </w:rPr>
      </w:pPr>
    </w:p>
    <w:p w14:paraId="0F874348" w14:textId="77777777" w:rsidR="004F0A17" w:rsidRPr="00546653" w:rsidRDefault="004F0A17" w:rsidP="004F0A17">
      <w:pPr>
        <w:rPr>
          <w:b/>
          <w:bCs/>
        </w:rPr>
      </w:pPr>
    </w:p>
    <w:p w14:paraId="532CEA23" w14:textId="77777777" w:rsidR="004F0A17" w:rsidRPr="00546653" w:rsidRDefault="004F0A17" w:rsidP="004F0A17">
      <w:pPr>
        <w:rPr>
          <w:b/>
          <w:bCs/>
        </w:rPr>
      </w:pPr>
    </w:p>
    <w:p w14:paraId="440A3342" w14:textId="77777777" w:rsidR="004F0A17" w:rsidRDefault="004F0A17" w:rsidP="004F0A17">
      <w:pPr>
        <w:ind w:left="3540" w:hanging="3540"/>
        <w:contextualSpacing/>
      </w:pPr>
      <w:r w:rsidRPr="00546653">
        <w:rPr>
          <w:b/>
          <w:bCs/>
        </w:rPr>
        <w:t>PREDMET:</w:t>
      </w:r>
      <w:r w:rsidRPr="00546653">
        <w:rPr>
          <w:b/>
          <w:bCs/>
        </w:rPr>
        <w:tab/>
      </w:r>
      <w:r w:rsidRPr="00546653">
        <w:rPr>
          <w:b/>
          <w:bCs/>
        </w:rPr>
        <w:tab/>
      </w:r>
      <w:r w:rsidRPr="00546653">
        <w:rPr>
          <w:b/>
          <w:bCs/>
        </w:rPr>
        <w:tab/>
      </w:r>
      <w:r>
        <w:rPr>
          <w:b/>
          <w:bCs/>
        </w:rPr>
        <w:t xml:space="preserve">           </w:t>
      </w:r>
      <w:r>
        <w:t xml:space="preserve">Odluka o privremenoj zabrani izvođenja </w:t>
      </w:r>
    </w:p>
    <w:p w14:paraId="2CD1D0B1" w14:textId="757199E1" w:rsidR="004F0A17" w:rsidRPr="00546653" w:rsidRDefault="004F0A17" w:rsidP="004F0A17">
      <w:pPr>
        <w:ind w:left="3540" w:hanging="3540"/>
        <w:contextualSpacing/>
      </w:pPr>
      <w:r>
        <w:rPr>
          <w:b/>
          <w:bCs/>
        </w:rPr>
        <w:t xml:space="preserve">                                                                                   </w:t>
      </w:r>
      <w:r>
        <w:t>građevinskih radova u 2024. godini</w:t>
      </w:r>
      <w:r w:rsidRPr="00546653">
        <w:t xml:space="preserve"> </w:t>
      </w:r>
      <w:r w:rsidRPr="00546653">
        <w:rPr>
          <w:b/>
          <w:bCs/>
        </w:rPr>
        <w:t xml:space="preserve">                                                    </w:t>
      </w:r>
    </w:p>
    <w:p w14:paraId="083FDCF6" w14:textId="77777777" w:rsidR="004F0A17" w:rsidRPr="00546653" w:rsidRDefault="004F0A17" w:rsidP="004F0A17">
      <w:pPr>
        <w:ind w:left="708" w:hanging="708"/>
        <w:contextualSpacing/>
      </w:pPr>
      <w:r w:rsidRPr="00546653">
        <w:tab/>
      </w:r>
      <w:r w:rsidRPr="00546653">
        <w:tab/>
      </w:r>
      <w:r w:rsidRPr="00546653">
        <w:tab/>
      </w:r>
      <w:r w:rsidRPr="00546653">
        <w:tab/>
      </w:r>
      <w:r w:rsidRPr="00546653">
        <w:tab/>
      </w:r>
      <w:r w:rsidRPr="00546653">
        <w:tab/>
      </w:r>
      <w:r w:rsidRPr="00546653">
        <w:tab/>
      </w:r>
    </w:p>
    <w:p w14:paraId="150C87DC" w14:textId="77777777" w:rsidR="004F0A17" w:rsidRPr="00546653" w:rsidRDefault="004F0A17" w:rsidP="004F0A17">
      <w:pPr>
        <w:rPr>
          <w:b/>
          <w:bCs/>
        </w:rPr>
      </w:pPr>
    </w:p>
    <w:p w14:paraId="1CC4C922" w14:textId="0DF68D8E" w:rsidR="004F0A17" w:rsidRPr="00546653" w:rsidRDefault="004F0A17" w:rsidP="004F0A17">
      <w:pPr>
        <w:rPr>
          <w:bCs/>
        </w:rPr>
      </w:pPr>
      <w:r w:rsidRPr="00546653">
        <w:rPr>
          <w:b/>
          <w:bCs/>
        </w:rPr>
        <w:t xml:space="preserve">PRAVNI TEMELJ: </w:t>
      </w:r>
      <w:r w:rsidRPr="00546653">
        <w:rPr>
          <w:b/>
          <w:bCs/>
        </w:rPr>
        <w:tab/>
      </w:r>
      <w:r w:rsidRPr="00546653">
        <w:rPr>
          <w:b/>
          <w:bCs/>
        </w:rPr>
        <w:tab/>
      </w:r>
      <w:r w:rsidRPr="00546653">
        <w:rPr>
          <w:b/>
          <w:bCs/>
        </w:rPr>
        <w:tab/>
      </w:r>
      <w:r w:rsidRPr="00546653">
        <w:rPr>
          <w:b/>
          <w:bCs/>
        </w:rPr>
        <w:tab/>
      </w:r>
      <w:r w:rsidR="000B6210">
        <w:rPr>
          <w:b/>
          <w:bCs/>
        </w:rPr>
        <w:t xml:space="preserve">           </w:t>
      </w:r>
      <w:r w:rsidRPr="00546653">
        <w:t xml:space="preserve">Zakon o </w:t>
      </w:r>
      <w:r w:rsidR="000B6210">
        <w:t>gradnji</w:t>
      </w:r>
      <w:r w:rsidRPr="00546653">
        <w:t xml:space="preserve">, </w:t>
      </w:r>
      <w:r w:rsidRPr="00546653">
        <w:tab/>
      </w:r>
      <w:r w:rsidRPr="00546653">
        <w:rPr>
          <w:bCs/>
        </w:rPr>
        <w:tab/>
      </w:r>
      <w:r w:rsidRPr="00546653">
        <w:rPr>
          <w:bCs/>
        </w:rPr>
        <w:tab/>
      </w:r>
      <w:r w:rsidRPr="00546653">
        <w:rPr>
          <w:bCs/>
        </w:rPr>
        <w:tab/>
      </w:r>
      <w:r w:rsidRPr="00546653">
        <w:rPr>
          <w:bCs/>
        </w:rPr>
        <w:tab/>
      </w:r>
      <w:r w:rsidRPr="00546653">
        <w:rPr>
          <w:bCs/>
        </w:rPr>
        <w:tab/>
      </w:r>
      <w:r>
        <w:rPr>
          <w:bCs/>
        </w:rPr>
        <w:t xml:space="preserve">                                               </w:t>
      </w:r>
      <w:r w:rsidRPr="00546653">
        <w:rPr>
          <w:bCs/>
        </w:rPr>
        <w:t>Statut Općine Podstrana</w:t>
      </w:r>
    </w:p>
    <w:p w14:paraId="4464D865" w14:textId="77777777" w:rsidR="004F0A17" w:rsidRPr="00546653" w:rsidRDefault="004F0A17" w:rsidP="004F0A17">
      <w:pPr>
        <w:rPr>
          <w:b/>
          <w:bCs/>
        </w:rPr>
      </w:pPr>
    </w:p>
    <w:p w14:paraId="6BCE79A0" w14:textId="77777777" w:rsidR="004F0A17" w:rsidRPr="00546653" w:rsidRDefault="004F0A17" w:rsidP="004F0A17">
      <w:pPr>
        <w:rPr>
          <w:b/>
          <w:bCs/>
        </w:rPr>
      </w:pPr>
    </w:p>
    <w:p w14:paraId="6B1CCE48" w14:textId="77777777" w:rsidR="004F0A17" w:rsidRPr="00546653" w:rsidRDefault="004F0A17" w:rsidP="004F0A17">
      <w:pPr>
        <w:rPr>
          <w:b/>
          <w:bCs/>
        </w:rPr>
      </w:pPr>
      <w:r w:rsidRPr="00546653">
        <w:rPr>
          <w:b/>
          <w:bCs/>
        </w:rPr>
        <w:t xml:space="preserve">NADLEŽNOST ZA </w:t>
      </w:r>
    </w:p>
    <w:p w14:paraId="4B22945F" w14:textId="77777777" w:rsidR="004F0A17" w:rsidRPr="00546653" w:rsidRDefault="004F0A17" w:rsidP="004F0A17">
      <w:pPr>
        <w:rPr>
          <w:bCs/>
        </w:rPr>
      </w:pPr>
      <w:r w:rsidRPr="00546653">
        <w:rPr>
          <w:b/>
          <w:bCs/>
        </w:rPr>
        <w:t>DONOŠENJE:</w:t>
      </w:r>
      <w:r w:rsidRPr="00546653">
        <w:rPr>
          <w:b/>
          <w:bCs/>
        </w:rPr>
        <w:tab/>
      </w:r>
      <w:r w:rsidRPr="00546653">
        <w:rPr>
          <w:b/>
          <w:bCs/>
        </w:rPr>
        <w:tab/>
      </w:r>
      <w:r w:rsidRPr="00546653">
        <w:rPr>
          <w:b/>
          <w:bCs/>
        </w:rPr>
        <w:tab/>
      </w:r>
      <w:r w:rsidRPr="00546653">
        <w:rPr>
          <w:b/>
          <w:bCs/>
        </w:rPr>
        <w:tab/>
      </w:r>
      <w:r w:rsidRPr="00546653">
        <w:rPr>
          <w:b/>
          <w:bCs/>
        </w:rPr>
        <w:tab/>
      </w:r>
      <w:r w:rsidRPr="00546653">
        <w:rPr>
          <w:bCs/>
        </w:rPr>
        <w:t>Općinsko vijeće</w:t>
      </w:r>
    </w:p>
    <w:p w14:paraId="08A2CFDD" w14:textId="77777777" w:rsidR="004F0A17" w:rsidRPr="00546653" w:rsidRDefault="004F0A17" w:rsidP="004F0A17">
      <w:pPr>
        <w:rPr>
          <w:b/>
          <w:bCs/>
        </w:rPr>
      </w:pPr>
    </w:p>
    <w:p w14:paraId="690D1278" w14:textId="77777777" w:rsidR="004F0A17" w:rsidRPr="00546653" w:rsidRDefault="004F0A17" w:rsidP="004F0A17">
      <w:pPr>
        <w:rPr>
          <w:b/>
          <w:bCs/>
        </w:rPr>
      </w:pPr>
    </w:p>
    <w:p w14:paraId="358A86D9" w14:textId="77777777" w:rsidR="004F0A17" w:rsidRPr="00546653" w:rsidRDefault="004F0A17" w:rsidP="004F0A17">
      <w:pPr>
        <w:rPr>
          <w:b/>
          <w:bCs/>
        </w:rPr>
      </w:pPr>
    </w:p>
    <w:p w14:paraId="1E63F2F9" w14:textId="77777777" w:rsidR="004F0A17" w:rsidRPr="00546653" w:rsidRDefault="004F0A17" w:rsidP="004F0A17">
      <w:pPr>
        <w:rPr>
          <w:bCs/>
        </w:rPr>
      </w:pPr>
      <w:r w:rsidRPr="00546653">
        <w:rPr>
          <w:b/>
          <w:bCs/>
        </w:rPr>
        <w:t>PREDLAGATELJ:</w:t>
      </w:r>
      <w:r w:rsidRPr="00546653">
        <w:rPr>
          <w:b/>
          <w:bCs/>
        </w:rPr>
        <w:tab/>
      </w:r>
      <w:r w:rsidRPr="00546653">
        <w:rPr>
          <w:b/>
          <w:bCs/>
        </w:rPr>
        <w:tab/>
      </w:r>
      <w:r w:rsidRPr="00546653">
        <w:rPr>
          <w:b/>
          <w:bCs/>
        </w:rPr>
        <w:tab/>
      </w:r>
      <w:r w:rsidRPr="00546653">
        <w:rPr>
          <w:b/>
          <w:bCs/>
        </w:rPr>
        <w:tab/>
      </w:r>
      <w:r w:rsidRPr="00546653">
        <w:rPr>
          <w:b/>
          <w:bCs/>
        </w:rPr>
        <w:tab/>
      </w:r>
      <w:r w:rsidRPr="00546653">
        <w:rPr>
          <w:bCs/>
        </w:rPr>
        <w:t>Općinski načelnik</w:t>
      </w:r>
    </w:p>
    <w:p w14:paraId="7B6D0083" w14:textId="77777777" w:rsidR="004F0A17" w:rsidRPr="00546653" w:rsidRDefault="004F0A17" w:rsidP="004F0A17">
      <w:pPr>
        <w:rPr>
          <w:b/>
          <w:bCs/>
        </w:rPr>
      </w:pPr>
    </w:p>
    <w:p w14:paraId="1FB99B6D" w14:textId="77777777" w:rsidR="004F0A17" w:rsidRPr="00546653" w:rsidRDefault="004F0A17" w:rsidP="004F0A17">
      <w:pPr>
        <w:rPr>
          <w:b/>
          <w:bCs/>
        </w:rPr>
      </w:pPr>
    </w:p>
    <w:p w14:paraId="2E8C6590" w14:textId="77777777" w:rsidR="004F0A17" w:rsidRPr="00546653" w:rsidRDefault="004F0A17" w:rsidP="004F0A17">
      <w:pPr>
        <w:rPr>
          <w:b/>
          <w:bCs/>
        </w:rPr>
      </w:pPr>
    </w:p>
    <w:p w14:paraId="5B210B4B" w14:textId="77777777" w:rsidR="004F0A17" w:rsidRPr="00546653" w:rsidRDefault="004F0A17" w:rsidP="004F0A17">
      <w:pPr>
        <w:rPr>
          <w:b/>
          <w:bCs/>
        </w:rPr>
      </w:pPr>
    </w:p>
    <w:p w14:paraId="1DBB2F1D" w14:textId="77777777" w:rsidR="004F0A17" w:rsidRDefault="004F0A17" w:rsidP="004F0A17">
      <w:pPr>
        <w:rPr>
          <w:bCs/>
        </w:rPr>
      </w:pPr>
      <w:r w:rsidRPr="00546653">
        <w:rPr>
          <w:b/>
          <w:bCs/>
        </w:rPr>
        <w:t>STRUČNA OBRADA:</w:t>
      </w:r>
      <w:r w:rsidRPr="00546653">
        <w:rPr>
          <w:b/>
          <w:bCs/>
        </w:rPr>
        <w:tab/>
      </w:r>
      <w:r w:rsidRPr="00546653">
        <w:rPr>
          <w:b/>
          <w:bCs/>
        </w:rPr>
        <w:tab/>
      </w:r>
      <w:r w:rsidRPr="00546653">
        <w:rPr>
          <w:b/>
          <w:bCs/>
        </w:rPr>
        <w:tab/>
      </w:r>
      <w:r w:rsidRPr="00546653">
        <w:rPr>
          <w:b/>
          <w:bCs/>
        </w:rPr>
        <w:tab/>
      </w:r>
      <w:r w:rsidRPr="00546653">
        <w:rPr>
          <w:bCs/>
        </w:rPr>
        <w:t xml:space="preserve">Upravni odjel za </w:t>
      </w:r>
      <w:r>
        <w:rPr>
          <w:bCs/>
        </w:rPr>
        <w:t xml:space="preserve">pravne poslove i </w:t>
      </w:r>
    </w:p>
    <w:p w14:paraId="310B3078" w14:textId="22294C58" w:rsidR="004F0A17" w:rsidRPr="00546653" w:rsidRDefault="004F0A17" w:rsidP="004F0A17">
      <w:pPr>
        <w:rPr>
          <w:bCs/>
        </w:rPr>
      </w:pPr>
      <w:r>
        <w:rPr>
          <w:bCs/>
        </w:rPr>
        <w:t xml:space="preserve">                                                                                    strateško upravljanje</w:t>
      </w:r>
    </w:p>
    <w:p w14:paraId="154F49A2" w14:textId="77777777" w:rsidR="004F0A17" w:rsidRPr="00546653" w:rsidRDefault="004F0A17" w:rsidP="004F0A17">
      <w:pPr>
        <w:rPr>
          <w:bCs/>
        </w:rPr>
      </w:pPr>
    </w:p>
    <w:p w14:paraId="1DC87DC2" w14:textId="77777777" w:rsidR="004F0A17" w:rsidRPr="00546653" w:rsidRDefault="004F0A17" w:rsidP="004F0A17">
      <w:pPr>
        <w:jc w:val="both"/>
      </w:pPr>
    </w:p>
    <w:p w14:paraId="18A3C2B3" w14:textId="77777777" w:rsidR="004F0A17" w:rsidRDefault="004F0A17" w:rsidP="004F0A17">
      <w:pPr>
        <w:jc w:val="both"/>
        <w:rPr>
          <w:b/>
        </w:rPr>
      </w:pPr>
    </w:p>
    <w:p w14:paraId="52894DE8" w14:textId="77777777" w:rsidR="004F0A17" w:rsidRDefault="004F0A17" w:rsidP="004F0A17">
      <w:pPr>
        <w:jc w:val="both"/>
        <w:rPr>
          <w:b/>
        </w:rPr>
      </w:pPr>
    </w:p>
    <w:p w14:paraId="2C1C2A90" w14:textId="77777777" w:rsidR="004F0A17" w:rsidRDefault="004F0A17" w:rsidP="004F0A17">
      <w:pPr>
        <w:jc w:val="both"/>
        <w:rPr>
          <w:b/>
        </w:rPr>
      </w:pPr>
    </w:p>
    <w:p w14:paraId="554422A2" w14:textId="77777777" w:rsidR="004F0A17" w:rsidRDefault="004F0A17" w:rsidP="004F0A17">
      <w:pPr>
        <w:jc w:val="both"/>
        <w:rPr>
          <w:b/>
        </w:rPr>
      </w:pPr>
    </w:p>
    <w:p w14:paraId="19ABD694" w14:textId="77777777" w:rsidR="004F0A17" w:rsidRDefault="004F0A17" w:rsidP="004F0A17">
      <w:pPr>
        <w:jc w:val="both"/>
        <w:rPr>
          <w:b/>
        </w:rPr>
      </w:pPr>
    </w:p>
    <w:p w14:paraId="5258E779" w14:textId="77777777" w:rsidR="004F0A17" w:rsidRDefault="004F0A17" w:rsidP="004F0A17">
      <w:pPr>
        <w:jc w:val="both"/>
        <w:rPr>
          <w:b/>
        </w:rPr>
      </w:pPr>
    </w:p>
    <w:p w14:paraId="31437A94" w14:textId="77777777" w:rsidR="004F0A17" w:rsidRDefault="004F0A17" w:rsidP="004F0A17">
      <w:pPr>
        <w:jc w:val="both"/>
        <w:rPr>
          <w:b/>
        </w:rPr>
      </w:pPr>
    </w:p>
    <w:p w14:paraId="2AE3CFCC" w14:textId="77777777" w:rsidR="004F0A17" w:rsidRDefault="004F0A17" w:rsidP="004F0A17">
      <w:pPr>
        <w:jc w:val="both"/>
        <w:rPr>
          <w:b/>
        </w:rPr>
      </w:pPr>
    </w:p>
    <w:p w14:paraId="38D1AA3A" w14:textId="77777777" w:rsidR="004F0A17" w:rsidRDefault="004F0A17" w:rsidP="004F0A17">
      <w:pPr>
        <w:jc w:val="both"/>
        <w:rPr>
          <w:b/>
        </w:rPr>
      </w:pPr>
    </w:p>
    <w:p w14:paraId="60D62CD5" w14:textId="77777777" w:rsidR="004F0A17" w:rsidRDefault="004F0A17" w:rsidP="004F0A17">
      <w:pPr>
        <w:jc w:val="both"/>
        <w:rPr>
          <w:b/>
        </w:rPr>
      </w:pPr>
    </w:p>
    <w:p w14:paraId="1BF31F3B" w14:textId="77777777" w:rsidR="004F0A17" w:rsidRDefault="004F0A17" w:rsidP="004F0A17">
      <w:pPr>
        <w:jc w:val="both"/>
        <w:rPr>
          <w:b/>
        </w:rPr>
      </w:pPr>
    </w:p>
    <w:p w14:paraId="3872B0B8" w14:textId="77777777" w:rsidR="004F0A17" w:rsidRDefault="004F0A17" w:rsidP="004F0A17">
      <w:pPr>
        <w:jc w:val="both"/>
        <w:rPr>
          <w:b/>
        </w:rPr>
      </w:pPr>
    </w:p>
    <w:p w14:paraId="49FBF8F3" w14:textId="36A65D0B" w:rsidR="004F0A17" w:rsidRDefault="004F0A17" w:rsidP="004F0A17">
      <w:pPr>
        <w:jc w:val="both"/>
      </w:pPr>
      <w:r>
        <w:rPr>
          <w:b/>
        </w:rPr>
        <w:lastRenderedPageBreak/>
        <w:t xml:space="preserve">PREDMET: O b r a z l o ž e nj e </w:t>
      </w:r>
      <w:r>
        <w:t>prijedloga Odluke o privremenoj zabrani izvođenja građevinskih radova u 2024. godini</w:t>
      </w:r>
    </w:p>
    <w:p w14:paraId="00E0C541" w14:textId="77777777" w:rsidR="004F0A17" w:rsidRDefault="004F0A17" w:rsidP="004F0A17">
      <w:pPr>
        <w:jc w:val="both"/>
      </w:pPr>
    </w:p>
    <w:p w14:paraId="5DD100EB" w14:textId="0F31B45B" w:rsidR="004F0A17" w:rsidRDefault="004F0A17" w:rsidP="004F0A17">
      <w:pPr>
        <w:jc w:val="both"/>
      </w:pPr>
      <w:r>
        <w:t>Člankom</w:t>
      </w:r>
      <w:r>
        <w:rPr>
          <w:b/>
          <w:i/>
        </w:rPr>
        <w:t xml:space="preserve"> </w:t>
      </w:r>
      <w:r>
        <w:t>132. stavak 1. Zakona o gradnji („Narodne novine“ broj 153/13, 20/17, 39/19, 125/19) propisano je sljedeće:</w:t>
      </w:r>
    </w:p>
    <w:p w14:paraId="361D22BF" w14:textId="77777777" w:rsidR="004F0A17" w:rsidRDefault="004F0A17" w:rsidP="004F0A17">
      <w:pPr>
        <w:jc w:val="both"/>
      </w:pPr>
    </w:p>
    <w:p w14:paraId="16CAB808" w14:textId="77777777" w:rsidR="004F0A17" w:rsidRPr="000D07FB" w:rsidRDefault="004F0A17" w:rsidP="004F0A17">
      <w:pPr>
        <w:jc w:val="both"/>
        <w:rPr>
          <w:i/>
          <w:iCs/>
        </w:rPr>
      </w:pPr>
      <w:r w:rsidRPr="000D07FB">
        <w:rPr>
          <w:i/>
          <w:iCs/>
        </w:rPr>
        <w:t>„ Predstavničko tijelo jedinice lokalne samouprave po prethodno pribavljenom mišljenju turističke zajednice općine, odnosno grada može odlukom za određene vrste građevina, na određenim područjima, odrediti razdoblje iduće kalendarske godine i vrijeme u kojem se ne mogu izvoditi zemljani radovi i radovi na izgradnji konstrukcije građevine.“</w:t>
      </w:r>
    </w:p>
    <w:p w14:paraId="7A02B8AF" w14:textId="77777777" w:rsidR="004F0A17" w:rsidRDefault="004F0A17" w:rsidP="004F0A17">
      <w:pPr>
        <w:jc w:val="both"/>
      </w:pPr>
    </w:p>
    <w:p w14:paraId="4C2FF25A" w14:textId="28D9D6BC" w:rsidR="004F0A17" w:rsidRDefault="004F0A17" w:rsidP="004F0A17">
      <w:pPr>
        <w:jc w:val="both"/>
      </w:pPr>
      <w:bookmarkStart w:id="0" w:name="_Hlk526407670"/>
      <w:r>
        <w:t>Obzirom na citiranu zakonsku odredbu predlaže se privremenu zabranu izvođenja zemljanih radova i radova na izgradnji konstrukcije građevine odrediti kako je navedeno u članku 3. i 4. prijedloga Odluke, odnosno urediti na isti način kako je privremena zabrana izvođenja građevinskih radova bila regulirana za 2023. godinu.</w:t>
      </w:r>
    </w:p>
    <w:p w14:paraId="66715044" w14:textId="77777777" w:rsidR="004F0A17" w:rsidRDefault="004F0A17" w:rsidP="004F0A17">
      <w:pPr>
        <w:jc w:val="both"/>
        <w:rPr>
          <w:b/>
        </w:rPr>
      </w:pPr>
    </w:p>
    <w:p w14:paraId="24213E49" w14:textId="77777777" w:rsidR="004F0A17" w:rsidRDefault="004F0A17" w:rsidP="004F0A17">
      <w:pPr>
        <w:jc w:val="both"/>
      </w:pPr>
      <w:r>
        <w:t xml:space="preserve">Zabrana je u razdoblju privremene zabrane izvođenja radova na snazi 00:00 do 24:00 sata, a u preostalom razdoblju kalendarske godine zabranjeno je izvoditi radove svakim radnim danom u vremenu od 22:00 do 07:00 sati te nedjeljom, blagdanom i državnim praznikom  0:00 h do 24:00 h. </w:t>
      </w:r>
    </w:p>
    <w:p w14:paraId="2A5F3A7B" w14:textId="77777777" w:rsidR="004F0A17" w:rsidRDefault="004F0A17" w:rsidP="004F0A17">
      <w:pPr>
        <w:jc w:val="both"/>
      </w:pPr>
    </w:p>
    <w:p w14:paraId="6D861BE7" w14:textId="77777777" w:rsidR="004F0A17" w:rsidRDefault="004F0A17" w:rsidP="004F0A17">
      <w:pPr>
        <w:jc w:val="both"/>
      </w:pPr>
      <w:r>
        <w:t>Izuzeća od primjene Odluke o privremenoj zabrani izvođenja radova propisana su stavkom 2. članka 132. Zakona o gradnji („Narodne novine“ br. 153/13, 20/17, 39/19, 125/19) te ista nisu posebno ugrađivana u prijedlog Odluke.</w:t>
      </w:r>
    </w:p>
    <w:p w14:paraId="4CE95119" w14:textId="77777777" w:rsidR="004F0A17" w:rsidRDefault="004F0A17" w:rsidP="004F0A17">
      <w:pPr>
        <w:jc w:val="both"/>
      </w:pPr>
    </w:p>
    <w:p w14:paraId="2DD90061" w14:textId="77777777" w:rsidR="004F0A17" w:rsidRDefault="004F0A17" w:rsidP="004F0A17">
      <w:pPr>
        <w:jc w:val="both"/>
      </w:pPr>
      <w:r>
        <w:t>Članak 132. stavak 2. Zakona o gradnji („Narodne novine“ br. 153/13, 20/17, 39/19, 125/19):</w:t>
      </w:r>
    </w:p>
    <w:p w14:paraId="78F049F9" w14:textId="77777777" w:rsidR="004F0A17" w:rsidRDefault="004F0A17" w:rsidP="004F0A17">
      <w:pPr>
        <w:jc w:val="both"/>
      </w:pPr>
    </w:p>
    <w:p w14:paraId="3552D343" w14:textId="77777777" w:rsidR="004F0A17" w:rsidRDefault="004F0A17" w:rsidP="004F0A17">
      <w:pPr>
        <w:jc w:val="both"/>
        <w:rPr>
          <w:i/>
        </w:rPr>
      </w:pPr>
      <w:r>
        <w:rPr>
          <w:i/>
        </w:rPr>
        <w:t xml:space="preserve">  „Odluka iz stavka 1. ovog članka ne odnosi se na: </w:t>
      </w:r>
    </w:p>
    <w:p w14:paraId="457F8A48" w14:textId="77777777" w:rsidR="004F0A17" w:rsidRDefault="004F0A17" w:rsidP="004F0A17">
      <w:pPr>
        <w:jc w:val="both"/>
        <w:rPr>
          <w:i/>
        </w:rPr>
      </w:pPr>
      <w:r>
        <w:rPr>
          <w:i/>
        </w:rPr>
        <w:t>1. građevine, odnosno radove za čije građenje, odnosno izvođenje utvrđen interes Republike Hrvatske</w:t>
      </w:r>
    </w:p>
    <w:p w14:paraId="48E8B6EF" w14:textId="77777777" w:rsidR="004F0A17" w:rsidRDefault="004F0A17" w:rsidP="004F0A17">
      <w:pPr>
        <w:jc w:val="both"/>
        <w:rPr>
          <w:i/>
        </w:rPr>
      </w:pPr>
      <w:r>
        <w:rPr>
          <w:i/>
        </w:rPr>
        <w:t>2. uklanjanje građevina na temelju rješenja građevinske inspekcije ili odluke drugog tijela državne vlasti</w:t>
      </w:r>
    </w:p>
    <w:p w14:paraId="22BED34E" w14:textId="77777777" w:rsidR="004F0A17" w:rsidRDefault="004F0A17" w:rsidP="004F0A17">
      <w:pPr>
        <w:jc w:val="both"/>
        <w:rPr>
          <w:i/>
        </w:rPr>
      </w:pPr>
      <w:r>
        <w:rPr>
          <w:i/>
        </w:rPr>
        <w:t>3. građenje građevina, odnosno izvođenje radova u godini u kojoj je odluka stupila na snagu“</w:t>
      </w:r>
    </w:p>
    <w:p w14:paraId="0DBD2112" w14:textId="77777777" w:rsidR="004F0A17" w:rsidRDefault="004F0A17" w:rsidP="004F0A17">
      <w:pPr>
        <w:jc w:val="both"/>
      </w:pPr>
    </w:p>
    <w:p w14:paraId="2BAA58D3" w14:textId="77777777" w:rsidR="004F0A17" w:rsidRDefault="004F0A17" w:rsidP="004F0A17">
      <w:pPr>
        <w:jc w:val="both"/>
      </w:pPr>
      <w:r>
        <w:t>Nadzor nad provedbom Odluke provodi komunalno redarstvo sukladno odredbama Zakona o građevinskoj inspekciji („Narodne novine“ broj 153/13, 115/18) te je komunalni redar ovlašten narediti investitoru obustavu radova ako se isti izvode protivno odluci kao i izricati novčane kazne investitoru ako investitor ne poštuje zabranu izvođenja radova, odnosno sukladno Zakonu o gradnji zatražiti podizanje optužnog prijedloga protiv izvođača radova.</w:t>
      </w:r>
    </w:p>
    <w:p w14:paraId="411E73B7" w14:textId="77777777" w:rsidR="004F0A17" w:rsidRDefault="004F0A17" w:rsidP="004F0A17">
      <w:pPr>
        <w:jc w:val="both"/>
      </w:pPr>
    </w:p>
    <w:p w14:paraId="4849FDE2" w14:textId="77777777" w:rsidR="004F0A17" w:rsidRDefault="004F0A17" w:rsidP="004F0A17">
      <w:pPr>
        <w:jc w:val="both"/>
      </w:pPr>
      <w:r>
        <w:t xml:space="preserve">Prijedlogom Odluke nisu propisane novčane kazne, budući je navedena materija regulirana Naputkom o novčanim kaznama koje izriču komunalni redari („Narodne novine“ broj 23/2018) kojim su propisane visine kazne </w:t>
      </w:r>
      <w:r>
        <w:rPr>
          <w:i/>
        </w:rPr>
        <w:t>za investitora</w:t>
      </w:r>
      <w:r>
        <w:t xml:space="preserve"> koje izriču komunalni redari, odnosno Zakonom o gradnji kojim je propisana visina novčane kazne </w:t>
      </w:r>
      <w:r>
        <w:rPr>
          <w:i/>
        </w:rPr>
        <w:t>za izvođača</w:t>
      </w:r>
      <w:r>
        <w:t xml:space="preserve"> koji izvodi radove protivno odluci predstavničkog tijela jedinice lokalne samouprave i koju izriče prekršajni sud u postupku po optužnom prijedlogu.</w:t>
      </w:r>
    </w:p>
    <w:p w14:paraId="745D9019" w14:textId="77777777" w:rsidR="004F0A17" w:rsidRDefault="004F0A17" w:rsidP="004F0A17">
      <w:pPr>
        <w:jc w:val="both"/>
      </w:pPr>
    </w:p>
    <w:bookmarkEnd w:id="0"/>
    <w:p w14:paraId="0878EA62" w14:textId="25F29DC1" w:rsidR="004F0A17" w:rsidRDefault="004F0A17" w:rsidP="004F0A17">
      <w:pPr>
        <w:spacing w:after="200"/>
        <w:jc w:val="both"/>
      </w:pPr>
      <w:r>
        <w:t xml:space="preserve">Općinski načelnik dana 06. listopada 2023. godine, donio je Odluku o upućivanju nacrta prijedloga Odluke o privremenoj zabrani izvođenja građevinskih radova u 2024. godini na savjetovanje s javnošću. Informacija o upućivanju nacrta prijedloga Odluke o privremenoj </w:t>
      </w:r>
      <w:r>
        <w:lastRenderedPageBreak/>
        <w:t xml:space="preserve">zabrani izvođenja građevinskih radova u 2024. godini na savjetovanje s javnošću objavljena je dana 09. listopada 2023. godine na </w:t>
      </w:r>
      <w:hyperlink r:id="rId6" w:history="1">
        <w:r w:rsidRPr="00670C89">
          <w:rPr>
            <w:rStyle w:val="Hyperlink"/>
          </w:rPr>
          <w:t>www.podstrana.hr</w:t>
        </w:r>
      </w:hyperlink>
      <w:r>
        <w:t xml:space="preserve"> i na oglasnoj ploči Općine Podstrana. </w:t>
      </w:r>
      <w:r w:rsidRPr="00923E2A">
        <w:t>Nacrt</w:t>
      </w:r>
      <w:r>
        <w:t xml:space="preserve"> prijedloga</w:t>
      </w:r>
      <w:r w:rsidRPr="00923E2A">
        <w:t xml:space="preserve"> Odluke o </w:t>
      </w:r>
      <w:r w:rsidR="007218FE">
        <w:t xml:space="preserve">zabrani izvođenja građevinskih radova u 2024. godini </w:t>
      </w:r>
      <w:r w:rsidRPr="00923E2A">
        <w:t xml:space="preserve">objavljen je na </w:t>
      </w:r>
      <w:hyperlink r:id="rId7" w:history="1">
        <w:r w:rsidRPr="00923E2A">
          <w:rPr>
            <w:color w:val="0563C1"/>
            <w:u w:val="single"/>
          </w:rPr>
          <w:t>www.podstrana.hr</w:t>
        </w:r>
      </w:hyperlink>
      <w:r w:rsidRPr="00923E2A">
        <w:t xml:space="preserve"> </w:t>
      </w:r>
      <w:r>
        <w:t xml:space="preserve"> dana 09. listopada 2023. godine, </w:t>
      </w:r>
      <w:r w:rsidRPr="00923E2A">
        <w:t>radi provedbe savjetovanja sa javnošću u trajanju od 3</w:t>
      </w:r>
      <w:r>
        <w:t>2</w:t>
      </w:r>
      <w:r w:rsidRPr="00923E2A">
        <w:t xml:space="preserve"> dana, odnosno od dana </w:t>
      </w:r>
      <w:r>
        <w:t xml:space="preserve">10. listopada </w:t>
      </w:r>
      <w:r w:rsidRPr="00923E2A">
        <w:t xml:space="preserve">do </w:t>
      </w:r>
      <w:r>
        <w:t>10. studenog 2023</w:t>
      </w:r>
      <w:r w:rsidRPr="00923E2A">
        <w:t>. godine.</w:t>
      </w:r>
      <w:r>
        <w:t xml:space="preserve"> Zainteresirana javnost svoje primjedbe i prijedloge mogla je dostaviti putem obrasca sudjelovanja u savjetovanju na adresu elektronske pošte </w:t>
      </w:r>
      <w:hyperlink r:id="rId8" w:history="1">
        <w:r w:rsidRPr="00CF5836">
          <w:rPr>
            <w:rStyle w:val="Hyperlink"/>
          </w:rPr>
          <w:t>pisarnica@podstrana.hr</w:t>
        </w:r>
      </w:hyperlink>
      <w:r>
        <w:t xml:space="preserve">  zaključno sa 10. studenog 2023. godine.</w:t>
      </w:r>
    </w:p>
    <w:p w14:paraId="2CB270CA" w14:textId="74FCDB68" w:rsidR="007218FE" w:rsidRDefault="007218FE" w:rsidP="007218FE">
      <w:pPr>
        <w:spacing w:after="200"/>
        <w:jc w:val="both"/>
      </w:pPr>
      <w:r>
        <w:t>U razdoblju savjetovanja s javnošću nije zaprimljena nijedna primjedba/prijedlog</w:t>
      </w:r>
      <w:r w:rsidR="00FC5629">
        <w:t xml:space="preserve"> ni mišljenje</w:t>
      </w:r>
      <w:r>
        <w:t xml:space="preserve"> te je sukladno </w:t>
      </w:r>
      <w:r w:rsidRPr="00863CFB">
        <w:t>obvezi iz članka 11. Zakona o pravu na pristup informacija</w:t>
      </w:r>
      <w:r w:rsidRPr="00923E2A">
        <w:t>ma</w:t>
      </w:r>
      <w:r>
        <w:t xml:space="preserve"> („Narodne novine“ broj 25/13, 85/15)</w:t>
      </w:r>
      <w:r w:rsidRPr="00923E2A">
        <w:t>,</w:t>
      </w:r>
      <w:r>
        <w:t xml:space="preserve"> </w:t>
      </w:r>
      <w:r w:rsidRPr="00923E2A">
        <w:t>o provedenom savjetovanju sa javnošću sastavljeno</w:t>
      </w:r>
      <w:r>
        <w:t xml:space="preserve"> </w:t>
      </w:r>
      <w:r w:rsidRPr="00923E2A">
        <w:t xml:space="preserve">Izvješće koje je objavljeno na </w:t>
      </w:r>
      <w:r w:rsidRPr="00FF4F54">
        <w:t xml:space="preserve">mrežnoj stranici Općine Podstrana </w:t>
      </w:r>
      <w:r>
        <w:t xml:space="preserve">dana </w:t>
      </w:r>
      <w:r w:rsidR="009B276E">
        <w:t>14.</w:t>
      </w:r>
      <w:r>
        <w:t xml:space="preserve"> studenog 2023. godine.</w:t>
      </w:r>
    </w:p>
    <w:p w14:paraId="5B84460F" w14:textId="77777777" w:rsidR="004F0A17" w:rsidRDefault="004F0A17" w:rsidP="004F0A17">
      <w:pPr>
        <w:jc w:val="both"/>
      </w:pPr>
      <w:bookmarkStart w:id="1" w:name="_Hlk150858281"/>
      <w:r>
        <w:t>Člankom 11. stavak 4. Zakona o pravu na pristup informacijama propisano je da se izvješće o provedenom savjetovanju obvezno dostavlja tijelu koje donosi opći akt, slijedom čega se isti općinskom vijeću prilaže u prijedlog Odluke.</w:t>
      </w:r>
    </w:p>
    <w:bookmarkEnd w:id="1"/>
    <w:p w14:paraId="7C80997E" w14:textId="77777777" w:rsidR="004F0A17" w:rsidRDefault="004F0A17" w:rsidP="004F0A17">
      <w:pPr>
        <w:jc w:val="both"/>
      </w:pPr>
    </w:p>
    <w:p w14:paraId="40B8808D" w14:textId="15F7125C" w:rsidR="004F0A17" w:rsidRDefault="004F0A17" w:rsidP="004F0A17">
      <w:pPr>
        <w:jc w:val="both"/>
      </w:pPr>
      <w:r>
        <w:t>Na prijedlog Odluke pribavljeno je mišljenje Turističke zajednice Općine Podstrana te se sukladno iznijetom predlaže donijeti sljedeći akt:</w:t>
      </w:r>
    </w:p>
    <w:p w14:paraId="6DCAF5A1" w14:textId="77777777" w:rsidR="004F0A17" w:rsidRDefault="004F0A17" w:rsidP="00281327">
      <w:pPr>
        <w:pStyle w:val="NormalWeb"/>
        <w:spacing w:before="0" w:beforeAutospacing="0" w:after="0" w:afterAutospacing="0"/>
        <w:jc w:val="both"/>
      </w:pPr>
    </w:p>
    <w:p w14:paraId="4D523B12" w14:textId="77777777" w:rsidR="004F0A17" w:rsidRDefault="004F0A17" w:rsidP="00281327">
      <w:pPr>
        <w:pStyle w:val="NormalWeb"/>
        <w:spacing w:before="0" w:beforeAutospacing="0" w:after="0" w:afterAutospacing="0"/>
        <w:jc w:val="both"/>
      </w:pPr>
    </w:p>
    <w:p w14:paraId="115356C9" w14:textId="77777777" w:rsidR="004F0A17" w:rsidRDefault="004F0A17" w:rsidP="00281327">
      <w:pPr>
        <w:pStyle w:val="NormalWeb"/>
        <w:spacing w:before="0" w:beforeAutospacing="0" w:after="0" w:afterAutospacing="0"/>
        <w:jc w:val="both"/>
      </w:pPr>
    </w:p>
    <w:p w14:paraId="1DF7DEA2" w14:textId="77777777" w:rsidR="004F0A17" w:rsidRDefault="004F0A17" w:rsidP="00281327">
      <w:pPr>
        <w:pStyle w:val="NormalWeb"/>
        <w:spacing w:before="0" w:beforeAutospacing="0" w:after="0" w:afterAutospacing="0"/>
        <w:jc w:val="both"/>
      </w:pPr>
    </w:p>
    <w:p w14:paraId="1EC85570" w14:textId="77777777" w:rsidR="004F0A17" w:rsidRDefault="004F0A17" w:rsidP="00281327">
      <w:pPr>
        <w:pStyle w:val="NormalWeb"/>
        <w:spacing w:before="0" w:beforeAutospacing="0" w:after="0" w:afterAutospacing="0"/>
        <w:jc w:val="both"/>
      </w:pPr>
    </w:p>
    <w:p w14:paraId="549B6AA4" w14:textId="77777777" w:rsidR="004F0A17" w:rsidRDefault="004F0A17" w:rsidP="00281327">
      <w:pPr>
        <w:pStyle w:val="NormalWeb"/>
        <w:spacing w:before="0" w:beforeAutospacing="0" w:after="0" w:afterAutospacing="0"/>
        <w:jc w:val="both"/>
      </w:pPr>
    </w:p>
    <w:p w14:paraId="4905F834" w14:textId="77777777" w:rsidR="004F0A17" w:rsidRDefault="004F0A17" w:rsidP="00281327">
      <w:pPr>
        <w:pStyle w:val="NormalWeb"/>
        <w:spacing w:before="0" w:beforeAutospacing="0" w:after="0" w:afterAutospacing="0"/>
        <w:jc w:val="both"/>
      </w:pPr>
    </w:p>
    <w:p w14:paraId="494C3225" w14:textId="77777777" w:rsidR="004F0A17" w:rsidRDefault="004F0A17" w:rsidP="00281327">
      <w:pPr>
        <w:pStyle w:val="NormalWeb"/>
        <w:spacing w:before="0" w:beforeAutospacing="0" w:after="0" w:afterAutospacing="0"/>
        <w:jc w:val="both"/>
      </w:pPr>
    </w:p>
    <w:p w14:paraId="4A4D4EA0" w14:textId="77777777" w:rsidR="004F0A17" w:rsidRDefault="004F0A17" w:rsidP="00281327">
      <w:pPr>
        <w:pStyle w:val="NormalWeb"/>
        <w:spacing w:before="0" w:beforeAutospacing="0" w:after="0" w:afterAutospacing="0"/>
        <w:jc w:val="both"/>
      </w:pPr>
    </w:p>
    <w:p w14:paraId="0B8E4A80" w14:textId="77777777" w:rsidR="004F0A17" w:rsidRDefault="004F0A17" w:rsidP="00281327">
      <w:pPr>
        <w:pStyle w:val="NormalWeb"/>
        <w:spacing w:before="0" w:beforeAutospacing="0" w:after="0" w:afterAutospacing="0"/>
        <w:jc w:val="both"/>
      </w:pPr>
    </w:p>
    <w:p w14:paraId="053C8E5E" w14:textId="77777777" w:rsidR="004F0A17" w:rsidRDefault="004F0A17" w:rsidP="00281327">
      <w:pPr>
        <w:pStyle w:val="NormalWeb"/>
        <w:spacing w:before="0" w:beforeAutospacing="0" w:after="0" w:afterAutospacing="0"/>
        <w:jc w:val="both"/>
      </w:pPr>
    </w:p>
    <w:p w14:paraId="33113809" w14:textId="77777777" w:rsidR="004F0A17" w:rsidRDefault="004F0A17" w:rsidP="00281327">
      <w:pPr>
        <w:pStyle w:val="NormalWeb"/>
        <w:spacing w:before="0" w:beforeAutospacing="0" w:after="0" w:afterAutospacing="0"/>
        <w:jc w:val="both"/>
      </w:pPr>
    </w:p>
    <w:p w14:paraId="2226FD28" w14:textId="77777777" w:rsidR="004F0A17" w:rsidRDefault="004F0A17" w:rsidP="00281327">
      <w:pPr>
        <w:pStyle w:val="NormalWeb"/>
        <w:spacing w:before="0" w:beforeAutospacing="0" w:after="0" w:afterAutospacing="0"/>
        <w:jc w:val="both"/>
      </w:pPr>
    </w:p>
    <w:p w14:paraId="152A9C12" w14:textId="77777777" w:rsidR="004F0A17" w:rsidRDefault="004F0A17" w:rsidP="00281327">
      <w:pPr>
        <w:pStyle w:val="NormalWeb"/>
        <w:spacing w:before="0" w:beforeAutospacing="0" w:after="0" w:afterAutospacing="0"/>
        <w:jc w:val="both"/>
      </w:pPr>
    </w:p>
    <w:p w14:paraId="33D3CDD0" w14:textId="77777777" w:rsidR="004F0A17" w:rsidRDefault="004F0A17" w:rsidP="00281327">
      <w:pPr>
        <w:pStyle w:val="NormalWeb"/>
        <w:spacing w:before="0" w:beforeAutospacing="0" w:after="0" w:afterAutospacing="0"/>
        <w:jc w:val="both"/>
      </w:pPr>
    </w:p>
    <w:p w14:paraId="01A5F353" w14:textId="77777777" w:rsidR="004F0A17" w:rsidRDefault="004F0A17" w:rsidP="00281327">
      <w:pPr>
        <w:pStyle w:val="NormalWeb"/>
        <w:spacing w:before="0" w:beforeAutospacing="0" w:after="0" w:afterAutospacing="0"/>
        <w:jc w:val="both"/>
      </w:pPr>
    </w:p>
    <w:p w14:paraId="49990644" w14:textId="77777777" w:rsidR="004F0A17" w:rsidRDefault="004F0A17" w:rsidP="00281327">
      <w:pPr>
        <w:pStyle w:val="NormalWeb"/>
        <w:spacing w:before="0" w:beforeAutospacing="0" w:after="0" w:afterAutospacing="0"/>
        <w:jc w:val="both"/>
      </w:pPr>
    </w:p>
    <w:p w14:paraId="1C700893" w14:textId="77777777" w:rsidR="004F0A17" w:rsidRDefault="004F0A17" w:rsidP="00281327">
      <w:pPr>
        <w:pStyle w:val="NormalWeb"/>
        <w:spacing w:before="0" w:beforeAutospacing="0" w:after="0" w:afterAutospacing="0"/>
        <w:jc w:val="both"/>
      </w:pPr>
    </w:p>
    <w:p w14:paraId="208E402E" w14:textId="77777777" w:rsidR="004F0A17" w:rsidRDefault="004F0A17" w:rsidP="00281327">
      <w:pPr>
        <w:pStyle w:val="NormalWeb"/>
        <w:spacing w:before="0" w:beforeAutospacing="0" w:after="0" w:afterAutospacing="0"/>
        <w:jc w:val="both"/>
      </w:pPr>
    </w:p>
    <w:p w14:paraId="30700711" w14:textId="77777777" w:rsidR="004F0A17" w:rsidRDefault="004F0A17" w:rsidP="00281327">
      <w:pPr>
        <w:pStyle w:val="NormalWeb"/>
        <w:spacing w:before="0" w:beforeAutospacing="0" w:after="0" w:afterAutospacing="0"/>
        <w:jc w:val="both"/>
      </w:pPr>
    </w:p>
    <w:p w14:paraId="2B1B83F8" w14:textId="77777777" w:rsidR="004F0A17" w:rsidRDefault="004F0A17" w:rsidP="00281327">
      <w:pPr>
        <w:pStyle w:val="NormalWeb"/>
        <w:spacing w:before="0" w:beforeAutospacing="0" w:after="0" w:afterAutospacing="0"/>
        <w:jc w:val="both"/>
      </w:pPr>
    </w:p>
    <w:p w14:paraId="4AB1DBF1" w14:textId="77777777" w:rsidR="004F0A17" w:rsidRDefault="004F0A17" w:rsidP="00281327">
      <w:pPr>
        <w:pStyle w:val="NormalWeb"/>
        <w:spacing w:before="0" w:beforeAutospacing="0" w:after="0" w:afterAutospacing="0"/>
        <w:jc w:val="both"/>
      </w:pPr>
    </w:p>
    <w:p w14:paraId="18766C6D" w14:textId="77777777" w:rsidR="004F0A17" w:rsidRDefault="004F0A17" w:rsidP="00281327">
      <w:pPr>
        <w:pStyle w:val="NormalWeb"/>
        <w:spacing w:before="0" w:beforeAutospacing="0" w:after="0" w:afterAutospacing="0"/>
        <w:jc w:val="both"/>
      </w:pPr>
    </w:p>
    <w:p w14:paraId="7E4931CC" w14:textId="77777777" w:rsidR="004F0A17" w:rsidRDefault="004F0A17" w:rsidP="00281327">
      <w:pPr>
        <w:pStyle w:val="NormalWeb"/>
        <w:spacing w:before="0" w:beforeAutospacing="0" w:after="0" w:afterAutospacing="0"/>
        <w:jc w:val="both"/>
      </w:pPr>
    </w:p>
    <w:p w14:paraId="32E99E77" w14:textId="77777777" w:rsidR="004F0A17" w:rsidRDefault="004F0A17" w:rsidP="00281327">
      <w:pPr>
        <w:pStyle w:val="NormalWeb"/>
        <w:spacing w:before="0" w:beforeAutospacing="0" w:after="0" w:afterAutospacing="0"/>
        <w:jc w:val="both"/>
      </w:pPr>
    </w:p>
    <w:p w14:paraId="58284660" w14:textId="77777777" w:rsidR="004F0A17" w:rsidRDefault="004F0A17" w:rsidP="00281327">
      <w:pPr>
        <w:pStyle w:val="NormalWeb"/>
        <w:spacing w:before="0" w:beforeAutospacing="0" w:after="0" w:afterAutospacing="0"/>
        <w:jc w:val="both"/>
      </w:pPr>
    </w:p>
    <w:p w14:paraId="2BFFE321" w14:textId="77777777" w:rsidR="004F0A17" w:rsidRDefault="004F0A17" w:rsidP="00281327">
      <w:pPr>
        <w:pStyle w:val="NormalWeb"/>
        <w:spacing w:before="0" w:beforeAutospacing="0" w:after="0" w:afterAutospacing="0"/>
        <w:jc w:val="both"/>
      </w:pPr>
    </w:p>
    <w:p w14:paraId="65295482" w14:textId="77777777" w:rsidR="004F0A17" w:rsidRDefault="004F0A17" w:rsidP="00281327">
      <w:pPr>
        <w:pStyle w:val="NormalWeb"/>
        <w:spacing w:before="0" w:beforeAutospacing="0" w:after="0" w:afterAutospacing="0"/>
        <w:jc w:val="both"/>
      </w:pPr>
    </w:p>
    <w:p w14:paraId="632A6193" w14:textId="77777777" w:rsidR="004F0A17" w:rsidRDefault="004F0A17" w:rsidP="00281327">
      <w:pPr>
        <w:pStyle w:val="NormalWeb"/>
        <w:spacing w:before="0" w:beforeAutospacing="0" w:after="0" w:afterAutospacing="0"/>
        <w:jc w:val="both"/>
      </w:pPr>
    </w:p>
    <w:p w14:paraId="2966FE0F" w14:textId="77777777" w:rsidR="004F0A17" w:rsidRDefault="004F0A17" w:rsidP="00281327">
      <w:pPr>
        <w:pStyle w:val="NormalWeb"/>
        <w:spacing w:before="0" w:beforeAutospacing="0" w:after="0" w:afterAutospacing="0"/>
        <w:jc w:val="both"/>
      </w:pPr>
    </w:p>
    <w:p w14:paraId="381E090B" w14:textId="77777777" w:rsidR="004F0A17" w:rsidRDefault="004F0A17" w:rsidP="00281327">
      <w:pPr>
        <w:pStyle w:val="NormalWeb"/>
        <w:spacing w:before="0" w:beforeAutospacing="0" w:after="0" w:afterAutospacing="0"/>
        <w:jc w:val="both"/>
      </w:pPr>
    </w:p>
    <w:p w14:paraId="1449AE6A" w14:textId="1C6F1821" w:rsidR="00281327" w:rsidRDefault="00281327" w:rsidP="00281327">
      <w:pPr>
        <w:pStyle w:val="NormalWeb"/>
        <w:spacing w:before="0" w:beforeAutospacing="0" w:after="0" w:afterAutospacing="0"/>
        <w:jc w:val="both"/>
      </w:pPr>
      <w:r>
        <w:lastRenderedPageBreak/>
        <w:t xml:space="preserve">Na temelju članka 132. Zakona o gradnji ("Narodne novine", broj </w:t>
      </w:r>
      <w:r>
        <w:rPr>
          <w:noProof/>
        </w:rPr>
        <w:t>153/13, 20/17, 39/19</w:t>
      </w:r>
      <w:r>
        <w:t xml:space="preserve">) i </w:t>
      </w:r>
      <w:r w:rsidRPr="00A12E6B">
        <w:t xml:space="preserve">članka 30. Statuta Općine Podstrana (“Službeni glasnik Općine Podstrana” </w:t>
      </w:r>
      <w:bookmarkStart w:id="2" w:name="_Hlk84334420"/>
      <w:r w:rsidRPr="00A12E6B">
        <w:t>broj 07/21, 21/21</w:t>
      </w:r>
      <w:r w:rsidR="001E5709">
        <w:t>, 04/23</w:t>
      </w:r>
      <w:r w:rsidRPr="00A12E6B">
        <w:t>)</w:t>
      </w:r>
      <w:bookmarkEnd w:id="2"/>
      <w:r>
        <w:t>, Općinsko vijeće Općine Podstrana, po pribavljenom mišljenju Turističke zajednice Općine Podstrana</w:t>
      </w:r>
      <w:r w:rsidR="001317A1">
        <w:t xml:space="preserve"> od </w:t>
      </w:r>
      <w:r w:rsidR="009B276E">
        <w:t>27. listopada</w:t>
      </w:r>
      <w:r w:rsidR="001317A1">
        <w:t xml:space="preserve"> 202</w:t>
      </w:r>
      <w:r w:rsidR="001E5709">
        <w:t>3</w:t>
      </w:r>
      <w:r w:rsidR="001317A1">
        <w:t>. godine</w:t>
      </w:r>
      <w:r>
        <w:t xml:space="preserve">, na  </w:t>
      </w:r>
      <w:r w:rsidR="009B276E">
        <w:t>22.</w:t>
      </w:r>
      <w:r>
        <w:t xml:space="preserve"> sjednici</w:t>
      </w:r>
      <w:r w:rsidR="00523418">
        <w:t xml:space="preserve"> </w:t>
      </w:r>
      <w:r>
        <w:t xml:space="preserve">održanoj dana </w:t>
      </w:r>
      <w:r w:rsidR="009B276E">
        <w:t xml:space="preserve">28. studenog </w:t>
      </w:r>
      <w:r>
        <w:t>202</w:t>
      </w:r>
      <w:r w:rsidR="001E5709">
        <w:t>3</w:t>
      </w:r>
      <w:r>
        <w:t xml:space="preserve">. godine, donosi </w:t>
      </w:r>
    </w:p>
    <w:p w14:paraId="69B4D173" w14:textId="77777777" w:rsidR="00281327" w:rsidRDefault="00281327" w:rsidP="00281327">
      <w:pPr>
        <w:jc w:val="both"/>
        <w:rPr>
          <w:rStyle w:val="Strong"/>
        </w:rPr>
      </w:pPr>
    </w:p>
    <w:p w14:paraId="58D42AC7" w14:textId="524B07F9" w:rsidR="00281327" w:rsidRDefault="00281327" w:rsidP="00281327">
      <w:pPr>
        <w:jc w:val="center"/>
      </w:pPr>
      <w:r>
        <w:rPr>
          <w:rStyle w:val="Strong"/>
        </w:rPr>
        <w:t xml:space="preserve">O  D  L   U  K  </w:t>
      </w:r>
      <w:r w:rsidR="00523418">
        <w:rPr>
          <w:rStyle w:val="Strong"/>
        </w:rPr>
        <w:t>U</w:t>
      </w:r>
      <w:r>
        <w:rPr>
          <w:b/>
          <w:bCs/>
        </w:rPr>
        <w:br/>
      </w:r>
      <w:r>
        <w:rPr>
          <w:rStyle w:val="Strong"/>
        </w:rPr>
        <w:t xml:space="preserve">o privremenoj zabrani izvođenja građevinskih radova </w:t>
      </w:r>
    </w:p>
    <w:p w14:paraId="5E79F3C0" w14:textId="7BAEF41B" w:rsidR="00281327" w:rsidRPr="003A5570" w:rsidRDefault="00281327" w:rsidP="00281327">
      <w:pPr>
        <w:jc w:val="center"/>
        <w:rPr>
          <w:b/>
          <w:bCs/>
        </w:rPr>
      </w:pPr>
      <w:r w:rsidRPr="003A5570">
        <w:rPr>
          <w:b/>
          <w:bCs/>
        </w:rPr>
        <w:t>u 202</w:t>
      </w:r>
      <w:r w:rsidR="001E5709">
        <w:rPr>
          <w:b/>
          <w:bCs/>
        </w:rPr>
        <w:t>4</w:t>
      </w:r>
      <w:r w:rsidRPr="003A5570">
        <w:rPr>
          <w:b/>
          <w:bCs/>
        </w:rPr>
        <w:t>. godini</w:t>
      </w:r>
    </w:p>
    <w:p w14:paraId="0788F654" w14:textId="77777777" w:rsidR="00281327" w:rsidRDefault="00281327" w:rsidP="00281327"/>
    <w:p w14:paraId="4C5EBCBB" w14:textId="77777777" w:rsidR="00560226" w:rsidRDefault="00560226" w:rsidP="00281327"/>
    <w:p w14:paraId="2C5EA55F" w14:textId="77777777" w:rsidR="00281327" w:rsidRDefault="00281327" w:rsidP="00281327">
      <w:pPr>
        <w:jc w:val="center"/>
        <w:rPr>
          <w:b/>
        </w:rPr>
      </w:pPr>
      <w:r>
        <w:rPr>
          <w:b/>
        </w:rPr>
        <w:t>Članak 1.</w:t>
      </w:r>
    </w:p>
    <w:p w14:paraId="45FAF179" w14:textId="40B123B4" w:rsidR="00281327" w:rsidRDefault="00281327" w:rsidP="00281327">
      <w:pPr>
        <w:jc w:val="both"/>
      </w:pPr>
      <w:r>
        <w:t xml:space="preserve">Ovom Odlukom određuje se privremena zabrana izvođenja radova na području </w:t>
      </w:r>
      <w:r w:rsidR="00E63631">
        <w:t>O</w:t>
      </w:r>
      <w:r>
        <w:t>pćine Podstrana</w:t>
      </w:r>
      <w:r w:rsidR="00523418">
        <w:t xml:space="preserve"> u 202</w:t>
      </w:r>
      <w:r w:rsidR="001E5709">
        <w:t>4</w:t>
      </w:r>
      <w:r w:rsidR="00523418">
        <w:t xml:space="preserve">. godini na način da se </w:t>
      </w:r>
      <w:r>
        <w:t>određuju vrste građevina i radova na koje se zabrana odnosi, područje zabrane, razdoblje kalendarske godine i vrijeme u kojem se ne mogu izvoditi radovi te nadzor nad primjenom ove Odluke</w:t>
      </w:r>
      <w:r w:rsidR="0064204C">
        <w:t>.</w:t>
      </w:r>
    </w:p>
    <w:p w14:paraId="470E7F21" w14:textId="77777777" w:rsidR="00281327" w:rsidRDefault="00281327" w:rsidP="00281327">
      <w:r>
        <w:t xml:space="preserve"> </w:t>
      </w:r>
    </w:p>
    <w:p w14:paraId="122FFC78" w14:textId="77777777" w:rsidR="00281327" w:rsidRDefault="00281327" w:rsidP="00281327">
      <w:pPr>
        <w:jc w:val="center"/>
        <w:rPr>
          <w:b/>
        </w:rPr>
      </w:pPr>
      <w:r>
        <w:rPr>
          <w:b/>
        </w:rPr>
        <w:t>Članak 2.</w:t>
      </w:r>
    </w:p>
    <w:p w14:paraId="55F53526" w14:textId="367DFFB0" w:rsidR="00281327" w:rsidRDefault="00281327" w:rsidP="00281327">
      <w:pPr>
        <w:jc w:val="both"/>
      </w:pPr>
      <w:r>
        <w:t xml:space="preserve">Privremena zabrana izvođenja radova </w:t>
      </w:r>
      <w:r w:rsidR="00523418">
        <w:t>u 202</w:t>
      </w:r>
      <w:r w:rsidR="001E5709">
        <w:t>4</w:t>
      </w:r>
      <w:r w:rsidR="00523418">
        <w:t xml:space="preserve">. godini </w:t>
      </w:r>
      <w:r>
        <w:t xml:space="preserve">odnosi se na zemljane radove i radove na izgradnji konstrukcije </w:t>
      </w:r>
      <w:r w:rsidR="0063251C">
        <w:t>građevine</w:t>
      </w:r>
      <w:r>
        <w:t>.</w:t>
      </w:r>
    </w:p>
    <w:p w14:paraId="0E78225A" w14:textId="3299559E" w:rsidR="0063251C" w:rsidRDefault="0063251C" w:rsidP="00281327">
      <w:pPr>
        <w:jc w:val="both"/>
      </w:pPr>
    </w:p>
    <w:p w14:paraId="3F765522" w14:textId="7E41C53A" w:rsidR="008C29D4" w:rsidRPr="008C29D4" w:rsidRDefault="008C29D4" w:rsidP="008C29D4">
      <w:pPr>
        <w:jc w:val="center"/>
        <w:rPr>
          <w:b/>
          <w:bCs/>
        </w:rPr>
      </w:pPr>
      <w:r w:rsidRPr="008C29D4">
        <w:rPr>
          <w:b/>
          <w:bCs/>
        </w:rPr>
        <w:t>Članak 3.</w:t>
      </w:r>
    </w:p>
    <w:p w14:paraId="27CFB6E5" w14:textId="6F7C644F" w:rsidR="00523418" w:rsidRPr="0063251C" w:rsidRDefault="00523418" w:rsidP="0063251C">
      <w:pPr>
        <w:pStyle w:val="NormalWeb"/>
        <w:spacing w:before="0" w:beforeAutospacing="0" w:after="0" w:afterAutospacing="0"/>
        <w:jc w:val="both"/>
        <w:rPr>
          <w:color w:val="000000"/>
          <w:lang w:val="en-US" w:eastAsia="en-US"/>
        </w:rPr>
      </w:pPr>
      <w:r w:rsidRPr="0063251C">
        <w:rPr>
          <w:color w:val="000000"/>
        </w:rPr>
        <w:t>Građevine na koje se sukladno ovoj Odluci odnosi zabrana radova su građevine razvrstane u skupine i to:</w:t>
      </w:r>
    </w:p>
    <w:p w14:paraId="66A826DC" w14:textId="77777777" w:rsidR="00523418" w:rsidRPr="0063251C" w:rsidRDefault="00523418" w:rsidP="0063251C">
      <w:pPr>
        <w:pStyle w:val="NormalWeb"/>
        <w:spacing w:before="0" w:beforeAutospacing="0" w:after="0" w:afterAutospacing="0"/>
        <w:jc w:val="both"/>
        <w:rPr>
          <w:color w:val="000000"/>
        </w:rPr>
      </w:pPr>
      <w:r w:rsidRPr="0063251C">
        <w:rPr>
          <w:color w:val="000000"/>
        </w:rPr>
        <w:t>- 2.b skupina – građevine za koje se utvrđuju posebni uvjeti, a ne provodi postupak donošenja rješenja o prihvatljivosti zahvata za okoliš, odnosno postupka ocjene o potrebi procjene utjecaja na okoliš i/ili ocjene prihvatljivosti zahvata za ekološku mrežu;</w:t>
      </w:r>
    </w:p>
    <w:p w14:paraId="5BE7C48D" w14:textId="77777777" w:rsidR="00523418" w:rsidRPr="0063251C" w:rsidRDefault="00523418" w:rsidP="0063251C">
      <w:pPr>
        <w:pStyle w:val="NormalWeb"/>
        <w:spacing w:before="0" w:beforeAutospacing="0" w:after="0" w:afterAutospacing="0"/>
        <w:jc w:val="both"/>
        <w:rPr>
          <w:color w:val="000000"/>
        </w:rPr>
      </w:pPr>
      <w:r w:rsidRPr="0063251C">
        <w:rPr>
          <w:color w:val="000000"/>
        </w:rPr>
        <w:t>- 3.a skupina – građevine za koje se ne utvrđuju posebni uvjeti;</w:t>
      </w:r>
    </w:p>
    <w:p w14:paraId="656C2E03" w14:textId="52D721EB" w:rsidR="00523418" w:rsidRPr="0063251C" w:rsidRDefault="00523418" w:rsidP="0063251C">
      <w:pPr>
        <w:pStyle w:val="NormalWeb"/>
        <w:spacing w:before="0" w:beforeAutospacing="0" w:after="0" w:afterAutospacing="0"/>
        <w:jc w:val="both"/>
        <w:rPr>
          <w:color w:val="000000"/>
        </w:rPr>
      </w:pPr>
      <w:r w:rsidRPr="0063251C">
        <w:rPr>
          <w:color w:val="000000"/>
        </w:rPr>
        <w:t>- 3.b skupina – zgrade stambene namjene čija građevinska (bruto) površina ne prelazi 400 m2 i zgrade poljoprivredne namjene čija građevinska (bruto) površina ne prelazi 600 m2, za koje se ne utvrđuju posebni uvjeti.</w:t>
      </w:r>
    </w:p>
    <w:p w14:paraId="0EA05BD8" w14:textId="77777777" w:rsidR="00523418" w:rsidRDefault="00523418" w:rsidP="00281327">
      <w:pPr>
        <w:jc w:val="both"/>
      </w:pPr>
    </w:p>
    <w:p w14:paraId="3B04DD6E" w14:textId="77777777" w:rsidR="00281327" w:rsidRDefault="00281327" w:rsidP="00281327">
      <w:pPr>
        <w:pStyle w:val="Default"/>
        <w:rPr>
          <w:sz w:val="23"/>
          <w:szCs w:val="23"/>
        </w:rPr>
      </w:pPr>
    </w:p>
    <w:p w14:paraId="44AF8AA5" w14:textId="5686DB6A" w:rsidR="00281327" w:rsidRDefault="00281327" w:rsidP="00281327">
      <w:pPr>
        <w:jc w:val="center"/>
      </w:pPr>
      <w:r>
        <w:rPr>
          <w:b/>
          <w:bCs/>
          <w:sz w:val="23"/>
          <w:szCs w:val="23"/>
        </w:rPr>
        <w:t xml:space="preserve">Članak </w:t>
      </w:r>
      <w:r w:rsidR="008C29D4">
        <w:rPr>
          <w:b/>
          <w:bCs/>
          <w:sz w:val="23"/>
          <w:szCs w:val="23"/>
        </w:rPr>
        <w:t>4</w:t>
      </w:r>
      <w:r>
        <w:rPr>
          <w:b/>
          <w:bCs/>
          <w:sz w:val="23"/>
          <w:szCs w:val="23"/>
        </w:rPr>
        <w:t>.</w:t>
      </w:r>
    </w:p>
    <w:p w14:paraId="1D66B2F0" w14:textId="1C319072" w:rsidR="00281327" w:rsidRDefault="00281327" w:rsidP="00281327">
      <w:pPr>
        <w:jc w:val="both"/>
      </w:pPr>
      <w:r>
        <w:t xml:space="preserve">Privremena zabrana izvođenja radova iz članka 2. </w:t>
      </w:r>
      <w:r w:rsidR="00813E24">
        <w:t xml:space="preserve">na građevinama iz članka </w:t>
      </w:r>
      <w:r w:rsidR="008C29D4">
        <w:t>3</w:t>
      </w:r>
      <w:r w:rsidR="00813E24">
        <w:t xml:space="preserve">. </w:t>
      </w:r>
      <w:r>
        <w:t xml:space="preserve">ove Odluke određuje </w:t>
      </w:r>
      <w:r w:rsidR="00813E24">
        <w:t>se po zonama u sljedećim razdobljima</w:t>
      </w:r>
      <w:r w:rsidR="00813E24" w:rsidRPr="00813E24">
        <w:t xml:space="preserve"> </w:t>
      </w:r>
      <w:r w:rsidR="00813E24">
        <w:t>kalendarske godine:</w:t>
      </w:r>
    </w:p>
    <w:p w14:paraId="11057564" w14:textId="1472A050" w:rsidR="00813E24" w:rsidRDefault="00813E24" w:rsidP="00281327">
      <w:pPr>
        <w:jc w:val="both"/>
        <w:rPr>
          <w:b/>
        </w:rPr>
      </w:pPr>
    </w:p>
    <w:p w14:paraId="2AEBD4B8" w14:textId="67DC6F04" w:rsidR="00813E24" w:rsidRPr="007517B4" w:rsidRDefault="00813E24" w:rsidP="00813E24">
      <w:pPr>
        <w:pStyle w:val="ListParagraph"/>
        <w:numPr>
          <w:ilvl w:val="0"/>
          <w:numId w:val="1"/>
        </w:numPr>
        <w:jc w:val="both"/>
        <w:rPr>
          <w:b/>
        </w:rPr>
      </w:pPr>
      <w:r>
        <w:rPr>
          <w:b/>
        </w:rPr>
        <w:t>I</w:t>
      </w:r>
      <w:r w:rsidR="0047552A">
        <w:rPr>
          <w:b/>
        </w:rPr>
        <w:t xml:space="preserve"> </w:t>
      </w:r>
      <w:r>
        <w:rPr>
          <w:b/>
        </w:rPr>
        <w:t xml:space="preserve">zona </w:t>
      </w:r>
      <w:r>
        <w:t xml:space="preserve">– područje od obale do državne ceste D8 te pojas između rijeke Žrnovnice do Poljičke ceste, </w:t>
      </w:r>
      <w:r w:rsidRPr="007517B4">
        <w:rPr>
          <w:b/>
          <w:i/>
        </w:rPr>
        <w:t xml:space="preserve">u periodu od 01. lipnja do </w:t>
      </w:r>
      <w:r>
        <w:rPr>
          <w:b/>
          <w:i/>
        </w:rPr>
        <w:t>01. listopada</w:t>
      </w:r>
      <w:r>
        <w:t xml:space="preserve"> </w:t>
      </w:r>
    </w:p>
    <w:p w14:paraId="03C38E1B" w14:textId="14324EE7" w:rsidR="0047552A" w:rsidRPr="001317A1" w:rsidRDefault="00813E24" w:rsidP="002202D7">
      <w:pPr>
        <w:pStyle w:val="ListParagraph"/>
        <w:numPr>
          <w:ilvl w:val="0"/>
          <w:numId w:val="1"/>
        </w:numPr>
        <w:jc w:val="both"/>
        <w:rPr>
          <w:b/>
        </w:rPr>
      </w:pPr>
      <w:r w:rsidRPr="001317A1">
        <w:rPr>
          <w:b/>
        </w:rPr>
        <w:t>II. zona –</w:t>
      </w:r>
      <w:r w:rsidR="0047552A" w:rsidRPr="001317A1">
        <w:rPr>
          <w:b/>
        </w:rPr>
        <w:t xml:space="preserve"> </w:t>
      </w:r>
      <w:r w:rsidR="0047552A" w:rsidRPr="001317A1">
        <w:rPr>
          <w:bCs/>
        </w:rPr>
        <w:t xml:space="preserve">pojas od </w:t>
      </w:r>
      <w:r w:rsidR="001317A1" w:rsidRPr="001317A1">
        <w:rPr>
          <w:bCs/>
        </w:rPr>
        <w:t>državne ceste D8 do</w:t>
      </w:r>
      <w:r w:rsidR="001317A1">
        <w:rPr>
          <w:bCs/>
        </w:rPr>
        <w:t xml:space="preserve"> </w:t>
      </w:r>
      <w:r w:rsidR="008C29D4" w:rsidRPr="001317A1">
        <w:rPr>
          <w:bCs/>
        </w:rPr>
        <w:t>granice građevinskog područja naselja</w:t>
      </w:r>
      <w:r w:rsidR="00166DB5">
        <w:rPr>
          <w:bCs/>
        </w:rPr>
        <w:t xml:space="preserve"> sukladno Prostornom planu uređenja Općine Podstrana</w:t>
      </w:r>
      <w:r w:rsidR="008C29D4" w:rsidRPr="001317A1">
        <w:rPr>
          <w:b/>
        </w:rPr>
        <w:t xml:space="preserve">, </w:t>
      </w:r>
      <w:r w:rsidR="008C29D4" w:rsidRPr="00FE6BB9">
        <w:rPr>
          <w:b/>
          <w:i/>
          <w:iCs/>
        </w:rPr>
        <w:t xml:space="preserve">u periodu od </w:t>
      </w:r>
      <w:r w:rsidR="001317A1" w:rsidRPr="00FE6BB9">
        <w:rPr>
          <w:b/>
          <w:i/>
          <w:iCs/>
        </w:rPr>
        <w:t>15. lipnja</w:t>
      </w:r>
      <w:r w:rsidR="008C29D4" w:rsidRPr="00FE6BB9">
        <w:rPr>
          <w:b/>
          <w:i/>
          <w:iCs/>
        </w:rPr>
        <w:t xml:space="preserve"> do </w:t>
      </w:r>
      <w:r w:rsidR="001317A1" w:rsidRPr="00FE6BB9">
        <w:rPr>
          <w:b/>
          <w:i/>
          <w:iCs/>
        </w:rPr>
        <w:t>15</w:t>
      </w:r>
      <w:r w:rsidR="008C29D4" w:rsidRPr="00FE6BB9">
        <w:rPr>
          <w:b/>
          <w:i/>
          <w:iCs/>
        </w:rPr>
        <w:t>. rujna</w:t>
      </w:r>
      <w:r w:rsidR="008C29D4" w:rsidRPr="001317A1">
        <w:rPr>
          <w:b/>
        </w:rPr>
        <w:t>.</w:t>
      </w:r>
    </w:p>
    <w:p w14:paraId="0C7CCDB2" w14:textId="277F8453" w:rsidR="00813E24" w:rsidRDefault="00813E24" w:rsidP="00281327">
      <w:pPr>
        <w:jc w:val="both"/>
        <w:rPr>
          <w:b/>
        </w:rPr>
      </w:pPr>
    </w:p>
    <w:p w14:paraId="5D7B4679" w14:textId="667EC474" w:rsidR="00046D5F" w:rsidRDefault="00046D5F" w:rsidP="00046D5F">
      <w:pPr>
        <w:jc w:val="both"/>
        <w:rPr>
          <w:bCs/>
        </w:rPr>
      </w:pPr>
      <w:r w:rsidRPr="008C29D4">
        <w:rPr>
          <w:bCs/>
        </w:rPr>
        <w:t>Granic</w:t>
      </w:r>
      <w:r>
        <w:rPr>
          <w:bCs/>
        </w:rPr>
        <w:t>a</w:t>
      </w:r>
      <w:r w:rsidRPr="008C29D4">
        <w:rPr>
          <w:bCs/>
        </w:rPr>
        <w:t xml:space="preserve"> </w:t>
      </w:r>
      <w:r>
        <w:rPr>
          <w:bCs/>
        </w:rPr>
        <w:t>građevinskog područja naselja prikazan</w:t>
      </w:r>
      <w:r w:rsidR="007243B2">
        <w:rPr>
          <w:bCs/>
        </w:rPr>
        <w:t>a</w:t>
      </w:r>
      <w:r>
        <w:rPr>
          <w:bCs/>
        </w:rPr>
        <w:t xml:space="preserve"> </w:t>
      </w:r>
      <w:r w:rsidR="00827A15">
        <w:rPr>
          <w:bCs/>
        </w:rPr>
        <w:t xml:space="preserve">u grafičkom dijelu Prostornog plana uređenja općine Podstrana, br. Kartografskog prikaza 4.0 – Građevinska područja naselja u mjerilu 1:5000, dostupno na poveznici </w:t>
      </w:r>
      <w:hyperlink r:id="rId9" w:history="1">
        <w:r w:rsidR="00827A15" w:rsidRPr="00CF1051">
          <w:rPr>
            <w:rStyle w:val="Hyperlink"/>
            <w:bCs/>
          </w:rPr>
          <w:t>www.podstrana.hr/prostorno-planiranje/prostorni-plan/</w:t>
        </w:r>
      </w:hyperlink>
      <w:r w:rsidR="00827A15">
        <w:rPr>
          <w:bCs/>
        </w:rPr>
        <w:t xml:space="preserve"> .</w:t>
      </w:r>
    </w:p>
    <w:p w14:paraId="1522A15F" w14:textId="77777777" w:rsidR="001317A1" w:rsidRDefault="001317A1" w:rsidP="00281327">
      <w:pPr>
        <w:jc w:val="center"/>
        <w:rPr>
          <w:b/>
        </w:rPr>
      </w:pPr>
    </w:p>
    <w:p w14:paraId="3567DB4F" w14:textId="77777777" w:rsidR="00560226" w:rsidRDefault="00560226" w:rsidP="00281327">
      <w:pPr>
        <w:jc w:val="center"/>
        <w:rPr>
          <w:b/>
        </w:rPr>
      </w:pPr>
    </w:p>
    <w:p w14:paraId="6972370F" w14:textId="697B2C85" w:rsidR="00281327" w:rsidRDefault="00281327" w:rsidP="00281327">
      <w:pPr>
        <w:jc w:val="center"/>
        <w:rPr>
          <w:b/>
        </w:rPr>
      </w:pPr>
      <w:r>
        <w:rPr>
          <w:b/>
        </w:rPr>
        <w:t xml:space="preserve">Članak </w:t>
      </w:r>
      <w:r w:rsidR="008C29D4">
        <w:rPr>
          <w:b/>
        </w:rPr>
        <w:t>5</w:t>
      </w:r>
      <w:r>
        <w:rPr>
          <w:b/>
        </w:rPr>
        <w:t>.</w:t>
      </w:r>
    </w:p>
    <w:p w14:paraId="5DB720CD" w14:textId="0653F7A6" w:rsidR="00281327" w:rsidRDefault="00281327" w:rsidP="00E84517">
      <w:pPr>
        <w:jc w:val="both"/>
      </w:pPr>
      <w:r>
        <w:t xml:space="preserve">Građevinski radovi iz članka 2. ove Odluke </w:t>
      </w:r>
      <w:r w:rsidR="008C29D4">
        <w:t>na građevinama iz članka 3</w:t>
      </w:r>
      <w:r w:rsidR="00E84517">
        <w:t xml:space="preserve">. i </w:t>
      </w:r>
      <w:r>
        <w:t xml:space="preserve">u kalendarskom razdoblju iz članka </w:t>
      </w:r>
      <w:r w:rsidR="00E84517">
        <w:t>4</w:t>
      </w:r>
      <w:r>
        <w:t>. ove Odluke zabranjuju se u vremenu od 00:00 do 24:00 sata.</w:t>
      </w:r>
    </w:p>
    <w:p w14:paraId="19B330B8" w14:textId="3E1A9A22" w:rsidR="00281327" w:rsidRDefault="00281327" w:rsidP="00281327">
      <w:pPr>
        <w:jc w:val="center"/>
        <w:rPr>
          <w:b/>
        </w:rPr>
      </w:pPr>
      <w:r>
        <w:rPr>
          <w:b/>
        </w:rPr>
        <w:lastRenderedPageBreak/>
        <w:t xml:space="preserve">Članak </w:t>
      </w:r>
      <w:r w:rsidR="008C29D4">
        <w:rPr>
          <w:b/>
        </w:rPr>
        <w:t>6</w:t>
      </w:r>
      <w:r>
        <w:rPr>
          <w:b/>
        </w:rPr>
        <w:t>.</w:t>
      </w:r>
    </w:p>
    <w:p w14:paraId="0A60C2E9" w14:textId="77777777" w:rsidR="00281327" w:rsidRDefault="00281327" w:rsidP="00281327">
      <w:pPr>
        <w:jc w:val="both"/>
      </w:pPr>
      <w:r>
        <w:t xml:space="preserve">U ostalim razdobljima kalendarske godine zabranjeno je izvođenje radova iz članka 2. ove Odluke </w:t>
      </w:r>
      <w:bookmarkStart w:id="3" w:name="_Hlk526407992"/>
      <w:r>
        <w:t xml:space="preserve">svakim radnim danom u vremenu od 22:00 do 07:00 sati te nedjeljom, blagdanom i državnim praznikom  od 0:00 h do 24:00 h. </w:t>
      </w:r>
    </w:p>
    <w:bookmarkEnd w:id="3"/>
    <w:p w14:paraId="3D2223BC" w14:textId="77777777" w:rsidR="00281327" w:rsidRDefault="00281327" w:rsidP="00281327">
      <w:pPr>
        <w:jc w:val="center"/>
        <w:rPr>
          <w:b/>
        </w:rPr>
      </w:pPr>
    </w:p>
    <w:p w14:paraId="61C1BAE3" w14:textId="4E0D6331" w:rsidR="00281327" w:rsidRDefault="00281327" w:rsidP="00281327">
      <w:pPr>
        <w:jc w:val="center"/>
        <w:rPr>
          <w:b/>
        </w:rPr>
      </w:pPr>
      <w:r>
        <w:rPr>
          <w:b/>
        </w:rPr>
        <w:t xml:space="preserve">Članak </w:t>
      </w:r>
      <w:r w:rsidR="008C29D4">
        <w:rPr>
          <w:b/>
        </w:rPr>
        <w:t>7</w:t>
      </w:r>
      <w:r>
        <w:rPr>
          <w:b/>
        </w:rPr>
        <w:t>.</w:t>
      </w:r>
    </w:p>
    <w:p w14:paraId="602B7D44" w14:textId="4E3A6A30" w:rsidR="00281327" w:rsidRDefault="00281327" w:rsidP="00E84517">
      <w:pPr>
        <w:jc w:val="both"/>
      </w:pPr>
      <w:r>
        <w:t xml:space="preserve">Do dana zabrane izvođenja radova </w:t>
      </w:r>
      <w:r w:rsidR="00E84517">
        <w:t>sukladno ovoj Odluci</w:t>
      </w:r>
      <w:r>
        <w:t>, investitori koji su radi izvođenja građevinskih radova zauzeli javnu površinu, dužni su istu osloboditi od svih stvari i vratiti u prijašnje stanje.</w:t>
      </w:r>
    </w:p>
    <w:p w14:paraId="7F717BA1" w14:textId="77777777" w:rsidR="00281327" w:rsidRDefault="00281327" w:rsidP="00281327">
      <w:pPr>
        <w:jc w:val="center"/>
        <w:rPr>
          <w:b/>
        </w:rPr>
      </w:pPr>
    </w:p>
    <w:p w14:paraId="3FA0DF33" w14:textId="775DF8A1" w:rsidR="00281327" w:rsidRDefault="00281327" w:rsidP="00281327">
      <w:pPr>
        <w:jc w:val="center"/>
        <w:rPr>
          <w:b/>
        </w:rPr>
      </w:pPr>
      <w:r>
        <w:rPr>
          <w:b/>
        </w:rPr>
        <w:t xml:space="preserve">Članak </w:t>
      </w:r>
      <w:r w:rsidR="008C29D4">
        <w:rPr>
          <w:b/>
        </w:rPr>
        <w:t>8</w:t>
      </w:r>
      <w:r>
        <w:rPr>
          <w:b/>
        </w:rPr>
        <w:t>.</w:t>
      </w:r>
    </w:p>
    <w:p w14:paraId="199F905B" w14:textId="77777777" w:rsidR="00281327" w:rsidRDefault="00281327" w:rsidP="00281327">
      <w:pPr>
        <w:jc w:val="both"/>
      </w:pPr>
      <w:r>
        <w:t>Nadzor nad provedbom ove Odluke provodi komunalno redarstvo sukladno odredbama zakonskih i podzakonskih propisa.</w:t>
      </w:r>
    </w:p>
    <w:p w14:paraId="1971AAF5" w14:textId="77777777" w:rsidR="00281327" w:rsidRDefault="00281327" w:rsidP="00281327">
      <w:pPr>
        <w:jc w:val="center"/>
        <w:rPr>
          <w:b/>
        </w:rPr>
      </w:pPr>
    </w:p>
    <w:p w14:paraId="38B83FD0" w14:textId="181354C7" w:rsidR="00281327" w:rsidRDefault="00281327" w:rsidP="00281327">
      <w:pPr>
        <w:jc w:val="center"/>
        <w:rPr>
          <w:b/>
        </w:rPr>
      </w:pPr>
      <w:r>
        <w:rPr>
          <w:b/>
        </w:rPr>
        <w:t xml:space="preserve">Članak </w:t>
      </w:r>
      <w:r w:rsidR="008C29D4">
        <w:rPr>
          <w:b/>
        </w:rPr>
        <w:t>9</w:t>
      </w:r>
      <w:r>
        <w:rPr>
          <w:b/>
        </w:rPr>
        <w:t>.</w:t>
      </w:r>
    </w:p>
    <w:p w14:paraId="0F74DAFE" w14:textId="77777777" w:rsidR="00281327" w:rsidRDefault="00281327" w:rsidP="00281327">
      <w:pPr>
        <w:jc w:val="both"/>
      </w:pPr>
      <w:r>
        <w:t>Ova Odluka stupa na snagu osmog dana od dana objave u „Službenom glasniku Općine Podstrana“.</w:t>
      </w:r>
    </w:p>
    <w:p w14:paraId="1102003E" w14:textId="77777777" w:rsidR="00281327" w:rsidRDefault="00281327" w:rsidP="00281327">
      <w:pPr>
        <w:jc w:val="right"/>
      </w:pPr>
    </w:p>
    <w:p w14:paraId="14D00652" w14:textId="77777777" w:rsidR="00281327" w:rsidRDefault="00281327" w:rsidP="00281327">
      <w:pPr>
        <w:jc w:val="right"/>
      </w:pPr>
    </w:p>
    <w:p w14:paraId="5A84F138" w14:textId="7A881F2F" w:rsidR="001E53E3" w:rsidRPr="0074362C" w:rsidRDefault="001E53E3" w:rsidP="001E53E3">
      <w:pPr>
        <w:widowControl w:val="0"/>
        <w:autoSpaceDE w:val="0"/>
        <w:autoSpaceDN w:val="0"/>
        <w:adjustRightInd w:val="0"/>
      </w:pPr>
      <w:bookmarkStart w:id="4" w:name="_Hlk89154910"/>
      <w:r w:rsidRPr="0074362C">
        <w:t>KLASA:   024-02/</w:t>
      </w:r>
      <w:r w:rsidR="001E5709">
        <w:t>23</w:t>
      </w:r>
      <w:r w:rsidRPr="0074362C">
        <w:t>-01/</w:t>
      </w:r>
      <w:r w:rsidR="00560226">
        <w:t>13</w:t>
      </w:r>
      <w:r w:rsidRPr="0074362C">
        <w:tab/>
      </w:r>
      <w:r w:rsidRPr="0074362C">
        <w:tab/>
        <w:t xml:space="preserve">                                               Predsjednik </w:t>
      </w:r>
    </w:p>
    <w:p w14:paraId="3926EAF4" w14:textId="1D0387BC" w:rsidR="001E53E3" w:rsidRPr="0074362C" w:rsidRDefault="001E53E3" w:rsidP="001E53E3">
      <w:pPr>
        <w:widowControl w:val="0"/>
        <w:autoSpaceDE w:val="0"/>
        <w:autoSpaceDN w:val="0"/>
        <w:adjustRightInd w:val="0"/>
      </w:pPr>
      <w:r w:rsidRPr="0074362C">
        <w:t>URBROJ: 2181-39-01-2</w:t>
      </w:r>
      <w:r w:rsidR="001E5709">
        <w:t>3</w:t>
      </w:r>
      <w:r w:rsidRPr="0074362C">
        <w:t>-</w:t>
      </w:r>
      <w:r w:rsidR="000B6210">
        <w:t>08</w:t>
      </w:r>
      <w:r w:rsidRPr="0074362C">
        <w:t xml:space="preserve">    </w:t>
      </w:r>
      <w:r w:rsidRPr="0074362C">
        <w:tab/>
      </w:r>
      <w:r w:rsidRPr="0074362C">
        <w:tab/>
      </w:r>
      <w:r w:rsidRPr="0074362C">
        <w:tab/>
      </w:r>
      <w:r w:rsidRPr="0074362C">
        <w:tab/>
        <w:t xml:space="preserve">           Općinskog vijeća:</w:t>
      </w:r>
    </w:p>
    <w:p w14:paraId="251064EA" w14:textId="23D2BB60" w:rsidR="001E53E3" w:rsidRPr="0074362C" w:rsidRDefault="001E53E3" w:rsidP="001E53E3">
      <w:pPr>
        <w:widowControl w:val="0"/>
        <w:autoSpaceDE w:val="0"/>
        <w:autoSpaceDN w:val="0"/>
        <w:adjustRightInd w:val="0"/>
      </w:pPr>
      <w:r w:rsidRPr="0074362C">
        <w:t xml:space="preserve">Podstrana, </w:t>
      </w:r>
      <w:r w:rsidR="00560226">
        <w:t>28. studenog</w:t>
      </w:r>
      <w:r w:rsidRPr="0074362C">
        <w:t xml:space="preserve"> 202</w:t>
      </w:r>
      <w:r w:rsidR="001E5709">
        <w:t>3</w:t>
      </w:r>
      <w:r w:rsidRPr="0074362C">
        <w:t xml:space="preserve">.godine                     </w:t>
      </w:r>
      <w:r w:rsidRPr="0074362C">
        <w:tab/>
        <w:t xml:space="preserve">                       </w:t>
      </w:r>
      <w:bookmarkEnd w:id="4"/>
      <w:r w:rsidR="001E5709">
        <w:t>Zdravko Galić</w:t>
      </w:r>
    </w:p>
    <w:p w14:paraId="027CC839" w14:textId="403D60FF" w:rsidR="00CF7C31" w:rsidRDefault="00CF7C31"/>
    <w:sectPr w:rsidR="00CF7C3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BB12DA7"/>
    <w:multiLevelType w:val="hybridMultilevel"/>
    <w:tmpl w:val="397213C8"/>
    <w:lvl w:ilvl="0" w:tplc="B904678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452611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61ED"/>
    <w:rsid w:val="00046D5F"/>
    <w:rsid w:val="000B6210"/>
    <w:rsid w:val="000D07FB"/>
    <w:rsid w:val="001078D0"/>
    <w:rsid w:val="001317A1"/>
    <w:rsid w:val="00166DB5"/>
    <w:rsid w:val="001961ED"/>
    <w:rsid w:val="001E53E3"/>
    <w:rsid w:val="001E5709"/>
    <w:rsid w:val="00281327"/>
    <w:rsid w:val="003509D7"/>
    <w:rsid w:val="0047552A"/>
    <w:rsid w:val="004F0A17"/>
    <w:rsid w:val="00523418"/>
    <w:rsid w:val="00560226"/>
    <w:rsid w:val="0063251C"/>
    <w:rsid w:val="0064204C"/>
    <w:rsid w:val="007218FE"/>
    <w:rsid w:val="007243B2"/>
    <w:rsid w:val="00813E24"/>
    <w:rsid w:val="00827A15"/>
    <w:rsid w:val="008C29D4"/>
    <w:rsid w:val="009B276E"/>
    <w:rsid w:val="00A6032A"/>
    <w:rsid w:val="00CF7C31"/>
    <w:rsid w:val="00E63631"/>
    <w:rsid w:val="00E84517"/>
    <w:rsid w:val="00F84A62"/>
    <w:rsid w:val="00FC5629"/>
    <w:rsid w:val="00FE6B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4BE705"/>
  <w15:chartTrackingRefBased/>
  <w15:docId w15:val="{5AC5E9E5-1C36-4C07-9E96-AAB77F890B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8132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hr-HR"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semiHidden/>
    <w:unhideWhenUsed/>
    <w:rsid w:val="00281327"/>
    <w:pPr>
      <w:spacing w:before="100" w:beforeAutospacing="1" w:after="100" w:afterAutospacing="1"/>
    </w:pPr>
  </w:style>
  <w:style w:type="paragraph" w:styleId="ListParagraph">
    <w:name w:val="List Paragraph"/>
    <w:basedOn w:val="Normal"/>
    <w:uiPriority w:val="34"/>
    <w:qFormat/>
    <w:rsid w:val="00281327"/>
    <w:pPr>
      <w:ind w:left="720"/>
      <w:contextualSpacing/>
    </w:pPr>
  </w:style>
  <w:style w:type="paragraph" w:customStyle="1" w:styleId="Default">
    <w:name w:val="Default"/>
    <w:semiHidden/>
    <w:rsid w:val="0028132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hr-HR"/>
    </w:rPr>
  </w:style>
  <w:style w:type="character" w:styleId="Strong">
    <w:name w:val="Strong"/>
    <w:basedOn w:val="DefaultParagraphFont"/>
    <w:qFormat/>
    <w:rsid w:val="00281327"/>
    <w:rPr>
      <w:b/>
      <w:bCs/>
    </w:rPr>
  </w:style>
  <w:style w:type="character" w:styleId="Hyperlink">
    <w:name w:val="Hyperlink"/>
    <w:basedOn w:val="DefaultParagraphFont"/>
    <w:uiPriority w:val="99"/>
    <w:unhideWhenUsed/>
    <w:rsid w:val="00827A1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27A15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827A15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8336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isarnica@podstrana.hr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podstrana.h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podstrana.hr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wmf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podstrana.hr/prostorno-planiranje/prostorni-plan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254</TotalTime>
  <Pages>5</Pages>
  <Words>1350</Words>
  <Characters>7701</Characters>
  <Application>Microsoft Office Word</Application>
  <DocSecurity>0</DocSecurity>
  <Lines>64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Božena Perišić</dc:creator>
  <cp:keywords/>
  <dc:description/>
  <cp:lastModifiedBy>Božena Perišić</cp:lastModifiedBy>
  <cp:revision>19</cp:revision>
  <cp:lastPrinted>2023-10-05T07:35:00Z</cp:lastPrinted>
  <dcterms:created xsi:type="dcterms:W3CDTF">2022-10-27T07:05:00Z</dcterms:created>
  <dcterms:modified xsi:type="dcterms:W3CDTF">2023-11-21T12:56:00Z</dcterms:modified>
</cp:coreProperties>
</file>