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572A2" w14:textId="77777777" w:rsidR="00DC1FAC" w:rsidRDefault="00DC1FAC" w:rsidP="0051572A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2650B0F9" w14:textId="32CE9E52" w:rsidR="0051572A" w:rsidRPr="00734A14" w:rsidRDefault="0051572A" w:rsidP="0051572A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734A14">
        <w:rPr>
          <w:rFonts w:ascii="Times New Roman" w:hAnsi="Times New Roman"/>
          <w:sz w:val="24"/>
          <w:szCs w:val="24"/>
        </w:rPr>
        <w:t xml:space="preserve">Na temelju članka </w:t>
      </w:r>
      <w:r w:rsidR="008C168E">
        <w:rPr>
          <w:rFonts w:ascii="Times New Roman" w:hAnsi="Times New Roman"/>
          <w:sz w:val="24"/>
          <w:szCs w:val="24"/>
        </w:rPr>
        <w:t>88</w:t>
      </w:r>
      <w:r w:rsidRPr="00734A14">
        <w:rPr>
          <w:rFonts w:ascii="Times New Roman" w:hAnsi="Times New Roman"/>
          <w:sz w:val="24"/>
          <w:szCs w:val="24"/>
        </w:rPr>
        <w:t xml:space="preserve">. Zakona o proračunu ("Narodne novine" broj </w:t>
      </w:r>
      <w:r w:rsidR="008C168E">
        <w:rPr>
          <w:rFonts w:ascii="Times New Roman" w:hAnsi="Times New Roman"/>
          <w:sz w:val="24"/>
          <w:szCs w:val="24"/>
        </w:rPr>
        <w:t>144/21</w:t>
      </w:r>
      <w:r w:rsidRPr="00734A14">
        <w:rPr>
          <w:rFonts w:ascii="Times New Roman" w:hAnsi="Times New Roman"/>
          <w:sz w:val="24"/>
          <w:szCs w:val="24"/>
        </w:rPr>
        <w:t xml:space="preserve">), Pravilnika o </w:t>
      </w:r>
      <w:r w:rsidR="0022295E" w:rsidRPr="00734A14">
        <w:rPr>
          <w:rFonts w:ascii="Times New Roman" w:hAnsi="Times New Roman"/>
          <w:sz w:val="24"/>
          <w:szCs w:val="24"/>
        </w:rPr>
        <w:t>polugodiš</w:t>
      </w:r>
      <w:r w:rsidRPr="00734A14">
        <w:rPr>
          <w:rFonts w:ascii="Times New Roman" w:hAnsi="Times New Roman"/>
          <w:sz w:val="24"/>
          <w:szCs w:val="24"/>
        </w:rPr>
        <w:t xml:space="preserve">njem i godišnjem izvještaju o izvršenju proračuna </w:t>
      </w:r>
      <w:r w:rsidR="00130531">
        <w:rPr>
          <w:rFonts w:ascii="Times New Roman" w:hAnsi="Times New Roman"/>
          <w:sz w:val="24"/>
          <w:szCs w:val="24"/>
        </w:rPr>
        <w:t xml:space="preserve">i financijskog plana </w:t>
      </w:r>
      <w:r w:rsidRPr="00734A14">
        <w:rPr>
          <w:rFonts w:ascii="Times New Roman" w:hAnsi="Times New Roman"/>
          <w:sz w:val="24"/>
          <w:szCs w:val="24"/>
        </w:rPr>
        <w:t xml:space="preserve">(''Narodne novine'' broj </w:t>
      </w:r>
      <w:r w:rsidR="001E3359">
        <w:rPr>
          <w:rFonts w:ascii="Times New Roman" w:hAnsi="Times New Roman"/>
          <w:sz w:val="24"/>
          <w:szCs w:val="24"/>
        </w:rPr>
        <w:t>85/2</w:t>
      </w:r>
      <w:r w:rsidR="00130531">
        <w:rPr>
          <w:rFonts w:ascii="Times New Roman" w:hAnsi="Times New Roman"/>
          <w:sz w:val="24"/>
          <w:szCs w:val="24"/>
        </w:rPr>
        <w:t>3) i</w:t>
      </w:r>
      <w:r w:rsidRPr="00734A14">
        <w:rPr>
          <w:rFonts w:ascii="Times New Roman" w:hAnsi="Times New Roman"/>
          <w:sz w:val="24"/>
          <w:szCs w:val="24"/>
        </w:rPr>
        <w:t xml:space="preserve"> članka 31. Statuta općine Podstrana ("Službeni glasnik općine Podstrana" broj </w:t>
      </w:r>
      <w:r w:rsidR="004B1E3F" w:rsidRPr="004B1E3F">
        <w:rPr>
          <w:rFonts w:ascii="Times New Roman" w:hAnsi="Times New Roman"/>
          <w:sz w:val="24"/>
          <w:szCs w:val="24"/>
        </w:rPr>
        <w:t>07/21, 21/21</w:t>
      </w:r>
      <w:r w:rsidR="001E3359">
        <w:rPr>
          <w:rFonts w:ascii="Times New Roman" w:hAnsi="Times New Roman"/>
          <w:sz w:val="24"/>
          <w:szCs w:val="24"/>
        </w:rPr>
        <w:t>, 04/23</w:t>
      </w:r>
      <w:r w:rsidRPr="00734A14">
        <w:rPr>
          <w:rFonts w:ascii="Times New Roman" w:hAnsi="Times New Roman"/>
          <w:sz w:val="24"/>
          <w:szCs w:val="24"/>
        </w:rPr>
        <w:t xml:space="preserve">), Općinsko vijeće općine Podstrana na </w:t>
      </w:r>
      <w:r w:rsidR="003F0BB6">
        <w:rPr>
          <w:rFonts w:ascii="Times New Roman" w:hAnsi="Times New Roman"/>
          <w:sz w:val="24"/>
          <w:szCs w:val="24"/>
        </w:rPr>
        <w:t>20</w:t>
      </w:r>
      <w:r w:rsidR="005822D4" w:rsidRPr="00734A14">
        <w:rPr>
          <w:rFonts w:ascii="Times New Roman" w:hAnsi="Times New Roman"/>
          <w:sz w:val="24"/>
          <w:szCs w:val="24"/>
        </w:rPr>
        <w:t>.</w:t>
      </w:r>
      <w:r w:rsidRPr="00734A14">
        <w:rPr>
          <w:rFonts w:ascii="Times New Roman" w:hAnsi="Times New Roman"/>
          <w:sz w:val="24"/>
          <w:szCs w:val="24"/>
        </w:rPr>
        <w:t xml:space="preserve"> sjednici, održanoj dana </w:t>
      </w:r>
      <w:r w:rsidR="003F0BB6">
        <w:rPr>
          <w:rFonts w:ascii="Times New Roman" w:hAnsi="Times New Roman"/>
          <w:sz w:val="24"/>
          <w:szCs w:val="24"/>
        </w:rPr>
        <w:t>28</w:t>
      </w:r>
      <w:r w:rsidR="00ED7B6B" w:rsidRPr="00734A14">
        <w:rPr>
          <w:rFonts w:ascii="Times New Roman" w:hAnsi="Times New Roman"/>
          <w:sz w:val="24"/>
          <w:szCs w:val="24"/>
        </w:rPr>
        <w:t xml:space="preserve">. </w:t>
      </w:r>
      <w:r w:rsidR="008C168E">
        <w:rPr>
          <w:rFonts w:ascii="Times New Roman" w:hAnsi="Times New Roman"/>
          <w:sz w:val="24"/>
          <w:szCs w:val="24"/>
        </w:rPr>
        <w:t>rujna</w:t>
      </w:r>
      <w:r w:rsidRPr="00734A14">
        <w:rPr>
          <w:rFonts w:ascii="Times New Roman" w:hAnsi="Times New Roman"/>
          <w:sz w:val="24"/>
          <w:szCs w:val="24"/>
        </w:rPr>
        <w:t xml:space="preserve"> 20</w:t>
      </w:r>
      <w:r w:rsidR="0022295E" w:rsidRPr="00734A14">
        <w:rPr>
          <w:rFonts w:ascii="Times New Roman" w:hAnsi="Times New Roman"/>
          <w:sz w:val="24"/>
          <w:szCs w:val="24"/>
        </w:rPr>
        <w:t>2</w:t>
      </w:r>
      <w:r w:rsidR="001E3359">
        <w:rPr>
          <w:rFonts w:ascii="Times New Roman" w:hAnsi="Times New Roman"/>
          <w:sz w:val="24"/>
          <w:szCs w:val="24"/>
        </w:rPr>
        <w:t>3</w:t>
      </w:r>
      <w:r w:rsidRPr="00734A14">
        <w:rPr>
          <w:rFonts w:ascii="Times New Roman" w:hAnsi="Times New Roman"/>
          <w:sz w:val="24"/>
          <w:szCs w:val="24"/>
        </w:rPr>
        <w:t>. godine donosi</w:t>
      </w:r>
    </w:p>
    <w:p w14:paraId="00A1F8A8" w14:textId="77777777" w:rsidR="0051572A" w:rsidRPr="00734A14" w:rsidRDefault="0051572A" w:rsidP="0051572A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60CD0159" w14:textId="77777777" w:rsidR="0051572A" w:rsidRPr="00734A14" w:rsidRDefault="0051572A" w:rsidP="0051572A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33B995A4" w14:textId="2E404C74" w:rsidR="0051572A" w:rsidRPr="00734A14" w:rsidRDefault="008040B2" w:rsidP="0051572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ODLUKA</w:t>
      </w:r>
    </w:p>
    <w:p w14:paraId="71AE7F81" w14:textId="4798D920" w:rsidR="0051572A" w:rsidRPr="00734A14" w:rsidRDefault="0051572A" w:rsidP="0051572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734A14">
        <w:rPr>
          <w:rFonts w:ascii="Times New Roman" w:hAnsi="Times New Roman"/>
          <w:b/>
          <w:sz w:val="32"/>
          <w:szCs w:val="32"/>
        </w:rPr>
        <w:t xml:space="preserve">o prihvaćanju </w:t>
      </w:r>
      <w:r w:rsidR="004B1E3F">
        <w:rPr>
          <w:rFonts w:ascii="Times New Roman" w:hAnsi="Times New Roman"/>
          <w:b/>
          <w:sz w:val="32"/>
          <w:szCs w:val="32"/>
        </w:rPr>
        <w:t>polu</w:t>
      </w:r>
      <w:r w:rsidR="0022295E" w:rsidRPr="00734A14">
        <w:rPr>
          <w:rFonts w:ascii="Times New Roman" w:hAnsi="Times New Roman"/>
          <w:b/>
          <w:sz w:val="32"/>
          <w:szCs w:val="32"/>
        </w:rPr>
        <w:t>godiš</w:t>
      </w:r>
      <w:r w:rsidR="00D64DA8" w:rsidRPr="00734A14">
        <w:rPr>
          <w:rFonts w:ascii="Times New Roman" w:hAnsi="Times New Roman"/>
          <w:b/>
          <w:sz w:val="32"/>
          <w:szCs w:val="32"/>
        </w:rPr>
        <w:t>njeg</w:t>
      </w:r>
      <w:r w:rsidRPr="00734A14">
        <w:rPr>
          <w:rFonts w:ascii="Times New Roman" w:hAnsi="Times New Roman"/>
          <w:b/>
          <w:sz w:val="32"/>
          <w:szCs w:val="32"/>
        </w:rPr>
        <w:t xml:space="preserve"> izvještaja o izvršenju</w:t>
      </w:r>
    </w:p>
    <w:p w14:paraId="4E5E6A47" w14:textId="2BF6EAD2" w:rsidR="0051572A" w:rsidRPr="00734A14" w:rsidRDefault="0051572A" w:rsidP="0051572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734A14">
        <w:rPr>
          <w:rFonts w:ascii="Times New Roman" w:hAnsi="Times New Roman"/>
          <w:b/>
          <w:sz w:val="32"/>
          <w:szCs w:val="32"/>
        </w:rPr>
        <w:t>Proračuna Općine Podstrana za 20</w:t>
      </w:r>
      <w:r w:rsidR="00F511D2" w:rsidRPr="00734A14">
        <w:rPr>
          <w:rFonts w:ascii="Times New Roman" w:hAnsi="Times New Roman"/>
          <w:b/>
          <w:sz w:val="32"/>
          <w:szCs w:val="32"/>
        </w:rPr>
        <w:t>2</w:t>
      </w:r>
      <w:r w:rsidR="001E3359">
        <w:rPr>
          <w:rFonts w:ascii="Times New Roman" w:hAnsi="Times New Roman"/>
          <w:b/>
          <w:sz w:val="32"/>
          <w:szCs w:val="32"/>
        </w:rPr>
        <w:t>3</w:t>
      </w:r>
      <w:r w:rsidRPr="00734A14">
        <w:rPr>
          <w:rFonts w:ascii="Times New Roman" w:hAnsi="Times New Roman"/>
          <w:b/>
          <w:sz w:val="32"/>
          <w:szCs w:val="32"/>
        </w:rPr>
        <w:t>. godinu</w:t>
      </w:r>
    </w:p>
    <w:p w14:paraId="17200DB9" w14:textId="77777777" w:rsidR="0051572A" w:rsidRPr="00734A14" w:rsidRDefault="0051572A" w:rsidP="0051572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3BB2336" w14:textId="77777777" w:rsidR="0051572A" w:rsidRPr="00734A14" w:rsidRDefault="0051572A" w:rsidP="0051572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D42A083" w14:textId="77777777" w:rsidR="0051572A" w:rsidRPr="00734A14" w:rsidRDefault="0051572A" w:rsidP="0051572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34A14">
        <w:rPr>
          <w:rFonts w:ascii="Times New Roman" w:hAnsi="Times New Roman"/>
          <w:b/>
          <w:sz w:val="24"/>
          <w:szCs w:val="24"/>
        </w:rPr>
        <w:t>Članak 1.</w:t>
      </w:r>
    </w:p>
    <w:p w14:paraId="0014AFE3" w14:textId="73702DBC" w:rsidR="0051572A" w:rsidRPr="00734A14" w:rsidRDefault="004B1E3F" w:rsidP="0051572A">
      <w:pPr>
        <w:spacing w:after="0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Polug</w:t>
      </w:r>
      <w:r w:rsidR="0022295E" w:rsidRPr="00734A14">
        <w:rPr>
          <w:rFonts w:ascii="Times New Roman" w:hAnsi="Times New Roman"/>
          <w:sz w:val="24"/>
          <w:szCs w:val="24"/>
        </w:rPr>
        <w:t>odiš</w:t>
      </w:r>
      <w:r w:rsidR="00EF6A8D" w:rsidRPr="00734A14">
        <w:rPr>
          <w:rFonts w:ascii="Times New Roman" w:hAnsi="Times New Roman"/>
          <w:sz w:val="24"/>
          <w:szCs w:val="24"/>
        </w:rPr>
        <w:t>nji</w:t>
      </w:r>
      <w:r w:rsidR="0051572A" w:rsidRPr="00734A14">
        <w:rPr>
          <w:rFonts w:ascii="Times New Roman" w:hAnsi="Times New Roman"/>
          <w:sz w:val="24"/>
          <w:szCs w:val="24"/>
        </w:rPr>
        <w:t xml:space="preserve"> Izvještaj o izvršenju Proračuna Općine Podstrana za 20</w:t>
      </w:r>
      <w:r w:rsidR="00F511D2" w:rsidRPr="00734A14">
        <w:rPr>
          <w:rFonts w:ascii="Times New Roman" w:hAnsi="Times New Roman"/>
          <w:sz w:val="24"/>
          <w:szCs w:val="24"/>
        </w:rPr>
        <w:t>2</w:t>
      </w:r>
      <w:r w:rsidR="001E3359">
        <w:rPr>
          <w:rFonts w:ascii="Times New Roman" w:hAnsi="Times New Roman"/>
          <w:sz w:val="24"/>
          <w:szCs w:val="24"/>
        </w:rPr>
        <w:t>3</w:t>
      </w:r>
      <w:r w:rsidR="0051572A" w:rsidRPr="00734A14">
        <w:rPr>
          <w:rFonts w:ascii="Times New Roman" w:hAnsi="Times New Roman"/>
          <w:sz w:val="24"/>
          <w:szCs w:val="24"/>
        </w:rPr>
        <w:t>. godinu sadrži:</w:t>
      </w:r>
    </w:p>
    <w:p w14:paraId="34AC5954" w14:textId="36303FE6" w:rsidR="0051572A" w:rsidRPr="00734A14" w:rsidRDefault="0026030C" w:rsidP="0051572A">
      <w:pPr>
        <w:pStyle w:val="Odlomakpopisa"/>
        <w:numPr>
          <w:ilvl w:val="0"/>
          <w:numId w:val="9"/>
        </w:numPr>
        <w:spacing w:after="0"/>
        <w:rPr>
          <w:rFonts w:ascii="Times New Roman" w:hAnsi="Times New Roman"/>
          <w:b/>
          <w:sz w:val="24"/>
          <w:szCs w:val="24"/>
        </w:rPr>
      </w:pPr>
      <w:r w:rsidRPr="00734A14">
        <w:rPr>
          <w:rFonts w:ascii="Times New Roman" w:hAnsi="Times New Roman"/>
          <w:sz w:val="24"/>
          <w:szCs w:val="24"/>
        </w:rPr>
        <w:t>O</w:t>
      </w:r>
      <w:r w:rsidR="0051572A" w:rsidRPr="00734A14">
        <w:rPr>
          <w:rFonts w:ascii="Times New Roman" w:hAnsi="Times New Roman"/>
          <w:sz w:val="24"/>
          <w:szCs w:val="24"/>
        </w:rPr>
        <w:t>pći dio proračuna</w:t>
      </w:r>
    </w:p>
    <w:p w14:paraId="26A344AE" w14:textId="793046F4" w:rsidR="00F511D2" w:rsidRPr="00734A14" w:rsidRDefault="00734A14" w:rsidP="00F511D2">
      <w:pPr>
        <w:pStyle w:val="Odlomakpopisa"/>
        <w:numPr>
          <w:ilvl w:val="0"/>
          <w:numId w:val="41"/>
        </w:numPr>
        <w:spacing w:after="0"/>
        <w:rPr>
          <w:rFonts w:ascii="Times New Roman" w:hAnsi="Times New Roman"/>
          <w:bCs/>
          <w:sz w:val="24"/>
          <w:szCs w:val="24"/>
        </w:rPr>
      </w:pPr>
      <w:r w:rsidRPr="00734A14">
        <w:rPr>
          <w:rFonts w:ascii="Times New Roman" w:hAnsi="Times New Roman"/>
          <w:bCs/>
          <w:sz w:val="24"/>
          <w:szCs w:val="24"/>
        </w:rPr>
        <w:t>s</w:t>
      </w:r>
      <w:r w:rsidR="00F511D2" w:rsidRPr="00734A14">
        <w:rPr>
          <w:rFonts w:ascii="Times New Roman" w:hAnsi="Times New Roman"/>
          <w:bCs/>
          <w:sz w:val="24"/>
          <w:szCs w:val="24"/>
        </w:rPr>
        <w:t>ažetak Računa prihoda i rashoda i</w:t>
      </w:r>
      <w:r w:rsidR="001E3359">
        <w:rPr>
          <w:rFonts w:ascii="Times New Roman" w:hAnsi="Times New Roman"/>
          <w:bCs/>
          <w:sz w:val="24"/>
          <w:szCs w:val="24"/>
        </w:rPr>
        <w:t xml:space="preserve"> </w:t>
      </w:r>
      <w:r w:rsidR="00F511D2" w:rsidRPr="00734A14">
        <w:rPr>
          <w:rFonts w:ascii="Times New Roman" w:hAnsi="Times New Roman"/>
          <w:bCs/>
          <w:sz w:val="24"/>
          <w:szCs w:val="24"/>
        </w:rPr>
        <w:t>Računa financiranja</w:t>
      </w:r>
    </w:p>
    <w:p w14:paraId="0BB0ABCF" w14:textId="7720606D" w:rsidR="00F511D2" w:rsidRPr="00734A14" w:rsidRDefault="00F511D2" w:rsidP="00F511D2">
      <w:pPr>
        <w:pStyle w:val="Odlomakpopisa"/>
        <w:numPr>
          <w:ilvl w:val="0"/>
          <w:numId w:val="41"/>
        </w:numPr>
        <w:spacing w:after="0"/>
        <w:rPr>
          <w:rFonts w:ascii="Times New Roman" w:hAnsi="Times New Roman"/>
          <w:bCs/>
          <w:sz w:val="24"/>
          <w:szCs w:val="24"/>
        </w:rPr>
      </w:pPr>
      <w:r w:rsidRPr="00734A14">
        <w:rPr>
          <w:rFonts w:ascii="Times New Roman" w:hAnsi="Times New Roman"/>
          <w:bCs/>
          <w:sz w:val="24"/>
          <w:szCs w:val="24"/>
        </w:rPr>
        <w:t>Račun prihoda i rashoda</w:t>
      </w:r>
    </w:p>
    <w:p w14:paraId="3F3564A5" w14:textId="4118E323" w:rsidR="00F511D2" w:rsidRPr="00734A14" w:rsidRDefault="00F511D2" w:rsidP="00F511D2">
      <w:pPr>
        <w:pStyle w:val="Odlomakpopisa"/>
        <w:numPr>
          <w:ilvl w:val="0"/>
          <w:numId w:val="41"/>
        </w:numPr>
        <w:spacing w:after="0"/>
        <w:rPr>
          <w:rFonts w:ascii="Times New Roman" w:hAnsi="Times New Roman"/>
          <w:bCs/>
          <w:sz w:val="24"/>
          <w:szCs w:val="24"/>
        </w:rPr>
      </w:pPr>
      <w:r w:rsidRPr="00734A14">
        <w:rPr>
          <w:rFonts w:ascii="Times New Roman" w:hAnsi="Times New Roman"/>
          <w:bCs/>
          <w:sz w:val="24"/>
          <w:szCs w:val="24"/>
        </w:rPr>
        <w:t>Račun financiranja</w:t>
      </w:r>
    </w:p>
    <w:p w14:paraId="52EBB865" w14:textId="33050D7B" w:rsidR="0051572A" w:rsidRPr="001E3359" w:rsidRDefault="0026030C" w:rsidP="0051572A">
      <w:pPr>
        <w:pStyle w:val="Odlomakpopisa"/>
        <w:numPr>
          <w:ilvl w:val="0"/>
          <w:numId w:val="9"/>
        </w:numPr>
        <w:spacing w:after="0"/>
        <w:rPr>
          <w:rFonts w:ascii="Times New Roman" w:hAnsi="Times New Roman"/>
          <w:b/>
          <w:sz w:val="24"/>
          <w:szCs w:val="24"/>
        </w:rPr>
      </w:pPr>
      <w:r w:rsidRPr="00734A14">
        <w:rPr>
          <w:rFonts w:ascii="Times New Roman" w:hAnsi="Times New Roman"/>
          <w:sz w:val="24"/>
          <w:szCs w:val="24"/>
        </w:rPr>
        <w:t>P</w:t>
      </w:r>
      <w:r w:rsidR="0051572A" w:rsidRPr="00734A14">
        <w:rPr>
          <w:rFonts w:ascii="Times New Roman" w:hAnsi="Times New Roman"/>
          <w:sz w:val="24"/>
          <w:szCs w:val="24"/>
        </w:rPr>
        <w:t>osebni dio proračuna</w:t>
      </w:r>
    </w:p>
    <w:p w14:paraId="78F8D12B" w14:textId="2B4CBA07" w:rsidR="001E3359" w:rsidRPr="001E3359" w:rsidRDefault="001E3359" w:rsidP="001E3359">
      <w:pPr>
        <w:pStyle w:val="Odlomakpopisa"/>
        <w:numPr>
          <w:ilvl w:val="0"/>
          <w:numId w:val="41"/>
        </w:numPr>
        <w:spacing w:after="0"/>
        <w:rPr>
          <w:rFonts w:ascii="Times New Roman" w:hAnsi="Times New Roman"/>
          <w:bCs/>
          <w:sz w:val="24"/>
          <w:szCs w:val="24"/>
        </w:rPr>
      </w:pPr>
      <w:r w:rsidRPr="001E3359">
        <w:rPr>
          <w:rFonts w:ascii="Times New Roman" w:hAnsi="Times New Roman"/>
          <w:bCs/>
          <w:sz w:val="24"/>
          <w:szCs w:val="24"/>
        </w:rPr>
        <w:t>Izvještaj po organizacijskoj klasifikaciji</w:t>
      </w:r>
    </w:p>
    <w:p w14:paraId="1BF1924E" w14:textId="5401C8F0" w:rsidR="001E3359" w:rsidRPr="001E3359" w:rsidRDefault="001E3359" w:rsidP="00130531">
      <w:pPr>
        <w:pStyle w:val="Odlomakpopisa"/>
        <w:numPr>
          <w:ilvl w:val="0"/>
          <w:numId w:val="41"/>
        </w:numPr>
        <w:spacing w:after="0"/>
        <w:rPr>
          <w:rFonts w:ascii="Times New Roman" w:hAnsi="Times New Roman"/>
          <w:bCs/>
          <w:sz w:val="24"/>
          <w:szCs w:val="24"/>
        </w:rPr>
      </w:pPr>
      <w:r w:rsidRPr="001E3359">
        <w:rPr>
          <w:rFonts w:ascii="Times New Roman" w:hAnsi="Times New Roman"/>
          <w:bCs/>
          <w:sz w:val="24"/>
          <w:szCs w:val="24"/>
        </w:rPr>
        <w:t>Izvještaj po programskoj klasifikaciji</w:t>
      </w:r>
    </w:p>
    <w:p w14:paraId="39DDA7B5" w14:textId="40B236FE" w:rsidR="001E3359" w:rsidRDefault="001E3359" w:rsidP="0051572A">
      <w:pPr>
        <w:pStyle w:val="Odlomakpopisa"/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Obrazloženje izvještaja o izvršenju proračuna</w:t>
      </w:r>
    </w:p>
    <w:p w14:paraId="040149B4" w14:textId="521D4697" w:rsidR="0051572A" w:rsidRDefault="0026030C" w:rsidP="0051572A">
      <w:pPr>
        <w:pStyle w:val="Odlomakpopisa"/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734A14">
        <w:rPr>
          <w:rFonts w:ascii="Times New Roman" w:hAnsi="Times New Roman"/>
          <w:sz w:val="24"/>
          <w:szCs w:val="24"/>
        </w:rPr>
        <w:t>I</w:t>
      </w:r>
      <w:r w:rsidR="0051572A" w:rsidRPr="00734A14">
        <w:rPr>
          <w:rFonts w:ascii="Times New Roman" w:hAnsi="Times New Roman"/>
          <w:sz w:val="24"/>
          <w:szCs w:val="24"/>
        </w:rPr>
        <w:t>zvještaj o korištenju proračunske zalihe</w:t>
      </w:r>
    </w:p>
    <w:p w14:paraId="0C4B648C" w14:textId="77777777" w:rsidR="001E3359" w:rsidRPr="001E3359" w:rsidRDefault="001E3359" w:rsidP="001E3359">
      <w:pPr>
        <w:pStyle w:val="Odlomakpopisa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1E3359">
        <w:rPr>
          <w:rFonts w:ascii="Times New Roman" w:hAnsi="Times New Roman"/>
          <w:sz w:val="24"/>
          <w:szCs w:val="24"/>
        </w:rPr>
        <w:t>Izvještaj o zaduživanju na domaćem i stranom tržištu novca i kapitala</w:t>
      </w:r>
    </w:p>
    <w:p w14:paraId="6266463F" w14:textId="77777777" w:rsidR="001E3359" w:rsidRPr="001E3359" w:rsidRDefault="001E3359" w:rsidP="001E3359">
      <w:pPr>
        <w:pStyle w:val="Odlomakpopisa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1E3359">
        <w:rPr>
          <w:rFonts w:ascii="Times New Roman" w:hAnsi="Times New Roman"/>
          <w:sz w:val="24"/>
          <w:szCs w:val="24"/>
        </w:rPr>
        <w:t>Izvještaj o danim jamstvima i izdacima po jamstvima</w:t>
      </w:r>
    </w:p>
    <w:p w14:paraId="4EA86498" w14:textId="6709AC71" w:rsidR="0051572A" w:rsidRPr="00734A14" w:rsidRDefault="0051572A" w:rsidP="0051572A">
      <w:pPr>
        <w:pStyle w:val="Odlomakpopisa"/>
        <w:spacing w:after="0"/>
        <w:ind w:left="704"/>
        <w:rPr>
          <w:rFonts w:ascii="Times New Roman" w:hAnsi="Times New Roman"/>
          <w:sz w:val="24"/>
          <w:szCs w:val="24"/>
        </w:rPr>
      </w:pPr>
    </w:p>
    <w:p w14:paraId="79295EA9" w14:textId="77777777" w:rsidR="00F511D2" w:rsidRPr="00734A14" w:rsidRDefault="00F511D2" w:rsidP="0051572A">
      <w:pPr>
        <w:pStyle w:val="Odlomakpopisa"/>
        <w:spacing w:after="0"/>
        <w:ind w:left="704"/>
        <w:rPr>
          <w:rFonts w:ascii="Times New Roman" w:hAnsi="Times New Roman"/>
          <w:sz w:val="24"/>
          <w:szCs w:val="24"/>
        </w:rPr>
      </w:pPr>
    </w:p>
    <w:p w14:paraId="70DA1327" w14:textId="77777777" w:rsidR="0051572A" w:rsidRPr="00734A14" w:rsidRDefault="0051572A" w:rsidP="0022295E">
      <w:pPr>
        <w:pStyle w:val="Odlomakpopisa"/>
        <w:numPr>
          <w:ilvl w:val="0"/>
          <w:numId w:val="32"/>
        </w:numPr>
        <w:spacing w:after="0"/>
        <w:jc w:val="both"/>
        <w:rPr>
          <w:rFonts w:ascii="Times New Roman" w:hAnsi="Times New Roman"/>
          <w:sz w:val="24"/>
          <w:szCs w:val="24"/>
        </w:rPr>
      </w:pPr>
      <w:bookmarkStart w:id="0" w:name="_Hlk508631051"/>
      <w:r w:rsidRPr="00734A14">
        <w:rPr>
          <w:rFonts w:ascii="Times New Roman" w:hAnsi="Times New Roman"/>
          <w:b/>
          <w:sz w:val="24"/>
          <w:szCs w:val="24"/>
        </w:rPr>
        <w:t>OPĆI DIO PRORAČUNA</w:t>
      </w:r>
    </w:p>
    <w:bookmarkEnd w:id="0"/>
    <w:p w14:paraId="791DB986" w14:textId="77777777" w:rsidR="0051572A" w:rsidRPr="00734A14" w:rsidRDefault="0051572A" w:rsidP="0051572A">
      <w:pPr>
        <w:pStyle w:val="Odlomakpopisa"/>
        <w:spacing w:after="0"/>
        <w:ind w:left="1064"/>
        <w:rPr>
          <w:rFonts w:ascii="Times New Roman" w:hAnsi="Times New Roman"/>
          <w:b/>
          <w:sz w:val="24"/>
          <w:szCs w:val="24"/>
        </w:rPr>
      </w:pPr>
    </w:p>
    <w:p w14:paraId="04633B5A" w14:textId="77777777" w:rsidR="0051572A" w:rsidRPr="00734A14" w:rsidRDefault="0051572A" w:rsidP="0051572A">
      <w:pPr>
        <w:pStyle w:val="Odlomakpopisa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734A14">
        <w:rPr>
          <w:rFonts w:ascii="Times New Roman" w:hAnsi="Times New Roman"/>
          <w:b/>
          <w:sz w:val="24"/>
          <w:szCs w:val="24"/>
        </w:rPr>
        <w:t>Članak 2.</w:t>
      </w:r>
    </w:p>
    <w:p w14:paraId="6DE88DEF" w14:textId="2593A919" w:rsidR="0051572A" w:rsidRDefault="0051572A" w:rsidP="0051572A">
      <w:pPr>
        <w:pStyle w:val="Odlomakpopisa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734A14">
        <w:rPr>
          <w:rFonts w:ascii="Times New Roman" w:hAnsi="Times New Roman"/>
          <w:sz w:val="24"/>
          <w:szCs w:val="24"/>
        </w:rPr>
        <w:t>Sažetak Računa prihoda i rashoda i Računa financiranja sadrži prikaz ukupnih ostvarenih prihoda i primitaka te izvršenih rashoda i izdataka na razini razreda ekonomske klasifikacije, kako slijedi:</w:t>
      </w:r>
    </w:p>
    <w:p w14:paraId="2CCAE01A" w14:textId="77777777" w:rsidR="00130531" w:rsidRDefault="00130531" w:rsidP="0051572A">
      <w:pPr>
        <w:pStyle w:val="Odlomakpopisa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</w:p>
    <w:tbl>
      <w:tblPr>
        <w:tblW w:w="10205" w:type="dxa"/>
        <w:tblLayout w:type="fixed"/>
        <w:tblLook w:val="04A0" w:firstRow="1" w:lastRow="0" w:firstColumn="1" w:lastColumn="0" w:noHBand="0" w:noVBand="1"/>
      </w:tblPr>
      <w:tblGrid>
        <w:gridCol w:w="452"/>
        <w:gridCol w:w="3281"/>
        <w:gridCol w:w="1423"/>
        <w:gridCol w:w="1507"/>
        <w:gridCol w:w="312"/>
        <w:gridCol w:w="1530"/>
        <w:gridCol w:w="776"/>
        <w:gridCol w:w="924"/>
      </w:tblGrid>
      <w:tr w:rsidR="00324B52" w:rsidRPr="00324B52" w14:paraId="7F3238FA" w14:textId="77777777" w:rsidTr="00324B52">
        <w:trPr>
          <w:trHeight w:val="941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9B9D9" w14:textId="77777777" w:rsidR="00324B52" w:rsidRPr="00324B52" w:rsidRDefault="00324B52" w:rsidP="00324B52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3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B9818" w14:textId="77777777" w:rsidR="00324B52" w:rsidRPr="00324B52" w:rsidRDefault="00324B52" w:rsidP="00324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F69787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IZVRŠENJE 30.06.2022.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FE279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PLAN 2023.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FF9ED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63B4E4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IZVRŠENJE 30.06.2023.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1F66B7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INDEKS   4/2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B47D28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INDEKS 4/3</w:t>
            </w:r>
          </w:p>
        </w:tc>
      </w:tr>
      <w:tr w:rsidR="00324B52" w:rsidRPr="00324B52" w14:paraId="0A646409" w14:textId="77777777" w:rsidTr="00324B52">
        <w:trPr>
          <w:trHeight w:val="8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0B9AB" w14:textId="77777777" w:rsidR="00324B52" w:rsidRPr="00324B52" w:rsidRDefault="00324B52" w:rsidP="00324B52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3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FAFDC" w14:textId="77777777" w:rsidR="00324B52" w:rsidRPr="00324B52" w:rsidRDefault="00324B52" w:rsidP="00324B52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lang w:eastAsia="hr-HR"/>
              </w:rPr>
              <w:t>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2A637C" w14:textId="77777777" w:rsidR="00324B52" w:rsidRPr="00324B52" w:rsidRDefault="00324B52" w:rsidP="00324B5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lang w:eastAsia="hr-HR"/>
              </w:rPr>
              <w:t>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780B5" w14:textId="77777777" w:rsidR="00324B52" w:rsidRPr="00324B52" w:rsidRDefault="00324B52" w:rsidP="00324B5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lang w:eastAsia="hr-HR"/>
              </w:rPr>
              <w:t>3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198E9" w14:textId="77777777" w:rsidR="00324B52" w:rsidRPr="00324B52" w:rsidRDefault="00324B52" w:rsidP="00324B52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6417D5" w14:textId="77777777" w:rsidR="00324B52" w:rsidRPr="00324B52" w:rsidRDefault="00324B52" w:rsidP="00324B5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lang w:eastAsia="hr-HR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32383" w14:textId="77777777" w:rsidR="00324B52" w:rsidRPr="00324B52" w:rsidRDefault="00324B52" w:rsidP="00324B52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65053" w14:textId="77777777" w:rsidR="00324B52" w:rsidRPr="00324B52" w:rsidRDefault="00324B52" w:rsidP="00324B52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6</w:t>
            </w:r>
          </w:p>
        </w:tc>
      </w:tr>
      <w:tr w:rsidR="00324B52" w:rsidRPr="00324B52" w14:paraId="6F03F613" w14:textId="77777777" w:rsidTr="00324B52">
        <w:trPr>
          <w:trHeight w:val="357"/>
        </w:trPr>
        <w:tc>
          <w:tcPr>
            <w:tcW w:w="3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85E659E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lang w:eastAsia="hr-HR"/>
              </w:rPr>
              <w:t>A. Račun prihoda i rashoda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86D28A6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lang w:eastAsia="hr-HR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EBD68BB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lang w:eastAsia="hr-HR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367B484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lang w:eastAsia="hr-HR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C84D29E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lang w:eastAsia="hr-HR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E90C6BF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32574F1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lang w:eastAsia="hr-HR"/>
              </w:rPr>
              <w:t> </w:t>
            </w:r>
          </w:p>
        </w:tc>
      </w:tr>
      <w:tr w:rsidR="00324B52" w:rsidRPr="00324B52" w14:paraId="4C8C4C2F" w14:textId="77777777" w:rsidTr="00324B52">
        <w:trPr>
          <w:trHeight w:val="48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41D68" w14:textId="77777777" w:rsidR="00324B52" w:rsidRPr="00324B52" w:rsidRDefault="00324B52" w:rsidP="00324B52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3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8E4D6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lang w:eastAsia="hr-HR"/>
              </w:rPr>
              <w:t>Prihodi poslovanja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FDF94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lang w:eastAsia="hr-HR"/>
              </w:rPr>
              <w:t>4.852.453,20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0F195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lang w:eastAsia="hr-HR"/>
              </w:rPr>
              <w:t>9.292.431,15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0992D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lang w:eastAsia="hr-H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12818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lang w:eastAsia="hr-HR"/>
              </w:rPr>
              <w:t>5.472.087,01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BFBE7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lang w:eastAsia="hr-HR"/>
              </w:rPr>
              <w:t>113%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BCF4A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lang w:eastAsia="hr-HR"/>
              </w:rPr>
              <w:t>59%</w:t>
            </w:r>
          </w:p>
        </w:tc>
      </w:tr>
      <w:tr w:rsidR="00324B52" w:rsidRPr="00324B52" w14:paraId="0474D488" w14:textId="77777777" w:rsidTr="00324B52">
        <w:trPr>
          <w:trHeight w:val="48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37C1E" w14:textId="77777777" w:rsidR="00324B52" w:rsidRPr="00324B52" w:rsidRDefault="00324B52" w:rsidP="00324B52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3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D6AF5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lang w:eastAsia="hr-HR"/>
              </w:rPr>
              <w:t>Prihodi od prodaje nefinancijske imovine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D0D99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lang w:eastAsia="hr-HR"/>
              </w:rPr>
              <w:t>7.978,10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F8332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lang w:eastAsia="hr-HR"/>
              </w:rPr>
              <w:t>9.955,00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8DC20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lang w:eastAsia="hr-H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16BA0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lang w:eastAsia="hr-HR"/>
              </w:rPr>
              <w:t>10.254,21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AB537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lang w:eastAsia="hr-HR"/>
              </w:rPr>
              <w:t>129%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6BB86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lang w:eastAsia="hr-HR"/>
              </w:rPr>
              <w:t>103%</w:t>
            </w:r>
          </w:p>
        </w:tc>
      </w:tr>
      <w:tr w:rsidR="00324B52" w:rsidRPr="00324B52" w14:paraId="3BC854CF" w14:textId="77777777" w:rsidTr="00324B52">
        <w:trPr>
          <w:trHeight w:val="48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10A1883" w14:textId="77777777" w:rsidR="00324B52" w:rsidRPr="00324B52" w:rsidRDefault="00324B52" w:rsidP="00324B52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28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B5B086B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lang w:eastAsia="hr-HR"/>
              </w:rPr>
              <w:t>Ukupno prihodi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E5EDEDD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lang w:eastAsia="hr-HR"/>
              </w:rPr>
              <w:t>4.860.431,30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898B701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lang w:eastAsia="hr-HR"/>
              </w:rPr>
              <w:t>9.302.386,15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5B15870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lang w:eastAsia="hr-HR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F9A8791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lang w:eastAsia="hr-HR"/>
              </w:rPr>
              <w:t>5.482.341,22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64FBF70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lang w:eastAsia="hr-HR"/>
              </w:rPr>
              <w:t>113%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C6FE59C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lang w:eastAsia="hr-HR"/>
              </w:rPr>
              <w:t>59%</w:t>
            </w:r>
          </w:p>
        </w:tc>
      </w:tr>
      <w:tr w:rsidR="00324B52" w:rsidRPr="00324B52" w14:paraId="2891B205" w14:textId="77777777" w:rsidTr="00324B52">
        <w:trPr>
          <w:trHeight w:val="48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A5973" w14:textId="77777777" w:rsidR="00324B52" w:rsidRPr="00324B52" w:rsidRDefault="00324B52" w:rsidP="00324B52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658DB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lang w:eastAsia="hr-HR"/>
              </w:rPr>
              <w:t>Rashodi poslovanja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BBFB8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lang w:eastAsia="hr-HR"/>
              </w:rPr>
              <w:t>2.167.810,09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6E0EB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lang w:eastAsia="hr-HR"/>
              </w:rPr>
              <w:t>7.422.481,62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F6094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lang w:eastAsia="hr-H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8D300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lang w:eastAsia="hr-HR"/>
              </w:rPr>
              <w:t>3.112.428,09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37A8B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lang w:eastAsia="hr-HR"/>
              </w:rPr>
              <w:t>144%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114A5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lang w:eastAsia="hr-HR"/>
              </w:rPr>
              <w:t>42%</w:t>
            </w:r>
          </w:p>
        </w:tc>
      </w:tr>
      <w:tr w:rsidR="00324B52" w:rsidRPr="00324B52" w14:paraId="1EB1F216" w14:textId="77777777" w:rsidTr="00324B52">
        <w:trPr>
          <w:trHeight w:val="48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72681" w14:textId="77777777" w:rsidR="00324B52" w:rsidRPr="00324B52" w:rsidRDefault="00324B52" w:rsidP="00324B52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D2803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lang w:eastAsia="hr-HR"/>
              </w:rPr>
              <w:t>Rashodi za nabavu nefinancijske imovine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4CC63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lang w:eastAsia="hr-HR"/>
              </w:rPr>
              <w:t>906.164,69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1CEDF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lang w:eastAsia="hr-HR"/>
              </w:rPr>
              <w:t>5.380.956,85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A4A34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lang w:eastAsia="hr-H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D9D35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lang w:eastAsia="hr-HR"/>
              </w:rPr>
              <w:t>654.128,42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4DECE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lang w:eastAsia="hr-HR"/>
              </w:rPr>
              <w:t>72%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47BE5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lang w:eastAsia="hr-HR"/>
              </w:rPr>
              <w:t>12%</w:t>
            </w:r>
          </w:p>
        </w:tc>
      </w:tr>
      <w:tr w:rsidR="00324B52" w:rsidRPr="00324B52" w14:paraId="675DEF30" w14:textId="77777777" w:rsidTr="00324B52">
        <w:trPr>
          <w:trHeight w:val="48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BA0ED11" w14:textId="77777777" w:rsidR="00324B52" w:rsidRPr="00324B52" w:rsidRDefault="00324B52" w:rsidP="00324B52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28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7B36C0F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lang w:eastAsia="hr-HR"/>
              </w:rPr>
              <w:t>Ukupno rashodi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9454ED9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lang w:eastAsia="hr-HR"/>
              </w:rPr>
              <w:t>3.073.974,78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2EE94AE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lang w:eastAsia="hr-HR"/>
              </w:rPr>
              <w:t>12.803.438,47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5CA9360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lang w:eastAsia="hr-HR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784C49C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lang w:eastAsia="hr-HR"/>
              </w:rPr>
              <w:t>3.766.556,51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B775C61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lang w:eastAsia="hr-HR"/>
              </w:rPr>
              <w:t>123%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D1FC890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lang w:eastAsia="hr-HR"/>
              </w:rPr>
              <w:t>29%</w:t>
            </w:r>
          </w:p>
        </w:tc>
      </w:tr>
      <w:tr w:rsidR="00324B52" w:rsidRPr="00324B52" w14:paraId="6DABF681" w14:textId="77777777" w:rsidTr="00324B52">
        <w:trPr>
          <w:trHeight w:val="48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9ADEB18" w14:textId="77777777" w:rsidR="00324B52" w:rsidRPr="00324B52" w:rsidRDefault="00324B52" w:rsidP="00324B52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328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020A55A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lang w:eastAsia="hr-HR"/>
              </w:rPr>
              <w:t>Razlika prihoda i rashoda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F7438EC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lang w:eastAsia="hr-HR"/>
              </w:rPr>
              <w:t>1.786.456,52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8B89DA8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lang w:eastAsia="hr-HR"/>
              </w:rPr>
              <w:t>-3.501.052,32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D8533C4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lang w:eastAsia="hr-HR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A1F91BC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lang w:eastAsia="hr-HR"/>
              </w:rPr>
              <w:t>1.715.784,71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826C798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lang w:eastAsia="hr-HR"/>
              </w:rPr>
              <w:t>96%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2C3D415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lang w:eastAsia="hr-HR"/>
              </w:rPr>
              <w:t>-49%</w:t>
            </w:r>
          </w:p>
        </w:tc>
      </w:tr>
      <w:tr w:rsidR="00324B52" w:rsidRPr="00324B52" w14:paraId="5FF1650C" w14:textId="77777777" w:rsidTr="00324B52">
        <w:trPr>
          <w:trHeight w:val="254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C9AA3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</w:p>
        </w:tc>
        <w:tc>
          <w:tcPr>
            <w:tcW w:w="3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54F15" w14:textId="77777777" w:rsidR="00324B52" w:rsidRPr="00324B52" w:rsidRDefault="00324B52" w:rsidP="00324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7B9D0" w14:textId="77777777" w:rsidR="00324B52" w:rsidRPr="00324B52" w:rsidRDefault="00324B52" w:rsidP="00324B52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02A98" w14:textId="77777777" w:rsidR="00324B52" w:rsidRPr="00324B52" w:rsidRDefault="00324B52" w:rsidP="00324B52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ECE61" w14:textId="77777777" w:rsidR="00324B52" w:rsidRPr="00324B52" w:rsidRDefault="00324B52" w:rsidP="00324B52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02BD0" w14:textId="77777777" w:rsidR="00324B52" w:rsidRPr="00324B52" w:rsidRDefault="00324B52" w:rsidP="00324B52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DBCD3" w14:textId="77777777" w:rsidR="00324B52" w:rsidRPr="00324B52" w:rsidRDefault="00324B52" w:rsidP="00324B52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1EB02" w14:textId="77777777" w:rsidR="00324B52" w:rsidRPr="00324B52" w:rsidRDefault="00324B52" w:rsidP="00324B52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sz w:val="20"/>
                <w:szCs w:val="20"/>
                <w:lang w:eastAsia="hr-HR"/>
              </w:rPr>
            </w:pPr>
          </w:p>
        </w:tc>
      </w:tr>
      <w:tr w:rsidR="00324B52" w:rsidRPr="00324B52" w14:paraId="21582080" w14:textId="77777777" w:rsidTr="00324B52">
        <w:trPr>
          <w:trHeight w:val="480"/>
        </w:trPr>
        <w:tc>
          <w:tcPr>
            <w:tcW w:w="3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ABE557A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lang w:eastAsia="hr-HR"/>
              </w:rPr>
              <w:t xml:space="preserve">B. Račun financiranja 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2E1F42D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lang w:eastAsia="hr-HR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161276F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lang w:eastAsia="hr-HR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73292EF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lang w:eastAsia="hr-HR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A3BC1D9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lang w:eastAsia="hr-HR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18898BF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05894FA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lang w:eastAsia="hr-HR"/>
              </w:rPr>
              <w:t> </w:t>
            </w:r>
          </w:p>
        </w:tc>
      </w:tr>
      <w:tr w:rsidR="00324B52" w:rsidRPr="00324B52" w14:paraId="670FF662" w14:textId="77777777" w:rsidTr="00324B52">
        <w:trPr>
          <w:trHeight w:val="48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394A2" w14:textId="77777777" w:rsidR="00324B52" w:rsidRPr="00324B52" w:rsidRDefault="00324B52" w:rsidP="00324B52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3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9E54A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lang w:eastAsia="hr-HR"/>
              </w:rPr>
              <w:t>Primici od financijske imovine i zaduživanja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E2AF0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lang w:eastAsia="hr-HR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217F9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lang w:eastAsia="hr-HR"/>
              </w:rPr>
              <w:t>1.704.879,55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E7CAF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lang w:eastAsia="hr-H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1F527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lang w:eastAsia="hr-HR"/>
              </w:rPr>
              <w:t>0,00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6C01E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52EC4" w14:textId="77777777" w:rsidR="00324B52" w:rsidRPr="00324B52" w:rsidRDefault="00324B52" w:rsidP="00324B52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sz w:val="20"/>
                <w:szCs w:val="20"/>
                <w:lang w:eastAsia="hr-HR"/>
              </w:rPr>
            </w:pPr>
          </w:p>
        </w:tc>
      </w:tr>
      <w:tr w:rsidR="00324B52" w:rsidRPr="00324B52" w14:paraId="1FF84588" w14:textId="77777777" w:rsidTr="00324B52">
        <w:trPr>
          <w:trHeight w:val="48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BFDFE" w14:textId="77777777" w:rsidR="00324B52" w:rsidRPr="00324B52" w:rsidRDefault="00324B52" w:rsidP="00324B52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3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BE4CC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lang w:eastAsia="hr-HR"/>
              </w:rPr>
              <w:t>Izdaci za financijsku imovinu i otplate zajmova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532B0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lang w:eastAsia="hr-HR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655D7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lang w:eastAsia="hr-HR"/>
              </w:rPr>
              <w:t>276.385,65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7F304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lang w:eastAsia="hr-H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2DF75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lang w:eastAsia="hr-HR"/>
              </w:rPr>
              <w:t>0,00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360D9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73A66" w14:textId="77777777" w:rsidR="00324B52" w:rsidRPr="00324B52" w:rsidRDefault="00324B52" w:rsidP="00324B52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sz w:val="20"/>
                <w:szCs w:val="20"/>
                <w:lang w:eastAsia="hr-HR"/>
              </w:rPr>
            </w:pPr>
          </w:p>
        </w:tc>
      </w:tr>
      <w:tr w:rsidR="00324B52" w:rsidRPr="00324B52" w14:paraId="568BE670" w14:textId="77777777" w:rsidTr="00324B52">
        <w:trPr>
          <w:trHeight w:val="48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2902A3B" w14:textId="77777777" w:rsidR="00324B52" w:rsidRPr="00324B52" w:rsidRDefault="00324B52" w:rsidP="00324B52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28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FB0D946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lang w:eastAsia="hr-HR"/>
              </w:rPr>
              <w:t>Neto financiranje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E8C22F9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lang w:eastAsia="hr-HR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126B4C6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lang w:eastAsia="hr-HR"/>
              </w:rPr>
              <w:t>1.428.493,90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4F1F5C2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lang w:eastAsia="hr-HR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16DE78B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lang w:eastAsia="hr-HR"/>
              </w:rPr>
              <w:t>0,00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058B80F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699D4F8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lang w:eastAsia="hr-HR"/>
              </w:rPr>
              <w:t> </w:t>
            </w:r>
          </w:p>
        </w:tc>
      </w:tr>
    </w:tbl>
    <w:p w14:paraId="4CE375F6" w14:textId="77777777" w:rsidR="00324B52" w:rsidRDefault="00324B52" w:rsidP="0051572A">
      <w:pPr>
        <w:pStyle w:val="Odlomakpopisa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14:paraId="72C4EC41" w14:textId="77777777" w:rsidR="00324B52" w:rsidRDefault="00324B52" w:rsidP="0051572A">
      <w:pPr>
        <w:pStyle w:val="Odlomakpopisa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14:paraId="61C9C18A" w14:textId="77777777" w:rsidR="00324B52" w:rsidRPr="00734A14" w:rsidRDefault="00324B52" w:rsidP="0051572A">
      <w:pPr>
        <w:pStyle w:val="Odlomakpopisa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14:paraId="7550D536" w14:textId="7373F4E9" w:rsidR="00862763" w:rsidRDefault="00862763" w:rsidP="0013053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2877B97" w14:textId="77777777" w:rsidR="00862763" w:rsidRPr="00130531" w:rsidRDefault="00862763" w:rsidP="0013053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B094CA7" w14:textId="389C5E60" w:rsidR="0051572A" w:rsidRDefault="0051572A" w:rsidP="0051572A">
      <w:pPr>
        <w:spacing w:after="0"/>
        <w:ind w:firstLine="284"/>
        <w:jc w:val="both"/>
        <w:rPr>
          <w:rFonts w:ascii="Times New Roman" w:hAnsi="Times New Roman"/>
          <w:b/>
          <w:sz w:val="24"/>
          <w:szCs w:val="24"/>
        </w:rPr>
      </w:pPr>
    </w:p>
    <w:p w14:paraId="61DD56B9" w14:textId="41F4435B" w:rsidR="00862763" w:rsidRDefault="00862763" w:rsidP="0051572A">
      <w:pPr>
        <w:spacing w:after="0"/>
        <w:ind w:firstLine="284"/>
        <w:jc w:val="both"/>
        <w:rPr>
          <w:rFonts w:ascii="Times New Roman" w:hAnsi="Times New Roman"/>
          <w:b/>
          <w:sz w:val="24"/>
          <w:szCs w:val="24"/>
        </w:rPr>
      </w:pPr>
    </w:p>
    <w:p w14:paraId="52C8CCDB" w14:textId="77777777" w:rsidR="00862763" w:rsidRPr="00734A14" w:rsidRDefault="00862763" w:rsidP="0051572A">
      <w:pPr>
        <w:spacing w:after="0"/>
        <w:ind w:firstLine="284"/>
        <w:jc w:val="both"/>
        <w:rPr>
          <w:rFonts w:ascii="Times New Roman" w:hAnsi="Times New Roman"/>
          <w:b/>
          <w:sz w:val="24"/>
          <w:szCs w:val="24"/>
        </w:rPr>
      </w:pPr>
    </w:p>
    <w:p w14:paraId="5ECEA0D6" w14:textId="77777777" w:rsidR="0051572A" w:rsidRPr="00734A14" w:rsidRDefault="0051572A" w:rsidP="0051572A">
      <w:pPr>
        <w:rPr>
          <w:rFonts w:ascii="Times New Roman" w:hAnsi="Times New Roman"/>
          <w:b/>
          <w:sz w:val="24"/>
          <w:szCs w:val="24"/>
        </w:rPr>
        <w:sectPr w:rsidR="0051572A" w:rsidRPr="00734A14" w:rsidSect="000A327B">
          <w:headerReference w:type="even" r:id="rId8"/>
          <w:footerReference w:type="even" r:id="rId9"/>
          <w:footerReference w:type="default" r:id="rId10"/>
          <w:footerReference w:type="first" r:id="rId11"/>
          <w:pgSz w:w="11907" w:h="16839" w:code="9"/>
          <w:pgMar w:top="567" w:right="851" w:bottom="567" w:left="851" w:header="284" w:footer="283" w:gutter="0"/>
          <w:cols w:space="708"/>
          <w:titlePg/>
          <w:docGrid w:linePitch="360"/>
        </w:sectPr>
      </w:pPr>
    </w:p>
    <w:p w14:paraId="37FD1E50" w14:textId="77777777" w:rsidR="0051572A" w:rsidRPr="00734A14" w:rsidRDefault="0051572A" w:rsidP="0051572A">
      <w:pPr>
        <w:pStyle w:val="Odlomakpopisa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0480C479" w14:textId="77777777" w:rsidR="0051572A" w:rsidRPr="00734A14" w:rsidRDefault="0051572A" w:rsidP="0051572A">
      <w:pPr>
        <w:pStyle w:val="Odlomakpopisa"/>
        <w:spacing w:after="0"/>
        <w:ind w:left="0" w:firstLine="284"/>
        <w:jc w:val="both"/>
        <w:rPr>
          <w:rFonts w:ascii="Times New Roman" w:hAnsi="Times New Roman"/>
          <w:b/>
        </w:rPr>
      </w:pPr>
      <w:r w:rsidRPr="00734A14">
        <w:rPr>
          <w:rFonts w:ascii="Times New Roman" w:eastAsiaTheme="minorHAnsi" w:hAnsi="Times New Roman"/>
          <w:b/>
          <w:noProof w:val="0"/>
        </w:rPr>
        <w:t>A. Račun prihoda i rashoda</w:t>
      </w:r>
    </w:p>
    <w:p w14:paraId="5AFE0E87" w14:textId="77777777" w:rsidR="0051572A" w:rsidRPr="00734A14" w:rsidRDefault="0051572A" w:rsidP="0051572A">
      <w:pPr>
        <w:pStyle w:val="Odlomakpopisa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5F803033" w14:textId="77777777" w:rsidR="0051572A" w:rsidRPr="00734A14" w:rsidRDefault="0051572A" w:rsidP="0051572A">
      <w:pPr>
        <w:pStyle w:val="Odlomakpopisa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734A14">
        <w:rPr>
          <w:rFonts w:ascii="Times New Roman" w:hAnsi="Times New Roman"/>
          <w:b/>
          <w:sz w:val="24"/>
          <w:szCs w:val="24"/>
        </w:rPr>
        <w:t>Članak 3.</w:t>
      </w:r>
    </w:p>
    <w:p w14:paraId="3F24DE9F" w14:textId="3CDBDCE2" w:rsidR="00A203B6" w:rsidRPr="00734A14" w:rsidRDefault="0051572A" w:rsidP="0051572A">
      <w:pPr>
        <w:pStyle w:val="Odlomakpopisa"/>
        <w:spacing w:after="0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1" w:name="_Hlk508287540"/>
      <w:r w:rsidRPr="00734A14">
        <w:rPr>
          <w:rFonts w:ascii="Times New Roman" w:hAnsi="Times New Roman"/>
          <w:color w:val="000000" w:themeColor="text1"/>
          <w:sz w:val="24"/>
          <w:szCs w:val="24"/>
        </w:rPr>
        <w:t>Prikaz ukupnih ostvarenih prihoda i rashoda iskazan prema ekonomskoj klasifikaci</w:t>
      </w:r>
      <w:r w:rsidR="004D7BD5">
        <w:rPr>
          <w:rFonts w:ascii="Times New Roman" w:hAnsi="Times New Roman"/>
          <w:color w:val="000000" w:themeColor="text1"/>
          <w:sz w:val="24"/>
          <w:szCs w:val="24"/>
        </w:rPr>
        <w:t>ji se daje u slijedećoj tablici:</w:t>
      </w:r>
    </w:p>
    <w:bookmarkEnd w:id="1"/>
    <w:p w14:paraId="6F44708E" w14:textId="10F57FCE" w:rsidR="0051572A" w:rsidRDefault="0051572A" w:rsidP="0051572A">
      <w:pPr>
        <w:pStyle w:val="Odlomakpopisa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"/>
        <w:gridCol w:w="7027"/>
        <w:gridCol w:w="1843"/>
        <w:gridCol w:w="1701"/>
        <w:gridCol w:w="1418"/>
        <w:gridCol w:w="1134"/>
        <w:gridCol w:w="1275"/>
      </w:tblGrid>
      <w:tr w:rsidR="00324B52" w:rsidRPr="00324B52" w14:paraId="6567972C" w14:textId="77777777" w:rsidTr="003E7353">
        <w:trPr>
          <w:trHeight w:val="932"/>
        </w:trPr>
        <w:tc>
          <w:tcPr>
            <w:tcW w:w="906" w:type="dxa"/>
            <w:shd w:val="clear" w:color="000000" w:fill="BFBFBF"/>
            <w:noWrap/>
            <w:vAlign w:val="center"/>
            <w:hideMark/>
          </w:tcPr>
          <w:p w14:paraId="5425C121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Odjeljak</w:t>
            </w:r>
          </w:p>
        </w:tc>
        <w:tc>
          <w:tcPr>
            <w:tcW w:w="7027" w:type="dxa"/>
            <w:shd w:val="clear" w:color="000000" w:fill="BFBFBF"/>
            <w:noWrap/>
            <w:vAlign w:val="center"/>
            <w:hideMark/>
          </w:tcPr>
          <w:p w14:paraId="476F0141" w14:textId="77777777" w:rsidR="00324B52" w:rsidRPr="00324B52" w:rsidRDefault="00324B52" w:rsidP="00324B5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1843" w:type="dxa"/>
            <w:shd w:val="clear" w:color="000000" w:fill="BFBFBF"/>
            <w:vAlign w:val="center"/>
            <w:hideMark/>
          </w:tcPr>
          <w:p w14:paraId="088FF488" w14:textId="77777777" w:rsidR="00324B52" w:rsidRPr="00324B52" w:rsidRDefault="00324B52" w:rsidP="00324B5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IZVRŠENJE 30.06.2022.</w:t>
            </w:r>
          </w:p>
        </w:tc>
        <w:tc>
          <w:tcPr>
            <w:tcW w:w="1701" w:type="dxa"/>
            <w:shd w:val="clear" w:color="000000" w:fill="BFBFBF"/>
            <w:vAlign w:val="center"/>
            <w:hideMark/>
          </w:tcPr>
          <w:p w14:paraId="15A4B7B0" w14:textId="77777777" w:rsidR="00324B52" w:rsidRPr="00324B52" w:rsidRDefault="00324B52" w:rsidP="00324B5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NOVI PLAN 2023.</w:t>
            </w:r>
          </w:p>
        </w:tc>
        <w:tc>
          <w:tcPr>
            <w:tcW w:w="1418" w:type="dxa"/>
            <w:shd w:val="clear" w:color="000000" w:fill="BFBFBF"/>
            <w:vAlign w:val="center"/>
            <w:hideMark/>
          </w:tcPr>
          <w:p w14:paraId="6B2789D7" w14:textId="77777777" w:rsidR="00324B52" w:rsidRPr="00324B52" w:rsidRDefault="00324B52" w:rsidP="00324B5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IZVRŠENJE 30.06.2023.</w:t>
            </w:r>
          </w:p>
        </w:tc>
        <w:tc>
          <w:tcPr>
            <w:tcW w:w="1134" w:type="dxa"/>
            <w:shd w:val="clear" w:color="000000" w:fill="BFBFBF"/>
            <w:noWrap/>
            <w:vAlign w:val="center"/>
            <w:hideMark/>
          </w:tcPr>
          <w:p w14:paraId="66DFF211" w14:textId="77777777" w:rsidR="00324B52" w:rsidRPr="00324B52" w:rsidRDefault="00324B52" w:rsidP="00324B5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INDEKS  4/2</w:t>
            </w:r>
          </w:p>
        </w:tc>
        <w:tc>
          <w:tcPr>
            <w:tcW w:w="1275" w:type="dxa"/>
            <w:shd w:val="clear" w:color="000000" w:fill="BFBFBF"/>
            <w:noWrap/>
            <w:vAlign w:val="center"/>
            <w:hideMark/>
          </w:tcPr>
          <w:p w14:paraId="385664D8" w14:textId="77777777" w:rsidR="00324B52" w:rsidRPr="00324B52" w:rsidRDefault="00324B52" w:rsidP="00324B5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INDEKS  4/3</w:t>
            </w:r>
          </w:p>
        </w:tc>
      </w:tr>
      <w:tr w:rsidR="00324B52" w:rsidRPr="00324B52" w14:paraId="25E83CB0" w14:textId="77777777" w:rsidTr="003E7353">
        <w:trPr>
          <w:trHeight w:val="345"/>
        </w:trPr>
        <w:tc>
          <w:tcPr>
            <w:tcW w:w="906" w:type="dxa"/>
            <w:shd w:val="clear" w:color="000000" w:fill="538DD5"/>
            <w:noWrap/>
            <w:vAlign w:val="center"/>
            <w:hideMark/>
          </w:tcPr>
          <w:p w14:paraId="521F519E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lang w:eastAsia="hr-HR"/>
              </w:rPr>
              <w:t>6</w:t>
            </w:r>
          </w:p>
        </w:tc>
        <w:tc>
          <w:tcPr>
            <w:tcW w:w="7027" w:type="dxa"/>
            <w:shd w:val="clear" w:color="000000" w:fill="538DD5"/>
            <w:noWrap/>
            <w:vAlign w:val="center"/>
            <w:hideMark/>
          </w:tcPr>
          <w:p w14:paraId="168B040D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lang w:eastAsia="hr-HR"/>
              </w:rPr>
              <w:t>Prihodi poslovanja</w:t>
            </w:r>
          </w:p>
        </w:tc>
        <w:tc>
          <w:tcPr>
            <w:tcW w:w="1843" w:type="dxa"/>
            <w:shd w:val="clear" w:color="000000" w:fill="538DD5"/>
            <w:vAlign w:val="center"/>
            <w:hideMark/>
          </w:tcPr>
          <w:p w14:paraId="6E271E8B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lang w:eastAsia="hr-HR"/>
              </w:rPr>
              <w:t>4.852.453,20</w:t>
            </w:r>
          </w:p>
        </w:tc>
        <w:tc>
          <w:tcPr>
            <w:tcW w:w="1701" w:type="dxa"/>
            <w:shd w:val="clear" w:color="000000" w:fill="538DD5"/>
            <w:vAlign w:val="center"/>
            <w:hideMark/>
          </w:tcPr>
          <w:p w14:paraId="6DCBA0B2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lang w:eastAsia="hr-HR"/>
              </w:rPr>
              <w:t>9.292.431,15</w:t>
            </w:r>
          </w:p>
        </w:tc>
        <w:tc>
          <w:tcPr>
            <w:tcW w:w="1418" w:type="dxa"/>
            <w:shd w:val="clear" w:color="000000" w:fill="538DD5"/>
            <w:vAlign w:val="center"/>
            <w:hideMark/>
          </w:tcPr>
          <w:p w14:paraId="37E0C393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lang w:eastAsia="hr-HR"/>
              </w:rPr>
              <w:t>5.472.087,01</w:t>
            </w:r>
          </w:p>
        </w:tc>
        <w:tc>
          <w:tcPr>
            <w:tcW w:w="1134" w:type="dxa"/>
            <w:shd w:val="clear" w:color="000000" w:fill="538DD5"/>
            <w:vAlign w:val="center"/>
            <w:hideMark/>
          </w:tcPr>
          <w:p w14:paraId="44BBC26F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lang w:eastAsia="hr-HR"/>
              </w:rPr>
              <w:t>113%</w:t>
            </w:r>
          </w:p>
        </w:tc>
        <w:tc>
          <w:tcPr>
            <w:tcW w:w="1275" w:type="dxa"/>
            <w:shd w:val="clear" w:color="000000" w:fill="538DD5"/>
            <w:vAlign w:val="center"/>
            <w:hideMark/>
          </w:tcPr>
          <w:p w14:paraId="721EE29B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lang w:eastAsia="hr-HR"/>
              </w:rPr>
              <w:t>59%</w:t>
            </w:r>
          </w:p>
        </w:tc>
      </w:tr>
      <w:tr w:rsidR="00324B52" w:rsidRPr="00324B52" w14:paraId="00F215EB" w14:textId="77777777" w:rsidTr="003E7353">
        <w:trPr>
          <w:trHeight w:val="255"/>
        </w:trPr>
        <w:tc>
          <w:tcPr>
            <w:tcW w:w="906" w:type="dxa"/>
            <w:shd w:val="clear" w:color="000000" w:fill="D9D9D9"/>
            <w:noWrap/>
            <w:vAlign w:val="center"/>
            <w:hideMark/>
          </w:tcPr>
          <w:p w14:paraId="596CE076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61</w:t>
            </w:r>
          </w:p>
        </w:tc>
        <w:tc>
          <w:tcPr>
            <w:tcW w:w="7027" w:type="dxa"/>
            <w:shd w:val="clear" w:color="000000" w:fill="D9D9D9"/>
            <w:noWrap/>
            <w:vAlign w:val="center"/>
            <w:hideMark/>
          </w:tcPr>
          <w:p w14:paraId="40EBF55F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Prihodi od poreza</w:t>
            </w:r>
          </w:p>
        </w:tc>
        <w:tc>
          <w:tcPr>
            <w:tcW w:w="1843" w:type="dxa"/>
            <w:shd w:val="clear" w:color="000000" w:fill="D9D9D9"/>
            <w:vAlign w:val="center"/>
            <w:hideMark/>
          </w:tcPr>
          <w:p w14:paraId="37310392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2.740.272,58</w:t>
            </w:r>
          </w:p>
        </w:tc>
        <w:tc>
          <w:tcPr>
            <w:tcW w:w="1701" w:type="dxa"/>
            <w:shd w:val="clear" w:color="000000" w:fill="D9D9D9"/>
            <w:vAlign w:val="center"/>
            <w:hideMark/>
          </w:tcPr>
          <w:p w14:paraId="6E62CB82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5.097.494,19</w:t>
            </w:r>
          </w:p>
        </w:tc>
        <w:tc>
          <w:tcPr>
            <w:tcW w:w="1418" w:type="dxa"/>
            <w:shd w:val="clear" w:color="000000" w:fill="D9D9D9"/>
            <w:vAlign w:val="center"/>
            <w:hideMark/>
          </w:tcPr>
          <w:p w14:paraId="5F262167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4.138.195,89</w:t>
            </w:r>
          </w:p>
        </w:tc>
        <w:tc>
          <w:tcPr>
            <w:tcW w:w="1134" w:type="dxa"/>
            <w:shd w:val="clear" w:color="000000" w:fill="D9D9D9"/>
            <w:vAlign w:val="center"/>
            <w:hideMark/>
          </w:tcPr>
          <w:p w14:paraId="54DC4AE7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151%</w:t>
            </w:r>
          </w:p>
        </w:tc>
        <w:tc>
          <w:tcPr>
            <w:tcW w:w="1275" w:type="dxa"/>
            <w:shd w:val="clear" w:color="000000" w:fill="D9D9D9"/>
            <w:vAlign w:val="center"/>
            <w:hideMark/>
          </w:tcPr>
          <w:p w14:paraId="22325BA2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81%</w:t>
            </w:r>
          </w:p>
        </w:tc>
      </w:tr>
      <w:tr w:rsidR="00324B52" w:rsidRPr="00324B52" w14:paraId="6A6A4D0C" w14:textId="77777777" w:rsidTr="003E7353">
        <w:trPr>
          <w:trHeight w:val="278"/>
        </w:trPr>
        <w:tc>
          <w:tcPr>
            <w:tcW w:w="906" w:type="dxa"/>
            <w:shd w:val="clear" w:color="000000" w:fill="F2F2F2"/>
            <w:noWrap/>
            <w:vAlign w:val="center"/>
            <w:hideMark/>
          </w:tcPr>
          <w:p w14:paraId="623F9775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27" w:type="dxa"/>
            <w:shd w:val="clear" w:color="000000" w:fill="F2F2F2"/>
            <w:noWrap/>
            <w:vAlign w:val="center"/>
            <w:hideMark/>
          </w:tcPr>
          <w:p w14:paraId="3CA26176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Porez i prirez na dohodak</w:t>
            </w:r>
          </w:p>
        </w:tc>
        <w:tc>
          <w:tcPr>
            <w:tcW w:w="1843" w:type="dxa"/>
            <w:shd w:val="clear" w:color="000000" w:fill="F2F2F2"/>
            <w:vAlign w:val="center"/>
            <w:hideMark/>
          </w:tcPr>
          <w:p w14:paraId="3C81B7C5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2.097.257,39</w:t>
            </w:r>
          </w:p>
        </w:tc>
        <w:tc>
          <w:tcPr>
            <w:tcW w:w="1701" w:type="dxa"/>
            <w:shd w:val="clear" w:color="000000" w:fill="F2F2F2"/>
            <w:vAlign w:val="center"/>
            <w:hideMark/>
          </w:tcPr>
          <w:p w14:paraId="5773DA7B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3.775.963,90</w:t>
            </w:r>
          </w:p>
        </w:tc>
        <w:tc>
          <w:tcPr>
            <w:tcW w:w="1418" w:type="dxa"/>
            <w:shd w:val="clear" w:color="000000" w:fill="F2F2F2"/>
            <w:vAlign w:val="center"/>
            <w:hideMark/>
          </w:tcPr>
          <w:p w14:paraId="12917954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3.194.126,91</w:t>
            </w:r>
          </w:p>
        </w:tc>
        <w:tc>
          <w:tcPr>
            <w:tcW w:w="1134" w:type="dxa"/>
            <w:shd w:val="clear" w:color="000000" w:fill="F2F2F2"/>
            <w:vAlign w:val="center"/>
            <w:hideMark/>
          </w:tcPr>
          <w:p w14:paraId="71E83A6B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152%</w:t>
            </w:r>
          </w:p>
        </w:tc>
        <w:tc>
          <w:tcPr>
            <w:tcW w:w="1275" w:type="dxa"/>
            <w:shd w:val="clear" w:color="000000" w:fill="F2F2F2"/>
            <w:vAlign w:val="center"/>
            <w:hideMark/>
          </w:tcPr>
          <w:p w14:paraId="75160FD5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85%</w:t>
            </w:r>
          </w:p>
        </w:tc>
      </w:tr>
      <w:tr w:rsidR="00324B52" w:rsidRPr="00324B52" w14:paraId="0DB0985E" w14:textId="77777777" w:rsidTr="003E7353">
        <w:trPr>
          <w:trHeight w:val="278"/>
        </w:trPr>
        <w:tc>
          <w:tcPr>
            <w:tcW w:w="906" w:type="dxa"/>
            <w:shd w:val="clear" w:color="auto" w:fill="auto"/>
            <w:vAlign w:val="center"/>
            <w:hideMark/>
          </w:tcPr>
          <w:p w14:paraId="0B1AAA24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6111</w:t>
            </w:r>
          </w:p>
        </w:tc>
        <w:tc>
          <w:tcPr>
            <w:tcW w:w="7027" w:type="dxa"/>
            <w:shd w:val="clear" w:color="auto" w:fill="auto"/>
            <w:noWrap/>
            <w:vAlign w:val="center"/>
            <w:hideMark/>
          </w:tcPr>
          <w:p w14:paraId="18FDE652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Porez i prirez na dohodak od nesamostalnog rada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F7996F4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2.097.257,39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6A0ED33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3.775.963,90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6B8A034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3.194.126,91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3E6F390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152%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E1A9AC6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85%</w:t>
            </w:r>
          </w:p>
        </w:tc>
      </w:tr>
      <w:tr w:rsidR="00324B52" w:rsidRPr="00324B52" w14:paraId="702BFA96" w14:textId="77777777" w:rsidTr="003E7353">
        <w:trPr>
          <w:trHeight w:val="278"/>
        </w:trPr>
        <w:tc>
          <w:tcPr>
            <w:tcW w:w="906" w:type="dxa"/>
            <w:shd w:val="clear" w:color="000000" w:fill="F2F2F2"/>
            <w:noWrap/>
            <w:vAlign w:val="center"/>
            <w:hideMark/>
          </w:tcPr>
          <w:p w14:paraId="4AD1FA22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27" w:type="dxa"/>
            <w:shd w:val="clear" w:color="000000" w:fill="F2F2F2"/>
            <w:noWrap/>
            <w:vAlign w:val="center"/>
            <w:hideMark/>
          </w:tcPr>
          <w:p w14:paraId="7475B5BA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Porezi na imovinu</w:t>
            </w:r>
          </w:p>
        </w:tc>
        <w:tc>
          <w:tcPr>
            <w:tcW w:w="1843" w:type="dxa"/>
            <w:shd w:val="clear" w:color="000000" w:fill="F2F2F2"/>
            <w:vAlign w:val="center"/>
            <w:hideMark/>
          </w:tcPr>
          <w:p w14:paraId="62C9966E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625.235,31</w:t>
            </w:r>
          </w:p>
        </w:tc>
        <w:tc>
          <w:tcPr>
            <w:tcW w:w="1701" w:type="dxa"/>
            <w:shd w:val="clear" w:color="000000" w:fill="F2F2F2"/>
            <w:vAlign w:val="center"/>
            <w:hideMark/>
          </w:tcPr>
          <w:p w14:paraId="6A9CEF85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1.214.688,43</w:t>
            </w:r>
          </w:p>
        </w:tc>
        <w:tc>
          <w:tcPr>
            <w:tcW w:w="1418" w:type="dxa"/>
            <w:shd w:val="clear" w:color="000000" w:fill="F2F2F2"/>
            <w:vAlign w:val="center"/>
            <w:hideMark/>
          </w:tcPr>
          <w:p w14:paraId="219DC14C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918.720,12</w:t>
            </w:r>
          </w:p>
        </w:tc>
        <w:tc>
          <w:tcPr>
            <w:tcW w:w="1134" w:type="dxa"/>
            <w:shd w:val="clear" w:color="000000" w:fill="F2F2F2"/>
            <w:vAlign w:val="center"/>
            <w:hideMark/>
          </w:tcPr>
          <w:p w14:paraId="3C0D3D60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147%</w:t>
            </w:r>
          </w:p>
        </w:tc>
        <w:tc>
          <w:tcPr>
            <w:tcW w:w="1275" w:type="dxa"/>
            <w:shd w:val="clear" w:color="000000" w:fill="F2F2F2"/>
            <w:vAlign w:val="center"/>
            <w:hideMark/>
          </w:tcPr>
          <w:p w14:paraId="62F871A0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76%</w:t>
            </w:r>
          </w:p>
        </w:tc>
      </w:tr>
      <w:tr w:rsidR="00324B52" w:rsidRPr="00324B52" w14:paraId="2A6DA6A0" w14:textId="77777777" w:rsidTr="003E7353">
        <w:trPr>
          <w:trHeight w:val="278"/>
        </w:trPr>
        <w:tc>
          <w:tcPr>
            <w:tcW w:w="906" w:type="dxa"/>
            <w:shd w:val="clear" w:color="auto" w:fill="auto"/>
            <w:vAlign w:val="center"/>
            <w:hideMark/>
          </w:tcPr>
          <w:p w14:paraId="6239492C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6131</w:t>
            </w:r>
          </w:p>
        </w:tc>
        <w:tc>
          <w:tcPr>
            <w:tcW w:w="7027" w:type="dxa"/>
            <w:shd w:val="clear" w:color="auto" w:fill="auto"/>
            <w:noWrap/>
            <w:vAlign w:val="center"/>
            <w:hideMark/>
          </w:tcPr>
          <w:p w14:paraId="4AB9006A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Stalni porezi na nepokretnu imovinu (zemlju, zgrade, kuće i ostalo)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651BDC5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2.408,35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8EA118B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86.544,56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6AFFFAD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69.840,79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8F06530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2900%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966DE5E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81%</w:t>
            </w:r>
          </w:p>
        </w:tc>
      </w:tr>
      <w:tr w:rsidR="00324B52" w:rsidRPr="00324B52" w14:paraId="7C07D7A7" w14:textId="77777777" w:rsidTr="003E7353">
        <w:trPr>
          <w:trHeight w:val="278"/>
        </w:trPr>
        <w:tc>
          <w:tcPr>
            <w:tcW w:w="906" w:type="dxa"/>
            <w:shd w:val="clear" w:color="auto" w:fill="auto"/>
            <w:vAlign w:val="center"/>
            <w:hideMark/>
          </w:tcPr>
          <w:p w14:paraId="4B9DFFDF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6134</w:t>
            </w:r>
          </w:p>
        </w:tc>
        <w:tc>
          <w:tcPr>
            <w:tcW w:w="7027" w:type="dxa"/>
            <w:shd w:val="clear" w:color="auto" w:fill="auto"/>
            <w:noWrap/>
            <w:vAlign w:val="center"/>
            <w:hideMark/>
          </w:tcPr>
          <w:p w14:paraId="076DED40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Povremeni porezi na imovinu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F335E8F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622.826,96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0BF512B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1.128.143,87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699A176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848.879,33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ED3E03F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136%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14E8317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75%</w:t>
            </w:r>
          </w:p>
        </w:tc>
      </w:tr>
      <w:tr w:rsidR="00324B52" w:rsidRPr="00324B52" w14:paraId="79329A00" w14:textId="77777777" w:rsidTr="003E7353">
        <w:trPr>
          <w:trHeight w:val="278"/>
        </w:trPr>
        <w:tc>
          <w:tcPr>
            <w:tcW w:w="906" w:type="dxa"/>
            <w:shd w:val="clear" w:color="000000" w:fill="F2F2F2"/>
            <w:noWrap/>
            <w:vAlign w:val="center"/>
            <w:hideMark/>
          </w:tcPr>
          <w:p w14:paraId="53E91AC0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27" w:type="dxa"/>
            <w:shd w:val="clear" w:color="000000" w:fill="F2F2F2"/>
            <w:noWrap/>
            <w:vAlign w:val="center"/>
            <w:hideMark/>
          </w:tcPr>
          <w:p w14:paraId="30B425F9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Porezi na robu i usluge</w:t>
            </w:r>
          </w:p>
        </w:tc>
        <w:tc>
          <w:tcPr>
            <w:tcW w:w="1843" w:type="dxa"/>
            <w:shd w:val="clear" w:color="000000" w:fill="F2F2F2"/>
            <w:vAlign w:val="center"/>
            <w:hideMark/>
          </w:tcPr>
          <w:p w14:paraId="0A217C5B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17.779,88</w:t>
            </w:r>
          </w:p>
        </w:tc>
        <w:tc>
          <w:tcPr>
            <w:tcW w:w="1701" w:type="dxa"/>
            <w:shd w:val="clear" w:color="000000" w:fill="F2F2F2"/>
            <w:vAlign w:val="center"/>
            <w:hideMark/>
          </w:tcPr>
          <w:p w14:paraId="41AC59B1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106.841,86</w:t>
            </w:r>
          </w:p>
        </w:tc>
        <w:tc>
          <w:tcPr>
            <w:tcW w:w="1418" w:type="dxa"/>
            <w:shd w:val="clear" w:color="000000" w:fill="F2F2F2"/>
            <w:vAlign w:val="center"/>
            <w:hideMark/>
          </w:tcPr>
          <w:p w14:paraId="0BF9C2B5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25.348,86</w:t>
            </w:r>
          </w:p>
        </w:tc>
        <w:tc>
          <w:tcPr>
            <w:tcW w:w="1134" w:type="dxa"/>
            <w:shd w:val="clear" w:color="000000" w:fill="F2F2F2"/>
            <w:vAlign w:val="center"/>
            <w:hideMark/>
          </w:tcPr>
          <w:p w14:paraId="07AF4059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143%</w:t>
            </w:r>
          </w:p>
        </w:tc>
        <w:tc>
          <w:tcPr>
            <w:tcW w:w="1275" w:type="dxa"/>
            <w:shd w:val="clear" w:color="000000" w:fill="F2F2F2"/>
            <w:vAlign w:val="center"/>
            <w:hideMark/>
          </w:tcPr>
          <w:p w14:paraId="69443859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24%</w:t>
            </w:r>
          </w:p>
        </w:tc>
      </w:tr>
      <w:tr w:rsidR="00324B52" w:rsidRPr="00324B52" w14:paraId="1B612BFB" w14:textId="77777777" w:rsidTr="003E7353">
        <w:trPr>
          <w:trHeight w:val="278"/>
        </w:trPr>
        <w:tc>
          <w:tcPr>
            <w:tcW w:w="906" w:type="dxa"/>
            <w:shd w:val="clear" w:color="auto" w:fill="auto"/>
            <w:vAlign w:val="center"/>
            <w:hideMark/>
          </w:tcPr>
          <w:p w14:paraId="254AF2E1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6142</w:t>
            </w:r>
          </w:p>
        </w:tc>
        <w:tc>
          <w:tcPr>
            <w:tcW w:w="7027" w:type="dxa"/>
            <w:shd w:val="clear" w:color="auto" w:fill="auto"/>
            <w:noWrap/>
            <w:vAlign w:val="center"/>
            <w:hideMark/>
          </w:tcPr>
          <w:p w14:paraId="47546566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Porez na promet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BC2D4B9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17.365,35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C676871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106.178,25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61E8979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25.246,45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C8CB94E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145%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DADB0B7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24%</w:t>
            </w:r>
          </w:p>
        </w:tc>
      </w:tr>
      <w:tr w:rsidR="00324B52" w:rsidRPr="00324B52" w14:paraId="22D780CE" w14:textId="77777777" w:rsidTr="003E7353">
        <w:trPr>
          <w:trHeight w:val="278"/>
        </w:trPr>
        <w:tc>
          <w:tcPr>
            <w:tcW w:w="906" w:type="dxa"/>
            <w:shd w:val="clear" w:color="auto" w:fill="auto"/>
            <w:vAlign w:val="center"/>
            <w:hideMark/>
          </w:tcPr>
          <w:p w14:paraId="79E10B4E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6145</w:t>
            </w:r>
          </w:p>
        </w:tc>
        <w:tc>
          <w:tcPr>
            <w:tcW w:w="7027" w:type="dxa"/>
            <w:shd w:val="clear" w:color="auto" w:fill="auto"/>
            <w:noWrap/>
            <w:vAlign w:val="center"/>
            <w:hideMark/>
          </w:tcPr>
          <w:p w14:paraId="497BA858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Porezi na korištenje dobara ili izvođenje aktivnosti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7F61F4C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414,53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81B6C98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F21CFB9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102,41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F2AB125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25%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3DA901C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15%</w:t>
            </w:r>
          </w:p>
        </w:tc>
      </w:tr>
      <w:tr w:rsidR="00324B52" w:rsidRPr="00324B52" w14:paraId="377B02A2" w14:textId="77777777" w:rsidTr="003E7353">
        <w:trPr>
          <w:trHeight w:val="255"/>
        </w:trPr>
        <w:tc>
          <w:tcPr>
            <w:tcW w:w="906" w:type="dxa"/>
            <w:shd w:val="clear" w:color="000000" w:fill="D9D9D9"/>
            <w:noWrap/>
            <w:vAlign w:val="center"/>
            <w:hideMark/>
          </w:tcPr>
          <w:p w14:paraId="4075116A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63</w:t>
            </w:r>
          </w:p>
        </w:tc>
        <w:tc>
          <w:tcPr>
            <w:tcW w:w="7027" w:type="dxa"/>
            <w:shd w:val="clear" w:color="000000" w:fill="D9D9D9"/>
            <w:noWrap/>
            <w:vAlign w:val="center"/>
            <w:hideMark/>
          </w:tcPr>
          <w:p w14:paraId="6629DA49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Pomoći iz inozemstva  i od subjekata unutar općeg proračuna</w:t>
            </w:r>
          </w:p>
        </w:tc>
        <w:tc>
          <w:tcPr>
            <w:tcW w:w="1843" w:type="dxa"/>
            <w:shd w:val="clear" w:color="000000" w:fill="D9D9D9"/>
            <w:vAlign w:val="center"/>
            <w:hideMark/>
          </w:tcPr>
          <w:p w14:paraId="6EA806FF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624.819,17</w:t>
            </w:r>
          </w:p>
        </w:tc>
        <w:tc>
          <w:tcPr>
            <w:tcW w:w="1701" w:type="dxa"/>
            <w:shd w:val="clear" w:color="000000" w:fill="D9D9D9"/>
            <w:vAlign w:val="center"/>
            <w:hideMark/>
          </w:tcPr>
          <w:p w14:paraId="3F2154BB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1.310.087,93</w:t>
            </w:r>
          </w:p>
        </w:tc>
        <w:tc>
          <w:tcPr>
            <w:tcW w:w="1418" w:type="dxa"/>
            <w:shd w:val="clear" w:color="000000" w:fill="D9D9D9"/>
            <w:vAlign w:val="center"/>
            <w:hideMark/>
          </w:tcPr>
          <w:p w14:paraId="7CBC5994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497.771,97</w:t>
            </w:r>
          </w:p>
        </w:tc>
        <w:tc>
          <w:tcPr>
            <w:tcW w:w="1134" w:type="dxa"/>
            <w:shd w:val="clear" w:color="000000" w:fill="D9D9D9"/>
            <w:vAlign w:val="center"/>
            <w:hideMark/>
          </w:tcPr>
          <w:p w14:paraId="60C58630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80%</w:t>
            </w:r>
          </w:p>
        </w:tc>
        <w:tc>
          <w:tcPr>
            <w:tcW w:w="1275" w:type="dxa"/>
            <w:shd w:val="clear" w:color="000000" w:fill="D9D9D9"/>
            <w:vAlign w:val="center"/>
            <w:hideMark/>
          </w:tcPr>
          <w:p w14:paraId="14B9D05B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38%</w:t>
            </w:r>
          </w:p>
        </w:tc>
      </w:tr>
      <w:tr w:rsidR="00324B52" w:rsidRPr="00324B52" w14:paraId="734804E9" w14:textId="77777777" w:rsidTr="003E7353">
        <w:trPr>
          <w:trHeight w:val="300"/>
        </w:trPr>
        <w:tc>
          <w:tcPr>
            <w:tcW w:w="906" w:type="dxa"/>
            <w:shd w:val="clear" w:color="000000" w:fill="F2F2F2"/>
            <w:noWrap/>
            <w:vAlign w:val="center"/>
            <w:hideMark/>
          </w:tcPr>
          <w:p w14:paraId="0520D6F3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27" w:type="dxa"/>
            <w:shd w:val="clear" w:color="000000" w:fill="F2F2F2"/>
            <w:noWrap/>
            <w:vAlign w:val="center"/>
            <w:hideMark/>
          </w:tcPr>
          <w:p w14:paraId="57E2D070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 xml:space="preserve">Pomoći proračunu iz drugih proračuna i izvanproračunskim korisnicima </w:t>
            </w:r>
          </w:p>
        </w:tc>
        <w:tc>
          <w:tcPr>
            <w:tcW w:w="1843" w:type="dxa"/>
            <w:shd w:val="clear" w:color="000000" w:fill="F2F2F2"/>
            <w:vAlign w:val="center"/>
            <w:hideMark/>
          </w:tcPr>
          <w:p w14:paraId="33634050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160.557,97</w:t>
            </w:r>
          </w:p>
        </w:tc>
        <w:tc>
          <w:tcPr>
            <w:tcW w:w="1701" w:type="dxa"/>
            <w:shd w:val="clear" w:color="000000" w:fill="F2F2F2"/>
            <w:vAlign w:val="center"/>
            <w:hideMark/>
          </w:tcPr>
          <w:p w14:paraId="01A71EEC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850.535,87</w:t>
            </w:r>
          </w:p>
        </w:tc>
        <w:tc>
          <w:tcPr>
            <w:tcW w:w="1418" w:type="dxa"/>
            <w:shd w:val="clear" w:color="000000" w:fill="F2F2F2"/>
            <w:vAlign w:val="center"/>
            <w:hideMark/>
          </w:tcPr>
          <w:p w14:paraId="0359FFC2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243.651,62</w:t>
            </w:r>
          </w:p>
        </w:tc>
        <w:tc>
          <w:tcPr>
            <w:tcW w:w="1134" w:type="dxa"/>
            <w:shd w:val="clear" w:color="000000" w:fill="F2F2F2"/>
            <w:vAlign w:val="center"/>
            <w:hideMark/>
          </w:tcPr>
          <w:p w14:paraId="2EB5558C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152%</w:t>
            </w:r>
          </w:p>
        </w:tc>
        <w:tc>
          <w:tcPr>
            <w:tcW w:w="1275" w:type="dxa"/>
            <w:shd w:val="clear" w:color="000000" w:fill="F2F2F2"/>
            <w:vAlign w:val="center"/>
            <w:hideMark/>
          </w:tcPr>
          <w:p w14:paraId="7D9FB74D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29%</w:t>
            </w:r>
          </w:p>
        </w:tc>
      </w:tr>
      <w:tr w:rsidR="00324B52" w:rsidRPr="00324B52" w14:paraId="7DB34FFE" w14:textId="77777777" w:rsidTr="003E7353">
        <w:trPr>
          <w:trHeight w:val="285"/>
        </w:trPr>
        <w:tc>
          <w:tcPr>
            <w:tcW w:w="906" w:type="dxa"/>
            <w:shd w:val="clear" w:color="auto" w:fill="auto"/>
            <w:vAlign w:val="center"/>
            <w:hideMark/>
          </w:tcPr>
          <w:p w14:paraId="2CF15183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6331</w:t>
            </w:r>
          </w:p>
        </w:tc>
        <w:tc>
          <w:tcPr>
            <w:tcW w:w="7027" w:type="dxa"/>
            <w:shd w:val="clear" w:color="auto" w:fill="auto"/>
            <w:noWrap/>
            <w:vAlign w:val="center"/>
            <w:hideMark/>
          </w:tcPr>
          <w:p w14:paraId="40D0D399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Tekuće pomoći proračunu iz drugih proračuna i izvanproračunskim korisnicima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6527996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117.952,43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50F43A3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493.728,85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5A29D60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243.651,62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A7C71EB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207%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32B42EE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49%</w:t>
            </w:r>
          </w:p>
        </w:tc>
      </w:tr>
      <w:tr w:rsidR="00324B52" w:rsidRPr="00324B52" w14:paraId="5A006BCA" w14:textId="77777777" w:rsidTr="003E7353">
        <w:trPr>
          <w:trHeight w:val="278"/>
        </w:trPr>
        <w:tc>
          <w:tcPr>
            <w:tcW w:w="906" w:type="dxa"/>
            <w:shd w:val="clear" w:color="auto" w:fill="auto"/>
            <w:vAlign w:val="center"/>
            <w:hideMark/>
          </w:tcPr>
          <w:p w14:paraId="6310B191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6332</w:t>
            </w:r>
          </w:p>
        </w:tc>
        <w:tc>
          <w:tcPr>
            <w:tcW w:w="7027" w:type="dxa"/>
            <w:shd w:val="clear" w:color="auto" w:fill="auto"/>
            <w:noWrap/>
            <w:vAlign w:val="center"/>
            <w:hideMark/>
          </w:tcPr>
          <w:p w14:paraId="1278EFE7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Kapitalne pomoći proračunu iz drugih proračuna  i izvanproračunskim korisnicima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4983DCB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42.605,53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F877C86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356.807,02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BC0EA1C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2E20E50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54BDA3E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324B52" w:rsidRPr="00324B52" w14:paraId="523D4717" w14:textId="77777777" w:rsidTr="003E7353">
        <w:trPr>
          <w:trHeight w:val="278"/>
        </w:trPr>
        <w:tc>
          <w:tcPr>
            <w:tcW w:w="906" w:type="dxa"/>
            <w:shd w:val="clear" w:color="000000" w:fill="F2F2F2"/>
            <w:noWrap/>
            <w:vAlign w:val="center"/>
            <w:hideMark/>
          </w:tcPr>
          <w:p w14:paraId="5D341A78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27" w:type="dxa"/>
            <w:shd w:val="clear" w:color="000000" w:fill="F2F2F2"/>
            <w:noWrap/>
            <w:vAlign w:val="center"/>
            <w:hideMark/>
          </w:tcPr>
          <w:p w14:paraId="32E851A0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Pomoći izravnanja za decentralizirane funkcije</w:t>
            </w:r>
          </w:p>
        </w:tc>
        <w:tc>
          <w:tcPr>
            <w:tcW w:w="1843" w:type="dxa"/>
            <w:shd w:val="clear" w:color="000000" w:fill="F2F2F2"/>
            <w:vAlign w:val="center"/>
            <w:hideMark/>
          </w:tcPr>
          <w:p w14:paraId="15902D69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105.018,50</w:t>
            </w:r>
          </w:p>
        </w:tc>
        <w:tc>
          <w:tcPr>
            <w:tcW w:w="1701" w:type="dxa"/>
            <w:shd w:val="clear" w:color="000000" w:fill="F2F2F2"/>
            <w:vAlign w:val="center"/>
            <w:hideMark/>
          </w:tcPr>
          <w:p w14:paraId="572AD728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249.850,02</w:t>
            </w:r>
          </w:p>
        </w:tc>
        <w:tc>
          <w:tcPr>
            <w:tcW w:w="1418" w:type="dxa"/>
            <w:shd w:val="clear" w:color="000000" w:fill="F2F2F2"/>
            <w:vAlign w:val="center"/>
            <w:hideMark/>
          </w:tcPr>
          <w:p w14:paraId="218CF459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89.460,92</w:t>
            </w:r>
          </w:p>
        </w:tc>
        <w:tc>
          <w:tcPr>
            <w:tcW w:w="1134" w:type="dxa"/>
            <w:shd w:val="clear" w:color="000000" w:fill="F2F2F2"/>
            <w:vAlign w:val="center"/>
            <w:hideMark/>
          </w:tcPr>
          <w:p w14:paraId="3786B381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85%</w:t>
            </w:r>
          </w:p>
        </w:tc>
        <w:tc>
          <w:tcPr>
            <w:tcW w:w="1275" w:type="dxa"/>
            <w:shd w:val="clear" w:color="000000" w:fill="F2F2F2"/>
            <w:vAlign w:val="center"/>
            <w:hideMark/>
          </w:tcPr>
          <w:p w14:paraId="45A1260B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36%</w:t>
            </w:r>
          </w:p>
        </w:tc>
      </w:tr>
      <w:tr w:rsidR="00324B52" w:rsidRPr="00324B52" w14:paraId="49027E35" w14:textId="77777777" w:rsidTr="003E7353">
        <w:trPr>
          <w:trHeight w:val="278"/>
        </w:trPr>
        <w:tc>
          <w:tcPr>
            <w:tcW w:w="906" w:type="dxa"/>
            <w:shd w:val="clear" w:color="auto" w:fill="auto"/>
            <w:noWrap/>
            <w:vAlign w:val="center"/>
            <w:hideMark/>
          </w:tcPr>
          <w:p w14:paraId="13DD280E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6351</w:t>
            </w:r>
          </w:p>
        </w:tc>
        <w:tc>
          <w:tcPr>
            <w:tcW w:w="7027" w:type="dxa"/>
            <w:shd w:val="clear" w:color="auto" w:fill="auto"/>
            <w:noWrap/>
            <w:vAlign w:val="center"/>
            <w:hideMark/>
          </w:tcPr>
          <w:p w14:paraId="26566DBD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Tekuće pomoći izravnanja za decentralizirane funkcije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CBCBE88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105.018,50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FE63D33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249.850,02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EC6A68B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89.460,92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5EFF43E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85%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179CEE1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36%</w:t>
            </w:r>
          </w:p>
        </w:tc>
      </w:tr>
      <w:tr w:rsidR="00324B52" w:rsidRPr="00324B52" w14:paraId="5464225A" w14:textId="77777777" w:rsidTr="003E7353">
        <w:trPr>
          <w:trHeight w:val="323"/>
        </w:trPr>
        <w:tc>
          <w:tcPr>
            <w:tcW w:w="906" w:type="dxa"/>
            <w:shd w:val="clear" w:color="000000" w:fill="F2F2F2"/>
            <w:noWrap/>
            <w:vAlign w:val="center"/>
            <w:hideMark/>
          </w:tcPr>
          <w:p w14:paraId="7FB08361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27" w:type="dxa"/>
            <w:shd w:val="clear" w:color="000000" w:fill="F2F2F2"/>
            <w:noWrap/>
            <w:vAlign w:val="center"/>
            <w:hideMark/>
          </w:tcPr>
          <w:p w14:paraId="31AD0F0F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Pomoći temeljem prijenosa EU sredstava</w:t>
            </w:r>
          </w:p>
        </w:tc>
        <w:tc>
          <w:tcPr>
            <w:tcW w:w="1843" w:type="dxa"/>
            <w:shd w:val="clear" w:color="000000" w:fill="F2F2F2"/>
            <w:vAlign w:val="center"/>
            <w:hideMark/>
          </w:tcPr>
          <w:p w14:paraId="57277ECD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37.094,70</w:t>
            </w:r>
          </w:p>
        </w:tc>
        <w:tc>
          <w:tcPr>
            <w:tcW w:w="1701" w:type="dxa"/>
            <w:shd w:val="clear" w:color="000000" w:fill="F2F2F2"/>
            <w:vAlign w:val="center"/>
            <w:hideMark/>
          </w:tcPr>
          <w:p w14:paraId="21385BD6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209.702,04</w:t>
            </w:r>
          </w:p>
        </w:tc>
        <w:tc>
          <w:tcPr>
            <w:tcW w:w="1418" w:type="dxa"/>
            <w:shd w:val="clear" w:color="000000" w:fill="F2F2F2"/>
            <w:vAlign w:val="center"/>
            <w:hideMark/>
          </w:tcPr>
          <w:p w14:paraId="0A27E0A9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164.659,43</w:t>
            </w:r>
          </w:p>
        </w:tc>
        <w:tc>
          <w:tcPr>
            <w:tcW w:w="1134" w:type="dxa"/>
            <w:shd w:val="clear" w:color="000000" w:fill="F2F2F2"/>
            <w:vAlign w:val="center"/>
            <w:hideMark/>
          </w:tcPr>
          <w:p w14:paraId="36E2648C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444%</w:t>
            </w:r>
          </w:p>
        </w:tc>
        <w:tc>
          <w:tcPr>
            <w:tcW w:w="1275" w:type="dxa"/>
            <w:shd w:val="clear" w:color="000000" w:fill="F2F2F2"/>
            <w:vAlign w:val="center"/>
            <w:hideMark/>
          </w:tcPr>
          <w:p w14:paraId="26382EB2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79%</w:t>
            </w:r>
          </w:p>
        </w:tc>
      </w:tr>
      <w:tr w:rsidR="00324B52" w:rsidRPr="00324B52" w14:paraId="0BF6397C" w14:textId="77777777" w:rsidTr="003E7353">
        <w:trPr>
          <w:trHeight w:val="372"/>
        </w:trPr>
        <w:tc>
          <w:tcPr>
            <w:tcW w:w="906" w:type="dxa"/>
            <w:shd w:val="clear" w:color="auto" w:fill="auto"/>
            <w:noWrap/>
            <w:vAlign w:val="center"/>
            <w:hideMark/>
          </w:tcPr>
          <w:p w14:paraId="2086BFAC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6381</w:t>
            </w:r>
          </w:p>
        </w:tc>
        <w:tc>
          <w:tcPr>
            <w:tcW w:w="7027" w:type="dxa"/>
            <w:shd w:val="clear" w:color="auto" w:fill="auto"/>
            <w:noWrap/>
            <w:vAlign w:val="center"/>
            <w:hideMark/>
          </w:tcPr>
          <w:p w14:paraId="6C73EF51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Tekuće pomoći temeljem prijenosa EU sredstava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6B0DB5B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37.094,70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9DBFF4F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209.702,04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7DE5DF4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164.659,43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8C734D4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444%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D428507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79%</w:t>
            </w:r>
          </w:p>
        </w:tc>
      </w:tr>
      <w:tr w:rsidR="00324B52" w:rsidRPr="00324B52" w14:paraId="3232888E" w14:textId="77777777" w:rsidTr="003E7353">
        <w:trPr>
          <w:trHeight w:val="255"/>
        </w:trPr>
        <w:tc>
          <w:tcPr>
            <w:tcW w:w="906" w:type="dxa"/>
            <w:shd w:val="clear" w:color="000000" w:fill="D9D9D9"/>
            <w:noWrap/>
            <w:vAlign w:val="center"/>
            <w:hideMark/>
          </w:tcPr>
          <w:p w14:paraId="0007F8A8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64</w:t>
            </w:r>
          </w:p>
        </w:tc>
        <w:tc>
          <w:tcPr>
            <w:tcW w:w="7027" w:type="dxa"/>
            <w:shd w:val="clear" w:color="000000" w:fill="D9D9D9"/>
            <w:noWrap/>
            <w:vAlign w:val="center"/>
            <w:hideMark/>
          </w:tcPr>
          <w:p w14:paraId="4CDAF7C2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Prihodi od imovine</w:t>
            </w:r>
          </w:p>
        </w:tc>
        <w:tc>
          <w:tcPr>
            <w:tcW w:w="1843" w:type="dxa"/>
            <w:shd w:val="clear" w:color="000000" w:fill="D9D9D9"/>
            <w:vAlign w:val="center"/>
            <w:hideMark/>
          </w:tcPr>
          <w:p w14:paraId="075FA632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181.215,73</w:t>
            </w:r>
          </w:p>
        </w:tc>
        <w:tc>
          <w:tcPr>
            <w:tcW w:w="1701" w:type="dxa"/>
            <w:shd w:val="clear" w:color="000000" w:fill="D9D9D9"/>
            <w:vAlign w:val="center"/>
            <w:hideMark/>
          </w:tcPr>
          <w:p w14:paraId="7B778FAC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436.332,87</w:t>
            </w:r>
          </w:p>
        </w:tc>
        <w:tc>
          <w:tcPr>
            <w:tcW w:w="1418" w:type="dxa"/>
            <w:shd w:val="clear" w:color="000000" w:fill="D9D9D9"/>
            <w:vAlign w:val="center"/>
            <w:hideMark/>
          </w:tcPr>
          <w:p w14:paraId="34CFAC93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258.868,36</w:t>
            </w:r>
          </w:p>
        </w:tc>
        <w:tc>
          <w:tcPr>
            <w:tcW w:w="1134" w:type="dxa"/>
            <w:shd w:val="clear" w:color="000000" w:fill="D9D9D9"/>
            <w:vAlign w:val="center"/>
            <w:hideMark/>
          </w:tcPr>
          <w:p w14:paraId="1E1C5D3E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143%</w:t>
            </w:r>
          </w:p>
        </w:tc>
        <w:tc>
          <w:tcPr>
            <w:tcW w:w="1275" w:type="dxa"/>
            <w:shd w:val="clear" w:color="000000" w:fill="D9D9D9"/>
            <w:vAlign w:val="center"/>
            <w:hideMark/>
          </w:tcPr>
          <w:p w14:paraId="4131E532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59%</w:t>
            </w:r>
          </w:p>
        </w:tc>
      </w:tr>
      <w:tr w:rsidR="00324B52" w:rsidRPr="00324B52" w14:paraId="53509F60" w14:textId="77777777" w:rsidTr="003E7353">
        <w:trPr>
          <w:trHeight w:val="278"/>
        </w:trPr>
        <w:tc>
          <w:tcPr>
            <w:tcW w:w="906" w:type="dxa"/>
            <w:shd w:val="clear" w:color="000000" w:fill="F2F2F2"/>
            <w:noWrap/>
            <w:vAlign w:val="center"/>
            <w:hideMark/>
          </w:tcPr>
          <w:p w14:paraId="57AD7DCF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27" w:type="dxa"/>
            <w:shd w:val="clear" w:color="000000" w:fill="F2F2F2"/>
            <w:noWrap/>
            <w:vAlign w:val="center"/>
            <w:hideMark/>
          </w:tcPr>
          <w:p w14:paraId="35C06051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Prihodi od financijske imovine</w:t>
            </w:r>
          </w:p>
        </w:tc>
        <w:tc>
          <w:tcPr>
            <w:tcW w:w="1843" w:type="dxa"/>
            <w:shd w:val="clear" w:color="000000" w:fill="F2F2F2"/>
            <w:vAlign w:val="center"/>
            <w:hideMark/>
          </w:tcPr>
          <w:p w14:paraId="303BCF68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14.911,50</w:t>
            </w:r>
          </w:p>
        </w:tc>
        <w:tc>
          <w:tcPr>
            <w:tcW w:w="1701" w:type="dxa"/>
            <w:shd w:val="clear" w:color="000000" w:fill="F2F2F2"/>
            <w:vAlign w:val="center"/>
            <w:hideMark/>
          </w:tcPr>
          <w:p w14:paraId="0190834E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46.452,98</w:t>
            </w:r>
          </w:p>
        </w:tc>
        <w:tc>
          <w:tcPr>
            <w:tcW w:w="1418" w:type="dxa"/>
            <w:shd w:val="clear" w:color="000000" w:fill="F2F2F2"/>
            <w:vAlign w:val="center"/>
            <w:hideMark/>
          </w:tcPr>
          <w:p w14:paraId="2009F57E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7.275,14</w:t>
            </w:r>
          </w:p>
        </w:tc>
        <w:tc>
          <w:tcPr>
            <w:tcW w:w="1134" w:type="dxa"/>
            <w:shd w:val="clear" w:color="000000" w:fill="F2F2F2"/>
            <w:vAlign w:val="center"/>
            <w:hideMark/>
          </w:tcPr>
          <w:p w14:paraId="391BB86B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49%</w:t>
            </w:r>
          </w:p>
        </w:tc>
        <w:tc>
          <w:tcPr>
            <w:tcW w:w="1275" w:type="dxa"/>
            <w:shd w:val="clear" w:color="000000" w:fill="F2F2F2"/>
            <w:vAlign w:val="center"/>
            <w:hideMark/>
          </w:tcPr>
          <w:p w14:paraId="777EB773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16%</w:t>
            </w:r>
          </w:p>
        </w:tc>
      </w:tr>
      <w:tr w:rsidR="00324B52" w:rsidRPr="00324B52" w14:paraId="7625DDF6" w14:textId="77777777" w:rsidTr="003E7353">
        <w:trPr>
          <w:trHeight w:val="278"/>
        </w:trPr>
        <w:tc>
          <w:tcPr>
            <w:tcW w:w="906" w:type="dxa"/>
            <w:shd w:val="clear" w:color="auto" w:fill="auto"/>
            <w:vAlign w:val="center"/>
            <w:hideMark/>
          </w:tcPr>
          <w:p w14:paraId="56FF1598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6413</w:t>
            </w:r>
          </w:p>
        </w:tc>
        <w:tc>
          <w:tcPr>
            <w:tcW w:w="7027" w:type="dxa"/>
            <w:shd w:val="clear" w:color="auto" w:fill="auto"/>
            <w:noWrap/>
            <w:vAlign w:val="center"/>
            <w:hideMark/>
          </w:tcPr>
          <w:p w14:paraId="12EC3B64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Kamate na oročena sredstva i depozite po viđenju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BAF36A2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3,40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BCFAD61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93B5BD9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4.621,87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53F661B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136082%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C3CDE37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35%</w:t>
            </w:r>
          </w:p>
        </w:tc>
      </w:tr>
      <w:tr w:rsidR="00324B52" w:rsidRPr="00324B52" w14:paraId="5F422BEF" w14:textId="77777777" w:rsidTr="003E7353">
        <w:trPr>
          <w:trHeight w:val="278"/>
        </w:trPr>
        <w:tc>
          <w:tcPr>
            <w:tcW w:w="906" w:type="dxa"/>
            <w:shd w:val="clear" w:color="auto" w:fill="auto"/>
            <w:vAlign w:val="center"/>
            <w:hideMark/>
          </w:tcPr>
          <w:p w14:paraId="25C11B7B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6414</w:t>
            </w:r>
          </w:p>
        </w:tc>
        <w:tc>
          <w:tcPr>
            <w:tcW w:w="7027" w:type="dxa"/>
            <w:shd w:val="clear" w:color="auto" w:fill="auto"/>
            <w:noWrap/>
            <w:vAlign w:val="center"/>
            <w:hideMark/>
          </w:tcPr>
          <w:p w14:paraId="7C4813EC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Prihodi od zateznih kamata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431478E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14.908,11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193187C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33.180,70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31F174E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2.388,40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ACDBF08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16%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226A2D9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7%</w:t>
            </w:r>
          </w:p>
        </w:tc>
      </w:tr>
      <w:tr w:rsidR="00324B52" w:rsidRPr="00324B52" w14:paraId="1DDE9DB5" w14:textId="77777777" w:rsidTr="003E7353">
        <w:trPr>
          <w:trHeight w:val="278"/>
        </w:trPr>
        <w:tc>
          <w:tcPr>
            <w:tcW w:w="906" w:type="dxa"/>
            <w:shd w:val="clear" w:color="000000" w:fill="F2F2F2"/>
            <w:noWrap/>
            <w:vAlign w:val="center"/>
            <w:hideMark/>
          </w:tcPr>
          <w:p w14:paraId="089C4625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27" w:type="dxa"/>
            <w:shd w:val="clear" w:color="000000" w:fill="F2F2F2"/>
            <w:noWrap/>
            <w:vAlign w:val="center"/>
            <w:hideMark/>
          </w:tcPr>
          <w:p w14:paraId="6E3BB681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Prihodi od nefinancijske imovine</w:t>
            </w:r>
          </w:p>
        </w:tc>
        <w:tc>
          <w:tcPr>
            <w:tcW w:w="1843" w:type="dxa"/>
            <w:shd w:val="clear" w:color="000000" w:fill="F2F2F2"/>
            <w:vAlign w:val="center"/>
            <w:hideMark/>
          </w:tcPr>
          <w:p w14:paraId="03D5747E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166.304,23</w:t>
            </w:r>
          </w:p>
        </w:tc>
        <w:tc>
          <w:tcPr>
            <w:tcW w:w="1701" w:type="dxa"/>
            <w:shd w:val="clear" w:color="000000" w:fill="F2F2F2"/>
            <w:vAlign w:val="center"/>
            <w:hideMark/>
          </w:tcPr>
          <w:p w14:paraId="2EE2C28B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389.879,89</w:t>
            </w:r>
          </w:p>
        </w:tc>
        <w:tc>
          <w:tcPr>
            <w:tcW w:w="1418" w:type="dxa"/>
            <w:shd w:val="clear" w:color="000000" w:fill="F2F2F2"/>
            <w:vAlign w:val="center"/>
            <w:hideMark/>
          </w:tcPr>
          <w:p w14:paraId="4C4E0DE3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251.593,22</w:t>
            </w:r>
          </w:p>
        </w:tc>
        <w:tc>
          <w:tcPr>
            <w:tcW w:w="1134" w:type="dxa"/>
            <w:shd w:val="clear" w:color="000000" w:fill="F2F2F2"/>
            <w:vAlign w:val="center"/>
            <w:hideMark/>
          </w:tcPr>
          <w:p w14:paraId="69778A90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151%</w:t>
            </w:r>
          </w:p>
        </w:tc>
        <w:tc>
          <w:tcPr>
            <w:tcW w:w="1275" w:type="dxa"/>
            <w:shd w:val="clear" w:color="000000" w:fill="F2F2F2"/>
            <w:vAlign w:val="center"/>
            <w:hideMark/>
          </w:tcPr>
          <w:p w14:paraId="2A0BB2FF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65%</w:t>
            </w:r>
          </w:p>
        </w:tc>
      </w:tr>
      <w:tr w:rsidR="00324B52" w:rsidRPr="00324B52" w14:paraId="2C27CFA2" w14:textId="77777777" w:rsidTr="003E7353">
        <w:trPr>
          <w:trHeight w:val="278"/>
        </w:trPr>
        <w:tc>
          <w:tcPr>
            <w:tcW w:w="906" w:type="dxa"/>
            <w:shd w:val="clear" w:color="auto" w:fill="auto"/>
            <w:vAlign w:val="center"/>
            <w:hideMark/>
          </w:tcPr>
          <w:p w14:paraId="0054DDA8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6421</w:t>
            </w:r>
          </w:p>
        </w:tc>
        <w:tc>
          <w:tcPr>
            <w:tcW w:w="7027" w:type="dxa"/>
            <w:shd w:val="clear" w:color="auto" w:fill="auto"/>
            <w:noWrap/>
            <w:vAlign w:val="center"/>
            <w:hideMark/>
          </w:tcPr>
          <w:p w14:paraId="52C832A6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Naknade za koncesije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54BE21F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122.657,17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B2EA2FE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245.537,20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72FBB0C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197.610,78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D278DDB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161%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179E3E0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80%</w:t>
            </w:r>
          </w:p>
        </w:tc>
      </w:tr>
      <w:tr w:rsidR="00324B52" w:rsidRPr="00324B52" w14:paraId="0E1ED329" w14:textId="77777777" w:rsidTr="003E7353">
        <w:trPr>
          <w:trHeight w:val="278"/>
        </w:trPr>
        <w:tc>
          <w:tcPr>
            <w:tcW w:w="906" w:type="dxa"/>
            <w:shd w:val="clear" w:color="auto" w:fill="auto"/>
            <w:vAlign w:val="center"/>
            <w:hideMark/>
          </w:tcPr>
          <w:p w14:paraId="0E5549BA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6422</w:t>
            </w:r>
          </w:p>
        </w:tc>
        <w:tc>
          <w:tcPr>
            <w:tcW w:w="7027" w:type="dxa"/>
            <w:shd w:val="clear" w:color="auto" w:fill="auto"/>
            <w:noWrap/>
            <w:vAlign w:val="center"/>
            <w:hideMark/>
          </w:tcPr>
          <w:p w14:paraId="78FA302B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Prihodi od zakupa i iznajmljivanja imovine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116EC64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21.301,31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7777B17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50.434,67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DB9F521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33.642,24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1FDA951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158%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B552FFC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67%</w:t>
            </w:r>
          </w:p>
        </w:tc>
      </w:tr>
      <w:tr w:rsidR="00324B52" w:rsidRPr="00324B52" w14:paraId="764A8B36" w14:textId="77777777" w:rsidTr="003E7353">
        <w:trPr>
          <w:trHeight w:val="278"/>
        </w:trPr>
        <w:tc>
          <w:tcPr>
            <w:tcW w:w="906" w:type="dxa"/>
            <w:shd w:val="clear" w:color="auto" w:fill="auto"/>
            <w:vAlign w:val="center"/>
            <w:hideMark/>
          </w:tcPr>
          <w:p w14:paraId="4F9772A2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6423</w:t>
            </w:r>
          </w:p>
        </w:tc>
        <w:tc>
          <w:tcPr>
            <w:tcW w:w="7027" w:type="dxa"/>
            <w:shd w:val="clear" w:color="auto" w:fill="auto"/>
            <w:noWrap/>
            <w:vAlign w:val="center"/>
            <w:hideMark/>
          </w:tcPr>
          <w:p w14:paraId="0015872C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Naknada za korištenje nefinancijske imovine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4EF600D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16.095,83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E44ADFC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17.386,69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BD38D2A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17.954,31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DDB5E65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112%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3C1363D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103%</w:t>
            </w:r>
          </w:p>
        </w:tc>
      </w:tr>
      <w:tr w:rsidR="00324B52" w:rsidRPr="00324B52" w14:paraId="27774E05" w14:textId="77777777" w:rsidTr="003E7353">
        <w:trPr>
          <w:trHeight w:val="278"/>
        </w:trPr>
        <w:tc>
          <w:tcPr>
            <w:tcW w:w="906" w:type="dxa"/>
            <w:shd w:val="clear" w:color="auto" w:fill="auto"/>
            <w:vAlign w:val="center"/>
            <w:hideMark/>
          </w:tcPr>
          <w:p w14:paraId="24CB9AA5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6424</w:t>
            </w:r>
          </w:p>
        </w:tc>
        <w:tc>
          <w:tcPr>
            <w:tcW w:w="7027" w:type="dxa"/>
            <w:shd w:val="clear" w:color="auto" w:fill="auto"/>
            <w:noWrap/>
            <w:vAlign w:val="center"/>
            <w:hideMark/>
          </w:tcPr>
          <w:p w14:paraId="31F86184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Naknade za ceste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0C1D9ED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3.689,03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7D20BD3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72.539,65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01C765E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EF5D063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7483071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324B52" w:rsidRPr="00324B52" w14:paraId="5CAEBBBA" w14:textId="77777777" w:rsidTr="003E7353">
        <w:trPr>
          <w:trHeight w:val="278"/>
        </w:trPr>
        <w:tc>
          <w:tcPr>
            <w:tcW w:w="906" w:type="dxa"/>
            <w:shd w:val="clear" w:color="auto" w:fill="auto"/>
            <w:noWrap/>
            <w:vAlign w:val="center"/>
            <w:hideMark/>
          </w:tcPr>
          <w:p w14:paraId="26F8F01B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lastRenderedPageBreak/>
              <w:t>6429</w:t>
            </w:r>
          </w:p>
        </w:tc>
        <w:tc>
          <w:tcPr>
            <w:tcW w:w="7027" w:type="dxa"/>
            <w:shd w:val="clear" w:color="auto" w:fill="auto"/>
            <w:noWrap/>
            <w:vAlign w:val="center"/>
            <w:hideMark/>
          </w:tcPr>
          <w:p w14:paraId="372010EE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Ostali prihodi od nefinancijske imovine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4363B1F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2.560,89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F870B1A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AC19B11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2.385,89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066C4FB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93%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19F7095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60%</w:t>
            </w:r>
          </w:p>
        </w:tc>
      </w:tr>
      <w:tr w:rsidR="00324B52" w:rsidRPr="00324B52" w14:paraId="339E104C" w14:textId="77777777" w:rsidTr="003E7353">
        <w:trPr>
          <w:trHeight w:val="255"/>
        </w:trPr>
        <w:tc>
          <w:tcPr>
            <w:tcW w:w="906" w:type="dxa"/>
            <w:shd w:val="clear" w:color="000000" w:fill="D9D9D9"/>
            <w:noWrap/>
            <w:vAlign w:val="center"/>
            <w:hideMark/>
          </w:tcPr>
          <w:p w14:paraId="3664AE3E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65</w:t>
            </w:r>
          </w:p>
        </w:tc>
        <w:tc>
          <w:tcPr>
            <w:tcW w:w="7027" w:type="dxa"/>
            <w:shd w:val="clear" w:color="000000" w:fill="D9D9D9"/>
            <w:noWrap/>
            <w:vAlign w:val="center"/>
            <w:hideMark/>
          </w:tcPr>
          <w:p w14:paraId="4F7D4D40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1843" w:type="dxa"/>
            <w:shd w:val="clear" w:color="000000" w:fill="D9D9D9"/>
            <w:vAlign w:val="center"/>
            <w:hideMark/>
          </w:tcPr>
          <w:p w14:paraId="15096A18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1.259.712,32</w:t>
            </w:r>
          </w:p>
        </w:tc>
        <w:tc>
          <w:tcPr>
            <w:tcW w:w="1701" w:type="dxa"/>
            <w:shd w:val="clear" w:color="000000" w:fill="D9D9D9"/>
            <w:vAlign w:val="center"/>
            <w:hideMark/>
          </w:tcPr>
          <w:p w14:paraId="2537C607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2.282.612,65</w:t>
            </w:r>
          </w:p>
        </w:tc>
        <w:tc>
          <w:tcPr>
            <w:tcW w:w="1418" w:type="dxa"/>
            <w:shd w:val="clear" w:color="000000" w:fill="D9D9D9"/>
            <w:vAlign w:val="center"/>
            <w:hideMark/>
          </w:tcPr>
          <w:p w14:paraId="67B4D3EE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514.588,95</w:t>
            </w:r>
          </w:p>
        </w:tc>
        <w:tc>
          <w:tcPr>
            <w:tcW w:w="1134" w:type="dxa"/>
            <w:shd w:val="clear" w:color="000000" w:fill="D9D9D9"/>
            <w:vAlign w:val="center"/>
            <w:hideMark/>
          </w:tcPr>
          <w:p w14:paraId="1F33460D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41%</w:t>
            </w:r>
          </w:p>
        </w:tc>
        <w:tc>
          <w:tcPr>
            <w:tcW w:w="1275" w:type="dxa"/>
            <w:shd w:val="clear" w:color="000000" w:fill="D9D9D9"/>
            <w:vAlign w:val="center"/>
            <w:hideMark/>
          </w:tcPr>
          <w:p w14:paraId="0D132C7B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23%</w:t>
            </w:r>
          </w:p>
        </w:tc>
      </w:tr>
      <w:tr w:rsidR="00324B52" w:rsidRPr="00324B52" w14:paraId="260D439D" w14:textId="77777777" w:rsidTr="003E7353">
        <w:trPr>
          <w:trHeight w:val="278"/>
        </w:trPr>
        <w:tc>
          <w:tcPr>
            <w:tcW w:w="906" w:type="dxa"/>
            <w:shd w:val="clear" w:color="000000" w:fill="F2F2F2"/>
            <w:noWrap/>
            <w:vAlign w:val="center"/>
            <w:hideMark/>
          </w:tcPr>
          <w:p w14:paraId="51E4147E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27" w:type="dxa"/>
            <w:shd w:val="clear" w:color="000000" w:fill="F2F2F2"/>
            <w:noWrap/>
            <w:vAlign w:val="center"/>
            <w:hideMark/>
          </w:tcPr>
          <w:p w14:paraId="35F2FA4B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Upravne i administrativne pristojbe</w:t>
            </w:r>
          </w:p>
        </w:tc>
        <w:tc>
          <w:tcPr>
            <w:tcW w:w="1843" w:type="dxa"/>
            <w:shd w:val="clear" w:color="000000" w:fill="F2F2F2"/>
            <w:vAlign w:val="center"/>
            <w:hideMark/>
          </w:tcPr>
          <w:p w14:paraId="4578E4E4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109.450,21</w:t>
            </w:r>
          </w:p>
        </w:tc>
        <w:tc>
          <w:tcPr>
            <w:tcW w:w="1701" w:type="dxa"/>
            <w:shd w:val="clear" w:color="000000" w:fill="F2F2F2"/>
            <w:vAlign w:val="center"/>
            <w:hideMark/>
          </w:tcPr>
          <w:p w14:paraId="49F1C9E8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440.420,07</w:t>
            </w:r>
          </w:p>
        </w:tc>
        <w:tc>
          <w:tcPr>
            <w:tcW w:w="1418" w:type="dxa"/>
            <w:shd w:val="clear" w:color="000000" w:fill="F2F2F2"/>
            <w:vAlign w:val="center"/>
            <w:hideMark/>
          </w:tcPr>
          <w:p w14:paraId="5BDBA345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114.354,81</w:t>
            </w:r>
          </w:p>
        </w:tc>
        <w:tc>
          <w:tcPr>
            <w:tcW w:w="1134" w:type="dxa"/>
            <w:shd w:val="clear" w:color="000000" w:fill="F2F2F2"/>
            <w:vAlign w:val="center"/>
            <w:hideMark/>
          </w:tcPr>
          <w:p w14:paraId="14136DAE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104%</w:t>
            </w:r>
          </w:p>
        </w:tc>
        <w:tc>
          <w:tcPr>
            <w:tcW w:w="1275" w:type="dxa"/>
            <w:shd w:val="clear" w:color="000000" w:fill="F2F2F2"/>
            <w:vAlign w:val="center"/>
            <w:hideMark/>
          </w:tcPr>
          <w:p w14:paraId="486356FF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26%</w:t>
            </w:r>
          </w:p>
        </w:tc>
      </w:tr>
      <w:tr w:rsidR="00324B52" w:rsidRPr="00324B52" w14:paraId="500E1BD9" w14:textId="77777777" w:rsidTr="003E7353">
        <w:trPr>
          <w:trHeight w:val="278"/>
        </w:trPr>
        <w:tc>
          <w:tcPr>
            <w:tcW w:w="906" w:type="dxa"/>
            <w:shd w:val="clear" w:color="auto" w:fill="auto"/>
            <w:vAlign w:val="center"/>
            <w:hideMark/>
          </w:tcPr>
          <w:p w14:paraId="65E7A2BE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6512</w:t>
            </w:r>
          </w:p>
        </w:tc>
        <w:tc>
          <w:tcPr>
            <w:tcW w:w="7027" w:type="dxa"/>
            <w:shd w:val="clear" w:color="auto" w:fill="auto"/>
            <w:noWrap/>
            <w:vAlign w:val="center"/>
            <w:hideMark/>
          </w:tcPr>
          <w:p w14:paraId="025B4285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Županijske, gradske i općinske pristojbe i naknade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213A696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83.006,17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6EA79CC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296.104,59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C4F6584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82.633,68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CF6460D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100%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EEA5D68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28%</w:t>
            </w:r>
          </w:p>
        </w:tc>
      </w:tr>
      <w:tr w:rsidR="00324B52" w:rsidRPr="00324B52" w14:paraId="2BB0D60E" w14:textId="77777777" w:rsidTr="003E7353">
        <w:trPr>
          <w:trHeight w:val="278"/>
        </w:trPr>
        <w:tc>
          <w:tcPr>
            <w:tcW w:w="906" w:type="dxa"/>
            <w:shd w:val="clear" w:color="auto" w:fill="auto"/>
            <w:vAlign w:val="center"/>
            <w:hideMark/>
          </w:tcPr>
          <w:p w14:paraId="484F2F18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6513</w:t>
            </w:r>
          </w:p>
        </w:tc>
        <w:tc>
          <w:tcPr>
            <w:tcW w:w="7027" w:type="dxa"/>
            <w:shd w:val="clear" w:color="auto" w:fill="auto"/>
            <w:noWrap/>
            <w:vAlign w:val="center"/>
            <w:hideMark/>
          </w:tcPr>
          <w:p w14:paraId="20CE8EB4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Ostale upravne pristojbe i naknade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F4540D8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235,26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ED573D1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265,45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DC8C822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155,18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AB28477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66%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D9080F9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58%</w:t>
            </w:r>
          </w:p>
        </w:tc>
      </w:tr>
      <w:tr w:rsidR="00324B52" w:rsidRPr="00324B52" w14:paraId="3F3DE514" w14:textId="77777777" w:rsidTr="003E7353">
        <w:trPr>
          <w:trHeight w:val="278"/>
        </w:trPr>
        <w:tc>
          <w:tcPr>
            <w:tcW w:w="906" w:type="dxa"/>
            <w:shd w:val="clear" w:color="auto" w:fill="auto"/>
            <w:vAlign w:val="center"/>
            <w:hideMark/>
          </w:tcPr>
          <w:p w14:paraId="3A10ABD5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6514</w:t>
            </w:r>
          </w:p>
        </w:tc>
        <w:tc>
          <w:tcPr>
            <w:tcW w:w="7027" w:type="dxa"/>
            <w:shd w:val="clear" w:color="auto" w:fill="auto"/>
            <w:noWrap/>
            <w:vAlign w:val="center"/>
            <w:hideMark/>
          </w:tcPr>
          <w:p w14:paraId="2C9CCE91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Ostale pristojbe i naknade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6AD4F65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26.208,78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1CB8A72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144.050,04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88AE618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31.565,95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3AA06C8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120%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CD2D4E2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22%</w:t>
            </w:r>
          </w:p>
        </w:tc>
      </w:tr>
      <w:tr w:rsidR="00324B52" w:rsidRPr="00324B52" w14:paraId="1616D53E" w14:textId="77777777" w:rsidTr="003E7353">
        <w:trPr>
          <w:trHeight w:val="278"/>
        </w:trPr>
        <w:tc>
          <w:tcPr>
            <w:tcW w:w="906" w:type="dxa"/>
            <w:shd w:val="clear" w:color="000000" w:fill="F2F2F2"/>
            <w:noWrap/>
            <w:vAlign w:val="center"/>
            <w:hideMark/>
          </w:tcPr>
          <w:p w14:paraId="4489F739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27" w:type="dxa"/>
            <w:shd w:val="clear" w:color="000000" w:fill="F2F2F2"/>
            <w:noWrap/>
            <w:vAlign w:val="center"/>
            <w:hideMark/>
          </w:tcPr>
          <w:p w14:paraId="7BDE2011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Prihodi po posebnim propisima</w:t>
            </w:r>
          </w:p>
        </w:tc>
        <w:tc>
          <w:tcPr>
            <w:tcW w:w="1843" w:type="dxa"/>
            <w:shd w:val="clear" w:color="000000" w:fill="F2F2F2"/>
            <w:vAlign w:val="center"/>
            <w:hideMark/>
          </w:tcPr>
          <w:p w14:paraId="13812EA1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35.260,27</w:t>
            </w:r>
          </w:p>
        </w:tc>
        <w:tc>
          <w:tcPr>
            <w:tcW w:w="1701" w:type="dxa"/>
            <w:shd w:val="clear" w:color="000000" w:fill="F2F2F2"/>
            <w:vAlign w:val="center"/>
            <w:hideMark/>
          </w:tcPr>
          <w:p w14:paraId="5DE6931B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23.890,11</w:t>
            </w:r>
          </w:p>
        </w:tc>
        <w:tc>
          <w:tcPr>
            <w:tcW w:w="1418" w:type="dxa"/>
            <w:shd w:val="clear" w:color="000000" w:fill="F2F2F2"/>
            <w:vAlign w:val="center"/>
            <w:hideMark/>
          </w:tcPr>
          <w:p w14:paraId="71A64A9F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12.598,27</w:t>
            </w:r>
          </w:p>
        </w:tc>
        <w:tc>
          <w:tcPr>
            <w:tcW w:w="1134" w:type="dxa"/>
            <w:shd w:val="clear" w:color="000000" w:fill="F2F2F2"/>
            <w:vAlign w:val="center"/>
            <w:hideMark/>
          </w:tcPr>
          <w:p w14:paraId="1389B179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36%</w:t>
            </w:r>
          </w:p>
        </w:tc>
        <w:tc>
          <w:tcPr>
            <w:tcW w:w="1275" w:type="dxa"/>
            <w:shd w:val="clear" w:color="000000" w:fill="F2F2F2"/>
            <w:vAlign w:val="center"/>
            <w:hideMark/>
          </w:tcPr>
          <w:p w14:paraId="246A1E3D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53%</w:t>
            </w:r>
          </w:p>
        </w:tc>
      </w:tr>
      <w:tr w:rsidR="00324B52" w:rsidRPr="00324B52" w14:paraId="27535241" w14:textId="77777777" w:rsidTr="003E7353">
        <w:trPr>
          <w:trHeight w:val="278"/>
        </w:trPr>
        <w:tc>
          <w:tcPr>
            <w:tcW w:w="906" w:type="dxa"/>
            <w:shd w:val="clear" w:color="auto" w:fill="auto"/>
            <w:vAlign w:val="center"/>
            <w:hideMark/>
          </w:tcPr>
          <w:p w14:paraId="04FF5F27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6522</w:t>
            </w:r>
          </w:p>
        </w:tc>
        <w:tc>
          <w:tcPr>
            <w:tcW w:w="7027" w:type="dxa"/>
            <w:shd w:val="clear" w:color="auto" w:fill="auto"/>
            <w:noWrap/>
            <w:vAlign w:val="center"/>
            <w:hideMark/>
          </w:tcPr>
          <w:p w14:paraId="53F2146A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Prihodi vodnog gospodarstva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905F7A9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3.042,80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4FAB701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10.617,82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14B8C6F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2.849,00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A576DD2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94%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71CCF8D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27%</w:t>
            </w:r>
          </w:p>
        </w:tc>
      </w:tr>
      <w:tr w:rsidR="00324B52" w:rsidRPr="00324B52" w14:paraId="592D26AF" w14:textId="77777777" w:rsidTr="003E7353">
        <w:trPr>
          <w:trHeight w:val="278"/>
        </w:trPr>
        <w:tc>
          <w:tcPr>
            <w:tcW w:w="906" w:type="dxa"/>
            <w:shd w:val="clear" w:color="auto" w:fill="auto"/>
            <w:vAlign w:val="center"/>
            <w:hideMark/>
          </w:tcPr>
          <w:p w14:paraId="42874F2C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6526</w:t>
            </w:r>
          </w:p>
        </w:tc>
        <w:tc>
          <w:tcPr>
            <w:tcW w:w="7027" w:type="dxa"/>
            <w:shd w:val="clear" w:color="auto" w:fill="auto"/>
            <w:noWrap/>
            <w:vAlign w:val="center"/>
            <w:hideMark/>
          </w:tcPr>
          <w:p w14:paraId="5BF5105E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Ostali nespomenuti prihodi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381C7A1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32.217,48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4D45165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043445D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9.749,27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FA2983A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30%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BB6A6E2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73%</w:t>
            </w:r>
          </w:p>
        </w:tc>
      </w:tr>
      <w:tr w:rsidR="00324B52" w:rsidRPr="00324B52" w14:paraId="5D5CF602" w14:textId="77777777" w:rsidTr="003E7353">
        <w:trPr>
          <w:trHeight w:val="278"/>
        </w:trPr>
        <w:tc>
          <w:tcPr>
            <w:tcW w:w="906" w:type="dxa"/>
            <w:shd w:val="clear" w:color="000000" w:fill="F2F2F2"/>
            <w:noWrap/>
            <w:vAlign w:val="center"/>
            <w:hideMark/>
          </w:tcPr>
          <w:p w14:paraId="3431E7B5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27" w:type="dxa"/>
            <w:shd w:val="clear" w:color="000000" w:fill="F2F2F2"/>
            <w:noWrap/>
            <w:vAlign w:val="center"/>
            <w:hideMark/>
          </w:tcPr>
          <w:p w14:paraId="7992E650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 xml:space="preserve">Komunalni doprinosi i naknade </w:t>
            </w:r>
          </w:p>
        </w:tc>
        <w:tc>
          <w:tcPr>
            <w:tcW w:w="1843" w:type="dxa"/>
            <w:shd w:val="clear" w:color="000000" w:fill="F2F2F2"/>
            <w:vAlign w:val="center"/>
            <w:hideMark/>
          </w:tcPr>
          <w:p w14:paraId="139A89EB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1.115.001,84</w:t>
            </w:r>
          </w:p>
        </w:tc>
        <w:tc>
          <w:tcPr>
            <w:tcW w:w="1701" w:type="dxa"/>
            <w:shd w:val="clear" w:color="000000" w:fill="F2F2F2"/>
            <w:vAlign w:val="center"/>
            <w:hideMark/>
          </w:tcPr>
          <w:p w14:paraId="2AA9C3C8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1.818.302,48</w:t>
            </w:r>
          </w:p>
        </w:tc>
        <w:tc>
          <w:tcPr>
            <w:tcW w:w="1418" w:type="dxa"/>
            <w:shd w:val="clear" w:color="000000" w:fill="F2F2F2"/>
            <w:vAlign w:val="center"/>
            <w:hideMark/>
          </w:tcPr>
          <w:p w14:paraId="4DC8871A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387.635,87</w:t>
            </w:r>
          </w:p>
        </w:tc>
        <w:tc>
          <w:tcPr>
            <w:tcW w:w="1134" w:type="dxa"/>
            <w:shd w:val="clear" w:color="000000" w:fill="F2F2F2"/>
            <w:vAlign w:val="center"/>
            <w:hideMark/>
          </w:tcPr>
          <w:p w14:paraId="20F3DA2C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35%</w:t>
            </w:r>
          </w:p>
        </w:tc>
        <w:tc>
          <w:tcPr>
            <w:tcW w:w="1275" w:type="dxa"/>
            <w:shd w:val="clear" w:color="000000" w:fill="F2F2F2"/>
            <w:vAlign w:val="center"/>
            <w:hideMark/>
          </w:tcPr>
          <w:p w14:paraId="460588C6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21%</w:t>
            </w:r>
          </w:p>
        </w:tc>
      </w:tr>
      <w:tr w:rsidR="00324B52" w:rsidRPr="00324B52" w14:paraId="0A824315" w14:textId="77777777" w:rsidTr="003E7353">
        <w:trPr>
          <w:trHeight w:val="278"/>
        </w:trPr>
        <w:tc>
          <w:tcPr>
            <w:tcW w:w="906" w:type="dxa"/>
            <w:shd w:val="clear" w:color="auto" w:fill="auto"/>
            <w:noWrap/>
            <w:vAlign w:val="center"/>
            <w:hideMark/>
          </w:tcPr>
          <w:p w14:paraId="5256A203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6531</w:t>
            </w:r>
          </w:p>
        </w:tc>
        <w:tc>
          <w:tcPr>
            <w:tcW w:w="7027" w:type="dxa"/>
            <w:shd w:val="clear" w:color="auto" w:fill="auto"/>
            <w:noWrap/>
            <w:vAlign w:val="center"/>
            <w:hideMark/>
          </w:tcPr>
          <w:p w14:paraId="60922D85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Komunalni doprinosi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2E93EC0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741.233,44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9193A1F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1.194.505,28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7D78018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87.926,72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159E17A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12%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02BC71B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7%</w:t>
            </w:r>
          </w:p>
        </w:tc>
      </w:tr>
      <w:tr w:rsidR="00324B52" w:rsidRPr="00324B52" w14:paraId="4FF51EF5" w14:textId="77777777" w:rsidTr="003E7353">
        <w:trPr>
          <w:trHeight w:val="278"/>
        </w:trPr>
        <w:tc>
          <w:tcPr>
            <w:tcW w:w="906" w:type="dxa"/>
            <w:shd w:val="clear" w:color="auto" w:fill="auto"/>
            <w:noWrap/>
            <w:vAlign w:val="center"/>
            <w:hideMark/>
          </w:tcPr>
          <w:p w14:paraId="4254422A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6532</w:t>
            </w:r>
          </w:p>
        </w:tc>
        <w:tc>
          <w:tcPr>
            <w:tcW w:w="7027" w:type="dxa"/>
            <w:shd w:val="clear" w:color="auto" w:fill="auto"/>
            <w:noWrap/>
            <w:vAlign w:val="center"/>
            <w:hideMark/>
          </w:tcPr>
          <w:p w14:paraId="357B0E50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Komunalne naknade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CE0F0B9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373.768,40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C7FC4FE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623.797,20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CB531AA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299.709,15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E3F4E74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80%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DB1902E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48%</w:t>
            </w:r>
          </w:p>
        </w:tc>
      </w:tr>
      <w:tr w:rsidR="00324B52" w:rsidRPr="00324B52" w14:paraId="151FC654" w14:textId="77777777" w:rsidTr="003E7353">
        <w:trPr>
          <w:trHeight w:val="255"/>
        </w:trPr>
        <w:tc>
          <w:tcPr>
            <w:tcW w:w="906" w:type="dxa"/>
            <w:shd w:val="clear" w:color="000000" w:fill="D9D9D9"/>
            <w:noWrap/>
            <w:vAlign w:val="center"/>
            <w:hideMark/>
          </w:tcPr>
          <w:p w14:paraId="09B18CBA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66</w:t>
            </w:r>
          </w:p>
        </w:tc>
        <w:tc>
          <w:tcPr>
            <w:tcW w:w="7027" w:type="dxa"/>
            <w:shd w:val="clear" w:color="000000" w:fill="D9D9D9"/>
            <w:noWrap/>
            <w:vAlign w:val="center"/>
            <w:hideMark/>
          </w:tcPr>
          <w:p w14:paraId="7B706860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Prihodi od prodaje proizvoda i robe te pruženih usluga, prihodi od donacija te povrati po protestiranim jamstvima</w:t>
            </w:r>
          </w:p>
        </w:tc>
        <w:tc>
          <w:tcPr>
            <w:tcW w:w="1843" w:type="dxa"/>
            <w:shd w:val="clear" w:color="000000" w:fill="D9D9D9"/>
            <w:vAlign w:val="center"/>
            <w:hideMark/>
          </w:tcPr>
          <w:p w14:paraId="22611C8B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43.051,35</w:t>
            </w:r>
          </w:p>
        </w:tc>
        <w:tc>
          <w:tcPr>
            <w:tcW w:w="1701" w:type="dxa"/>
            <w:shd w:val="clear" w:color="000000" w:fill="D9D9D9"/>
            <w:vAlign w:val="center"/>
            <w:hideMark/>
          </w:tcPr>
          <w:p w14:paraId="0290C91B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157.276,53</w:t>
            </w:r>
          </w:p>
        </w:tc>
        <w:tc>
          <w:tcPr>
            <w:tcW w:w="1418" w:type="dxa"/>
            <w:shd w:val="clear" w:color="000000" w:fill="D9D9D9"/>
            <w:vAlign w:val="center"/>
            <w:hideMark/>
          </w:tcPr>
          <w:p w14:paraId="077FC4AA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57.054,65</w:t>
            </w:r>
          </w:p>
        </w:tc>
        <w:tc>
          <w:tcPr>
            <w:tcW w:w="1134" w:type="dxa"/>
            <w:shd w:val="clear" w:color="000000" w:fill="D9D9D9"/>
            <w:vAlign w:val="center"/>
            <w:hideMark/>
          </w:tcPr>
          <w:p w14:paraId="4BA8558C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133%</w:t>
            </w:r>
          </w:p>
        </w:tc>
        <w:tc>
          <w:tcPr>
            <w:tcW w:w="1275" w:type="dxa"/>
            <w:shd w:val="clear" w:color="000000" w:fill="D9D9D9"/>
            <w:vAlign w:val="center"/>
            <w:hideMark/>
          </w:tcPr>
          <w:p w14:paraId="13E6B7A4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36%</w:t>
            </w:r>
          </w:p>
        </w:tc>
      </w:tr>
      <w:tr w:rsidR="00324B52" w:rsidRPr="00324B52" w14:paraId="2FBA26E3" w14:textId="77777777" w:rsidTr="003E7353">
        <w:trPr>
          <w:trHeight w:val="278"/>
        </w:trPr>
        <w:tc>
          <w:tcPr>
            <w:tcW w:w="906" w:type="dxa"/>
            <w:shd w:val="clear" w:color="000000" w:fill="F2F2F2"/>
            <w:noWrap/>
            <w:vAlign w:val="center"/>
            <w:hideMark/>
          </w:tcPr>
          <w:p w14:paraId="7F083D62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27" w:type="dxa"/>
            <w:shd w:val="clear" w:color="000000" w:fill="F2F2F2"/>
            <w:noWrap/>
            <w:vAlign w:val="center"/>
            <w:hideMark/>
          </w:tcPr>
          <w:p w14:paraId="7A27D3A1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Prihodi od prodaje proizvoda i robe te pruženih usluga</w:t>
            </w:r>
          </w:p>
        </w:tc>
        <w:tc>
          <w:tcPr>
            <w:tcW w:w="1843" w:type="dxa"/>
            <w:shd w:val="clear" w:color="000000" w:fill="F2F2F2"/>
            <w:vAlign w:val="center"/>
            <w:hideMark/>
          </w:tcPr>
          <w:p w14:paraId="64EED194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43.051,35</w:t>
            </w:r>
          </w:p>
        </w:tc>
        <w:tc>
          <w:tcPr>
            <w:tcW w:w="1701" w:type="dxa"/>
            <w:shd w:val="clear" w:color="000000" w:fill="F2F2F2"/>
            <w:vAlign w:val="center"/>
            <w:hideMark/>
          </w:tcPr>
          <w:p w14:paraId="38EB11FA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152.631,23</w:t>
            </w:r>
          </w:p>
        </w:tc>
        <w:tc>
          <w:tcPr>
            <w:tcW w:w="1418" w:type="dxa"/>
            <w:shd w:val="clear" w:color="000000" w:fill="F2F2F2"/>
            <w:vAlign w:val="center"/>
            <w:hideMark/>
          </w:tcPr>
          <w:p w14:paraId="2D1D7D49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57.054,65</w:t>
            </w:r>
          </w:p>
        </w:tc>
        <w:tc>
          <w:tcPr>
            <w:tcW w:w="1134" w:type="dxa"/>
            <w:shd w:val="clear" w:color="000000" w:fill="F2F2F2"/>
            <w:vAlign w:val="center"/>
            <w:hideMark/>
          </w:tcPr>
          <w:p w14:paraId="5F5C2EB6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133%</w:t>
            </w:r>
          </w:p>
        </w:tc>
        <w:tc>
          <w:tcPr>
            <w:tcW w:w="1275" w:type="dxa"/>
            <w:shd w:val="clear" w:color="000000" w:fill="F2F2F2"/>
            <w:vAlign w:val="center"/>
            <w:hideMark/>
          </w:tcPr>
          <w:p w14:paraId="6E78EA1C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37%</w:t>
            </w:r>
          </w:p>
        </w:tc>
      </w:tr>
      <w:tr w:rsidR="00324B52" w:rsidRPr="00324B52" w14:paraId="0D74CE1E" w14:textId="77777777" w:rsidTr="003E7353">
        <w:trPr>
          <w:trHeight w:val="278"/>
        </w:trPr>
        <w:tc>
          <w:tcPr>
            <w:tcW w:w="906" w:type="dxa"/>
            <w:shd w:val="clear" w:color="auto" w:fill="auto"/>
            <w:noWrap/>
            <w:vAlign w:val="center"/>
            <w:hideMark/>
          </w:tcPr>
          <w:p w14:paraId="1372AFE7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6615</w:t>
            </w:r>
          </w:p>
        </w:tc>
        <w:tc>
          <w:tcPr>
            <w:tcW w:w="7027" w:type="dxa"/>
            <w:shd w:val="clear" w:color="auto" w:fill="auto"/>
            <w:noWrap/>
            <w:vAlign w:val="center"/>
            <w:hideMark/>
          </w:tcPr>
          <w:p w14:paraId="31D2F7CD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Prihodi od pruženih usluga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57946DF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43.051,35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8A092DC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152.631,23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32EBE16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57.054,65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33F4CBA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133%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E6F4346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37%</w:t>
            </w:r>
          </w:p>
        </w:tc>
      </w:tr>
      <w:tr w:rsidR="00324B52" w:rsidRPr="00324B52" w14:paraId="414DED44" w14:textId="77777777" w:rsidTr="003E7353">
        <w:trPr>
          <w:trHeight w:val="278"/>
        </w:trPr>
        <w:tc>
          <w:tcPr>
            <w:tcW w:w="906" w:type="dxa"/>
            <w:shd w:val="clear" w:color="000000" w:fill="F2F2F2"/>
            <w:noWrap/>
            <w:vAlign w:val="center"/>
            <w:hideMark/>
          </w:tcPr>
          <w:p w14:paraId="551407C6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27" w:type="dxa"/>
            <w:shd w:val="clear" w:color="000000" w:fill="F2F2F2"/>
            <w:noWrap/>
            <w:vAlign w:val="center"/>
            <w:hideMark/>
          </w:tcPr>
          <w:p w14:paraId="7C7B1D94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Donacije od pravnih i fizičkih osoba izvan općeg proračuna i povrat donacija po protestiranim jamstvima</w:t>
            </w:r>
          </w:p>
        </w:tc>
        <w:tc>
          <w:tcPr>
            <w:tcW w:w="1843" w:type="dxa"/>
            <w:shd w:val="clear" w:color="000000" w:fill="F2F2F2"/>
            <w:vAlign w:val="center"/>
            <w:hideMark/>
          </w:tcPr>
          <w:p w14:paraId="1A2AB120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shd w:val="clear" w:color="000000" w:fill="F2F2F2"/>
            <w:vAlign w:val="center"/>
            <w:hideMark/>
          </w:tcPr>
          <w:p w14:paraId="72D9E3ED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4.645,30</w:t>
            </w:r>
          </w:p>
        </w:tc>
        <w:tc>
          <w:tcPr>
            <w:tcW w:w="1418" w:type="dxa"/>
            <w:shd w:val="clear" w:color="000000" w:fill="F2F2F2"/>
            <w:vAlign w:val="center"/>
            <w:hideMark/>
          </w:tcPr>
          <w:p w14:paraId="2C09E9FE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shd w:val="clear" w:color="000000" w:fill="F2F2F2"/>
            <w:vAlign w:val="center"/>
            <w:hideMark/>
          </w:tcPr>
          <w:p w14:paraId="13628886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5" w:type="dxa"/>
            <w:shd w:val="clear" w:color="000000" w:fill="F2F2F2"/>
            <w:vAlign w:val="center"/>
            <w:hideMark/>
          </w:tcPr>
          <w:p w14:paraId="461C2896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324B52" w:rsidRPr="00324B52" w14:paraId="2907EB22" w14:textId="77777777" w:rsidTr="003E7353">
        <w:trPr>
          <w:trHeight w:val="278"/>
        </w:trPr>
        <w:tc>
          <w:tcPr>
            <w:tcW w:w="906" w:type="dxa"/>
            <w:shd w:val="clear" w:color="000000" w:fill="FFFFFF"/>
            <w:noWrap/>
            <w:vAlign w:val="center"/>
            <w:hideMark/>
          </w:tcPr>
          <w:p w14:paraId="65941D52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6631</w:t>
            </w:r>
          </w:p>
        </w:tc>
        <w:tc>
          <w:tcPr>
            <w:tcW w:w="7027" w:type="dxa"/>
            <w:shd w:val="clear" w:color="auto" w:fill="auto"/>
            <w:noWrap/>
            <w:vAlign w:val="center"/>
            <w:hideMark/>
          </w:tcPr>
          <w:p w14:paraId="7E35C7E6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042BF15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BA984A3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4.645,30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1522C5E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87CF31C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C872E4C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324B52" w:rsidRPr="00324B52" w14:paraId="7B146BC2" w14:textId="77777777" w:rsidTr="003E7353">
        <w:trPr>
          <w:trHeight w:val="255"/>
        </w:trPr>
        <w:tc>
          <w:tcPr>
            <w:tcW w:w="906" w:type="dxa"/>
            <w:shd w:val="clear" w:color="000000" w:fill="D9D9D9"/>
            <w:noWrap/>
            <w:vAlign w:val="center"/>
            <w:hideMark/>
          </w:tcPr>
          <w:p w14:paraId="2FD442CE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68</w:t>
            </w:r>
          </w:p>
        </w:tc>
        <w:tc>
          <w:tcPr>
            <w:tcW w:w="7027" w:type="dxa"/>
            <w:shd w:val="clear" w:color="000000" w:fill="D9D9D9"/>
            <w:noWrap/>
            <w:vAlign w:val="center"/>
            <w:hideMark/>
          </w:tcPr>
          <w:p w14:paraId="7D13AF4D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Kazne, upravne mjere i ostali prihodi</w:t>
            </w:r>
          </w:p>
        </w:tc>
        <w:tc>
          <w:tcPr>
            <w:tcW w:w="1843" w:type="dxa"/>
            <w:shd w:val="clear" w:color="000000" w:fill="D9D9D9"/>
            <w:vAlign w:val="center"/>
            <w:hideMark/>
          </w:tcPr>
          <w:p w14:paraId="77390E56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3.382,04</w:t>
            </w:r>
          </w:p>
        </w:tc>
        <w:tc>
          <w:tcPr>
            <w:tcW w:w="1701" w:type="dxa"/>
            <w:shd w:val="clear" w:color="000000" w:fill="D9D9D9"/>
            <w:vAlign w:val="center"/>
            <w:hideMark/>
          </w:tcPr>
          <w:p w14:paraId="62E7F2B3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8.626,98</w:t>
            </w:r>
          </w:p>
        </w:tc>
        <w:tc>
          <w:tcPr>
            <w:tcW w:w="1418" w:type="dxa"/>
            <w:shd w:val="clear" w:color="000000" w:fill="D9D9D9"/>
            <w:vAlign w:val="center"/>
            <w:hideMark/>
          </w:tcPr>
          <w:p w14:paraId="7756A7CC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5.607,19</w:t>
            </w:r>
          </w:p>
        </w:tc>
        <w:tc>
          <w:tcPr>
            <w:tcW w:w="1134" w:type="dxa"/>
            <w:shd w:val="clear" w:color="000000" w:fill="D9D9D9"/>
            <w:vAlign w:val="center"/>
            <w:hideMark/>
          </w:tcPr>
          <w:p w14:paraId="52703718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166%</w:t>
            </w:r>
          </w:p>
        </w:tc>
        <w:tc>
          <w:tcPr>
            <w:tcW w:w="1275" w:type="dxa"/>
            <w:shd w:val="clear" w:color="000000" w:fill="D9D9D9"/>
            <w:vAlign w:val="center"/>
            <w:hideMark/>
          </w:tcPr>
          <w:p w14:paraId="35FE6278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65%</w:t>
            </w:r>
          </w:p>
        </w:tc>
      </w:tr>
      <w:tr w:rsidR="00324B52" w:rsidRPr="00324B52" w14:paraId="13CE454C" w14:textId="77777777" w:rsidTr="003E7353">
        <w:trPr>
          <w:trHeight w:val="278"/>
        </w:trPr>
        <w:tc>
          <w:tcPr>
            <w:tcW w:w="906" w:type="dxa"/>
            <w:shd w:val="clear" w:color="000000" w:fill="F2F2F2"/>
            <w:noWrap/>
            <w:vAlign w:val="center"/>
            <w:hideMark/>
          </w:tcPr>
          <w:p w14:paraId="5976ED55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27" w:type="dxa"/>
            <w:shd w:val="clear" w:color="000000" w:fill="F2F2F2"/>
            <w:noWrap/>
            <w:vAlign w:val="center"/>
            <w:hideMark/>
          </w:tcPr>
          <w:p w14:paraId="427BB975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Kazne i upravne mjere</w:t>
            </w:r>
          </w:p>
        </w:tc>
        <w:tc>
          <w:tcPr>
            <w:tcW w:w="1843" w:type="dxa"/>
            <w:shd w:val="clear" w:color="000000" w:fill="F2F2F2"/>
            <w:vAlign w:val="center"/>
            <w:hideMark/>
          </w:tcPr>
          <w:p w14:paraId="1F86A6B5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3.382,04</w:t>
            </w:r>
          </w:p>
        </w:tc>
        <w:tc>
          <w:tcPr>
            <w:tcW w:w="1701" w:type="dxa"/>
            <w:shd w:val="clear" w:color="000000" w:fill="F2F2F2"/>
            <w:vAlign w:val="center"/>
            <w:hideMark/>
          </w:tcPr>
          <w:p w14:paraId="0BB62222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8.626,98</w:t>
            </w:r>
          </w:p>
        </w:tc>
        <w:tc>
          <w:tcPr>
            <w:tcW w:w="1418" w:type="dxa"/>
            <w:shd w:val="clear" w:color="000000" w:fill="F2F2F2"/>
            <w:vAlign w:val="center"/>
            <w:hideMark/>
          </w:tcPr>
          <w:p w14:paraId="6548248D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5.607,19</w:t>
            </w:r>
          </w:p>
        </w:tc>
        <w:tc>
          <w:tcPr>
            <w:tcW w:w="1134" w:type="dxa"/>
            <w:shd w:val="clear" w:color="000000" w:fill="F2F2F2"/>
            <w:vAlign w:val="center"/>
            <w:hideMark/>
          </w:tcPr>
          <w:p w14:paraId="1BAF29E3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166%</w:t>
            </w:r>
          </w:p>
        </w:tc>
        <w:tc>
          <w:tcPr>
            <w:tcW w:w="1275" w:type="dxa"/>
            <w:shd w:val="clear" w:color="000000" w:fill="F2F2F2"/>
            <w:vAlign w:val="center"/>
            <w:hideMark/>
          </w:tcPr>
          <w:p w14:paraId="29E6BC30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65%</w:t>
            </w:r>
          </w:p>
        </w:tc>
      </w:tr>
      <w:tr w:rsidR="00324B52" w:rsidRPr="00324B52" w14:paraId="5E716381" w14:textId="77777777" w:rsidTr="003E7353">
        <w:trPr>
          <w:trHeight w:val="278"/>
        </w:trPr>
        <w:tc>
          <w:tcPr>
            <w:tcW w:w="906" w:type="dxa"/>
            <w:shd w:val="clear" w:color="auto" w:fill="auto"/>
            <w:noWrap/>
            <w:vAlign w:val="center"/>
            <w:hideMark/>
          </w:tcPr>
          <w:p w14:paraId="6B452F80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6819</w:t>
            </w:r>
          </w:p>
        </w:tc>
        <w:tc>
          <w:tcPr>
            <w:tcW w:w="7027" w:type="dxa"/>
            <w:shd w:val="clear" w:color="auto" w:fill="auto"/>
            <w:noWrap/>
            <w:vAlign w:val="center"/>
            <w:hideMark/>
          </w:tcPr>
          <w:p w14:paraId="583C38DC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Ostale kazne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95E3767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3.382,04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E8017F9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8.626,98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3249615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5.607,19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D9E6950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166%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13AF90E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65%</w:t>
            </w:r>
          </w:p>
        </w:tc>
      </w:tr>
      <w:tr w:rsidR="00324B52" w:rsidRPr="00324B52" w14:paraId="426335F5" w14:textId="77777777" w:rsidTr="003E7353">
        <w:trPr>
          <w:trHeight w:val="300"/>
        </w:trPr>
        <w:tc>
          <w:tcPr>
            <w:tcW w:w="906" w:type="dxa"/>
            <w:shd w:val="clear" w:color="000000" w:fill="538DD5"/>
            <w:noWrap/>
            <w:vAlign w:val="center"/>
            <w:hideMark/>
          </w:tcPr>
          <w:p w14:paraId="3F032866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lang w:eastAsia="hr-HR"/>
              </w:rPr>
              <w:t>7</w:t>
            </w:r>
          </w:p>
        </w:tc>
        <w:tc>
          <w:tcPr>
            <w:tcW w:w="7027" w:type="dxa"/>
            <w:shd w:val="clear" w:color="000000" w:fill="538DD5"/>
            <w:noWrap/>
            <w:vAlign w:val="center"/>
            <w:hideMark/>
          </w:tcPr>
          <w:p w14:paraId="7731B767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lang w:eastAsia="hr-HR"/>
              </w:rPr>
              <w:t>Prihodi od prodaje nefinancijske imovine</w:t>
            </w:r>
          </w:p>
        </w:tc>
        <w:tc>
          <w:tcPr>
            <w:tcW w:w="1843" w:type="dxa"/>
            <w:shd w:val="clear" w:color="000000" w:fill="538DD5"/>
            <w:vAlign w:val="center"/>
            <w:hideMark/>
          </w:tcPr>
          <w:p w14:paraId="4955EF44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lang w:eastAsia="hr-HR"/>
              </w:rPr>
              <w:t>7.978,10</w:t>
            </w:r>
          </w:p>
        </w:tc>
        <w:tc>
          <w:tcPr>
            <w:tcW w:w="1701" w:type="dxa"/>
            <w:shd w:val="clear" w:color="000000" w:fill="538DD5"/>
            <w:vAlign w:val="center"/>
            <w:hideMark/>
          </w:tcPr>
          <w:p w14:paraId="00C8DF7F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lang w:eastAsia="hr-HR"/>
              </w:rPr>
              <w:t>9.955,00</w:t>
            </w:r>
          </w:p>
        </w:tc>
        <w:tc>
          <w:tcPr>
            <w:tcW w:w="1418" w:type="dxa"/>
            <w:shd w:val="clear" w:color="000000" w:fill="538DD5"/>
            <w:vAlign w:val="center"/>
            <w:hideMark/>
          </w:tcPr>
          <w:p w14:paraId="3532ABCE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lang w:eastAsia="hr-HR"/>
              </w:rPr>
              <w:t>10.254,21</w:t>
            </w:r>
          </w:p>
        </w:tc>
        <w:tc>
          <w:tcPr>
            <w:tcW w:w="1134" w:type="dxa"/>
            <w:shd w:val="clear" w:color="000000" w:fill="538DD5"/>
            <w:vAlign w:val="center"/>
            <w:hideMark/>
          </w:tcPr>
          <w:p w14:paraId="73F5DF2B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lang w:eastAsia="hr-HR"/>
              </w:rPr>
              <w:t>129%</w:t>
            </w:r>
          </w:p>
        </w:tc>
        <w:tc>
          <w:tcPr>
            <w:tcW w:w="1275" w:type="dxa"/>
            <w:shd w:val="clear" w:color="000000" w:fill="538DD5"/>
            <w:vAlign w:val="center"/>
            <w:hideMark/>
          </w:tcPr>
          <w:p w14:paraId="3A7F5817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lang w:eastAsia="hr-HR"/>
              </w:rPr>
              <w:t>103%</w:t>
            </w:r>
          </w:p>
        </w:tc>
      </w:tr>
      <w:tr w:rsidR="00324B52" w:rsidRPr="00324B52" w14:paraId="66D88D30" w14:textId="77777777" w:rsidTr="003E7353">
        <w:trPr>
          <w:trHeight w:val="255"/>
        </w:trPr>
        <w:tc>
          <w:tcPr>
            <w:tcW w:w="906" w:type="dxa"/>
            <w:shd w:val="clear" w:color="000000" w:fill="D9D9D9"/>
            <w:noWrap/>
            <w:vAlign w:val="bottom"/>
            <w:hideMark/>
          </w:tcPr>
          <w:p w14:paraId="7319DC68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72</w:t>
            </w:r>
          </w:p>
        </w:tc>
        <w:tc>
          <w:tcPr>
            <w:tcW w:w="7027" w:type="dxa"/>
            <w:shd w:val="clear" w:color="000000" w:fill="D9D9D9"/>
            <w:noWrap/>
            <w:vAlign w:val="bottom"/>
            <w:hideMark/>
          </w:tcPr>
          <w:p w14:paraId="42296AE8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Prihodi od prodaje proizvedene dugotrajne imovine</w:t>
            </w:r>
          </w:p>
        </w:tc>
        <w:tc>
          <w:tcPr>
            <w:tcW w:w="1843" w:type="dxa"/>
            <w:shd w:val="clear" w:color="000000" w:fill="D9D9D9"/>
            <w:vAlign w:val="bottom"/>
            <w:hideMark/>
          </w:tcPr>
          <w:p w14:paraId="49F71A20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7.978,10</w:t>
            </w:r>
          </w:p>
        </w:tc>
        <w:tc>
          <w:tcPr>
            <w:tcW w:w="1701" w:type="dxa"/>
            <w:shd w:val="clear" w:color="000000" w:fill="D9D9D9"/>
            <w:vAlign w:val="bottom"/>
            <w:hideMark/>
          </w:tcPr>
          <w:p w14:paraId="27B22148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9.955,00</w:t>
            </w:r>
          </w:p>
        </w:tc>
        <w:tc>
          <w:tcPr>
            <w:tcW w:w="1418" w:type="dxa"/>
            <w:shd w:val="clear" w:color="000000" w:fill="D9D9D9"/>
            <w:vAlign w:val="bottom"/>
            <w:hideMark/>
          </w:tcPr>
          <w:p w14:paraId="77B390F5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10.254,21</w:t>
            </w:r>
          </w:p>
        </w:tc>
        <w:tc>
          <w:tcPr>
            <w:tcW w:w="1134" w:type="dxa"/>
            <w:shd w:val="clear" w:color="000000" w:fill="D9D9D9"/>
            <w:vAlign w:val="bottom"/>
            <w:hideMark/>
          </w:tcPr>
          <w:p w14:paraId="3ECD03FC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129%</w:t>
            </w:r>
          </w:p>
        </w:tc>
        <w:tc>
          <w:tcPr>
            <w:tcW w:w="1275" w:type="dxa"/>
            <w:shd w:val="clear" w:color="000000" w:fill="D9D9D9"/>
            <w:vAlign w:val="bottom"/>
            <w:hideMark/>
          </w:tcPr>
          <w:p w14:paraId="5A1EB37C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103%</w:t>
            </w:r>
          </w:p>
        </w:tc>
      </w:tr>
      <w:tr w:rsidR="00324B52" w:rsidRPr="00324B52" w14:paraId="516A9B4F" w14:textId="77777777" w:rsidTr="003E7353">
        <w:trPr>
          <w:trHeight w:val="278"/>
        </w:trPr>
        <w:tc>
          <w:tcPr>
            <w:tcW w:w="906" w:type="dxa"/>
            <w:shd w:val="clear" w:color="000000" w:fill="F2F2F2"/>
            <w:noWrap/>
            <w:vAlign w:val="bottom"/>
            <w:hideMark/>
          </w:tcPr>
          <w:p w14:paraId="1CAD4EEB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27" w:type="dxa"/>
            <w:shd w:val="clear" w:color="000000" w:fill="F2F2F2"/>
            <w:noWrap/>
            <w:vAlign w:val="bottom"/>
            <w:hideMark/>
          </w:tcPr>
          <w:p w14:paraId="3FB9571A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Prihodi od prodaje postrojenja i opreme</w:t>
            </w:r>
          </w:p>
        </w:tc>
        <w:tc>
          <w:tcPr>
            <w:tcW w:w="1843" w:type="dxa"/>
            <w:shd w:val="clear" w:color="000000" w:fill="F2F2F2"/>
            <w:vAlign w:val="bottom"/>
            <w:hideMark/>
          </w:tcPr>
          <w:p w14:paraId="444F5018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shd w:val="clear" w:color="000000" w:fill="F2F2F2"/>
            <w:vAlign w:val="bottom"/>
            <w:hideMark/>
          </w:tcPr>
          <w:p w14:paraId="31C085C8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9.955,00</w:t>
            </w:r>
          </w:p>
        </w:tc>
        <w:tc>
          <w:tcPr>
            <w:tcW w:w="1418" w:type="dxa"/>
            <w:shd w:val="clear" w:color="000000" w:fill="F2F2F2"/>
            <w:vAlign w:val="bottom"/>
            <w:hideMark/>
          </w:tcPr>
          <w:p w14:paraId="41D9140F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10.254,21</w:t>
            </w:r>
          </w:p>
        </w:tc>
        <w:tc>
          <w:tcPr>
            <w:tcW w:w="1134" w:type="dxa"/>
            <w:shd w:val="clear" w:color="000000" w:fill="F2F2F2"/>
            <w:vAlign w:val="bottom"/>
            <w:hideMark/>
          </w:tcPr>
          <w:p w14:paraId="3FE36B73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5" w:type="dxa"/>
            <w:shd w:val="clear" w:color="000000" w:fill="F2F2F2"/>
            <w:vAlign w:val="bottom"/>
            <w:hideMark/>
          </w:tcPr>
          <w:p w14:paraId="129DF91D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103%</w:t>
            </w:r>
          </w:p>
        </w:tc>
      </w:tr>
      <w:tr w:rsidR="00324B52" w:rsidRPr="00324B52" w14:paraId="102CC8A2" w14:textId="77777777" w:rsidTr="003E7353">
        <w:trPr>
          <w:trHeight w:val="278"/>
        </w:trPr>
        <w:tc>
          <w:tcPr>
            <w:tcW w:w="906" w:type="dxa"/>
            <w:shd w:val="clear" w:color="auto" w:fill="auto"/>
            <w:vAlign w:val="bottom"/>
            <w:hideMark/>
          </w:tcPr>
          <w:p w14:paraId="01D5145F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7227</w:t>
            </w:r>
          </w:p>
        </w:tc>
        <w:tc>
          <w:tcPr>
            <w:tcW w:w="7027" w:type="dxa"/>
            <w:shd w:val="clear" w:color="auto" w:fill="auto"/>
            <w:noWrap/>
            <w:vAlign w:val="bottom"/>
            <w:hideMark/>
          </w:tcPr>
          <w:p w14:paraId="667B3EDA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Uređaji, strojevi i oprema za ostale namjene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1270FD6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29738AA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9.955,00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E65CD3E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10.254,21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27F8431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0FEF5E9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103%</w:t>
            </w:r>
          </w:p>
        </w:tc>
      </w:tr>
      <w:tr w:rsidR="00324B52" w:rsidRPr="00324B52" w14:paraId="75FBCD6F" w14:textId="77777777" w:rsidTr="003E7353">
        <w:trPr>
          <w:trHeight w:val="300"/>
        </w:trPr>
        <w:tc>
          <w:tcPr>
            <w:tcW w:w="906" w:type="dxa"/>
            <w:shd w:val="clear" w:color="000000" w:fill="538DD5"/>
            <w:noWrap/>
            <w:vAlign w:val="center"/>
            <w:hideMark/>
          </w:tcPr>
          <w:p w14:paraId="2119B24A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lang w:eastAsia="hr-HR"/>
              </w:rPr>
              <w:t>3</w:t>
            </w:r>
          </w:p>
        </w:tc>
        <w:tc>
          <w:tcPr>
            <w:tcW w:w="7027" w:type="dxa"/>
            <w:shd w:val="clear" w:color="000000" w:fill="538DD5"/>
            <w:noWrap/>
            <w:vAlign w:val="center"/>
            <w:hideMark/>
          </w:tcPr>
          <w:p w14:paraId="71D986A3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lang w:eastAsia="hr-HR"/>
              </w:rPr>
              <w:t>Rashodi poslovanja</w:t>
            </w:r>
          </w:p>
        </w:tc>
        <w:tc>
          <w:tcPr>
            <w:tcW w:w="1843" w:type="dxa"/>
            <w:shd w:val="clear" w:color="000000" w:fill="538DD5"/>
            <w:vAlign w:val="center"/>
            <w:hideMark/>
          </w:tcPr>
          <w:p w14:paraId="410F1F8A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lang w:eastAsia="hr-HR"/>
              </w:rPr>
              <w:t>2.167.810,09</w:t>
            </w:r>
          </w:p>
        </w:tc>
        <w:tc>
          <w:tcPr>
            <w:tcW w:w="1701" w:type="dxa"/>
            <w:shd w:val="clear" w:color="000000" w:fill="538DD5"/>
            <w:vAlign w:val="center"/>
            <w:hideMark/>
          </w:tcPr>
          <w:p w14:paraId="7C39C294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lang w:eastAsia="hr-HR"/>
              </w:rPr>
              <w:t>7.422.481,62</w:t>
            </w:r>
          </w:p>
        </w:tc>
        <w:tc>
          <w:tcPr>
            <w:tcW w:w="1418" w:type="dxa"/>
            <w:shd w:val="clear" w:color="000000" w:fill="538DD5"/>
            <w:vAlign w:val="center"/>
            <w:hideMark/>
          </w:tcPr>
          <w:p w14:paraId="4EEA929D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lang w:eastAsia="hr-HR"/>
              </w:rPr>
              <w:t>3.112.428,09</w:t>
            </w:r>
          </w:p>
        </w:tc>
        <w:tc>
          <w:tcPr>
            <w:tcW w:w="1134" w:type="dxa"/>
            <w:shd w:val="clear" w:color="000000" w:fill="538DD5"/>
            <w:vAlign w:val="center"/>
            <w:hideMark/>
          </w:tcPr>
          <w:p w14:paraId="18076BC7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lang w:eastAsia="hr-HR"/>
              </w:rPr>
              <w:t>144%</w:t>
            </w:r>
          </w:p>
        </w:tc>
        <w:tc>
          <w:tcPr>
            <w:tcW w:w="1275" w:type="dxa"/>
            <w:shd w:val="clear" w:color="000000" w:fill="538DD5"/>
            <w:vAlign w:val="center"/>
            <w:hideMark/>
          </w:tcPr>
          <w:p w14:paraId="6FBE637E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lang w:eastAsia="hr-HR"/>
              </w:rPr>
              <w:t>42%</w:t>
            </w:r>
          </w:p>
        </w:tc>
      </w:tr>
      <w:tr w:rsidR="00324B52" w:rsidRPr="00324B52" w14:paraId="73B039BB" w14:textId="77777777" w:rsidTr="003E7353">
        <w:trPr>
          <w:trHeight w:val="255"/>
        </w:trPr>
        <w:tc>
          <w:tcPr>
            <w:tcW w:w="906" w:type="dxa"/>
            <w:shd w:val="clear" w:color="000000" w:fill="D9D9D9"/>
            <w:noWrap/>
            <w:vAlign w:val="center"/>
            <w:hideMark/>
          </w:tcPr>
          <w:p w14:paraId="5805147B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7027" w:type="dxa"/>
            <w:shd w:val="clear" w:color="000000" w:fill="D9D9D9"/>
            <w:noWrap/>
            <w:vAlign w:val="center"/>
            <w:hideMark/>
          </w:tcPr>
          <w:p w14:paraId="55EFA7F2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843" w:type="dxa"/>
            <w:shd w:val="clear" w:color="000000" w:fill="D9D9D9"/>
            <w:vAlign w:val="center"/>
            <w:hideMark/>
          </w:tcPr>
          <w:p w14:paraId="660AD304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548.074,71</w:t>
            </w:r>
          </w:p>
        </w:tc>
        <w:tc>
          <w:tcPr>
            <w:tcW w:w="1701" w:type="dxa"/>
            <w:shd w:val="clear" w:color="000000" w:fill="D9D9D9"/>
            <w:vAlign w:val="center"/>
            <w:hideMark/>
          </w:tcPr>
          <w:p w14:paraId="484E3411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1.331.411,47</w:t>
            </w:r>
          </w:p>
        </w:tc>
        <w:tc>
          <w:tcPr>
            <w:tcW w:w="1418" w:type="dxa"/>
            <w:shd w:val="clear" w:color="000000" w:fill="D9D9D9"/>
            <w:vAlign w:val="center"/>
            <w:hideMark/>
          </w:tcPr>
          <w:p w14:paraId="7B30546D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646.840,42</w:t>
            </w:r>
          </w:p>
        </w:tc>
        <w:tc>
          <w:tcPr>
            <w:tcW w:w="1134" w:type="dxa"/>
            <w:shd w:val="clear" w:color="000000" w:fill="D9D9D9"/>
            <w:vAlign w:val="center"/>
            <w:hideMark/>
          </w:tcPr>
          <w:p w14:paraId="0823DB27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118%</w:t>
            </w:r>
          </w:p>
        </w:tc>
        <w:tc>
          <w:tcPr>
            <w:tcW w:w="1275" w:type="dxa"/>
            <w:shd w:val="clear" w:color="000000" w:fill="D9D9D9"/>
            <w:vAlign w:val="center"/>
            <w:hideMark/>
          </w:tcPr>
          <w:p w14:paraId="629B1CE4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49%</w:t>
            </w:r>
          </w:p>
        </w:tc>
      </w:tr>
      <w:tr w:rsidR="00324B52" w:rsidRPr="00324B52" w14:paraId="69ECBFC0" w14:textId="77777777" w:rsidTr="003E7353">
        <w:trPr>
          <w:trHeight w:val="278"/>
        </w:trPr>
        <w:tc>
          <w:tcPr>
            <w:tcW w:w="906" w:type="dxa"/>
            <w:shd w:val="clear" w:color="000000" w:fill="F2F2F2"/>
            <w:noWrap/>
            <w:vAlign w:val="center"/>
            <w:hideMark/>
          </w:tcPr>
          <w:p w14:paraId="4AA3B225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27" w:type="dxa"/>
            <w:shd w:val="clear" w:color="000000" w:fill="F2F2F2"/>
            <w:noWrap/>
            <w:vAlign w:val="center"/>
            <w:hideMark/>
          </w:tcPr>
          <w:p w14:paraId="04F60EFC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843" w:type="dxa"/>
            <w:shd w:val="clear" w:color="000000" w:fill="F2F2F2"/>
            <w:vAlign w:val="center"/>
            <w:hideMark/>
          </w:tcPr>
          <w:p w14:paraId="6EA98F58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437.823,70</w:t>
            </w:r>
          </w:p>
        </w:tc>
        <w:tc>
          <w:tcPr>
            <w:tcW w:w="1701" w:type="dxa"/>
            <w:shd w:val="clear" w:color="000000" w:fill="F2F2F2"/>
            <w:vAlign w:val="center"/>
            <w:hideMark/>
          </w:tcPr>
          <w:p w14:paraId="79ED0CD7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1.054.409,98</w:t>
            </w:r>
          </w:p>
        </w:tc>
        <w:tc>
          <w:tcPr>
            <w:tcW w:w="1418" w:type="dxa"/>
            <w:shd w:val="clear" w:color="000000" w:fill="F2F2F2"/>
            <w:vAlign w:val="center"/>
            <w:hideMark/>
          </w:tcPr>
          <w:p w14:paraId="16128746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502.189,17</w:t>
            </w:r>
          </w:p>
        </w:tc>
        <w:tc>
          <w:tcPr>
            <w:tcW w:w="1134" w:type="dxa"/>
            <w:shd w:val="clear" w:color="000000" w:fill="F2F2F2"/>
            <w:vAlign w:val="center"/>
            <w:hideMark/>
          </w:tcPr>
          <w:p w14:paraId="5FDC42F2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115%</w:t>
            </w:r>
          </w:p>
        </w:tc>
        <w:tc>
          <w:tcPr>
            <w:tcW w:w="1275" w:type="dxa"/>
            <w:shd w:val="clear" w:color="000000" w:fill="F2F2F2"/>
            <w:vAlign w:val="center"/>
            <w:hideMark/>
          </w:tcPr>
          <w:p w14:paraId="200138CC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48%</w:t>
            </w:r>
          </w:p>
        </w:tc>
      </w:tr>
      <w:tr w:rsidR="00324B52" w:rsidRPr="00324B52" w14:paraId="096FC393" w14:textId="77777777" w:rsidTr="003E7353">
        <w:trPr>
          <w:trHeight w:val="278"/>
        </w:trPr>
        <w:tc>
          <w:tcPr>
            <w:tcW w:w="906" w:type="dxa"/>
            <w:shd w:val="clear" w:color="auto" w:fill="auto"/>
            <w:vAlign w:val="center"/>
            <w:hideMark/>
          </w:tcPr>
          <w:p w14:paraId="3A851A31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7027" w:type="dxa"/>
            <w:shd w:val="clear" w:color="auto" w:fill="auto"/>
            <w:noWrap/>
            <w:vAlign w:val="center"/>
            <w:hideMark/>
          </w:tcPr>
          <w:p w14:paraId="1F4AA3CB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D7A5BFF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432.657,47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A27F06C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1.031.581,66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93F2E35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488.067,89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7DC9253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113%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3E669A6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47%</w:t>
            </w:r>
          </w:p>
        </w:tc>
      </w:tr>
      <w:tr w:rsidR="00324B52" w:rsidRPr="00324B52" w14:paraId="4AFFFD18" w14:textId="77777777" w:rsidTr="003E7353">
        <w:trPr>
          <w:trHeight w:val="278"/>
        </w:trPr>
        <w:tc>
          <w:tcPr>
            <w:tcW w:w="906" w:type="dxa"/>
            <w:shd w:val="clear" w:color="auto" w:fill="auto"/>
            <w:vAlign w:val="center"/>
            <w:hideMark/>
          </w:tcPr>
          <w:p w14:paraId="1FAE8FB5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3113</w:t>
            </w:r>
          </w:p>
        </w:tc>
        <w:tc>
          <w:tcPr>
            <w:tcW w:w="7027" w:type="dxa"/>
            <w:shd w:val="clear" w:color="auto" w:fill="auto"/>
            <w:noWrap/>
            <w:vAlign w:val="center"/>
            <w:hideMark/>
          </w:tcPr>
          <w:p w14:paraId="06CBDA2A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Plaće za prekovremeni rad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57D34B4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5.166,23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F5BC71D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22.828,32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EF288B0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14.121,28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972AA04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273%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EF152BD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62%</w:t>
            </w:r>
          </w:p>
        </w:tc>
      </w:tr>
      <w:tr w:rsidR="00324B52" w:rsidRPr="00324B52" w14:paraId="236FC923" w14:textId="77777777" w:rsidTr="003E7353">
        <w:trPr>
          <w:trHeight w:val="278"/>
        </w:trPr>
        <w:tc>
          <w:tcPr>
            <w:tcW w:w="906" w:type="dxa"/>
            <w:shd w:val="clear" w:color="000000" w:fill="F2F2F2"/>
            <w:noWrap/>
            <w:vAlign w:val="center"/>
            <w:hideMark/>
          </w:tcPr>
          <w:p w14:paraId="599D52CA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27" w:type="dxa"/>
            <w:shd w:val="clear" w:color="000000" w:fill="F2F2F2"/>
            <w:noWrap/>
            <w:vAlign w:val="center"/>
            <w:hideMark/>
          </w:tcPr>
          <w:p w14:paraId="037DFDC2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843" w:type="dxa"/>
            <w:shd w:val="clear" w:color="000000" w:fill="F2F2F2"/>
            <w:vAlign w:val="center"/>
            <w:hideMark/>
          </w:tcPr>
          <w:p w14:paraId="137C9DF2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29.996,06</w:t>
            </w:r>
          </w:p>
        </w:tc>
        <w:tc>
          <w:tcPr>
            <w:tcW w:w="1701" w:type="dxa"/>
            <w:shd w:val="clear" w:color="000000" w:fill="F2F2F2"/>
            <w:vAlign w:val="center"/>
            <w:hideMark/>
          </w:tcPr>
          <w:p w14:paraId="2EC415AC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86.204,32</w:t>
            </w:r>
          </w:p>
        </w:tc>
        <w:tc>
          <w:tcPr>
            <w:tcW w:w="1418" w:type="dxa"/>
            <w:shd w:val="clear" w:color="000000" w:fill="F2F2F2"/>
            <w:vAlign w:val="center"/>
            <w:hideMark/>
          </w:tcPr>
          <w:p w14:paraId="33802946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52.329,43</w:t>
            </w:r>
          </w:p>
        </w:tc>
        <w:tc>
          <w:tcPr>
            <w:tcW w:w="1134" w:type="dxa"/>
            <w:shd w:val="clear" w:color="000000" w:fill="F2F2F2"/>
            <w:vAlign w:val="center"/>
            <w:hideMark/>
          </w:tcPr>
          <w:p w14:paraId="56BC2856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174%</w:t>
            </w:r>
          </w:p>
        </w:tc>
        <w:tc>
          <w:tcPr>
            <w:tcW w:w="1275" w:type="dxa"/>
            <w:shd w:val="clear" w:color="000000" w:fill="F2F2F2"/>
            <w:vAlign w:val="center"/>
            <w:hideMark/>
          </w:tcPr>
          <w:p w14:paraId="0B645724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61%</w:t>
            </w:r>
          </w:p>
        </w:tc>
      </w:tr>
      <w:tr w:rsidR="00324B52" w:rsidRPr="00324B52" w14:paraId="5A37DA49" w14:textId="77777777" w:rsidTr="003E7353">
        <w:trPr>
          <w:trHeight w:val="278"/>
        </w:trPr>
        <w:tc>
          <w:tcPr>
            <w:tcW w:w="906" w:type="dxa"/>
            <w:shd w:val="clear" w:color="auto" w:fill="auto"/>
            <w:vAlign w:val="center"/>
            <w:hideMark/>
          </w:tcPr>
          <w:p w14:paraId="1283FB04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3121</w:t>
            </w:r>
          </w:p>
        </w:tc>
        <w:tc>
          <w:tcPr>
            <w:tcW w:w="7027" w:type="dxa"/>
            <w:shd w:val="clear" w:color="auto" w:fill="auto"/>
            <w:noWrap/>
            <w:vAlign w:val="center"/>
            <w:hideMark/>
          </w:tcPr>
          <w:p w14:paraId="6C417DE0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786E7C6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29.996,06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D7651E5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86.204,32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F30BC85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52.329,43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BBD1DBF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174%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12B03A7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61%</w:t>
            </w:r>
          </w:p>
        </w:tc>
      </w:tr>
      <w:tr w:rsidR="00324B52" w:rsidRPr="00324B52" w14:paraId="10C1E7E7" w14:textId="77777777" w:rsidTr="003E7353">
        <w:trPr>
          <w:trHeight w:val="278"/>
        </w:trPr>
        <w:tc>
          <w:tcPr>
            <w:tcW w:w="906" w:type="dxa"/>
            <w:shd w:val="clear" w:color="000000" w:fill="F2F2F2"/>
            <w:noWrap/>
            <w:vAlign w:val="center"/>
            <w:hideMark/>
          </w:tcPr>
          <w:p w14:paraId="2BBDFA56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27" w:type="dxa"/>
            <w:shd w:val="clear" w:color="000000" w:fill="F2F2F2"/>
            <w:noWrap/>
            <w:vAlign w:val="center"/>
            <w:hideMark/>
          </w:tcPr>
          <w:p w14:paraId="32398A96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843" w:type="dxa"/>
            <w:shd w:val="clear" w:color="000000" w:fill="F2F2F2"/>
            <w:vAlign w:val="center"/>
            <w:hideMark/>
          </w:tcPr>
          <w:p w14:paraId="6486720F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80.254,95</w:t>
            </w:r>
          </w:p>
        </w:tc>
        <w:tc>
          <w:tcPr>
            <w:tcW w:w="1701" w:type="dxa"/>
            <w:shd w:val="clear" w:color="000000" w:fill="F2F2F2"/>
            <w:vAlign w:val="center"/>
            <w:hideMark/>
          </w:tcPr>
          <w:p w14:paraId="14D293ED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190.797,17</w:t>
            </w:r>
          </w:p>
        </w:tc>
        <w:tc>
          <w:tcPr>
            <w:tcW w:w="1418" w:type="dxa"/>
            <w:shd w:val="clear" w:color="000000" w:fill="F2F2F2"/>
            <w:vAlign w:val="center"/>
            <w:hideMark/>
          </w:tcPr>
          <w:p w14:paraId="6D81A2D8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92.321,82</w:t>
            </w:r>
          </w:p>
        </w:tc>
        <w:tc>
          <w:tcPr>
            <w:tcW w:w="1134" w:type="dxa"/>
            <w:shd w:val="clear" w:color="000000" w:fill="F2F2F2"/>
            <w:vAlign w:val="center"/>
            <w:hideMark/>
          </w:tcPr>
          <w:p w14:paraId="215117B4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115%</w:t>
            </w:r>
          </w:p>
        </w:tc>
        <w:tc>
          <w:tcPr>
            <w:tcW w:w="1275" w:type="dxa"/>
            <w:shd w:val="clear" w:color="000000" w:fill="F2F2F2"/>
            <w:vAlign w:val="center"/>
            <w:hideMark/>
          </w:tcPr>
          <w:p w14:paraId="3F072923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48%</w:t>
            </w:r>
          </w:p>
        </w:tc>
      </w:tr>
      <w:tr w:rsidR="00324B52" w:rsidRPr="00324B52" w14:paraId="7D79AD8A" w14:textId="77777777" w:rsidTr="003E7353">
        <w:trPr>
          <w:trHeight w:val="278"/>
        </w:trPr>
        <w:tc>
          <w:tcPr>
            <w:tcW w:w="906" w:type="dxa"/>
            <w:shd w:val="clear" w:color="auto" w:fill="auto"/>
            <w:vAlign w:val="center"/>
            <w:hideMark/>
          </w:tcPr>
          <w:p w14:paraId="79EA47A1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3131</w:t>
            </w:r>
          </w:p>
        </w:tc>
        <w:tc>
          <w:tcPr>
            <w:tcW w:w="7027" w:type="dxa"/>
            <w:shd w:val="clear" w:color="auto" w:fill="auto"/>
            <w:noWrap/>
            <w:vAlign w:val="center"/>
            <w:hideMark/>
          </w:tcPr>
          <w:p w14:paraId="2BCAECF7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Doprinosi za mirovinsko osiguranje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2F194C7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8.027,83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8E54FFD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16.900,00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03A7182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9.649,92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D213E79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120%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F669547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57%</w:t>
            </w:r>
          </w:p>
        </w:tc>
      </w:tr>
      <w:tr w:rsidR="00324B52" w:rsidRPr="00324B52" w14:paraId="24FD9A3B" w14:textId="77777777" w:rsidTr="003E7353">
        <w:trPr>
          <w:trHeight w:val="278"/>
        </w:trPr>
        <w:tc>
          <w:tcPr>
            <w:tcW w:w="906" w:type="dxa"/>
            <w:shd w:val="clear" w:color="auto" w:fill="auto"/>
            <w:vAlign w:val="center"/>
            <w:hideMark/>
          </w:tcPr>
          <w:p w14:paraId="400384CA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7027" w:type="dxa"/>
            <w:shd w:val="clear" w:color="auto" w:fill="auto"/>
            <w:noWrap/>
            <w:vAlign w:val="center"/>
            <w:hideMark/>
          </w:tcPr>
          <w:p w14:paraId="620A0462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5571CFD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72.227,12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9FFD346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173.897,17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6591B92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82.671,90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3835C2B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114%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173DD4D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48%</w:t>
            </w:r>
          </w:p>
        </w:tc>
      </w:tr>
      <w:tr w:rsidR="00324B52" w:rsidRPr="00324B52" w14:paraId="42422928" w14:textId="77777777" w:rsidTr="003E7353">
        <w:trPr>
          <w:trHeight w:val="255"/>
        </w:trPr>
        <w:tc>
          <w:tcPr>
            <w:tcW w:w="906" w:type="dxa"/>
            <w:shd w:val="clear" w:color="000000" w:fill="D9D9D9"/>
            <w:noWrap/>
            <w:vAlign w:val="center"/>
            <w:hideMark/>
          </w:tcPr>
          <w:p w14:paraId="3012994F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027" w:type="dxa"/>
            <w:shd w:val="clear" w:color="000000" w:fill="D9D9D9"/>
            <w:noWrap/>
            <w:vAlign w:val="center"/>
            <w:hideMark/>
          </w:tcPr>
          <w:p w14:paraId="5490374D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843" w:type="dxa"/>
            <w:shd w:val="clear" w:color="000000" w:fill="D9D9D9"/>
            <w:vAlign w:val="center"/>
            <w:hideMark/>
          </w:tcPr>
          <w:p w14:paraId="3BA66961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659.069,84</w:t>
            </w:r>
          </w:p>
        </w:tc>
        <w:tc>
          <w:tcPr>
            <w:tcW w:w="1701" w:type="dxa"/>
            <w:shd w:val="clear" w:color="000000" w:fill="D9D9D9"/>
            <w:vAlign w:val="center"/>
            <w:hideMark/>
          </w:tcPr>
          <w:p w14:paraId="7A2570FF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3.508.102,94</w:t>
            </w:r>
          </w:p>
        </w:tc>
        <w:tc>
          <w:tcPr>
            <w:tcW w:w="1418" w:type="dxa"/>
            <w:shd w:val="clear" w:color="000000" w:fill="D9D9D9"/>
            <w:vAlign w:val="center"/>
            <w:hideMark/>
          </w:tcPr>
          <w:p w14:paraId="096CE0C6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1.387.937,11</w:t>
            </w:r>
          </w:p>
        </w:tc>
        <w:tc>
          <w:tcPr>
            <w:tcW w:w="1134" w:type="dxa"/>
            <w:shd w:val="clear" w:color="000000" w:fill="D9D9D9"/>
            <w:vAlign w:val="center"/>
            <w:hideMark/>
          </w:tcPr>
          <w:p w14:paraId="30F7C267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211%</w:t>
            </w:r>
          </w:p>
        </w:tc>
        <w:tc>
          <w:tcPr>
            <w:tcW w:w="1275" w:type="dxa"/>
            <w:shd w:val="clear" w:color="000000" w:fill="D9D9D9"/>
            <w:vAlign w:val="center"/>
            <w:hideMark/>
          </w:tcPr>
          <w:p w14:paraId="2BE9C548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40%</w:t>
            </w:r>
          </w:p>
        </w:tc>
      </w:tr>
      <w:tr w:rsidR="00324B52" w:rsidRPr="00324B52" w14:paraId="09B5500E" w14:textId="77777777" w:rsidTr="003E7353">
        <w:trPr>
          <w:trHeight w:val="278"/>
        </w:trPr>
        <w:tc>
          <w:tcPr>
            <w:tcW w:w="906" w:type="dxa"/>
            <w:shd w:val="clear" w:color="000000" w:fill="F2F2F2"/>
            <w:noWrap/>
            <w:vAlign w:val="center"/>
            <w:hideMark/>
          </w:tcPr>
          <w:p w14:paraId="7F31C0BD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7027" w:type="dxa"/>
            <w:shd w:val="clear" w:color="000000" w:fill="F2F2F2"/>
            <w:noWrap/>
            <w:vAlign w:val="center"/>
            <w:hideMark/>
          </w:tcPr>
          <w:p w14:paraId="32BC115D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843" w:type="dxa"/>
            <w:shd w:val="clear" w:color="000000" w:fill="F2F2F2"/>
            <w:vAlign w:val="center"/>
            <w:hideMark/>
          </w:tcPr>
          <w:p w14:paraId="73F2FC9E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15.969,54</w:t>
            </w:r>
          </w:p>
        </w:tc>
        <w:tc>
          <w:tcPr>
            <w:tcW w:w="1701" w:type="dxa"/>
            <w:shd w:val="clear" w:color="000000" w:fill="F2F2F2"/>
            <w:vAlign w:val="center"/>
            <w:hideMark/>
          </w:tcPr>
          <w:p w14:paraId="4BD21F73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32.799,02</w:t>
            </w:r>
          </w:p>
        </w:tc>
        <w:tc>
          <w:tcPr>
            <w:tcW w:w="1418" w:type="dxa"/>
            <w:shd w:val="clear" w:color="000000" w:fill="F2F2F2"/>
            <w:vAlign w:val="center"/>
            <w:hideMark/>
          </w:tcPr>
          <w:p w14:paraId="570D67E7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14.556,45</w:t>
            </w:r>
          </w:p>
        </w:tc>
        <w:tc>
          <w:tcPr>
            <w:tcW w:w="1134" w:type="dxa"/>
            <w:shd w:val="clear" w:color="000000" w:fill="F2F2F2"/>
            <w:vAlign w:val="center"/>
            <w:hideMark/>
          </w:tcPr>
          <w:p w14:paraId="3857DCB0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91%</w:t>
            </w:r>
          </w:p>
        </w:tc>
        <w:tc>
          <w:tcPr>
            <w:tcW w:w="1275" w:type="dxa"/>
            <w:shd w:val="clear" w:color="000000" w:fill="F2F2F2"/>
            <w:vAlign w:val="center"/>
            <w:hideMark/>
          </w:tcPr>
          <w:p w14:paraId="1DBA28A0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44%</w:t>
            </w:r>
          </w:p>
        </w:tc>
      </w:tr>
      <w:tr w:rsidR="00324B52" w:rsidRPr="00324B52" w14:paraId="4EDE48E9" w14:textId="77777777" w:rsidTr="003E7353">
        <w:trPr>
          <w:trHeight w:val="278"/>
        </w:trPr>
        <w:tc>
          <w:tcPr>
            <w:tcW w:w="906" w:type="dxa"/>
            <w:shd w:val="clear" w:color="auto" w:fill="auto"/>
            <w:vAlign w:val="center"/>
            <w:hideMark/>
          </w:tcPr>
          <w:p w14:paraId="0BCCD8F8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3211</w:t>
            </w:r>
          </w:p>
        </w:tc>
        <w:tc>
          <w:tcPr>
            <w:tcW w:w="7027" w:type="dxa"/>
            <w:shd w:val="clear" w:color="auto" w:fill="auto"/>
            <w:noWrap/>
            <w:vAlign w:val="center"/>
            <w:hideMark/>
          </w:tcPr>
          <w:p w14:paraId="4CAC5831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Službena putovanja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AC02F30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720,88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9DF00AF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10.056,04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B29EE8C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4.288,34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2B15ACF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595%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8F58AE6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43%</w:t>
            </w:r>
          </w:p>
        </w:tc>
      </w:tr>
      <w:tr w:rsidR="00324B52" w:rsidRPr="00324B52" w14:paraId="0AF3E16A" w14:textId="77777777" w:rsidTr="003E7353">
        <w:trPr>
          <w:trHeight w:val="278"/>
        </w:trPr>
        <w:tc>
          <w:tcPr>
            <w:tcW w:w="906" w:type="dxa"/>
            <w:shd w:val="clear" w:color="auto" w:fill="auto"/>
            <w:vAlign w:val="center"/>
            <w:hideMark/>
          </w:tcPr>
          <w:p w14:paraId="409FE4B1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3212</w:t>
            </w:r>
          </w:p>
        </w:tc>
        <w:tc>
          <w:tcPr>
            <w:tcW w:w="7027" w:type="dxa"/>
            <w:shd w:val="clear" w:color="auto" w:fill="auto"/>
            <w:noWrap/>
            <w:vAlign w:val="center"/>
            <w:hideMark/>
          </w:tcPr>
          <w:p w14:paraId="5115302B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Naknade za prijevoz, za rad na terenu i odvojeni život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4E5C19B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10.097,15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D4124EF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17.696,76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732C58E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9.676,28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1D1C59B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96%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796B03D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55%</w:t>
            </w:r>
          </w:p>
        </w:tc>
      </w:tr>
      <w:tr w:rsidR="00324B52" w:rsidRPr="00324B52" w14:paraId="634CA463" w14:textId="77777777" w:rsidTr="003E7353">
        <w:trPr>
          <w:trHeight w:val="278"/>
        </w:trPr>
        <w:tc>
          <w:tcPr>
            <w:tcW w:w="906" w:type="dxa"/>
            <w:shd w:val="clear" w:color="auto" w:fill="auto"/>
            <w:vAlign w:val="center"/>
            <w:hideMark/>
          </w:tcPr>
          <w:p w14:paraId="491B5D66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3213</w:t>
            </w:r>
          </w:p>
        </w:tc>
        <w:tc>
          <w:tcPr>
            <w:tcW w:w="7027" w:type="dxa"/>
            <w:shd w:val="clear" w:color="auto" w:fill="auto"/>
            <w:noWrap/>
            <w:vAlign w:val="center"/>
            <w:hideMark/>
          </w:tcPr>
          <w:p w14:paraId="39DAED3E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Stručno usavršavanje zaposlenika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ECC3F8A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3.896,74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CAE46B6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4.249,88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4DB62B8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591,83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F672C4C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15%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41B3853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14%</w:t>
            </w:r>
          </w:p>
        </w:tc>
      </w:tr>
      <w:tr w:rsidR="00324B52" w:rsidRPr="00324B52" w14:paraId="2C21FEE7" w14:textId="77777777" w:rsidTr="003E7353">
        <w:trPr>
          <w:trHeight w:val="278"/>
        </w:trPr>
        <w:tc>
          <w:tcPr>
            <w:tcW w:w="906" w:type="dxa"/>
            <w:shd w:val="clear" w:color="auto" w:fill="auto"/>
            <w:noWrap/>
            <w:vAlign w:val="center"/>
            <w:hideMark/>
          </w:tcPr>
          <w:p w14:paraId="0E4B5ACF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3214</w:t>
            </w:r>
          </w:p>
        </w:tc>
        <w:tc>
          <w:tcPr>
            <w:tcW w:w="7027" w:type="dxa"/>
            <w:shd w:val="clear" w:color="auto" w:fill="auto"/>
            <w:noWrap/>
            <w:vAlign w:val="center"/>
            <w:hideMark/>
          </w:tcPr>
          <w:p w14:paraId="7BE77FCD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Ostale naknade troškova zaposlenima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B1EDC0C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1.254,76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9ECACDF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796,34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7B0D23C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57E1EDE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272E0AD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324B52" w:rsidRPr="00324B52" w14:paraId="3AA8F277" w14:textId="77777777" w:rsidTr="003E7353">
        <w:trPr>
          <w:trHeight w:val="278"/>
        </w:trPr>
        <w:tc>
          <w:tcPr>
            <w:tcW w:w="906" w:type="dxa"/>
            <w:shd w:val="clear" w:color="000000" w:fill="F2F2F2"/>
            <w:noWrap/>
            <w:vAlign w:val="center"/>
            <w:hideMark/>
          </w:tcPr>
          <w:p w14:paraId="2F3CA448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27" w:type="dxa"/>
            <w:shd w:val="clear" w:color="000000" w:fill="F2F2F2"/>
            <w:noWrap/>
            <w:vAlign w:val="center"/>
            <w:hideMark/>
          </w:tcPr>
          <w:p w14:paraId="4477391F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843" w:type="dxa"/>
            <w:shd w:val="clear" w:color="000000" w:fill="F2F2F2"/>
            <w:vAlign w:val="center"/>
            <w:hideMark/>
          </w:tcPr>
          <w:p w14:paraId="2CD7215F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142.548,14</w:t>
            </w:r>
          </w:p>
        </w:tc>
        <w:tc>
          <w:tcPr>
            <w:tcW w:w="1701" w:type="dxa"/>
            <w:shd w:val="clear" w:color="000000" w:fill="F2F2F2"/>
            <w:vAlign w:val="center"/>
            <w:hideMark/>
          </w:tcPr>
          <w:p w14:paraId="5427FB73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413.408,51</w:t>
            </w:r>
          </w:p>
        </w:tc>
        <w:tc>
          <w:tcPr>
            <w:tcW w:w="1418" w:type="dxa"/>
            <w:shd w:val="clear" w:color="000000" w:fill="F2F2F2"/>
            <w:vAlign w:val="center"/>
            <w:hideMark/>
          </w:tcPr>
          <w:p w14:paraId="1CE63EA0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133.243,53</w:t>
            </w:r>
          </w:p>
        </w:tc>
        <w:tc>
          <w:tcPr>
            <w:tcW w:w="1134" w:type="dxa"/>
            <w:shd w:val="clear" w:color="000000" w:fill="F2F2F2"/>
            <w:vAlign w:val="center"/>
            <w:hideMark/>
          </w:tcPr>
          <w:p w14:paraId="47FD3D6B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93%</w:t>
            </w:r>
          </w:p>
        </w:tc>
        <w:tc>
          <w:tcPr>
            <w:tcW w:w="1275" w:type="dxa"/>
            <w:shd w:val="clear" w:color="000000" w:fill="F2F2F2"/>
            <w:vAlign w:val="center"/>
            <w:hideMark/>
          </w:tcPr>
          <w:p w14:paraId="5929FBAD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32%</w:t>
            </w:r>
          </w:p>
        </w:tc>
      </w:tr>
      <w:tr w:rsidR="00324B52" w:rsidRPr="00324B52" w14:paraId="03421E83" w14:textId="77777777" w:rsidTr="003E7353">
        <w:trPr>
          <w:trHeight w:val="278"/>
        </w:trPr>
        <w:tc>
          <w:tcPr>
            <w:tcW w:w="906" w:type="dxa"/>
            <w:shd w:val="clear" w:color="auto" w:fill="auto"/>
            <w:vAlign w:val="center"/>
            <w:hideMark/>
          </w:tcPr>
          <w:p w14:paraId="7E6A982B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3221</w:t>
            </w:r>
          </w:p>
        </w:tc>
        <w:tc>
          <w:tcPr>
            <w:tcW w:w="7027" w:type="dxa"/>
            <w:shd w:val="clear" w:color="auto" w:fill="auto"/>
            <w:noWrap/>
            <w:vAlign w:val="center"/>
            <w:hideMark/>
          </w:tcPr>
          <w:p w14:paraId="5A5C9AC3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Uredski materijal i ostali materijalni rashodi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DAA0F78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11.861,66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0204642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24.430,15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1343FC0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12.217,06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C7E6045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103%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74027C2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50%</w:t>
            </w:r>
          </w:p>
        </w:tc>
      </w:tr>
      <w:tr w:rsidR="00324B52" w:rsidRPr="00324B52" w14:paraId="1DE92F50" w14:textId="77777777" w:rsidTr="003E7353">
        <w:trPr>
          <w:trHeight w:val="278"/>
        </w:trPr>
        <w:tc>
          <w:tcPr>
            <w:tcW w:w="906" w:type="dxa"/>
            <w:shd w:val="clear" w:color="auto" w:fill="auto"/>
            <w:vAlign w:val="center"/>
            <w:hideMark/>
          </w:tcPr>
          <w:p w14:paraId="1A9943AF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3222</w:t>
            </w:r>
          </w:p>
        </w:tc>
        <w:tc>
          <w:tcPr>
            <w:tcW w:w="7027" w:type="dxa"/>
            <w:shd w:val="clear" w:color="auto" w:fill="auto"/>
            <w:noWrap/>
            <w:vAlign w:val="center"/>
            <w:hideMark/>
          </w:tcPr>
          <w:p w14:paraId="04C65DFB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Materijal i sirovine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91022A7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11.575,69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B0E2A8D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24.558,69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9831A72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20.868,52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59A5C3B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180%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DD134F3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85%</w:t>
            </w:r>
          </w:p>
        </w:tc>
      </w:tr>
      <w:tr w:rsidR="00324B52" w:rsidRPr="00324B52" w14:paraId="2ECA7BE2" w14:textId="77777777" w:rsidTr="003E7353">
        <w:trPr>
          <w:trHeight w:val="278"/>
        </w:trPr>
        <w:tc>
          <w:tcPr>
            <w:tcW w:w="906" w:type="dxa"/>
            <w:shd w:val="clear" w:color="auto" w:fill="auto"/>
            <w:vAlign w:val="center"/>
            <w:hideMark/>
          </w:tcPr>
          <w:p w14:paraId="15C8CC28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3223</w:t>
            </w:r>
          </w:p>
        </w:tc>
        <w:tc>
          <w:tcPr>
            <w:tcW w:w="7027" w:type="dxa"/>
            <w:shd w:val="clear" w:color="auto" w:fill="auto"/>
            <w:noWrap/>
            <w:vAlign w:val="center"/>
            <w:hideMark/>
          </w:tcPr>
          <w:p w14:paraId="534CE7EE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Energija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86A87A7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95.202,33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9E2E49D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255.934,70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06937CC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63.610,49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F8E6200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67%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452927C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25%</w:t>
            </w:r>
          </w:p>
        </w:tc>
      </w:tr>
      <w:tr w:rsidR="00324B52" w:rsidRPr="00324B52" w14:paraId="03D21AF9" w14:textId="77777777" w:rsidTr="003E7353">
        <w:trPr>
          <w:trHeight w:val="278"/>
        </w:trPr>
        <w:tc>
          <w:tcPr>
            <w:tcW w:w="906" w:type="dxa"/>
            <w:shd w:val="clear" w:color="auto" w:fill="auto"/>
            <w:vAlign w:val="center"/>
            <w:hideMark/>
          </w:tcPr>
          <w:p w14:paraId="28FF68F7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3224</w:t>
            </w:r>
          </w:p>
        </w:tc>
        <w:tc>
          <w:tcPr>
            <w:tcW w:w="7027" w:type="dxa"/>
            <w:shd w:val="clear" w:color="auto" w:fill="auto"/>
            <w:noWrap/>
            <w:vAlign w:val="center"/>
            <w:hideMark/>
          </w:tcPr>
          <w:p w14:paraId="696A99BB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Materijal i dijelovi za tekuće i investicijsko održavanje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9987825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11.816,35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945FBC9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72.049,32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CD90769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20.835,29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CFE4C98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176%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2CD2A07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29%</w:t>
            </w:r>
          </w:p>
        </w:tc>
      </w:tr>
      <w:tr w:rsidR="00324B52" w:rsidRPr="00324B52" w14:paraId="0D09E37D" w14:textId="77777777" w:rsidTr="003E7353">
        <w:trPr>
          <w:trHeight w:val="278"/>
        </w:trPr>
        <w:tc>
          <w:tcPr>
            <w:tcW w:w="906" w:type="dxa"/>
            <w:shd w:val="clear" w:color="auto" w:fill="auto"/>
            <w:vAlign w:val="center"/>
            <w:hideMark/>
          </w:tcPr>
          <w:p w14:paraId="2E61806D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3225</w:t>
            </w:r>
          </w:p>
        </w:tc>
        <w:tc>
          <w:tcPr>
            <w:tcW w:w="7027" w:type="dxa"/>
            <w:shd w:val="clear" w:color="auto" w:fill="auto"/>
            <w:noWrap/>
            <w:vAlign w:val="center"/>
            <w:hideMark/>
          </w:tcPr>
          <w:p w14:paraId="6D889163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Sitni inventar i auto gume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B3E8138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3.694,34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7F01DBC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23.099,51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1B16759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14.201,95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DD6A80F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384%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EFA227C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61%</w:t>
            </w:r>
          </w:p>
        </w:tc>
      </w:tr>
      <w:tr w:rsidR="00324B52" w:rsidRPr="00324B52" w14:paraId="158EA744" w14:textId="77777777" w:rsidTr="003E7353">
        <w:trPr>
          <w:trHeight w:val="278"/>
        </w:trPr>
        <w:tc>
          <w:tcPr>
            <w:tcW w:w="906" w:type="dxa"/>
            <w:shd w:val="clear" w:color="auto" w:fill="auto"/>
            <w:noWrap/>
            <w:vAlign w:val="center"/>
            <w:hideMark/>
          </w:tcPr>
          <w:p w14:paraId="4F68F060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3227</w:t>
            </w:r>
          </w:p>
        </w:tc>
        <w:tc>
          <w:tcPr>
            <w:tcW w:w="7027" w:type="dxa"/>
            <w:shd w:val="clear" w:color="auto" w:fill="auto"/>
            <w:noWrap/>
            <w:vAlign w:val="center"/>
            <w:hideMark/>
          </w:tcPr>
          <w:p w14:paraId="07DA7509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Službena, radna i zaštitna odjeća i obuća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2C88BCC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8.397,77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2A7ED6C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13.336,14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F4C19AF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1.510,22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582130F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18%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A22010A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11%</w:t>
            </w:r>
          </w:p>
        </w:tc>
      </w:tr>
      <w:tr w:rsidR="00324B52" w:rsidRPr="00324B52" w14:paraId="2C2E254E" w14:textId="77777777" w:rsidTr="003E7353">
        <w:trPr>
          <w:trHeight w:val="278"/>
        </w:trPr>
        <w:tc>
          <w:tcPr>
            <w:tcW w:w="906" w:type="dxa"/>
            <w:shd w:val="clear" w:color="000000" w:fill="F2F2F2"/>
            <w:noWrap/>
            <w:vAlign w:val="center"/>
            <w:hideMark/>
          </w:tcPr>
          <w:p w14:paraId="1CB38BE2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27" w:type="dxa"/>
            <w:shd w:val="clear" w:color="000000" w:fill="F2F2F2"/>
            <w:noWrap/>
            <w:vAlign w:val="center"/>
            <w:hideMark/>
          </w:tcPr>
          <w:p w14:paraId="2F0A2F13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843" w:type="dxa"/>
            <w:shd w:val="clear" w:color="000000" w:fill="F2F2F2"/>
            <w:vAlign w:val="center"/>
            <w:hideMark/>
          </w:tcPr>
          <w:p w14:paraId="34BCBACE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411.730,39</w:t>
            </w:r>
          </w:p>
        </w:tc>
        <w:tc>
          <w:tcPr>
            <w:tcW w:w="1701" w:type="dxa"/>
            <w:shd w:val="clear" w:color="000000" w:fill="F2F2F2"/>
            <w:vAlign w:val="center"/>
            <w:hideMark/>
          </w:tcPr>
          <w:p w14:paraId="47572E94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2.840.778,96</w:t>
            </w:r>
          </w:p>
        </w:tc>
        <w:tc>
          <w:tcPr>
            <w:tcW w:w="1418" w:type="dxa"/>
            <w:shd w:val="clear" w:color="000000" w:fill="F2F2F2"/>
            <w:vAlign w:val="center"/>
            <w:hideMark/>
          </w:tcPr>
          <w:p w14:paraId="76A2B104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1.127.356,01</w:t>
            </w:r>
          </w:p>
        </w:tc>
        <w:tc>
          <w:tcPr>
            <w:tcW w:w="1134" w:type="dxa"/>
            <w:shd w:val="clear" w:color="000000" w:fill="F2F2F2"/>
            <w:vAlign w:val="center"/>
            <w:hideMark/>
          </w:tcPr>
          <w:p w14:paraId="5A6DCAB5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274%</w:t>
            </w:r>
          </w:p>
        </w:tc>
        <w:tc>
          <w:tcPr>
            <w:tcW w:w="1275" w:type="dxa"/>
            <w:shd w:val="clear" w:color="000000" w:fill="F2F2F2"/>
            <w:vAlign w:val="center"/>
            <w:hideMark/>
          </w:tcPr>
          <w:p w14:paraId="41065D17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40%</w:t>
            </w:r>
          </w:p>
        </w:tc>
      </w:tr>
      <w:tr w:rsidR="00324B52" w:rsidRPr="00324B52" w14:paraId="7EB1ADBE" w14:textId="77777777" w:rsidTr="003E7353">
        <w:trPr>
          <w:trHeight w:val="278"/>
        </w:trPr>
        <w:tc>
          <w:tcPr>
            <w:tcW w:w="906" w:type="dxa"/>
            <w:shd w:val="clear" w:color="auto" w:fill="auto"/>
            <w:vAlign w:val="center"/>
            <w:hideMark/>
          </w:tcPr>
          <w:p w14:paraId="0159F509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3231</w:t>
            </w:r>
          </w:p>
        </w:tc>
        <w:tc>
          <w:tcPr>
            <w:tcW w:w="7027" w:type="dxa"/>
            <w:shd w:val="clear" w:color="auto" w:fill="auto"/>
            <w:noWrap/>
            <w:vAlign w:val="center"/>
            <w:hideMark/>
          </w:tcPr>
          <w:p w14:paraId="731A099F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Usluge telefona, pošte i prijevoza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8F0112C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10.382,78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CCFA677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25.099,26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5320923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13.259,80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B953863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128%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6A12267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53%</w:t>
            </w:r>
          </w:p>
        </w:tc>
      </w:tr>
      <w:tr w:rsidR="00324B52" w:rsidRPr="00324B52" w14:paraId="7C8C0464" w14:textId="77777777" w:rsidTr="003E7353">
        <w:trPr>
          <w:trHeight w:val="278"/>
        </w:trPr>
        <w:tc>
          <w:tcPr>
            <w:tcW w:w="906" w:type="dxa"/>
            <w:shd w:val="clear" w:color="auto" w:fill="auto"/>
            <w:vAlign w:val="center"/>
            <w:hideMark/>
          </w:tcPr>
          <w:p w14:paraId="01635A8C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7027" w:type="dxa"/>
            <w:shd w:val="clear" w:color="auto" w:fill="auto"/>
            <w:noWrap/>
            <w:vAlign w:val="center"/>
            <w:hideMark/>
          </w:tcPr>
          <w:p w14:paraId="5B955E89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Usluge tekućeg i investicijskog održavanja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C589806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303.688,63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DCCCC7C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2.071.955,45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4CD94A0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922.682,81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DCBA754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304%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8DEF5E4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45%</w:t>
            </w:r>
          </w:p>
        </w:tc>
      </w:tr>
      <w:tr w:rsidR="00324B52" w:rsidRPr="00324B52" w14:paraId="7141FA6D" w14:textId="77777777" w:rsidTr="003E7353">
        <w:trPr>
          <w:trHeight w:val="278"/>
        </w:trPr>
        <w:tc>
          <w:tcPr>
            <w:tcW w:w="906" w:type="dxa"/>
            <w:shd w:val="clear" w:color="auto" w:fill="auto"/>
            <w:vAlign w:val="center"/>
            <w:hideMark/>
          </w:tcPr>
          <w:p w14:paraId="229164FE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3233</w:t>
            </w:r>
          </w:p>
        </w:tc>
        <w:tc>
          <w:tcPr>
            <w:tcW w:w="7027" w:type="dxa"/>
            <w:shd w:val="clear" w:color="auto" w:fill="auto"/>
            <w:noWrap/>
            <w:vAlign w:val="center"/>
            <w:hideMark/>
          </w:tcPr>
          <w:p w14:paraId="3EDC3712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Usluge promidžbe i informiranja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1397C5E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7.109,13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564D8EC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32.431,28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8E2A71A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17.841,49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A319AB1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251%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C0830B9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55%</w:t>
            </w:r>
          </w:p>
        </w:tc>
      </w:tr>
      <w:tr w:rsidR="00324B52" w:rsidRPr="00324B52" w14:paraId="74E8031C" w14:textId="77777777" w:rsidTr="003E7353">
        <w:trPr>
          <w:trHeight w:val="278"/>
        </w:trPr>
        <w:tc>
          <w:tcPr>
            <w:tcW w:w="906" w:type="dxa"/>
            <w:shd w:val="clear" w:color="auto" w:fill="auto"/>
            <w:vAlign w:val="center"/>
            <w:hideMark/>
          </w:tcPr>
          <w:p w14:paraId="0B3123E8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3234</w:t>
            </w:r>
          </w:p>
        </w:tc>
        <w:tc>
          <w:tcPr>
            <w:tcW w:w="7027" w:type="dxa"/>
            <w:shd w:val="clear" w:color="auto" w:fill="auto"/>
            <w:noWrap/>
            <w:vAlign w:val="center"/>
            <w:hideMark/>
          </w:tcPr>
          <w:p w14:paraId="773B3BF1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Komunalne usluge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6778363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15.016,40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1F84A1A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76.052,00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D3F98D1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20.972,91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BD66DCF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140%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C3F568C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28%</w:t>
            </w:r>
          </w:p>
        </w:tc>
      </w:tr>
      <w:tr w:rsidR="00324B52" w:rsidRPr="00324B52" w14:paraId="1BAF595D" w14:textId="77777777" w:rsidTr="003E7353">
        <w:trPr>
          <w:trHeight w:val="278"/>
        </w:trPr>
        <w:tc>
          <w:tcPr>
            <w:tcW w:w="906" w:type="dxa"/>
            <w:shd w:val="clear" w:color="auto" w:fill="auto"/>
            <w:vAlign w:val="center"/>
            <w:hideMark/>
          </w:tcPr>
          <w:p w14:paraId="03CC499A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3235</w:t>
            </w:r>
          </w:p>
        </w:tc>
        <w:tc>
          <w:tcPr>
            <w:tcW w:w="7027" w:type="dxa"/>
            <w:shd w:val="clear" w:color="auto" w:fill="auto"/>
            <w:noWrap/>
            <w:vAlign w:val="center"/>
            <w:hideMark/>
          </w:tcPr>
          <w:p w14:paraId="4F30594F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Zakupnine i najamnine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CDF06AA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30F6EDD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29.464,46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21CFC95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3.108,46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D12DA57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74EF8E6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11%</w:t>
            </w:r>
          </w:p>
        </w:tc>
      </w:tr>
      <w:tr w:rsidR="00324B52" w:rsidRPr="00324B52" w14:paraId="66FFDAF2" w14:textId="77777777" w:rsidTr="003E7353">
        <w:trPr>
          <w:trHeight w:val="278"/>
        </w:trPr>
        <w:tc>
          <w:tcPr>
            <w:tcW w:w="906" w:type="dxa"/>
            <w:shd w:val="clear" w:color="auto" w:fill="auto"/>
            <w:vAlign w:val="center"/>
            <w:hideMark/>
          </w:tcPr>
          <w:p w14:paraId="3103F50A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3236</w:t>
            </w:r>
          </w:p>
        </w:tc>
        <w:tc>
          <w:tcPr>
            <w:tcW w:w="7027" w:type="dxa"/>
            <w:shd w:val="clear" w:color="auto" w:fill="auto"/>
            <w:noWrap/>
            <w:vAlign w:val="center"/>
            <w:hideMark/>
          </w:tcPr>
          <w:p w14:paraId="7FDC5992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Zdravstvene i veterinarske usluge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365272E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7.822,35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A9CF458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20.806,59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2568546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2.425,05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C4395D7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31%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7D8108D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12%</w:t>
            </w:r>
          </w:p>
        </w:tc>
      </w:tr>
      <w:tr w:rsidR="00324B52" w:rsidRPr="00324B52" w14:paraId="372E69BB" w14:textId="77777777" w:rsidTr="003E7353">
        <w:trPr>
          <w:trHeight w:val="278"/>
        </w:trPr>
        <w:tc>
          <w:tcPr>
            <w:tcW w:w="906" w:type="dxa"/>
            <w:shd w:val="clear" w:color="auto" w:fill="auto"/>
            <w:vAlign w:val="center"/>
            <w:hideMark/>
          </w:tcPr>
          <w:p w14:paraId="007F5B12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7027" w:type="dxa"/>
            <w:shd w:val="clear" w:color="auto" w:fill="auto"/>
            <w:noWrap/>
            <w:vAlign w:val="center"/>
            <w:hideMark/>
          </w:tcPr>
          <w:p w14:paraId="30D57D42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9331DE7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24.836,36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90EEC7E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457.132,76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C935722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74.810,17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B827BC5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301%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7D3108B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16%</w:t>
            </w:r>
          </w:p>
        </w:tc>
      </w:tr>
      <w:tr w:rsidR="00324B52" w:rsidRPr="00324B52" w14:paraId="0D9CC57B" w14:textId="77777777" w:rsidTr="003E7353">
        <w:trPr>
          <w:trHeight w:val="278"/>
        </w:trPr>
        <w:tc>
          <w:tcPr>
            <w:tcW w:w="906" w:type="dxa"/>
            <w:shd w:val="clear" w:color="auto" w:fill="auto"/>
            <w:vAlign w:val="center"/>
            <w:hideMark/>
          </w:tcPr>
          <w:p w14:paraId="0A9AFE7B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3238</w:t>
            </w:r>
          </w:p>
        </w:tc>
        <w:tc>
          <w:tcPr>
            <w:tcW w:w="7027" w:type="dxa"/>
            <w:shd w:val="clear" w:color="auto" w:fill="auto"/>
            <w:noWrap/>
            <w:vAlign w:val="center"/>
            <w:hideMark/>
          </w:tcPr>
          <w:p w14:paraId="77217C76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Računalne usluge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AB0BB85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17.872,56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916B282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64.168,18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6CB133A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19.882,47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7AD3E0F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111%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C32A2D0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31%</w:t>
            </w:r>
          </w:p>
        </w:tc>
      </w:tr>
      <w:tr w:rsidR="00324B52" w:rsidRPr="00324B52" w14:paraId="1DB444E5" w14:textId="77777777" w:rsidTr="003E7353">
        <w:trPr>
          <w:trHeight w:val="278"/>
        </w:trPr>
        <w:tc>
          <w:tcPr>
            <w:tcW w:w="906" w:type="dxa"/>
            <w:shd w:val="clear" w:color="auto" w:fill="auto"/>
            <w:vAlign w:val="center"/>
            <w:hideMark/>
          </w:tcPr>
          <w:p w14:paraId="5250B0D6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3239</w:t>
            </w:r>
          </w:p>
        </w:tc>
        <w:tc>
          <w:tcPr>
            <w:tcW w:w="7027" w:type="dxa"/>
            <w:shd w:val="clear" w:color="auto" w:fill="auto"/>
            <w:noWrap/>
            <w:vAlign w:val="center"/>
            <w:hideMark/>
          </w:tcPr>
          <w:p w14:paraId="7C9CE192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Ostale usluge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986AA75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25.002,18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E460D44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63.668,98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077BD79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52.372,85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CACA7A5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209%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6A832DE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82%</w:t>
            </w:r>
          </w:p>
        </w:tc>
      </w:tr>
      <w:tr w:rsidR="00324B52" w:rsidRPr="00324B52" w14:paraId="7E9FBCBD" w14:textId="77777777" w:rsidTr="003E7353">
        <w:trPr>
          <w:trHeight w:val="278"/>
        </w:trPr>
        <w:tc>
          <w:tcPr>
            <w:tcW w:w="906" w:type="dxa"/>
            <w:shd w:val="clear" w:color="000000" w:fill="F2F2F2"/>
            <w:noWrap/>
            <w:vAlign w:val="center"/>
            <w:hideMark/>
          </w:tcPr>
          <w:p w14:paraId="27C3BB4B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27" w:type="dxa"/>
            <w:shd w:val="clear" w:color="000000" w:fill="F2F2F2"/>
            <w:noWrap/>
            <w:vAlign w:val="center"/>
            <w:hideMark/>
          </w:tcPr>
          <w:p w14:paraId="1AF4E545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Naknade troškova osobama izvan radnog odnosa</w:t>
            </w:r>
          </w:p>
        </w:tc>
        <w:tc>
          <w:tcPr>
            <w:tcW w:w="1843" w:type="dxa"/>
            <w:shd w:val="clear" w:color="000000" w:fill="F2F2F2"/>
            <w:vAlign w:val="center"/>
            <w:hideMark/>
          </w:tcPr>
          <w:p w14:paraId="400C444F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shd w:val="clear" w:color="000000" w:fill="F2F2F2"/>
            <w:vAlign w:val="center"/>
            <w:hideMark/>
          </w:tcPr>
          <w:p w14:paraId="31A5660A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18" w:type="dxa"/>
            <w:shd w:val="clear" w:color="000000" w:fill="F2F2F2"/>
            <w:vAlign w:val="center"/>
            <w:hideMark/>
          </w:tcPr>
          <w:p w14:paraId="31485138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shd w:val="clear" w:color="000000" w:fill="F2F2F2"/>
            <w:vAlign w:val="center"/>
            <w:hideMark/>
          </w:tcPr>
          <w:p w14:paraId="3E60A50A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5" w:type="dxa"/>
            <w:shd w:val="clear" w:color="000000" w:fill="F2F2F2"/>
            <w:vAlign w:val="center"/>
            <w:hideMark/>
          </w:tcPr>
          <w:p w14:paraId="1CA8465A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324B52" w:rsidRPr="00324B52" w14:paraId="59661BEB" w14:textId="77777777" w:rsidTr="003E7353">
        <w:trPr>
          <w:trHeight w:val="278"/>
        </w:trPr>
        <w:tc>
          <w:tcPr>
            <w:tcW w:w="906" w:type="dxa"/>
            <w:shd w:val="clear" w:color="auto" w:fill="auto"/>
            <w:vAlign w:val="center"/>
            <w:hideMark/>
          </w:tcPr>
          <w:p w14:paraId="51189AE4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3241</w:t>
            </w:r>
          </w:p>
        </w:tc>
        <w:tc>
          <w:tcPr>
            <w:tcW w:w="7027" w:type="dxa"/>
            <w:shd w:val="clear" w:color="auto" w:fill="auto"/>
            <w:noWrap/>
            <w:vAlign w:val="center"/>
            <w:hideMark/>
          </w:tcPr>
          <w:p w14:paraId="37FAFCF6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Naknade troškova osobama izvan radnog odnosa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2C744EE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1AC36F4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6C4F5F8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D1D284D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29FD974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324B52" w:rsidRPr="00324B52" w14:paraId="7A1998F6" w14:textId="77777777" w:rsidTr="003E7353">
        <w:trPr>
          <w:trHeight w:val="278"/>
        </w:trPr>
        <w:tc>
          <w:tcPr>
            <w:tcW w:w="906" w:type="dxa"/>
            <w:shd w:val="clear" w:color="000000" w:fill="F2F2F2"/>
            <w:noWrap/>
            <w:vAlign w:val="center"/>
            <w:hideMark/>
          </w:tcPr>
          <w:p w14:paraId="3D49EBF9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27" w:type="dxa"/>
            <w:shd w:val="clear" w:color="000000" w:fill="F2F2F2"/>
            <w:noWrap/>
            <w:vAlign w:val="center"/>
            <w:hideMark/>
          </w:tcPr>
          <w:p w14:paraId="57EE94FC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843" w:type="dxa"/>
            <w:shd w:val="clear" w:color="000000" w:fill="F2F2F2"/>
            <w:vAlign w:val="center"/>
            <w:hideMark/>
          </w:tcPr>
          <w:p w14:paraId="76D6661A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88.821,77</w:t>
            </w:r>
          </w:p>
        </w:tc>
        <w:tc>
          <w:tcPr>
            <w:tcW w:w="1701" w:type="dxa"/>
            <w:shd w:val="clear" w:color="000000" w:fill="F2F2F2"/>
            <w:vAlign w:val="center"/>
            <w:hideMark/>
          </w:tcPr>
          <w:p w14:paraId="1A17FC7E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220.452,83</w:t>
            </w:r>
          </w:p>
        </w:tc>
        <w:tc>
          <w:tcPr>
            <w:tcW w:w="1418" w:type="dxa"/>
            <w:shd w:val="clear" w:color="000000" w:fill="F2F2F2"/>
            <w:vAlign w:val="center"/>
            <w:hideMark/>
          </w:tcPr>
          <w:p w14:paraId="253E29CB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112.781,12</w:t>
            </w:r>
          </w:p>
        </w:tc>
        <w:tc>
          <w:tcPr>
            <w:tcW w:w="1134" w:type="dxa"/>
            <w:shd w:val="clear" w:color="000000" w:fill="F2F2F2"/>
            <w:vAlign w:val="center"/>
            <w:hideMark/>
          </w:tcPr>
          <w:p w14:paraId="5CD6172D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127%</w:t>
            </w:r>
          </w:p>
        </w:tc>
        <w:tc>
          <w:tcPr>
            <w:tcW w:w="1275" w:type="dxa"/>
            <w:shd w:val="clear" w:color="000000" w:fill="F2F2F2"/>
            <w:vAlign w:val="center"/>
            <w:hideMark/>
          </w:tcPr>
          <w:p w14:paraId="1C440FA9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51%</w:t>
            </w:r>
          </w:p>
        </w:tc>
      </w:tr>
      <w:tr w:rsidR="00324B52" w:rsidRPr="00324B52" w14:paraId="101BB7CC" w14:textId="77777777" w:rsidTr="003E7353">
        <w:trPr>
          <w:trHeight w:val="278"/>
        </w:trPr>
        <w:tc>
          <w:tcPr>
            <w:tcW w:w="906" w:type="dxa"/>
            <w:shd w:val="clear" w:color="auto" w:fill="auto"/>
            <w:vAlign w:val="center"/>
            <w:hideMark/>
          </w:tcPr>
          <w:p w14:paraId="430E1C03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3291</w:t>
            </w:r>
          </w:p>
        </w:tc>
        <w:tc>
          <w:tcPr>
            <w:tcW w:w="7027" w:type="dxa"/>
            <w:shd w:val="clear" w:color="auto" w:fill="auto"/>
            <w:noWrap/>
            <w:vAlign w:val="center"/>
            <w:hideMark/>
          </w:tcPr>
          <w:p w14:paraId="0F5588AB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Naknade za rad predstavničkih i izvršnih tijela, povjerenstava i slično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F68B8F9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6.402,26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F8D12C8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20.970,20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21652D4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4.776,14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D74767D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75%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7F293C4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23%</w:t>
            </w:r>
          </w:p>
        </w:tc>
      </w:tr>
      <w:tr w:rsidR="00324B52" w:rsidRPr="00324B52" w14:paraId="024F4143" w14:textId="77777777" w:rsidTr="003E7353">
        <w:trPr>
          <w:trHeight w:val="278"/>
        </w:trPr>
        <w:tc>
          <w:tcPr>
            <w:tcW w:w="906" w:type="dxa"/>
            <w:shd w:val="clear" w:color="auto" w:fill="auto"/>
            <w:vAlign w:val="center"/>
            <w:hideMark/>
          </w:tcPr>
          <w:p w14:paraId="1266CEAD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3292</w:t>
            </w:r>
          </w:p>
        </w:tc>
        <w:tc>
          <w:tcPr>
            <w:tcW w:w="7027" w:type="dxa"/>
            <w:shd w:val="clear" w:color="auto" w:fill="auto"/>
            <w:noWrap/>
            <w:vAlign w:val="center"/>
            <w:hideMark/>
          </w:tcPr>
          <w:p w14:paraId="0D1373DB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Premije osiguranja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E504418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2.274,26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85114A7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10.670,69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9920C88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5.724,56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2F78A49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252%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D80D3EE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54%</w:t>
            </w:r>
          </w:p>
        </w:tc>
      </w:tr>
      <w:tr w:rsidR="00324B52" w:rsidRPr="00324B52" w14:paraId="1640936A" w14:textId="77777777" w:rsidTr="003E7353">
        <w:trPr>
          <w:trHeight w:val="278"/>
        </w:trPr>
        <w:tc>
          <w:tcPr>
            <w:tcW w:w="906" w:type="dxa"/>
            <w:shd w:val="clear" w:color="auto" w:fill="auto"/>
            <w:vAlign w:val="center"/>
            <w:hideMark/>
          </w:tcPr>
          <w:p w14:paraId="35874BD5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3293</w:t>
            </w:r>
          </w:p>
        </w:tc>
        <w:tc>
          <w:tcPr>
            <w:tcW w:w="7027" w:type="dxa"/>
            <w:shd w:val="clear" w:color="auto" w:fill="auto"/>
            <w:noWrap/>
            <w:vAlign w:val="center"/>
            <w:hideMark/>
          </w:tcPr>
          <w:p w14:paraId="2274EF78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Reprezentacija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B1384D7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10.316,53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6DC196D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19.917,58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4C8450A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16.209,22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20D4D54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157%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35C47F0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81%</w:t>
            </w:r>
          </w:p>
        </w:tc>
      </w:tr>
      <w:tr w:rsidR="00324B52" w:rsidRPr="00324B52" w14:paraId="0B65AB92" w14:textId="77777777" w:rsidTr="003E7353">
        <w:trPr>
          <w:trHeight w:val="278"/>
        </w:trPr>
        <w:tc>
          <w:tcPr>
            <w:tcW w:w="906" w:type="dxa"/>
            <w:shd w:val="clear" w:color="auto" w:fill="auto"/>
            <w:vAlign w:val="center"/>
            <w:hideMark/>
          </w:tcPr>
          <w:p w14:paraId="46641017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3294</w:t>
            </w:r>
          </w:p>
        </w:tc>
        <w:tc>
          <w:tcPr>
            <w:tcW w:w="7027" w:type="dxa"/>
            <w:shd w:val="clear" w:color="auto" w:fill="auto"/>
            <w:noWrap/>
            <w:vAlign w:val="center"/>
            <w:hideMark/>
          </w:tcPr>
          <w:p w14:paraId="07CA203F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Članarine i norme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043B4DA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995,42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07DF03A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A75C39A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663,62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2DDBF65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67%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0042E02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33%</w:t>
            </w:r>
          </w:p>
        </w:tc>
      </w:tr>
      <w:tr w:rsidR="00324B52" w:rsidRPr="00324B52" w14:paraId="0F1CE2F9" w14:textId="77777777" w:rsidTr="003E7353">
        <w:trPr>
          <w:trHeight w:val="278"/>
        </w:trPr>
        <w:tc>
          <w:tcPr>
            <w:tcW w:w="906" w:type="dxa"/>
            <w:shd w:val="clear" w:color="auto" w:fill="auto"/>
            <w:noWrap/>
            <w:vAlign w:val="center"/>
            <w:hideMark/>
          </w:tcPr>
          <w:p w14:paraId="5673A3EE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3295</w:t>
            </w:r>
          </w:p>
        </w:tc>
        <w:tc>
          <w:tcPr>
            <w:tcW w:w="7027" w:type="dxa"/>
            <w:shd w:val="clear" w:color="auto" w:fill="auto"/>
            <w:noWrap/>
            <w:vAlign w:val="center"/>
            <w:hideMark/>
          </w:tcPr>
          <w:p w14:paraId="2D64BB87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Pristojbe i naknade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C7AEA43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64.888,50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279B300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127.086,67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1D4FCB6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79.223,02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2EFB9AC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122%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1B2B02A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62%</w:t>
            </w:r>
          </w:p>
        </w:tc>
      </w:tr>
      <w:tr w:rsidR="00324B52" w:rsidRPr="00324B52" w14:paraId="2B0E9A67" w14:textId="77777777" w:rsidTr="003E7353">
        <w:trPr>
          <w:trHeight w:val="278"/>
        </w:trPr>
        <w:tc>
          <w:tcPr>
            <w:tcW w:w="906" w:type="dxa"/>
            <w:shd w:val="clear" w:color="auto" w:fill="auto"/>
            <w:noWrap/>
            <w:vAlign w:val="center"/>
            <w:hideMark/>
          </w:tcPr>
          <w:p w14:paraId="623C2845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3296</w:t>
            </w:r>
          </w:p>
        </w:tc>
        <w:tc>
          <w:tcPr>
            <w:tcW w:w="7027" w:type="dxa"/>
            <w:shd w:val="clear" w:color="auto" w:fill="auto"/>
            <w:noWrap/>
            <w:vAlign w:val="center"/>
            <w:hideMark/>
          </w:tcPr>
          <w:p w14:paraId="38E1D9A6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Troškovi sudskih postupaka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B679570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1.848,83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FDCC540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38800BE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370,65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391405C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20%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65EB9E6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6%</w:t>
            </w:r>
          </w:p>
        </w:tc>
      </w:tr>
      <w:tr w:rsidR="00324B52" w:rsidRPr="00324B52" w14:paraId="36B847A1" w14:textId="77777777" w:rsidTr="003E7353">
        <w:trPr>
          <w:trHeight w:val="278"/>
        </w:trPr>
        <w:tc>
          <w:tcPr>
            <w:tcW w:w="906" w:type="dxa"/>
            <w:shd w:val="clear" w:color="auto" w:fill="auto"/>
            <w:vAlign w:val="center"/>
            <w:hideMark/>
          </w:tcPr>
          <w:p w14:paraId="6A461FFB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3299</w:t>
            </w:r>
          </w:p>
        </w:tc>
        <w:tc>
          <w:tcPr>
            <w:tcW w:w="7027" w:type="dxa"/>
            <w:shd w:val="clear" w:color="auto" w:fill="auto"/>
            <w:noWrap/>
            <w:vAlign w:val="center"/>
            <w:hideMark/>
          </w:tcPr>
          <w:p w14:paraId="1F45D3BA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4D83D7E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2.095,96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6BBEA16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33.180,70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2100343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5.813,91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B5A2729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277%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C9D399D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18%</w:t>
            </w:r>
          </w:p>
        </w:tc>
      </w:tr>
      <w:tr w:rsidR="00324B52" w:rsidRPr="00324B52" w14:paraId="67CA1459" w14:textId="77777777" w:rsidTr="003E7353">
        <w:trPr>
          <w:trHeight w:val="255"/>
        </w:trPr>
        <w:tc>
          <w:tcPr>
            <w:tcW w:w="906" w:type="dxa"/>
            <w:shd w:val="clear" w:color="000000" w:fill="D9D9D9"/>
            <w:noWrap/>
            <w:vAlign w:val="center"/>
            <w:hideMark/>
          </w:tcPr>
          <w:p w14:paraId="56A0AE40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7027" w:type="dxa"/>
            <w:shd w:val="clear" w:color="000000" w:fill="D9D9D9"/>
            <w:noWrap/>
            <w:vAlign w:val="center"/>
            <w:hideMark/>
          </w:tcPr>
          <w:p w14:paraId="6D49A104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843" w:type="dxa"/>
            <w:shd w:val="clear" w:color="000000" w:fill="D9D9D9"/>
            <w:vAlign w:val="center"/>
            <w:hideMark/>
          </w:tcPr>
          <w:p w14:paraId="3CB31981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17.422,44</w:t>
            </w:r>
          </w:p>
        </w:tc>
        <w:tc>
          <w:tcPr>
            <w:tcW w:w="1701" w:type="dxa"/>
            <w:shd w:val="clear" w:color="000000" w:fill="D9D9D9"/>
            <w:vAlign w:val="center"/>
            <w:hideMark/>
          </w:tcPr>
          <w:p w14:paraId="3DE637DD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33.437,24</w:t>
            </w:r>
          </w:p>
        </w:tc>
        <w:tc>
          <w:tcPr>
            <w:tcW w:w="1418" w:type="dxa"/>
            <w:shd w:val="clear" w:color="000000" w:fill="D9D9D9"/>
            <w:vAlign w:val="center"/>
            <w:hideMark/>
          </w:tcPr>
          <w:p w14:paraId="43F9F67F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9.457,53</w:t>
            </w:r>
          </w:p>
        </w:tc>
        <w:tc>
          <w:tcPr>
            <w:tcW w:w="1134" w:type="dxa"/>
            <w:shd w:val="clear" w:color="000000" w:fill="D9D9D9"/>
            <w:vAlign w:val="center"/>
            <w:hideMark/>
          </w:tcPr>
          <w:p w14:paraId="67723E7A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54%</w:t>
            </w:r>
          </w:p>
        </w:tc>
        <w:tc>
          <w:tcPr>
            <w:tcW w:w="1275" w:type="dxa"/>
            <w:shd w:val="clear" w:color="000000" w:fill="D9D9D9"/>
            <w:vAlign w:val="center"/>
            <w:hideMark/>
          </w:tcPr>
          <w:p w14:paraId="24D3AE15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28%</w:t>
            </w:r>
          </w:p>
        </w:tc>
      </w:tr>
      <w:tr w:rsidR="00324B52" w:rsidRPr="00324B52" w14:paraId="497564C6" w14:textId="77777777" w:rsidTr="003E7353">
        <w:trPr>
          <w:trHeight w:val="278"/>
        </w:trPr>
        <w:tc>
          <w:tcPr>
            <w:tcW w:w="906" w:type="dxa"/>
            <w:shd w:val="clear" w:color="000000" w:fill="F2F2F2"/>
            <w:noWrap/>
            <w:vAlign w:val="center"/>
            <w:hideMark/>
          </w:tcPr>
          <w:p w14:paraId="4E7B876D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27" w:type="dxa"/>
            <w:shd w:val="clear" w:color="000000" w:fill="F2F2F2"/>
            <w:noWrap/>
            <w:vAlign w:val="center"/>
            <w:hideMark/>
          </w:tcPr>
          <w:p w14:paraId="74074C6B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Ostali financijski rashodi</w:t>
            </w:r>
          </w:p>
        </w:tc>
        <w:tc>
          <w:tcPr>
            <w:tcW w:w="1843" w:type="dxa"/>
            <w:shd w:val="clear" w:color="000000" w:fill="F2F2F2"/>
            <w:vAlign w:val="center"/>
            <w:hideMark/>
          </w:tcPr>
          <w:p w14:paraId="570B8D52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17.422,44</w:t>
            </w:r>
          </w:p>
        </w:tc>
        <w:tc>
          <w:tcPr>
            <w:tcW w:w="1701" w:type="dxa"/>
            <w:shd w:val="clear" w:color="000000" w:fill="F2F2F2"/>
            <w:vAlign w:val="center"/>
            <w:hideMark/>
          </w:tcPr>
          <w:p w14:paraId="713964B8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33.437,24</w:t>
            </w:r>
          </w:p>
        </w:tc>
        <w:tc>
          <w:tcPr>
            <w:tcW w:w="1418" w:type="dxa"/>
            <w:shd w:val="clear" w:color="000000" w:fill="F2F2F2"/>
            <w:vAlign w:val="center"/>
            <w:hideMark/>
          </w:tcPr>
          <w:p w14:paraId="41D9D031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9.457,53</w:t>
            </w:r>
          </w:p>
        </w:tc>
        <w:tc>
          <w:tcPr>
            <w:tcW w:w="1134" w:type="dxa"/>
            <w:shd w:val="clear" w:color="000000" w:fill="F2F2F2"/>
            <w:vAlign w:val="center"/>
            <w:hideMark/>
          </w:tcPr>
          <w:p w14:paraId="5C14D0A0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54%</w:t>
            </w:r>
          </w:p>
        </w:tc>
        <w:tc>
          <w:tcPr>
            <w:tcW w:w="1275" w:type="dxa"/>
            <w:shd w:val="clear" w:color="000000" w:fill="F2F2F2"/>
            <w:vAlign w:val="center"/>
            <w:hideMark/>
          </w:tcPr>
          <w:p w14:paraId="25946863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28%</w:t>
            </w:r>
          </w:p>
        </w:tc>
      </w:tr>
      <w:tr w:rsidR="00324B52" w:rsidRPr="00324B52" w14:paraId="2A72EC55" w14:textId="77777777" w:rsidTr="003E7353">
        <w:trPr>
          <w:trHeight w:val="278"/>
        </w:trPr>
        <w:tc>
          <w:tcPr>
            <w:tcW w:w="906" w:type="dxa"/>
            <w:shd w:val="clear" w:color="auto" w:fill="auto"/>
            <w:vAlign w:val="center"/>
            <w:hideMark/>
          </w:tcPr>
          <w:p w14:paraId="37A7CC5B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3431</w:t>
            </w:r>
          </w:p>
        </w:tc>
        <w:tc>
          <w:tcPr>
            <w:tcW w:w="7027" w:type="dxa"/>
            <w:shd w:val="clear" w:color="auto" w:fill="auto"/>
            <w:noWrap/>
            <w:vAlign w:val="center"/>
            <w:hideMark/>
          </w:tcPr>
          <w:p w14:paraId="3B57A363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Bankarske usluge i usluge platnog prometa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C23EF1F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2.618,82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9995026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6.108,91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9A4C47C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2.586,81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1127422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99%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BFE00D7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42%</w:t>
            </w:r>
          </w:p>
        </w:tc>
      </w:tr>
      <w:tr w:rsidR="00324B52" w:rsidRPr="00324B52" w14:paraId="665321C7" w14:textId="77777777" w:rsidTr="003E7353">
        <w:trPr>
          <w:trHeight w:val="278"/>
        </w:trPr>
        <w:tc>
          <w:tcPr>
            <w:tcW w:w="906" w:type="dxa"/>
            <w:shd w:val="clear" w:color="auto" w:fill="auto"/>
            <w:vAlign w:val="center"/>
            <w:hideMark/>
          </w:tcPr>
          <w:p w14:paraId="15E14383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3433</w:t>
            </w:r>
          </w:p>
        </w:tc>
        <w:tc>
          <w:tcPr>
            <w:tcW w:w="7027" w:type="dxa"/>
            <w:shd w:val="clear" w:color="auto" w:fill="auto"/>
            <w:noWrap/>
            <w:vAlign w:val="center"/>
            <w:hideMark/>
          </w:tcPr>
          <w:p w14:paraId="7DE7A8C4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Zatezne kamate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B425F8A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4,76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C58002E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4.765,45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70BD6C0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3.873,00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C3A6F45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81398%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8CB9D01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81%</w:t>
            </w:r>
          </w:p>
        </w:tc>
      </w:tr>
      <w:tr w:rsidR="00324B52" w:rsidRPr="00324B52" w14:paraId="116E2C05" w14:textId="77777777" w:rsidTr="003E7353">
        <w:trPr>
          <w:trHeight w:val="278"/>
        </w:trPr>
        <w:tc>
          <w:tcPr>
            <w:tcW w:w="906" w:type="dxa"/>
            <w:shd w:val="clear" w:color="auto" w:fill="auto"/>
            <w:vAlign w:val="center"/>
            <w:hideMark/>
          </w:tcPr>
          <w:p w14:paraId="1E43B725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3434</w:t>
            </w:r>
          </w:p>
        </w:tc>
        <w:tc>
          <w:tcPr>
            <w:tcW w:w="7027" w:type="dxa"/>
            <w:shd w:val="clear" w:color="auto" w:fill="auto"/>
            <w:noWrap/>
            <w:vAlign w:val="center"/>
            <w:hideMark/>
          </w:tcPr>
          <w:p w14:paraId="26D5D6D7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Ostali nespomenuti financijski rashodi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49FCC1F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14.798,86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166AF2F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22.562,88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B5B6388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2.997,72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C0640DC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20%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6F2F357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13%</w:t>
            </w:r>
          </w:p>
        </w:tc>
      </w:tr>
      <w:tr w:rsidR="00324B52" w:rsidRPr="00324B52" w14:paraId="55AAE9C3" w14:textId="77777777" w:rsidTr="003E7353">
        <w:trPr>
          <w:trHeight w:val="255"/>
        </w:trPr>
        <w:tc>
          <w:tcPr>
            <w:tcW w:w="906" w:type="dxa"/>
            <w:shd w:val="clear" w:color="000000" w:fill="D9D9D9"/>
            <w:noWrap/>
            <w:vAlign w:val="center"/>
            <w:hideMark/>
          </w:tcPr>
          <w:p w14:paraId="4A9B865F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lastRenderedPageBreak/>
              <w:t>35</w:t>
            </w:r>
          </w:p>
        </w:tc>
        <w:tc>
          <w:tcPr>
            <w:tcW w:w="7027" w:type="dxa"/>
            <w:shd w:val="clear" w:color="000000" w:fill="D9D9D9"/>
            <w:noWrap/>
            <w:vAlign w:val="center"/>
            <w:hideMark/>
          </w:tcPr>
          <w:p w14:paraId="4B7EBA16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843" w:type="dxa"/>
            <w:shd w:val="clear" w:color="000000" w:fill="D9D9D9"/>
            <w:vAlign w:val="center"/>
            <w:hideMark/>
          </w:tcPr>
          <w:p w14:paraId="57B5B415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537.769,82</w:t>
            </w:r>
          </w:p>
        </w:tc>
        <w:tc>
          <w:tcPr>
            <w:tcW w:w="1701" w:type="dxa"/>
            <w:shd w:val="clear" w:color="000000" w:fill="D9D9D9"/>
            <w:vAlign w:val="center"/>
            <w:hideMark/>
          </w:tcPr>
          <w:p w14:paraId="70CA7E84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1.300.903,32</w:t>
            </w:r>
          </w:p>
        </w:tc>
        <w:tc>
          <w:tcPr>
            <w:tcW w:w="1418" w:type="dxa"/>
            <w:shd w:val="clear" w:color="000000" w:fill="D9D9D9"/>
            <w:vAlign w:val="center"/>
            <w:hideMark/>
          </w:tcPr>
          <w:p w14:paraId="23647595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605.128,27</w:t>
            </w:r>
          </w:p>
        </w:tc>
        <w:tc>
          <w:tcPr>
            <w:tcW w:w="1134" w:type="dxa"/>
            <w:shd w:val="clear" w:color="000000" w:fill="D9D9D9"/>
            <w:vAlign w:val="center"/>
            <w:hideMark/>
          </w:tcPr>
          <w:p w14:paraId="5FFF90B2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113%</w:t>
            </w:r>
          </w:p>
        </w:tc>
        <w:tc>
          <w:tcPr>
            <w:tcW w:w="1275" w:type="dxa"/>
            <w:shd w:val="clear" w:color="000000" w:fill="D9D9D9"/>
            <w:vAlign w:val="center"/>
            <w:hideMark/>
          </w:tcPr>
          <w:p w14:paraId="6A5EE603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47%</w:t>
            </w:r>
          </w:p>
        </w:tc>
      </w:tr>
      <w:tr w:rsidR="00324B52" w:rsidRPr="00324B52" w14:paraId="3DCF0039" w14:textId="77777777" w:rsidTr="003E7353">
        <w:trPr>
          <w:trHeight w:val="278"/>
        </w:trPr>
        <w:tc>
          <w:tcPr>
            <w:tcW w:w="906" w:type="dxa"/>
            <w:shd w:val="clear" w:color="000000" w:fill="F2F2F2"/>
            <w:noWrap/>
            <w:vAlign w:val="center"/>
            <w:hideMark/>
          </w:tcPr>
          <w:p w14:paraId="18D6D487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27" w:type="dxa"/>
            <w:shd w:val="clear" w:color="000000" w:fill="F2F2F2"/>
            <w:noWrap/>
            <w:vAlign w:val="center"/>
            <w:hideMark/>
          </w:tcPr>
          <w:p w14:paraId="04A40E19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Subvencije trgovačkim društvima u javnom sektoru</w:t>
            </w:r>
          </w:p>
        </w:tc>
        <w:tc>
          <w:tcPr>
            <w:tcW w:w="1843" w:type="dxa"/>
            <w:shd w:val="clear" w:color="000000" w:fill="F2F2F2"/>
            <w:vAlign w:val="center"/>
            <w:hideMark/>
          </w:tcPr>
          <w:p w14:paraId="24BD7A66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116.699,73</w:t>
            </w:r>
          </w:p>
        </w:tc>
        <w:tc>
          <w:tcPr>
            <w:tcW w:w="1701" w:type="dxa"/>
            <w:shd w:val="clear" w:color="000000" w:fill="F2F2F2"/>
            <w:vAlign w:val="center"/>
            <w:hideMark/>
          </w:tcPr>
          <w:p w14:paraId="140D6011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314.553,06</w:t>
            </w:r>
          </w:p>
        </w:tc>
        <w:tc>
          <w:tcPr>
            <w:tcW w:w="1418" w:type="dxa"/>
            <w:shd w:val="clear" w:color="000000" w:fill="F2F2F2"/>
            <w:vAlign w:val="center"/>
            <w:hideMark/>
          </w:tcPr>
          <w:p w14:paraId="602B2AD0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129.235,42</w:t>
            </w:r>
          </w:p>
        </w:tc>
        <w:tc>
          <w:tcPr>
            <w:tcW w:w="1134" w:type="dxa"/>
            <w:shd w:val="clear" w:color="000000" w:fill="F2F2F2"/>
            <w:vAlign w:val="center"/>
            <w:hideMark/>
          </w:tcPr>
          <w:p w14:paraId="73166811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111%</w:t>
            </w:r>
          </w:p>
        </w:tc>
        <w:tc>
          <w:tcPr>
            <w:tcW w:w="1275" w:type="dxa"/>
            <w:shd w:val="clear" w:color="000000" w:fill="F2F2F2"/>
            <w:vAlign w:val="center"/>
            <w:hideMark/>
          </w:tcPr>
          <w:p w14:paraId="3DA353B4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41%</w:t>
            </w:r>
          </w:p>
        </w:tc>
      </w:tr>
      <w:tr w:rsidR="00324B52" w:rsidRPr="00324B52" w14:paraId="30E2BB5B" w14:textId="77777777" w:rsidTr="003E7353">
        <w:trPr>
          <w:trHeight w:val="278"/>
        </w:trPr>
        <w:tc>
          <w:tcPr>
            <w:tcW w:w="906" w:type="dxa"/>
            <w:shd w:val="clear" w:color="auto" w:fill="auto"/>
            <w:vAlign w:val="center"/>
            <w:hideMark/>
          </w:tcPr>
          <w:p w14:paraId="494870C2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3512</w:t>
            </w:r>
          </w:p>
        </w:tc>
        <w:tc>
          <w:tcPr>
            <w:tcW w:w="7027" w:type="dxa"/>
            <w:shd w:val="clear" w:color="auto" w:fill="auto"/>
            <w:noWrap/>
            <w:vAlign w:val="center"/>
            <w:hideMark/>
          </w:tcPr>
          <w:p w14:paraId="7B1AAB73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Subvencije trgovačkim društvima u javnom sektoru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93046F9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116.699,73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C1FA362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314.553,06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4CBDA24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129.235,42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B7C745D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111%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088F318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41%</w:t>
            </w:r>
          </w:p>
        </w:tc>
      </w:tr>
      <w:tr w:rsidR="00324B52" w:rsidRPr="00324B52" w14:paraId="159EAA82" w14:textId="77777777" w:rsidTr="003E7353">
        <w:trPr>
          <w:trHeight w:val="278"/>
        </w:trPr>
        <w:tc>
          <w:tcPr>
            <w:tcW w:w="906" w:type="dxa"/>
            <w:shd w:val="clear" w:color="000000" w:fill="F2F2F2"/>
            <w:noWrap/>
            <w:vAlign w:val="center"/>
            <w:hideMark/>
          </w:tcPr>
          <w:p w14:paraId="053A7185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27" w:type="dxa"/>
            <w:shd w:val="clear" w:color="000000" w:fill="F2F2F2"/>
            <w:noWrap/>
            <w:vAlign w:val="center"/>
            <w:hideMark/>
          </w:tcPr>
          <w:p w14:paraId="2E21BE87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Subvencije trgovačkim društvima, zadrugama, poljoprivrednicima i obrtnicima izvan javnog sektora</w:t>
            </w:r>
          </w:p>
        </w:tc>
        <w:tc>
          <w:tcPr>
            <w:tcW w:w="1843" w:type="dxa"/>
            <w:shd w:val="clear" w:color="000000" w:fill="F2F2F2"/>
            <w:vAlign w:val="center"/>
            <w:hideMark/>
          </w:tcPr>
          <w:p w14:paraId="5F971842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421.070,08</w:t>
            </w:r>
          </w:p>
        </w:tc>
        <w:tc>
          <w:tcPr>
            <w:tcW w:w="1701" w:type="dxa"/>
            <w:shd w:val="clear" w:color="000000" w:fill="F2F2F2"/>
            <w:vAlign w:val="center"/>
            <w:hideMark/>
          </w:tcPr>
          <w:p w14:paraId="428A864D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986.350,26</w:t>
            </w:r>
          </w:p>
        </w:tc>
        <w:tc>
          <w:tcPr>
            <w:tcW w:w="1418" w:type="dxa"/>
            <w:shd w:val="clear" w:color="000000" w:fill="F2F2F2"/>
            <w:vAlign w:val="center"/>
            <w:hideMark/>
          </w:tcPr>
          <w:p w14:paraId="574F0825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475.892,85</w:t>
            </w:r>
          </w:p>
        </w:tc>
        <w:tc>
          <w:tcPr>
            <w:tcW w:w="1134" w:type="dxa"/>
            <w:shd w:val="clear" w:color="000000" w:fill="F2F2F2"/>
            <w:vAlign w:val="center"/>
            <w:hideMark/>
          </w:tcPr>
          <w:p w14:paraId="0DF85AEC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113%</w:t>
            </w:r>
          </w:p>
        </w:tc>
        <w:tc>
          <w:tcPr>
            <w:tcW w:w="1275" w:type="dxa"/>
            <w:shd w:val="clear" w:color="000000" w:fill="F2F2F2"/>
            <w:vAlign w:val="center"/>
            <w:hideMark/>
          </w:tcPr>
          <w:p w14:paraId="0BC4BD4B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48%</w:t>
            </w:r>
          </w:p>
        </w:tc>
      </w:tr>
      <w:tr w:rsidR="00324B52" w:rsidRPr="00324B52" w14:paraId="7B92832B" w14:textId="77777777" w:rsidTr="003E7353">
        <w:trPr>
          <w:trHeight w:val="278"/>
        </w:trPr>
        <w:tc>
          <w:tcPr>
            <w:tcW w:w="906" w:type="dxa"/>
            <w:shd w:val="clear" w:color="auto" w:fill="auto"/>
            <w:vAlign w:val="center"/>
            <w:hideMark/>
          </w:tcPr>
          <w:p w14:paraId="030002EA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3522</w:t>
            </w:r>
          </w:p>
        </w:tc>
        <w:tc>
          <w:tcPr>
            <w:tcW w:w="7027" w:type="dxa"/>
            <w:shd w:val="clear" w:color="auto" w:fill="auto"/>
            <w:noWrap/>
            <w:vAlign w:val="center"/>
            <w:hideMark/>
          </w:tcPr>
          <w:p w14:paraId="327C7BA3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Subvencije trgovačkim društvima i zadrugama izvan javnog sektora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C9FF1A2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411.991,84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F05C764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944.769,07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BBF24C4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465.281,64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EF23A15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113%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DAB3164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49%</w:t>
            </w:r>
          </w:p>
        </w:tc>
      </w:tr>
      <w:tr w:rsidR="00324B52" w:rsidRPr="00324B52" w14:paraId="26041EF3" w14:textId="77777777" w:rsidTr="003E7353">
        <w:trPr>
          <w:trHeight w:val="278"/>
        </w:trPr>
        <w:tc>
          <w:tcPr>
            <w:tcW w:w="906" w:type="dxa"/>
            <w:shd w:val="clear" w:color="auto" w:fill="auto"/>
            <w:vAlign w:val="center"/>
            <w:hideMark/>
          </w:tcPr>
          <w:p w14:paraId="3EBF1184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3523</w:t>
            </w:r>
          </w:p>
        </w:tc>
        <w:tc>
          <w:tcPr>
            <w:tcW w:w="7027" w:type="dxa"/>
            <w:shd w:val="clear" w:color="auto" w:fill="auto"/>
            <w:noWrap/>
            <w:vAlign w:val="center"/>
            <w:hideMark/>
          </w:tcPr>
          <w:p w14:paraId="430FC966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Subvencije poljoprivrednicima i obrtnicima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FAE1CBB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9.078,24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5910121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41.581,19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6E54EF8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10.611,21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6133CDD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117%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B12A9AD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26%</w:t>
            </w:r>
          </w:p>
        </w:tc>
      </w:tr>
      <w:tr w:rsidR="00324B52" w:rsidRPr="00324B52" w14:paraId="2E09046E" w14:textId="77777777" w:rsidTr="003E7353">
        <w:trPr>
          <w:trHeight w:val="255"/>
        </w:trPr>
        <w:tc>
          <w:tcPr>
            <w:tcW w:w="906" w:type="dxa"/>
            <w:shd w:val="clear" w:color="000000" w:fill="D9D9D9"/>
            <w:noWrap/>
            <w:vAlign w:val="center"/>
            <w:hideMark/>
          </w:tcPr>
          <w:p w14:paraId="07242699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7027" w:type="dxa"/>
            <w:shd w:val="clear" w:color="000000" w:fill="D9D9D9"/>
            <w:noWrap/>
            <w:vAlign w:val="center"/>
            <w:hideMark/>
          </w:tcPr>
          <w:p w14:paraId="10E978A7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843" w:type="dxa"/>
            <w:shd w:val="clear" w:color="000000" w:fill="D9D9D9"/>
            <w:vAlign w:val="center"/>
            <w:hideMark/>
          </w:tcPr>
          <w:p w14:paraId="67C65391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18.022,08</w:t>
            </w:r>
          </w:p>
        </w:tc>
        <w:tc>
          <w:tcPr>
            <w:tcW w:w="1701" w:type="dxa"/>
            <w:shd w:val="clear" w:color="000000" w:fill="D9D9D9"/>
            <w:vAlign w:val="center"/>
            <w:hideMark/>
          </w:tcPr>
          <w:p w14:paraId="3E80C4A8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67.338,58</w:t>
            </w:r>
          </w:p>
        </w:tc>
        <w:tc>
          <w:tcPr>
            <w:tcW w:w="1418" w:type="dxa"/>
            <w:shd w:val="clear" w:color="000000" w:fill="D9D9D9"/>
            <w:vAlign w:val="center"/>
            <w:hideMark/>
          </w:tcPr>
          <w:p w14:paraId="6D0538D8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18.994,50</w:t>
            </w:r>
          </w:p>
        </w:tc>
        <w:tc>
          <w:tcPr>
            <w:tcW w:w="1134" w:type="dxa"/>
            <w:shd w:val="clear" w:color="000000" w:fill="D9D9D9"/>
            <w:vAlign w:val="center"/>
            <w:hideMark/>
          </w:tcPr>
          <w:p w14:paraId="7C62B22C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105%</w:t>
            </w:r>
          </w:p>
        </w:tc>
        <w:tc>
          <w:tcPr>
            <w:tcW w:w="1275" w:type="dxa"/>
            <w:shd w:val="clear" w:color="000000" w:fill="D9D9D9"/>
            <w:vAlign w:val="center"/>
            <w:hideMark/>
          </w:tcPr>
          <w:p w14:paraId="715A3DFD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28%</w:t>
            </w:r>
          </w:p>
        </w:tc>
      </w:tr>
      <w:tr w:rsidR="00324B52" w:rsidRPr="00324B52" w14:paraId="442B681A" w14:textId="77777777" w:rsidTr="003E7353">
        <w:trPr>
          <w:trHeight w:val="278"/>
        </w:trPr>
        <w:tc>
          <w:tcPr>
            <w:tcW w:w="906" w:type="dxa"/>
            <w:shd w:val="clear" w:color="000000" w:fill="F2F2F2"/>
            <w:noWrap/>
            <w:vAlign w:val="center"/>
            <w:hideMark/>
          </w:tcPr>
          <w:p w14:paraId="2AFBAAA2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27" w:type="dxa"/>
            <w:shd w:val="clear" w:color="000000" w:fill="F2F2F2"/>
            <w:noWrap/>
            <w:vAlign w:val="center"/>
            <w:hideMark/>
          </w:tcPr>
          <w:p w14:paraId="13CDC4F2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Pomoći unutar općeg proračuna</w:t>
            </w:r>
          </w:p>
        </w:tc>
        <w:tc>
          <w:tcPr>
            <w:tcW w:w="1843" w:type="dxa"/>
            <w:shd w:val="clear" w:color="000000" w:fill="F2F2F2"/>
            <w:vAlign w:val="center"/>
            <w:hideMark/>
          </w:tcPr>
          <w:p w14:paraId="58094550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9.907,28</w:t>
            </w:r>
          </w:p>
        </w:tc>
        <w:tc>
          <w:tcPr>
            <w:tcW w:w="1701" w:type="dxa"/>
            <w:shd w:val="clear" w:color="000000" w:fill="F2F2F2"/>
            <w:vAlign w:val="center"/>
            <w:hideMark/>
          </w:tcPr>
          <w:p w14:paraId="76B50040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19.244,81</w:t>
            </w:r>
          </w:p>
        </w:tc>
        <w:tc>
          <w:tcPr>
            <w:tcW w:w="1418" w:type="dxa"/>
            <w:shd w:val="clear" w:color="000000" w:fill="F2F2F2"/>
            <w:vAlign w:val="center"/>
            <w:hideMark/>
          </w:tcPr>
          <w:p w14:paraId="18D79090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8.931,54</w:t>
            </w:r>
          </w:p>
        </w:tc>
        <w:tc>
          <w:tcPr>
            <w:tcW w:w="1134" w:type="dxa"/>
            <w:shd w:val="clear" w:color="000000" w:fill="F2F2F2"/>
            <w:vAlign w:val="center"/>
            <w:hideMark/>
          </w:tcPr>
          <w:p w14:paraId="20D19ACA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90%</w:t>
            </w:r>
          </w:p>
        </w:tc>
        <w:tc>
          <w:tcPr>
            <w:tcW w:w="1275" w:type="dxa"/>
            <w:shd w:val="clear" w:color="000000" w:fill="F2F2F2"/>
            <w:vAlign w:val="center"/>
            <w:hideMark/>
          </w:tcPr>
          <w:p w14:paraId="242BECE2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46%</w:t>
            </w:r>
          </w:p>
        </w:tc>
      </w:tr>
      <w:tr w:rsidR="00324B52" w:rsidRPr="00324B52" w14:paraId="6EF18335" w14:textId="77777777" w:rsidTr="003E7353">
        <w:trPr>
          <w:trHeight w:val="278"/>
        </w:trPr>
        <w:tc>
          <w:tcPr>
            <w:tcW w:w="906" w:type="dxa"/>
            <w:shd w:val="clear" w:color="auto" w:fill="auto"/>
            <w:vAlign w:val="center"/>
            <w:hideMark/>
          </w:tcPr>
          <w:p w14:paraId="50458AA8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3631</w:t>
            </w:r>
          </w:p>
        </w:tc>
        <w:tc>
          <w:tcPr>
            <w:tcW w:w="7027" w:type="dxa"/>
            <w:shd w:val="clear" w:color="auto" w:fill="auto"/>
            <w:noWrap/>
            <w:vAlign w:val="center"/>
            <w:hideMark/>
          </w:tcPr>
          <w:p w14:paraId="16E52760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Tekuće pomoći unutar općeg proračuna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0244744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9.907,28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ACF0127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17.917,58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26BFBFA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8.931,54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3AE723F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90%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661BF38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50%</w:t>
            </w:r>
          </w:p>
        </w:tc>
      </w:tr>
      <w:tr w:rsidR="00324B52" w:rsidRPr="00324B52" w14:paraId="335A3C29" w14:textId="77777777" w:rsidTr="003E7353">
        <w:trPr>
          <w:trHeight w:val="278"/>
        </w:trPr>
        <w:tc>
          <w:tcPr>
            <w:tcW w:w="906" w:type="dxa"/>
            <w:shd w:val="clear" w:color="auto" w:fill="auto"/>
            <w:vAlign w:val="center"/>
            <w:hideMark/>
          </w:tcPr>
          <w:p w14:paraId="42438D7A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3632</w:t>
            </w:r>
          </w:p>
        </w:tc>
        <w:tc>
          <w:tcPr>
            <w:tcW w:w="7027" w:type="dxa"/>
            <w:shd w:val="clear" w:color="auto" w:fill="auto"/>
            <w:noWrap/>
            <w:vAlign w:val="center"/>
            <w:hideMark/>
          </w:tcPr>
          <w:p w14:paraId="349759A9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Kapitalne pomoći unutar općeg proračuna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D578828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20F1F41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92EC758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2A266CA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B4E3BD5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324B52" w:rsidRPr="00324B52" w14:paraId="0A015A4A" w14:textId="77777777" w:rsidTr="003E7353">
        <w:trPr>
          <w:trHeight w:val="278"/>
        </w:trPr>
        <w:tc>
          <w:tcPr>
            <w:tcW w:w="906" w:type="dxa"/>
            <w:shd w:val="clear" w:color="000000" w:fill="F2F2F2"/>
            <w:noWrap/>
            <w:vAlign w:val="center"/>
            <w:hideMark/>
          </w:tcPr>
          <w:p w14:paraId="27C2CC62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strike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27" w:type="dxa"/>
            <w:shd w:val="clear" w:color="000000" w:fill="F2F2F2"/>
            <w:noWrap/>
            <w:vAlign w:val="center"/>
            <w:hideMark/>
          </w:tcPr>
          <w:p w14:paraId="77279D1F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Pomoći proračunskim korisnicima drugih proračuna</w:t>
            </w:r>
          </w:p>
        </w:tc>
        <w:tc>
          <w:tcPr>
            <w:tcW w:w="1843" w:type="dxa"/>
            <w:shd w:val="clear" w:color="000000" w:fill="F2F2F2"/>
            <w:vAlign w:val="center"/>
            <w:hideMark/>
          </w:tcPr>
          <w:p w14:paraId="45C3A014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8.114,80</w:t>
            </w:r>
          </w:p>
        </w:tc>
        <w:tc>
          <w:tcPr>
            <w:tcW w:w="1701" w:type="dxa"/>
            <w:shd w:val="clear" w:color="000000" w:fill="F2F2F2"/>
            <w:vAlign w:val="center"/>
            <w:hideMark/>
          </w:tcPr>
          <w:p w14:paraId="7CE0F5CE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48.093,77</w:t>
            </w:r>
          </w:p>
        </w:tc>
        <w:tc>
          <w:tcPr>
            <w:tcW w:w="1418" w:type="dxa"/>
            <w:shd w:val="clear" w:color="000000" w:fill="F2F2F2"/>
            <w:vAlign w:val="center"/>
            <w:hideMark/>
          </w:tcPr>
          <w:p w14:paraId="5D42D82B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10.062,96</w:t>
            </w:r>
          </w:p>
        </w:tc>
        <w:tc>
          <w:tcPr>
            <w:tcW w:w="1134" w:type="dxa"/>
            <w:shd w:val="clear" w:color="000000" w:fill="F2F2F2"/>
            <w:vAlign w:val="center"/>
            <w:hideMark/>
          </w:tcPr>
          <w:p w14:paraId="686BDF08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124%</w:t>
            </w:r>
          </w:p>
        </w:tc>
        <w:tc>
          <w:tcPr>
            <w:tcW w:w="1275" w:type="dxa"/>
            <w:shd w:val="clear" w:color="000000" w:fill="F2F2F2"/>
            <w:vAlign w:val="center"/>
            <w:hideMark/>
          </w:tcPr>
          <w:p w14:paraId="0D5827F3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21%</w:t>
            </w:r>
          </w:p>
        </w:tc>
      </w:tr>
      <w:tr w:rsidR="00324B52" w:rsidRPr="00324B52" w14:paraId="68D3588D" w14:textId="77777777" w:rsidTr="003E7353">
        <w:trPr>
          <w:trHeight w:val="278"/>
        </w:trPr>
        <w:tc>
          <w:tcPr>
            <w:tcW w:w="906" w:type="dxa"/>
            <w:shd w:val="clear" w:color="auto" w:fill="auto"/>
            <w:vAlign w:val="center"/>
            <w:hideMark/>
          </w:tcPr>
          <w:p w14:paraId="70F18785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3661</w:t>
            </w:r>
          </w:p>
        </w:tc>
        <w:tc>
          <w:tcPr>
            <w:tcW w:w="7027" w:type="dxa"/>
            <w:shd w:val="clear" w:color="auto" w:fill="auto"/>
            <w:noWrap/>
            <w:vAlign w:val="center"/>
            <w:hideMark/>
          </w:tcPr>
          <w:p w14:paraId="7CE8F3D2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Tekuće pomoći proračunskim korisnicima drugih proračuna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FDEBEE5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8.114,80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F4E178D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1EA7D8D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10.062,96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BDF517B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124%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145AB90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51%</w:t>
            </w:r>
          </w:p>
        </w:tc>
      </w:tr>
      <w:tr w:rsidR="00324B52" w:rsidRPr="00324B52" w14:paraId="3B8FE650" w14:textId="77777777" w:rsidTr="003E7353">
        <w:trPr>
          <w:trHeight w:val="278"/>
        </w:trPr>
        <w:tc>
          <w:tcPr>
            <w:tcW w:w="906" w:type="dxa"/>
            <w:shd w:val="clear" w:color="auto" w:fill="auto"/>
            <w:noWrap/>
            <w:vAlign w:val="center"/>
            <w:hideMark/>
          </w:tcPr>
          <w:p w14:paraId="0EF8FDA2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3662</w:t>
            </w:r>
          </w:p>
        </w:tc>
        <w:tc>
          <w:tcPr>
            <w:tcW w:w="7027" w:type="dxa"/>
            <w:shd w:val="clear" w:color="auto" w:fill="auto"/>
            <w:noWrap/>
            <w:vAlign w:val="center"/>
            <w:hideMark/>
          </w:tcPr>
          <w:p w14:paraId="0126D7B8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Kapitalne pomoći proračunskim korisnicima drugih proračuna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A2E533C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E3BF0C6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28.185,35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C90C848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9601872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696A048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324B52" w:rsidRPr="00324B52" w14:paraId="4BAE4F33" w14:textId="77777777" w:rsidTr="003E7353">
        <w:trPr>
          <w:trHeight w:val="255"/>
        </w:trPr>
        <w:tc>
          <w:tcPr>
            <w:tcW w:w="906" w:type="dxa"/>
            <w:shd w:val="clear" w:color="000000" w:fill="D9D9D9"/>
            <w:noWrap/>
            <w:vAlign w:val="center"/>
            <w:hideMark/>
          </w:tcPr>
          <w:p w14:paraId="1A836414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7027" w:type="dxa"/>
            <w:shd w:val="clear" w:color="000000" w:fill="D9D9D9"/>
            <w:noWrap/>
            <w:vAlign w:val="center"/>
            <w:hideMark/>
          </w:tcPr>
          <w:p w14:paraId="3DA32503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843" w:type="dxa"/>
            <w:shd w:val="clear" w:color="000000" w:fill="D9D9D9"/>
            <w:vAlign w:val="center"/>
            <w:hideMark/>
          </w:tcPr>
          <w:p w14:paraId="36CFC473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113.082,66</w:t>
            </w:r>
          </w:p>
        </w:tc>
        <w:tc>
          <w:tcPr>
            <w:tcW w:w="1701" w:type="dxa"/>
            <w:shd w:val="clear" w:color="000000" w:fill="D9D9D9"/>
            <w:vAlign w:val="center"/>
            <w:hideMark/>
          </w:tcPr>
          <w:p w14:paraId="5BB039E1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421.450,00</w:t>
            </w:r>
          </w:p>
        </w:tc>
        <w:tc>
          <w:tcPr>
            <w:tcW w:w="1418" w:type="dxa"/>
            <w:shd w:val="clear" w:color="000000" w:fill="D9D9D9"/>
            <w:vAlign w:val="center"/>
            <w:hideMark/>
          </w:tcPr>
          <w:p w14:paraId="12A95F3B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138.516,32</w:t>
            </w:r>
          </w:p>
        </w:tc>
        <w:tc>
          <w:tcPr>
            <w:tcW w:w="1134" w:type="dxa"/>
            <w:shd w:val="clear" w:color="000000" w:fill="D9D9D9"/>
            <w:vAlign w:val="center"/>
            <w:hideMark/>
          </w:tcPr>
          <w:p w14:paraId="06B722E5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122%</w:t>
            </w:r>
          </w:p>
        </w:tc>
        <w:tc>
          <w:tcPr>
            <w:tcW w:w="1275" w:type="dxa"/>
            <w:shd w:val="clear" w:color="000000" w:fill="D9D9D9"/>
            <w:vAlign w:val="center"/>
            <w:hideMark/>
          </w:tcPr>
          <w:p w14:paraId="3AC2511B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33%</w:t>
            </w:r>
          </w:p>
        </w:tc>
      </w:tr>
      <w:tr w:rsidR="00324B52" w:rsidRPr="00324B52" w14:paraId="59D3C707" w14:textId="77777777" w:rsidTr="003E7353">
        <w:trPr>
          <w:trHeight w:val="278"/>
        </w:trPr>
        <w:tc>
          <w:tcPr>
            <w:tcW w:w="906" w:type="dxa"/>
            <w:shd w:val="clear" w:color="000000" w:fill="F2F2F2"/>
            <w:noWrap/>
            <w:vAlign w:val="center"/>
            <w:hideMark/>
          </w:tcPr>
          <w:p w14:paraId="792141EC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27" w:type="dxa"/>
            <w:shd w:val="clear" w:color="000000" w:fill="F2F2F2"/>
            <w:noWrap/>
            <w:vAlign w:val="center"/>
            <w:hideMark/>
          </w:tcPr>
          <w:p w14:paraId="0BEAF83E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1843" w:type="dxa"/>
            <w:shd w:val="clear" w:color="000000" w:fill="F2F2F2"/>
            <w:vAlign w:val="center"/>
            <w:hideMark/>
          </w:tcPr>
          <w:p w14:paraId="50421F97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113.082,66</w:t>
            </w:r>
          </w:p>
        </w:tc>
        <w:tc>
          <w:tcPr>
            <w:tcW w:w="1701" w:type="dxa"/>
            <w:shd w:val="clear" w:color="000000" w:fill="F2F2F2"/>
            <w:vAlign w:val="center"/>
            <w:hideMark/>
          </w:tcPr>
          <w:p w14:paraId="13C2BF1F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421.450,00</w:t>
            </w:r>
          </w:p>
        </w:tc>
        <w:tc>
          <w:tcPr>
            <w:tcW w:w="1418" w:type="dxa"/>
            <w:shd w:val="clear" w:color="000000" w:fill="F2F2F2"/>
            <w:vAlign w:val="center"/>
            <w:hideMark/>
          </w:tcPr>
          <w:p w14:paraId="312AC4E1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138.516,32</w:t>
            </w:r>
          </w:p>
        </w:tc>
        <w:tc>
          <w:tcPr>
            <w:tcW w:w="1134" w:type="dxa"/>
            <w:shd w:val="clear" w:color="000000" w:fill="F2F2F2"/>
            <w:vAlign w:val="center"/>
            <w:hideMark/>
          </w:tcPr>
          <w:p w14:paraId="50CFC38E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122%</w:t>
            </w:r>
          </w:p>
        </w:tc>
        <w:tc>
          <w:tcPr>
            <w:tcW w:w="1275" w:type="dxa"/>
            <w:shd w:val="clear" w:color="000000" w:fill="F2F2F2"/>
            <w:vAlign w:val="center"/>
            <w:hideMark/>
          </w:tcPr>
          <w:p w14:paraId="4D8DF3EE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33%</w:t>
            </w:r>
          </w:p>
        </w:tc>
      </w:tr>
      <w:tr w:rsidR="00324B52" w:rsidRPr="00324B52" w14:paraId="28BB77AC" w14:textId="77777777" w:rsidTr="003E7353">
        <w:trPr>
          <w:trHeight w:val="278"/>
        </w:trPr>
        <w:tc>
          <w:tcPr>
            <w:tcW w:w="906" w:type="dxa"/>
            <w:shd w:val="clear" w:color="auto" w:fill="auto"/>
            <w:vAlign w:val="center"/>
            <w:hideMark/>
          </w:tcPr>
          <w:p w14:paraId="2C874205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3721</w:t>
            </w:r>
          </w:p>
        </w:tc>
        <w:tc>
          <w:tcPr>
            <w:tcW w:w="7027" w:type="dxa"/>
            <w:shd w:val="clear" w:color="auto" w:fill="auto"/>
            <w:noWrap/>
            <w:vAlign w:val="center"/>
            <w:hideMark/>
          </w:tcPr>
          <w:p w14:paraId="5BFC7190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Naknade građanima i kućanstvima u novcu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E9D808B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98.611,82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B594F86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319.596,52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C4CD1C6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126.951,91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A1869C8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129%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59ED0C2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40%</w:t>
            </w:r>
          </w:p>
        </w:tc>
      </w:tr>
      <w:tr w:rsidR="00324B52" w:rsidRPr="00324B52" w14:paraId="5F8CCC5D" w14:textId="77777777" w:rsidTr="003E7353">
        <w:trPr>
          <w:trHeight w:val="278"/>
        </w:trPr>
        <w:tc>
          <w:tcPr>
            <w:tcW w:w="906" w:type="dxa"/>
            <w:shd w:val="clear" w:color="auto" w:fill="auto"/>
            <w:vAlign w:val="center"/>
            <w:hideMark/>
          </w:tcPr>
          <w:p w14:paraId="3AEAC91E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3722</w:t>
            </w:r>
          </w:p>
        </w:tc>
        <w:tc>
          <w:tcPr>
            <w:tcW w:w="7027" w:type="dxa"/>
            <w:shd w:val="clear" w:color="auto" w:fill="auto"/>
            <w:noWrap/>
            <w:vAlign w:val="center"/>
            <w:hideMark/>
          </w:tcPr>
          <w:p w14:paraId="5C325040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Naknade građanima i kućanstvima u naravi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13D849D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14.470,84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0153AF4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101.853,48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98353CB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11.564,41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E327295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80%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0628B76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11%</w:t>
            </w:r>
          </w:p>
        </w:tc>
      </w:tr>
      <w:tr w:rsidR="00324B52" w:rsidRPr="00324B52" w14:paraId="0D538309" w14:textId="77777777" w:rsidTr="003E7353">
        <w:trPr>
          <w:trHeight w:val="255"/>
        </w:trPr>
        <w:tc>
          <w:tcPr>
            <w:tcW w:w="906" w:type="dxa"/>
            <w:shd w:val="clear" w:color="000000" w:fill="D9D9D9"/>
            <w:noWrap/>
            <w:vAlign w:val="center"/>
            <w:hideMark/>
          </w:tcPr>
          <w:p w14:paraId="3788E2DB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027" w:type="dxa"/>
            <w:shd w:val="clear" w:color="000000" w:fill="D9D9D9"/>
            <w:noWrap/>
            <w:vAlign w:val="center"/>
            <w:hideMark/>
          </w:tcPr>
          <w:p w14:paraId="1973AFF9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843" w:type="dxa"/>
            <w:shd w:val="clear" w:color="000000" w:fill="D9D9D9"/>
            <w:vAlign w:val="center"/>
            <w:hideMark/>
          </w:tcPr>
          <w:p w14:paraId="063290B8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274.368,54</w:t>
            </w:r>
          </w:p>
        </w:tc>
        <w:tc>
          <w:tcPr>
            <w:tcW w:w="1701" w:type="dxa"/>
            <w:shd w:val="clear" w:color="000000" w:fill="D9D9D9"/>
            <w:vAlign w:val="center"/>
            <w:hideMark/>
          </w:tcPr>
          <w:p w14:paraId="5CE68B3B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759.838,08</w:t>
            </w:r>
          </w:p>
        </w:tc>
        <w:tc>
          <w:tcPr>
            <w:tcW w:w="1418" w:type="dxa"/>
            <w:shd w:val="clear" w:color="000000" w:fill="D9D9D9"/>
            <w:vAlign w:val="center"/>
            <w:hideMark/>
          </w:tcPr>
          <w:p w14:paraId="13782C9B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305.553,94</w:t>
            </w:r>
          </w:p>
        </w:tc>
        <w:tc>
          <w:tcPr>
            <w:tcW w:w="1134" w:type="dxa"/>
            <w:shd w:val="clear" w:color="000000" w:fill="D9D9D9"/>
            <w:vAlign w:val="center"/>
            <w:hideMark/>
          </w:tcPr>
          <w:p w14:paraId="0453E571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111%</w:t>
            </w:r>
          </w:p>
        </w:tc>
        <w:tc>
          <w:tcPr>
            <w:tcW w:w="1275" w:type="dxa"/>
            <w:shd w:val="clear" w:color="000000" w:fill="D9D9D9"/>
            <w:vAlign w:val="center"/>
            <w:hideMark/>
          </w:tcPr>
          <w:p w14:paraId="2195DD32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40%</w:t>
            </w:r>
          </w:p>
        </w:tc>
      </w:tr>
      <w:tr w:rsidR="00324B52" w:rsidRPr="00324B52" w14:paraId="66ADCEEB" w14:textId="77777777" w:rsidTr="003E7353">
        <w:trPr>
          <w:trHeight w:val="278"/>
        </w:trPr>
        <w:tc>
          <w:tcPr>
            <w:tcW w:w="906" w:type="dxa"/>
            <w:shd w:val="clear" w:color="000000" w:fill="F2F2F2"/>
            <w:noWrap/>
            <w:vAlign w:val="center"/>
            <w:hideMark/>
          </w:tcPr>
          <w:p w14:paraId="57D6A8C4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27" w:type="dxa"/>
            <w:shd w:val="clear" w:color="000000" w:fill="F2F2F2"/>
            <w:noWrap/>
            <w:vAlign w:val="center"/>
            <w:hideMark/>
          </w:tcPr>
          <w:p w14:paraId="61153F64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843" w:type="dxa"/>
            <w:shd w:val="clear" w:color="000000" w:fill="F2F2F2"/>
            <w:vAlign w:val="center"/>
            <w:hideMark/>
          </w:tcPr>
          <w:p w14:paraId="072DD784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274.368,54</w:t>
            </w:r>
          </w:p>
        </w:tc>
        <w:tc>
          <w:tcPr>
            <w:tcW w:w="1701" w:type="dxa"/>
            <w:shd w:val="clear" w:color="000000" w:fill="F2F2F2"/>
            <w:vAlign w:val="center"/>
            <w:hideMark/>
          </w:tcPr>
          <w:p w14:paraId="04B1A3EB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687.504,15</w:t>
            </w:r>
          </w:p>
        </w:tc>
        <w:tc>
          <w:tcPr>
            <w:tcW w:w="1418" w:type="dxa"/>
            <w:shd w:val="clear" w:color="000000" w:fill="F2F2F2"/>
            <w:vAlign w:val="center"/>
            <w:hideMark/>
          </w:tcPr>
          <w:p w14:paraId="2DEA345B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305.553,94</w:t>
            </w:r>
          </w:p>
        </w:tc>
        <w:tc>
          <w:tcPr>
            <w:tcW w:w="1134" w:type="dxa"/>
            <w:shd w:val="clear" w:color="000000" w:fill="F2F2F2"/>
            <w:vAlign w:val="center"/>
            <w:hideMark/>
          </w:tcPr>
          <w:p w14:paraId="0CE75390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111%</w:t>
            </w:r>
          </w:p>
        </w:tc>
        <w:tc>
          <w:tcPr>
            <w:tcW w:w="1275" w:type="dxa"/>
            <w:shd w:val="clear" w:color="000000" w:fill="F2F2F2"/>
            <w:vAlign w:val="center"/>
            <w:hideMark/>
          </w:tcPr>
          <w:p w14:paraId="217D8040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44%</w:t>
            </w:r>
          </w:p>
        </w:tc>
      </w:tr>
      <w:tr w:rsidR="00324B52" w:rsidRPr="00324B52" w14:paraId="55ED4BDC" w14:textId="77777777" w:rsidTr="003E7353">
        <w:trPr>
          <w:trHeight w:val="278"/>
        </w:trPr>
        <w:tc>
          <w:tcPr>
            <w:tcW w:w="906" w:type="dxa"/>
            <w:shd w:val="clear" w:color="auto" w:fill="auto"/>
            <w:vAlign w:val="center"/>
            <w:hideMark/>
          </w:tcPr>
          <w:p w14:paraId="34E80C00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7027" w:type="dxa"/>
            <w:shd w:val="clear" w:color="auto" w:fill="auto"/>
            <w:noWrap/>
            <w:vAlign w:val="center"/>
            <w:hideMark/>
          </w:tcPr>
          <w:p w14:paraId="452134CA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Tekuće donacije u novcu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5F30C97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274.368,54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836C336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687.504,15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7EBDDF5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305.553,94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EAEFD35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111%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A34C818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44%</w:t>
            </w:r>
          </w:p>
        </w:tc>
      </w:tr>
      <w:tr w:rsidR="00324B52" w:rsidRPr="00324B52" w14:paraId="7D1E8B40" w14:textId="77777777" w:rsidTr="003E7353">
        <w:trPr>
          <w:trHeight w:val="278"/>
        </w:trPr>
        <w:tc>
          <w:tcPr>
            <w:tcW w:w="906" w:type="dxa"/>
            <w:shd w:val="clear" w:color="000000" w:fill="F2F2F2"/>
            <w:noWrap/>
            <w:vAlign w:val="center"/>
            <w:hideMark/>
          </w:tcPr>
          <w:p w14:paraId="0B841C9A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27" w:type="dxa"/>
            <w:shd w:val="clear" w:color="000000" w:fill="F2F2F2"/>
            <w:noWrap/>
            <w:vAlign w:val="center"/>
            <w:hideMark/>
          </w:tcPr>
          <w:p w14:paraId="664A0614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Kapitalne donacije</w:t>
            </w:r>
          </w:p>
        </w:tc>
        <w:tc>
          <w:tcPr>
            <w:tcW w:w="1843" w:type="dxa"/>
            <w:shd w:val="clear" w:color="000000" w:fill="F2F2F2"/>
            <w:vAlign w:val="center"/>
            <w:hideMark/>
          </w:tcPr>
          <w:p w14:paraId="40D807B4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shd w:val="clear" w:color="000000" w:fill="F2F2F2"/>
            <w:vAlign w:val="center"/>
            <w:hideMark/>
          </w:tcPr>
          <w:p w14:paraId="3AAC6772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69.679,47</w:t>
            </w:r>
          </w:p>
        </w:tc>
        <w:tc>
          <w:tcPr>
            <w:tcW w:w="1418" w:type="dxa"/>
            <w:shd w:val="clear" w:color="000000" w:fill="F2F2F2"/>
            <w:vAlign w:val="center"/>
            <w:hideMark/>
          </w:tcPr>
          <w:p w14:paraId="03095F34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shd w:val="clear" w:color="000000" w:fill="F2F2F2"/>
            <w:vAlign w:val="center"/>
            <w:hideMark/>
          </w:tcPr>
          <w:p w14:paraId="1995F8C1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5" w:type="dxa"/>
            <w:shd w:val="clear" w:color="000000" w:fill="F2F2F2"/>
            <w:vAlign w:val="center"/>
            <w:hideMark/>
          </w:tcPr>
          <w:p w14:paraId="2974B3B2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324B52" w:rsidRPr="00324B52" w14:paraId="5EE8FCD2" w14:textId="77777777" w:rsidTr="003E7353">
        <w:trPr>
          <w:trHeight w:val="278"/>
        </w:trPr>
        <w:tc>
          <w:tcPr>
            <w:tcW w:w="906" w:type="dxa"/>
            <w:shd w:val="clear" w:color="auto" w:fill="auto"/>
            <w:vAlign w:val="center"/>
            <w:hideMark/>
          </w:tcPr>
          <w:p w14:paraId="17D1236B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3821</w:t>
            </w:r>
          </w:p>
        </w:tc>
        <w:tc>
          <w:tcPr>
            <w:tcW w:w="7027" w:type="dxa"/>
            <w:shd w:val="clear" w:color="auto" w:fill="auto"/>
            <w:noWrap/>
            <w:vAlign w:val="center"/>
            <w:hideMark/>
          </w:tcPr>
          <w:p w14:paraId="4D487B70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Kapitalne donacije neprofitnim organizacijama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0B46109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2FB7EF2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69.679,47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541DA51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A610515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70CBE30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324B52" w:rsidRPr="00324B52" w14:paraId="64D07B44" w14:textId="77777777" w:rsidTr="003E7353">
        <w:trPr>
          <w:trHeight w:val="278"/>
        </w:trPr>
        <w:tc>
          <w:tcPr>
            <w:tcW w:w="906" w:type="dxa"/>
            <w:shd w:val="clear" w:color="000000" w:fill="F2F2F2"/>
            <w:vAlign w:val="center"/>
            <w:hideMark/>
          </w:tcPr>
          <w:p w14:paraId="2B37E5C6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27" w:type="dxa"/>
            <w:shd w:val="clear" w:color="000000" w:fill="F2F2F2"/>
            <w:noWrap/>
            <w:vAlign w:val="center"/>
            <w:hideMark/>
          </w:tcPr>
          <w:p w14:paraId="1A769C79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Kazne, penali i naknade štete</w:t>
            </w:r>
          </w:p>
        </w:tc>
        <w:tc>
          <w:tcPr>
            <w:tcW w:w="1843" w:type="dxa"/>
            <w:shd w:val="clear" w:color="000000" w:fill="F2F2F2"/>
            <w:vAlign w:val="center"/>
            <w:hideMark/>
          </w:tcPr>
          <w:p w14:paraId="535D82A1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shd w:val="clear" w:color="000000" w:fill="F2F2F2"/>
            <w:vAlign w:val="center"/>
            <w:hideMark/>
          </w:tcPr>
          <w:p w14:paraId="45694EED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418" w:type="dxa"/>
            <w:shd w:val="clear" w:color="000000" w:fill="F2F2F2"/>
            <w:vAlign w:val="center"/>
            <w:hideMark/>
          </w:tcPr>
          <w:p w14:paraId="7405BE46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shd w:val="clear" w:color="000000" w:fill="F2F2F2"/>
            <w:vAlign w:val="center"/>
            <w:hideMark/>
          </w:tcPr>
          <w:p w14:paraId="1B617E04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5" w:type="dxa"/>
            <w:shd w:val="clear" w:color="000000" w:fill="F2F2F2"/>
            <w:vAlign w:val="center"/>
            <w:hideMark/>
          </w:tcPr>
          <w:p w14:paraId="062C193A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324B52" w:rsidRPr="00324B52" w14:paraId="10034496" w14:textId="77777777" w:rsidTr="003E7353">
        <w:trPr>
          <w:trHeight w:val="278"/>
        </w:trPr>
        <w:tc>
          <w:tcPr>
            <w:tcW w:w="906" w:type="dxa"/>
            <w:shd w:val="clear" w:color="auto" w:fill="auto"/>
            <w:vAlign w:val="center"/>
            <w:hideMark/>
          </w:tcPr>
          <w:p w14:paraId="2D15DE8F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3831</w:t>
            </w:r>
          </w:p>
        </w:tc>
        <w:tc>
          <w:tcPr>
            <w:tcW w:w="7027" w:type="dxa"/>
            <w:shd w:val="clear" w:color="auto" w:fill="auto"/>
            <w:noWrap/>
            <w:vAlign w:val="center"/>
            <w:hideMark/>
          </w:tcPr>
          <w:p w14:paraId="3B07DB48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Naknade šteta pravnim i fizičkim osobama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7743000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F62377A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5F74E76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B89EA8C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4F7C311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324B52" w:rsidRPr="00324B52" w14:paraId="0A9A2D86" w14:textId="77777777" w:rsidTr="003E7353">
        <w:trPr>
          <w:trHeight w:val="300"/>
        </w:trPr>
        <w:tc>
          <w:tcPr>
            <w:tcW w:w="906" w:type="dxa"/>
            <w:shd w:val="clear" w:color="000000" w:fill="538DD5"/>
            <w:noWrap/>
            <w:vAlign w:val="center"/>
            <w:hideMark/>
          </w:tcPr>
          <w:p w14:paraId="686AE710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lang w:eastAsia="hr-HR"/>
              </w:rPr>
              <w:t>4</w:t>
            </w:r>
          </w:p>
        </w:tc>
        <w:tc>
          <w:tcPr>
            <w:tcW w:w="7027" w:type="dxa"/>
            <w:shd w:val="clear" w:color="000000" w:fill="538DD5"/>
            <w:noWrap/>
            <w:vAlign w:val="center"/>
            <w:hideMark/>
          </w:tcPr>
          <w:p w14:paraId="682F2FF8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lang w:eastAsia="hr-HR"/>
              </w:rPr>
              <w:t>Rashodi za nabavu nefinancijske imovine</w:t>
            </w:r>
          </w:p>
        </w:tc>
        <w:tc>
          <w:tcPr>
            <w:tcW w:w="1843" w:type="dxa"/>
            <w:shd w:val="clear" w:color="000000" w:fill="538DD5"/>
            <w:vAlign w:val="center"/>
            <w:hideMark/>
          </w:tcPr>
          <w:p w14:paraId="75503128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lang w:eastAsia="hr-HR"/>
              </w:rPr>
              <w:t>906.164,69</w:t>
            </w:r>
          </w:p>
        </w:tc>
        <w:tc>
          <w:tcPr>
            <w:tcW w:w="1701" w:type="dxa"/>
            <w:shd w:val="clear" w:color="000000" w:fill="538DD5"/>
            <w:vAlign w:val="center"/>
            <w:hideMark/>
          </w:tcPr>
          <w:p w14:paraId="207AB33C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lang w:eastAsia="hr-HR"/>
              </w:rPr>
              <w:t>5.380.956,85</w:t>
            </w:r>
          </w:p>
        </w:tc>
        <w:tc>
          <w:tcPr>
            <w:tcW w:w="1418" w:type="dxa"/>
            <w:shd w:val="clear" w:color="000000" w:fill="538DD5"/>
            <w:vAlign w:val="center"/>
            <w:hideMark/>
          </w:tcPr>
          <w:p w14:paraId="1E3AC743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lang w:eastAsia="hr-HR"/>
              </w:rPr>
              <w:t>654.128,42</w:t>
            </w:r>
          </w:p>
        </w:tc>
        <w:tc>
          <w:tcPr>
            <w:tcW w:w="1134" w:type="dxa"/>
            <w:shd w:val="clear" w:color="000000" w:fill="538DD5"/>
            <w:vAlign w:val="center"/>
            <w:hideMark/>
          </w:tcPr>
          <w:p w14:paraId="4FFB0D3C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lang w:eastAsia="hr-HR"/>
              </w:rPr>
              <w:t>72%</w:t>
            </w:r>
          </w:p>
        </w:tc>
        <w:tc>
          <w:tcPr>
            <w:tcW w:w="1275" w:type="dxa"/>
            <w:shd w:val="clear" w:color="000000" w:fill="538DD5"/>
            <w:vAlign w:val="center"/>
            <w:hideMark/>
          </w:tcPr>
          <w:p w14:paraId="6D37A3F7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lang w:eastAsia="hr-HR"/>
              </w:rPr>
              <w:t>12%</w:t>
            </w:r>
          </w:p>
        </w:tc>
      </w:tr>
      <w:tr w:rsidR="00324B52" w:rsidRPr="00324B52" w14:paraId="5E56CB5B" w14:textId="77777777" w:rsidTr="003E7353">
        <w:trPr>
          <w:trHeight w:val="255"/>
        </w:trPr>
        <w:tc>
          <w:tcPr>
            <w:tcW w:w="906" w:type="dxa"/>
            <w:shd w:val="clear" w:color="000000" w:fill="D9D9D9"/>
            <w:noWrap/>
            <w:vAlign w:val="bottom"/>
            <w:hideMark/>
          </w:tcPr>
          <w:p w14:paraId="57D12BA5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7027" w:type="dxa"/>
            <w:shd w:val="clear" w:color="000000" w:fill="D9D9D9"/>
            <w:noWrap/>
            <w:vAlign w:val="bottom"/>
            <w:hideMark/>
          </w:tcPr>
          <w:p w14:paraId="0E843B1A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neproizvedene</w:t>
            </w:r>
            <w:proofErr w:type="spellEnd"/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843" w:type="dxa"/>
            <w:shd w:val="clear" w:color="000000" w:fill="D9D9D9"/>
            <w:vAlign w:val="bottom"/>
            <w:hideMark/>
          </w:tcPr>
          <w:p w14:paraId="01DC05FA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627.087,24</w:t>
            </w:r>
          </w:p>
        </w:tc>
        <w:tc>
          <w:tcPr>
            <w:tcW w:w="1701" w:type="dxa"/>
            <w:shd w:val="clear" w:color="000000" w:fill="D9D9D9"/>
            <w:vAlign w:val="bottom"/>
            <w:hideMark/>
          </w:tcPr>
          <w:p w14:paraId="70DDFDC4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2.079.871,26</w:t>
            </w:r>
          </w:p>
        </w:tc>
        <w:tc>
          <w:tcPr>
            <w:tcW w:w="1418" w:type="dxa"/>
            <w:shd w:val="clear" w:color="000000" w:fill="D9D9D9"/>
            <w:vAlign w:val="bottom"/>
            <w:hideMark/>
          </w:tcPr>
          <w:p w14:paraId="0F5D4005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343.945,49</w:t>
            </w:r>
          </w:p>
        </w:tc>
        <w:tc>
          <w:tcPr>
            <w:tcW w:w="1134" w:type="dxa"/>
            <w:shd w:val="clear" w:color="000000" w:fill="D9D9D9"/>
            <w:vAlign w:val="bottom"/>
            <w:hideMark/>
          </w:tcPr>
          <w:p w14:paraId="076DB4F2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55%</w:t>
            </w:r>
          </w:p>
        </w:tc>
        <w:tc>
          <w:tcPr>
            <w:tcW w:w="1275" w:type="dxa"/>
            <w:shd w:val="clear" w:color="000000" w:fill="D9D9D9"/>
            <w:vAlign w:val="bottom"/>
            <w:hideMark/>
          </w:tcPr>
          <w:p w14:paraId="16C35313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17%</w:t>
            </w:r>
          </w:p>
        </w:tc>
      </w:tr>
      <w:tr w:rsidR="00324B52" w:rsidRPr="00324B52" w14:paraId="7D15BBAD" w14:textId="77777777" w:rsidTr="003E7353">
        <w:trPr>
          <w:trHeight w:val="278"/>
        </w:trPr>
        <w:tc>
          <w:tcPr>
            <w:tcW w:w="906" w:type="dxa"/>
            <w:shd w:val="clear" w:color="000000" w:fill="F2F2F2"/>
            <w:noWrap/>
            <w:vAlign w:val="bottom"/>
            <w:hideMark/>
          </w:tcPr>
          <w:p w14:paraId="42C43887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27" w:type="dxa"/>
            <w:shd w:val="clear" w:color="000000" w:fill="F2F2F2"/>
            <w:noWrap/>
            <w:vAlign w:val="bottom"/>
            <w:hideMark/>
          </w:tcPr>
          <w:p w14:paraId="7CB95E0B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Materijalna imovina - prirodna bogatstva</w:t>
            </w:r>
          </w:p>
        </w:tc>
        <w:tc>
          <w:tcPr>
            <w:tcW w:w="1843" w:type="dxa"/>
            <w:shd w:val="clear" w:color="000000" w:fill="F2F2F2"/>
            <w:vAlign w:val="bottom"/>
            <w:hideMark/>
          </w:tcPr>
          <w:p w14:paraId="6E59C561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627.087,24</w:t>
            </w:r>
          </w:p>
        </w:tc>
        <w:tc>
          <w:tcPr>
            <w:tcW w:w="1701" w:type="dxa"/>
            <w:shd w:val="clear" w:color="000000" w:fill="F2F2F2"/>
            <w:vAlign w:val="bottom"/>
            <w:hideMark/>
          </w:tcPr>
          <w:p w14:paraId="04F5FDF9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2.079.871,26</w:t>
            </w:r>
          </w:p>
        </w:tc>
        <w:tc>
          <w:tcPr>
            <w:tcW w:w="1418" w:type="dxa"/>
            <w:shd w:val="clear" w:color="000000" w:fill="F2F2F2"/>
            <w:vAlign w:val="bottom"/>
            <w:hideMark/>
          </w:tcPr>
          <w:p w14:paraId="6C1CE3F0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343.945,49</w:t>
            </w:r>
          </w:p>
        </w:tc>
        <w:tc>
          <w:tcPr>
            <w:tcW w:w="1134" w:type="dxa"/>
            <w:shd w:val="clear" w:color="000000" w:fill="F2F2F2"/>
            <w:vAlign w:val="bottom"/>
            <w:hideMark/>
          </w:tcPr>
          <w:p w14:paraId="2B616E04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55%</w:t>
            </w:r>
          </w:p>
        </w:tc>
        <w:tc>
          <w:tcPr>
            <w:tcW w:w="1275" w:type="dxa"/>
            <w:shd w:val="clear" w:color="000000" w:fill="F2F2F2"/>
            <w:vAlign w:val="bottom"/>
            <w:hideMark/>
          </w:tcPr>
          <w:p w14:paraId="53C664CC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17%</w:t>
            </w:r>
          </w:p>
        </w:tc>
      </w:tr>
      <w:tr w:rsidR="00324B52" w:rsidRPr="00324B52" w14:paraId="1E12482E" w14:textId="77777777" w:rsidTr="003E7353">
        <w:trPr>
          <w:trHeight w:val="278"/>
        </w:trPr>
        <w:tc>
          <w:tcPr>
            <w:tcW w:w="906" w:type="dxa"/>
            <w:shd w:val="clear" w:color="auto" w:fill="auto"/>
            <w:vAlign w:val="bottom"/>
            <w:hideMark/>
          </w:tcPr>
          <w:p w14:paraId="45CDC652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4111</w:t>
            </w:r>
          </w:p>
        </w:tc>
        <w:tc>
          <w:tcPr>
            <w:tcW w:w="7027" w:type="dxa"/>
            <w:shd w:val="clear" w:color="auto" w:fill="auto"/>
            <w:noWrap/>
            <w:vAlign w:val="bottom"/>
            <w:hideMark/>
          </w:tcPr>
          <w:p w14:paraId="023E15FA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Zemljište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2DDD7A9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627.087,24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3A73EF2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2.079.871,26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2269E82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343.945,49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E9BBDD7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55%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7CEA811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17%</w:t>
            </w:r>
          </w:p>
        </w:tc>
      </w:tr>
      <w:tr w:rsidR="00324B52" w:rsidRPr="00324B52" w14:paraId="1098050A" w14:textId="77777777" w:rsidTr="003E7353">
        <w:trPr>
          <w:trHeight w:val="255"/>
        </w:trPr>
        <w:tc>
          <w:tcPr>
            <w:tcW w:w="906" w:type="dxa"/>
            <w:shd w:val="clear" w:color="000000" w:fill="D9D9D9"/>
            <w:noWrap/>
            <w:vAlign w:val="bottom"/>
            <w:hideMark/>
          </w:tcPr>
          <w:p w14:paraId="3E67C26F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027" w:type="dxa"/>
            <w:shd w:val="clear" w:color="000000" w:fill="D9D9D9"/>
            <w:noWrap/>
            <w:vAlign w:val="bottom"/>
            <w:hideMark/>
          </w:tcPr>
          <w:p w14:paraId="2D9AFF3B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843" w:type="dxa"/>
            <w:shd w:val="clear" w:color="000000" w:fill="D9D9D9"/>
            <w:vAlign w:val="bottom"/>
            <w:hideMark/>
          </w:tcPr>
          <w:p w14:paraId="2E3E4B48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174.154,51</w:t>
            </w:r>
          </w:p>
        </w:tc>
        <w:tc>
          <w:tcPr>
            <w:tcW w:w="1701" w:type="dxa"/>
            <w:shd w:val="clear" w:color="000000" w:fill="D9D9D9"/>
            <w:vAlign w:val="bottom"/>
            <w:hideMark/>
          </w:tcPr>
          <w:p w14:paraId="26DAE29F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1.740.064,03</w:t>
            </w:r>
          </w:p>
        </w:tc>
        <w:tc>
          <w:tcPr>
            <w:tcW w:w="1418" w:type="dxa"/>
            <w:shd w:val="clear" w:color="000000" w:fill="D9D9D9"/>
            <w:vAlign w:val="bottom"/>
            <w:hideMark/>
          </w:tcPr>
          <w:p w14:paraId="3634C2F5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133.881,27</w:t>
            </w:r>
          </w:p>
        </w:tc>
        <w:tc>
          <w:tcPr>
            <w:tcW w:w="1134" w:type="dxa"/>
            <w:shd w:val="clear" w:color="000000" w:fill="D9D9D9"/>
            <w:vAlign w:val="bottom"/>
            <w:hideMark/>
          </w:tcPr>
          <w:p w14:paraId="2127F8A3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77%</w:t>
            </w:r>
          </w:p>
        </w:tc>
        <w:tc>
          <w:tcPr>
            <w:tcW w:w="1275" w:type="dxa"/>
            <w:shd w:val="clear" w:color="000000" w:fill="D9D9D9"/>
            <w:vAlign w:val="bottom"/>
            <w:hideMark/>
          </w:tcPr>
          <w:p w14:paraId="157A5192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8%</w:t>
            </w:r>
          </w:p>
        </w:tc>
      </w:tr>
      <w:tr w:rsidR="00324B52" w:rsidRPr="00324B52" w14:paraId="2175E958" w14:textId="77777777" w:rsidTr="003E7353">
        <w:trPr>
          <w:trHeight w:val="278"/>
        </w:trPr>
        <w:tc>
          <w:tcPr>
            <w:tcW w:w="906" w:type="dxa"/>
            <w:shd w:val="clear" w:color="000000" w:fill="F2F2F2"/>
            <w:noWrap/>
            <w:vAlign w:val="bottom"/>
            <w:hideMark/>
          </w:tcPr>
          <w:p w14:paraId="3306108C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27" w:type="dxa"/>
            <w:shd w:val="clear" w:color="000000" w:fill="F2F2F2"/>
            <w:noWrap/>
            <w:vAlign w:val="bottom"/>
            <w:hideMark/>
          </w:tcPr>
          <w:p w14:paraId="0AB5A261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843" w:type="dxa"/>
            <w:shd w:val="clear" w:color="000000" w:fill="F2F2F2"/>
            <w:vAlign w:val="bottom"/>
            <w:hideMark/>
          </w:tcPr>
          <w:p w14:paraId="75231CB5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shd w:val="clear" w:color="000000" w:fill="F2F2F2"/>
            <w:vAlign w:val="bottom"/>
            <w:hideMark/>
          </w:tcPr>
          <w:p w14:paraId="5F1131CE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1.436.552,21</w:t>
            </w:r>
          </w:p>
        </w:tc>
        <w:tc>
          <w:tcPr>
            <w:tcW w:w="1418" w:type="dxa"/>
            <w:shd w:val="clear" w:color="000000" w:fill="F2F2F2"/>
            <w:vAlign w:val="bottom"/>
            <w:hideMark/>
          </w:tcPr>
          <w:p w14:paraId="31B094F6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8.271,67</w:t>
            </w:r>
          </w:p>
        </w:tc>
        <w:tc>
          <w:tcPr>
            <w:tcW w:w="1134" w:type="dxa"/>
            <w:shd w:val="clear" w:color="000000" w:fill="F2F2F2"/>
            <w:vAlign w:val="bottom"/>
            <w:hideMark/>
          </w:tcPr>
          <w:p w14:paraId="5E4F7523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5" w:type="dxa"/>
            <w:shd w:val="clear" w:color="000000" w:fill="F2F2F2"/>
            <w:vAlign w:val="bottom"/>
            <w:hideMark/>
          </w:tcPr>
          <w:p w14:paraId="294D9C67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1%</w:t>
            </w:r>
          </w:p>
        </w:tc>
      </w:tr>
      <w:tr w:rsidR="00324B52" w:rsidRPr="00324B52" w14:paraId="270CB052" w14:textId="77777777" w:rsidTr="003E7353">
        <w:trPr>
          <w:trHeight w:val="278"/>
        </w:trPr>
        <w:tc>
          <w:tcPr>
            <w:tcW w:w="906" w:type="dxa"/>
            <w:shd w:val="clear" w:color="auto" w:fill="auto"/>
            <w:vAlign w:val="bottom"/>
            <w:hideMark/>
          </w:tcPr>
          <w:p w14:paraId="4385AB36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4212</w:t>
            </w:r>
          </w:p>
        </w:tc>
        <w:tc>
          <w:tcPr>
            <w:tcW w:w="7027" w:type="dxa"/>
            <w:shd w:val="clear" w:color="auto" w:fill="auto"/>
            <w:noWrap/>
            <w:vAlign w:val="bottom"/>
            <w:hideMark/>
          </w:tcPr>
          <w:p w14:paraId="7A061313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Poslovni objekti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616C5A6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2A953FC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909.151,24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507CCDA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74AAD06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6DC9354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324B52" w:rsidRPr="00324B52" w14:paraId="12CB9C0F" w14:textId="77777777" w:rsidTr="003E7353">
        <w:trPr>
          <w:trHeight w:val="278"/>
        </w:trPr>
        <w:tc>
          <w:tcPr>
            <w:tcW w:w="906" w:type="dxa"/>
            <w:shd w:val="clear" w:color="auto" w:fill="auto"/>
            <w:vAlign w:val="bottom"/>
            <w:hideMark/>
          </w:tcPr>
          <w:p w14:paraId="2CD4F31C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4213</w:t>
            </w:r>
          </w:p>
        </w:tc>
        <w:tc>
          <w:tcPr>
            <w:tcW w:w="7027" w:type="dxa"/>
            <w:shd w:val="clear" w:color="auto" w:fill="auto"/>
            <w:noWrap/>
            <w:vAlign w:val="bottom"/>
            <w:hideMark/>
          </w:tcPr>
          <w:p w14:paraId="007F514B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Ceste, željeznice i ostali prometni objekti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F5E4EBD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FFF6DBF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348.113,48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5220980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5.723,67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5D32BD8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145EE17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2%</w:t>
            </w:r>
          </w:p>
        </w:tc>
      </w:tr>
      <w:tr w:rsidR="00324B52" w:rsidRPr="00324B52" w14:paraId="4CB72EC6" w14:textId="77777777" w:rsidTr="003E7353">
        <w:trPr>
          <w:trHeight w:val="278"/>
        </w:trPr>
        <w:tc>
          <w:tcPr>
            <w:tcW w:w="906" w:type="dxa"/>
            <w:shd w:val="clear" w:color="auto" w:fill="auto"/>
            <w:vAlign w:val="bottom"/>
            <w:hideMark/>
          </w:tcPr>
          <w:p w14:paraId="282EABAA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4214</w:t>
            </w:r>
          </w:p>
        </w:tc>
        <w:tc>
          <w:tcPr>
            <w:tcW w:w="7027" w:type="dxa"/>
            <w:shd w:val="clear" w:color="auto" w:fill="auto"/>
            <w:noWrap/>
            <w:vAlign w:val="bottom"/>
            <w:hideMark/>
          </w:tcPr>
          <w:p w14:paraId="217C65C9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Ostali građevinski objekti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C599F5F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543C0B3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179.287,49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3446DEB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2.548,00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3399083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269B7A6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1%</w:t>
            </w:r>
          </w:p>
        </w:tc>
      </w:tr>
      <w:tr w:rsidR="00324B52" w:rsidRPr="00324B52" w14:paraId="0E6585C6" w14:textId="77777777" w:rsidTr="003E7353">
        <w:trPr>
          <w:trHeight w:val="278"/>
        </w:trPr>
        <w:tc>
          <w:tcPr>
            <w:tcW w:w="906" w:type="dxa"/>
            <w:shd w:val="clear" w:color="000000" w:fill="F2F2F2"/>
            <w:noWrap/>
            <w:vAlign w:val="bottom"/>
            <w:hideMark/>
          </w:tcPr>
          <w:p w14:paraId="2A8A491C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27" w:type="dxa"/>
            <w:shd w:val="clear" w:color="000000" w:fill="F2F2F2"/>
            <w:noWrap/>
            <w:vAlign w:val="bottom"/>
            <w:hideMark/>
          </w:tcPr>
          <w:p w14:paraId="16236F39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843" w:type="dxa"/>
            <w:shd w:val="clear" w:color="000000" w:fill="F2F2F2"/>
            <w:vAlign w:val="bottom"/>
            <w:hideMark/>
          </w:tcPr>
          <w:p w14:paraId="686E8C16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49.320,41</w:t>
            </w:r>
          </w:p>
        </w:tc>
        <w:tc>
          <w:tcPr>
            <w:tcW w:w="1701" w:type="dxa"/>
            <w:shd w:val="clear" w:color="000000" w:fill="F2F2F2"/>
            <w:vAlign w:val="bottom"/>
            <w:hideMark/>
          </w:tcPr>
          <w:p w14:paraId="7401128A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179.495,23</w:t>
            </w:r>
          </w:p>
        </w:tc>
        <w:tc>
          <w:tcPr>
            <w:tcW w:w="1418" w:type="dxa"/>
            <w:shd w:val="clear" w:color="000000" w:fill="F2F2F2"/>
            <w:vAlign w:val="bottom"/>
            <w:hideMark/>
          </w:tcPr>
          <w:p w14:paraId="68311D35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106.151,42</w:t>
            </w:r>
          </w:p>
        </w:tc>
        <w:tc>
          <w:tcPr>
            <w:tcW w:w="1134" w:type="dxa"/>
            <w:shd w:val="clear" w:color="000000" w:fill="F2F2F2"/>
            <w:vAlign w:val="bottom"/>
            <w:hideMark/>
          </w:tcPr>
          <w:p w14:paraId="3F3A7BCE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215%</w:t>
            </w:r>
          </w:p>
        </w:tc>
        <w:tc>
          <w:tcPr>
            <w:tcW w:w="1275" w:type="dxa"/>
            <w:shd w:val="clear" w:color="000000" w:fill="F2F2F2"/>
            <w:vAlign w:val="bottom"/>
            <w:hideMark/>
          </w:tcPr>
          <w:p w14:paraId="41AC69D9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59%</w:t>
            </w:r>
          </w:p>
        </w:tc>
      </w:tr>
      <w:tr w:rsidR="00324B52" w:rsidRPr="00324B52" w14:paraId="67F0D5EF" w14:textId="77777777" w:rsidTr="003E7353">
        <w:trPr>
          <w:trHeight w:val="278"/>
        </w:trPr>
        <w:tc>
          <w:tcPr>
            <w:tcW w:w="906" w:type="dxa"/>
            <w:shd w:val="clear" w:color="auto" w:fill="auto"/>
            <w:vAlign w:val="bottom"/>
            <w:hideMark/>
          </w:tcPr>
          <w:p w14:paraId="67C9AB88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4221</w:t>
            </w:r>
          </w:p>
        </w:tc>
        <w:tc>
          <w:tcPr>
            <w:tcW w:w="7027" w:type="dxa"/>
            <w:shd w:val="clear" w:color="auto" w:fill="auto"/>
            <w:noWrap/>
            <w:vAlign w:val="bottom"/>
            <w:hideMark/>
          </w:tcPr>
          <w:p w14:paraId="3EC67FDC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Uredska oprema i namještaj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023F3A3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8.376,26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E469073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22.430,15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4207C9E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2.707,50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D59A85D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32%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39CF85C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12%</w:t>
            </w:r>
          </w:p>
        </w:tc>
      </w:tr>
      <w:tr w:rsidR="00324B52" w:rsidRPr="00324B52" w14:paraId="4DFB4E83" w14:textId="77777777" w:rsidTr="003E7353">
        <w:trPr>
          <w:trHeight w:val="278"/>
        </w:trPr>
        <w:tc>
          <w:tcPr>
            <w:tcW w:w="906" w:type="dxa"/>
            <w:shd w:val="clear" w:color="auto" w:fill="auto"/>
            <w:vAlign w:val="bottom"/>
            <w:hideMark/>
          </w:tcPr>
          <w:p w14:paraId="1D4C1D0D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4222</w:t>
            </w:r>
          </w:p>
        </w:tc>
        <w:tc>
          <w:tcPr>
            <w:tcW w:w="7027" w:type="dxa"/>
            <w:shd w:val="clear" w:color="auto" w:fill="auto"/>
            <w:noWrap/>
            <w:vAlign w:val="bottom"/>
            <w:hideMark/>
          </w:tcPr>
          <w:p w14:paraId="0C032C6E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Komunikacijska oprema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0CC2DFB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40CF4F6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01E6818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96,75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98C3BAF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3DA6FAE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15%</w:t>
            </w:r>
          </w:p>
        </w:tc>
      </w:tr>
      <w:tr w:rsidR="00324B52" w:rsidRPr="00324B52" w14:paraId="2CAD0353" w14:textId="77777777" w:rsidTr="003E7353">
        <w:trPr>
          <w:trHeight w:val="278"/>
        </w:trPr>
        <w:tc>
          <w:tcPr>
            <w:tcW w:w="906" w:type="dxa"/>
            <w:shd w:val="clear" w:color="auto" w:fill="auto"/>
            <w:vAlign w:val="bottom"/>
            <w:hideMark/>
          </w:tcPr>
          <w:p w14:paraId="3CFFCB6F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4223</w:t>
            </w:r>
          </w:p>
        </w:tc>
        <w:tc>
          <w:tcPr>
            <w:tcW w:w="7027" w:type="dxa"/>
            <w:shd w:val="clear" w:color="auto" w:fill="auto"/>
            <w:noWrap/>
            <w:vAlign w:val="bottom"/>
            <w:hideMark/>
          </w:tcPr>
          <w:p w14:paraId="3C2C44FB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Oprema za održavanje i zaštitu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95F1AFE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5.574,36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09B3288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14.972,53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CEE3DFB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7.265,07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ACCB753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130%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AA1CFC7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49%</w:t>
            </w:r>
          </w:p>
        </w:tc>
      </w:tr>
      <w:tr w:rsidR="00324B52" w:rsidRPr="00324B52" w14:paraId="213EB302" w14:textId="77777777" w:rsidTr="003E7353">
        <w:trPr>
          <w:trHeight w:val="278"/>
        </w:trPr>
        <w:tc>
          <w:tcPr>
            <w:tcW w:w="906" w:type="dxa"/>
            <w:shd w:val="clear" w:color="auto" w:fill="auto"/>
            <w:vAlign w:val="bottom"/>
            <w:hideMark/>
          </w:tcPr>
          <w:p w14:paraId="04654EB6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lastRenderedPageBreak/>
              <w:t>4227</w:t>
            </w:r>
          </w:p>
        </w:tc>
        <w:tc>
          <w:tcPr>
            <w:tcW w:w="7027" w:type="dxa"/>
            <w:shd w:val="clear" w:color="auto" w:fill="auto"/>
            <w:noWrap/>
            <w:vAlign w:val="bottom"/>
            <w:hideMark/>
          </w:tcPr>
          <w:p w14:paraId="3D896180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Uređaji, strojevi i oprema za ostale namjene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A6E4CFB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35.369,80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48C1F16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141.428,93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E916A08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96.082,10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B9D82FB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272%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4B6BB5C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68%</w:t>
            </w:r>
          </w:p>
        </w:tc>
      </w:tr>
      <w:tr w:rsidR="00324B52" w:rsidRPr="00324B52" w14:paraId="2DC25DCA" w14:textId="77777777" w:rsidTr="003E7353">
        <w:trPr>
          <w:trHeight w:val="278"/>
        </w:trPr>
        <w:tc>
          <w:tcPr>
            <w:tcW w:w="906" w:type="dxa"/>
            <w:shd w:val="clear" w:color="000000" w:fill="F2F2F2"/>
            <w:noWrap/>
            <w:vAlign w:val="bottom"/>
            <w:hideMark/>
          </w:tcPr>
          <w:p w14:paraId="7D660D7E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27" w:type="dxa"/>
            <w:shd w:val="clear" w:color="000000" w:fill="F2F2F2"/>
            <w:noWrap/>
            <w:vAlign w:val="bottom"/>
            <w:hideMark/>
          </w:tcPr>
          <w:p w14:paraId="4F209CB3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Prijevozna sredstva</w:t>
            </w:r>
          </w:p>
        </w:tc>
        <w:tc>
          <w:tcPr>
            <w:tcW w:w="1843" w:type="dxa"/>
            <w:shd w:val="clear" w:color="000000" w:fill="F2F2F2"/>
            <w:vAlign w:val="bottom"/>
            <w:hideMark/>
          </w:tcPr>
          <w:p w14:paraId="312857AB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124.834,10</w:t>
            </w:r>
          </w:p>
        </w:tc>
        <w:tc>
          <w:tcPr>
            <w:tcW w:w="1701" w:type="dxa"/>
            <w:shd w:val="clear" w:color="000000" w:fill="F2F2F2"/>
            <w:vAlign w:val="bottom"/>
            <w:hideMark/>
          </w:tcPr>
          <w:p w14:paraId="73B81063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15.800,00</w:t>
            </w:r>
          </w:p>
        </w:tc>
        <w:tc>
          <w:tcPr>
            <w:tcW w:w="1418" w:type="dxa"/>
            <w:shd w:val="clear" w:color="000000" w:fill="F2F2F2"/>
            <w:vAlign w:val="bottom"/>
            <w:hideMark/>
          </w:tcPr>
          <w:p w14:paraId="77599AED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15.800,00</w:t>
            </w:r>
          </w:p>
        </w:tc>
        <w:tc>
          <w:tcPr>
            <w:tcW w:w="1134" w:type="dxa"/>
            <w:shd w:val="clear" w:color="000000" w:fill="F2F2F2"/>
            <w:vAlign w:val="bottom"/>
            <w:hideMark/>
          </w:tcPr>
          <w:p w14:paraId="439964C4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13%</w:t>
            </w:r>
          </w:p>
        </w:tc>
        <w:tc>
          <w:tcPr>
            <w:tcW w:w="1275" w:type="dxa"/>
            <w:shd w:val="clear" w:color="000000" w:fill="F2F2F2"/>
            <w:vAlign w:val="bottom"/>
            <w:hideMark/>
          </w:tcPr>
          <w:p w14:paraId="6EBB97FB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100%</w:t>
            </w:r>
          </w:p>
        </w:tc>
      </w:tr>
      <w:tr w:rsidR="00324B52" w:rsidRPr="00324B52" w14:paraId="59845875" w14:textId="77777777" w:rsidTr="003E7353">
        <w:trPr>
          <w:trHeight w:val="278"/>
        </w:trPr>
        <w:tc>
          <w:tcPr>
            <w:tcW w:w="906" w:type="dxa"/>
            <w:shd w:val="clear" w:color="auto" w:fill="auto"/>
            <w:vAlign w:val="bottom"/>
            <w:hideMark/>
          </w:tcPr>
          <w:p w14:paraId="1494CD8D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4231</w:t>
            </w:r>
          </w:p>
        </w:tc>
        <w:tc>
          <w:tcPr>
            <w:tcW w:w="7027" w:type="dxa"/>
            <w:shd w:val="clear" w:color="auto" w:fill="auto"/>
            <w:noWrap/>
            <w:vAlign w:val="bottom"/>
            <w:hideMark/>
          </w:tcPr>
          <w:p w14:paraId="2B9E526C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Prijevozna sredstva u cestovnom prometu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3CCB58C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124.834,10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F5DC488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15.800,00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B4954E0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15.800,00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749C314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13%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3CDCED4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100%</w:t>
            </w:r>
          </w:p>
        </w:tc>
      </w:tr>
      <w:tr w:rsidR="00324B52" w:rsidRPr="00324B52" w14:paraId="108BD4C8" w14:textId="77777777" w:rsidTr="003E7353">
        <w:trPr>
          <w:trHeight w:val="278"/>
        </w:trPr>
        <w:tc>
          <w:tcPr>
            <w:tcW w:w="906" w:type="dxa"/>
            <w:shd w:val="clear" w:color="000000" w:fill="F2F2F2"/>
            <w:noWrap/>
            <w:vAlign w:val="bottom"/>
            <w:hideMark/>
          </w:tcPr>
          <w:p w14:paraId="4542583F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27" w:type="dxa"/>
            <w:shd w:val="clear" w:color="000000" w:fill="F2F2F2"/>
            <w:noWrap/>
            <w:vAlign w:val="bottom"/>
            <w:hideMark/>
          </w:tcPr>
          <w:p w14:paraId="1D403744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Nematerijalna proizvedena imovina</w:t>
            </w:r>
          </w:p>
        </w:tc>
        <w:tc>
          <w:tcPr>
            <w:tcW w:w="1843" w:type="dxa"/>
            <w:shd w:val="clear" w:color="000000" w:fill="F2F2F2"/>
            <w:vAlign w:val="bottom"/>
            <w:hideMark/>
          </w:tcPr>
          <w:p w14:paraId="4394DF07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shd w:val="clear" w:color="000000" w:fill="F2F2F2"/>
            <w:vAlign w:val="bottom"/>
            <w:hideMark/>
          </w:tcPr>
          <w:p w14:paraId="413CF9A4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108.216,60</w:t>
            </w:r>
          </w:p>
        </w:tc>
        <w:tc>
          <w:tcPr>
            <w:tcW w:w="1418" w:type="dxa"/>
            <w:shd w:val="clear" w:color="000000" w:fill="F2F2F2"/>
            <w:vAlign w:val="bottom"/>
            <w:hideMark/>
          </w:tcPr>
          <w:p w14:paraId="5B41EA35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3.658,18</w:t>
            </w:r>
          </w:p>
        </w:tc>
        <w:tc>
          <w:tcPr>
            <w:tcW w:w="1134" w:type="dxa"/>
            <w:shd w:val="clear" w:color="000000" w:fill="F2F2F2"/>
            <w:vAlign w:val="bottom"/>
            <w:hideMark/>
          </w:tcPr>
          <w:p w14:paraId="0AC2E719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5" w:type="dxa"/>
            <w:shd w:val="clear" w:color="000000" w:fill="F2F2F2"/>
            <w:vAlign w:val="bottom"/>
            <w:hideMark/>
          </w:tcPr>
          <w:p w14:paraId="72285683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3%</w:t>
            </w:r>
          </w:p>
        </w:tc>
      </w:tr>
      <w:tr w:rsidR="00324B52" w:rsidRPr="00324B52" w14:paraId="779FC285" w14:textId="77777777" w:rsidTr="003E7353">
        <w:trPr>
          <w:trHeight w:val="278"/>
        </w:trPr>
        <w:tc>
          <w:tcPr>
            <w:tcW w:w="906" w:type="dxa"/>
            <w:shd w:val="clear" w:color="auto" w:fill="auto"/>
            <w:vAlign w:val="bottom"/>
            <w:hideMark/>
          </w:tcPr>
          <w:p w14:paraId="5F6EB36D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4262</w:t>
            </w:r>
          </w:p>
        </w:tc>
        <w:tc>
          <w:tcPr>
            <w:tcW w:w="7027" w:type="dxa"/>
            <w:shd w:val="clear" w:color="auto" w:fill="auto"/>
            <w:noWrap/>
            <w:vAlign w:val="bottom"/>
            <w:hideMark/>
          </w:tcPr>
          <w:p w14:paraId="34E65456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Ulaganja u računalne programe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33E24C3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2150531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40.081,68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B74CCB1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ADD935D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16B2CBB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324B52" w:rsidRPr="00324B52" w14:paraId="55A34A3C" w14:textId="77777777" w:rsidTr="003E7353">
        <w:trPr>
          <w:trHeight w:val="278"/>
        </w:trPr>
        <w:tc>
          <w:tcPr>
            <w:tcW w:w="906" w:type="dxa"/>
            <w:shd w:val="clear" w:color="auto" w:fill="auto"/>
            <w:vAlign w:val="bottom"/>
            <w:hideMark/>
          </w:tcPr>
          <w:p w14:paraId="46F6582F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4263</w:t>
            </w:r>
          </w:p>
        </w:tc>
        <w:tc>
          <w:tcPr>
            <w:tcW w:w="7027" w:type="dxa"/>
            <w:shd w:val="clear" w:color="auto" w:fill="auto"/>
            <w:noWrap/>
            <w:vAlign w:val="bottom"/>
            <w:hideMark/>
          </w:tcPr>
          <w:p w14:paraId="73A1E441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Umjetnička, literarna i znanstvena djela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4BE8202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B8E4BE3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68.134,91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D02100A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3.658,18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32E41E6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0A2EE79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5%</w:t>
            </w:r>
          </w:p>
        </w:tc>
      </w:tr>
      <w:tr w:rsidR="00324B52" w:rsidRPr="00324B52" w14:paraId="7E97831D" w14:textId="77777777" w:rsidTr="003E7353">
        <w:trPr>
          <w:trHeight w:val="255"/>
        </w:trPr>
        <w:tc>
          <w:tcPr>
            <w:tcW w:w="906" w:type="dxa"/>
            <w:shd w:val="clear" w:color="000000" w:fill="D9D9D9"/>
            <w:noWrap/>
            <w:vAlign w:val="bottom"/>
            <w:hideMark/>
          </w:tcPr>
          <w:p w14:paraId="7463B510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7027" w:type="dxa"/>
            <w:shd w:val="clear" w:color="000000" w:fill="D9D9D9"/>
            <w:noWrap/>
            <w:vAlign w:val="bottom"/>
            <w:hideMark/>
          </w:tcPr>
          <w:p w14:paraId="30261BC7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843" w:type="dxa"/>
            <w:shd w:val="clear" w:color="000000" w:fill="D9D9D9"/>
            <w:vAlign w:val="bottom"/>
            <w:hideMark/>
          </w:tcPr>
          <w:p w14:paraId="41046999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104.922,94</w:t>
            </w:r>
          </w:p>
        </w:tc>
        <w:tc>
          <w:tcPr>
            <w:tcW w:w="1701" w:type="dxa"/>
            <w:shd w:val="clear" w:color="000000" w:fill="D9D9D9"/>
            <w:vAlign w:val="bottom"/>
            <w:hideMark/>
          </w:tcPr>
          <w:p w14:paraId="6153F749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1.561.021,56</w:t>
            </w:r>
          </w:p>
        </w:tc>
        <w:tc>
          <w:tcPr>
            <w:tcW w:w="1418" w:type="dxa"/>
            <w:shd w:val="clear" w:color="000000" w:fill="D9D9D9"/>
            <w:vAlign w:val="bottom"/>
            <w:hideMark/>
          </w:tcPr>
          <w:p w14:paraId="6D428A27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176.301,66</w:t>
            </w:r>
          </w:p>
        </w:tc>
        <w:tc>
          <w:tcPr>
            <w:tcW w:w="1134" w:type="dxa"/>
            <w:shd w:val="clear" w:color="000000" w:fill="D9D9D9"/>
            <w:vAlign w:val="bottom"/>
            <w:hideMark/>
          </w:tcPr>
          <w:p w14:paraId="2CBAE3D2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168%</w:t>
            </w:r>
          </w:p>
        </w:tc>
        <w:tc>
          <w:tcPr>
            <w:tcW w:w="1275" w:type="dxa"/>
            <w:shd w:val="clear" w:color="000000" w:fill="D9D9D9"/>
            <w:vAlign w:val="bottom"/>
            <w:hideMark/>
          </w:tcPr>
          <w:p w14:paraId="18C2A743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11%</w:t>
            </w:r>
          </w:p>
        </w:tc>
      </w:tr>
      <w:tr w:rsidR="00324B52" w:rsidRPr="00324B52" w14:paraId="6DD0DB0E" w14:textId="77777777" w:rsidTr="003E7353">
        <w:trPr>
          <w:trHeight w:val="278"/>
        </w:trPr>
        <w:tc>
          <w:tcPr>
            <w:tcW w:w="906" w:type="dxa"/>
            <w:shd w:val="clear" w:color="000000" w:fill="F2F2F2"/>
            <w:noWrap/>
            <w:vAlign w:val="bottom"/>
            <w:hideMark/>
          </w:tcPr>
          <w:p w14:paraId="158DDE35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27" w:type="dxa"/>
            <w:shd w:val="clear" w:color="000000" w:fill="F2F2F2"/>
            <w:noWrap/>
            <w:vAlign w:val="bottom"/>
            <w:hideMark/>
          </w:tcPr>
          <w:p w14:paraId="7E9255AA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1843" w:type="dxa"/>
            <w:shd w:val="clear" w:color="000000" w:fill="F2F2F2"/>
            <w:vAlign w:val="bottom"/>
            <w:hideMark/>
          </w:tcPr>
          <w:p w14:paraId="4EED66B9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104.922,94</w:t>
            </w:r>
          </w:p>
        </w:tc>
        <w:tc>
          <w:tcPr>
            <w:tcW w:w="1701" w:type="dxa"/>
            <w:shd w:val="clear" w:color="000000" w:fill="F2F2F2"/>
            <w:vAlign w:val="bottom"/>
            <w:hideMark/>
          </w:tcPr>
          <w:p w14:paraId="048AACBD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1.561.021,56</w:t>
            </w:r>
          </w:p>
        </w:tc>
        <w:tc>
          <w:tcPr>
            <w:tcW w:w="1418" w:type="dxa"/>
            <w:shd w:val="clear" w:color="000000" w:fill="F2F2F2"/>
            <w:vAlign w:val="bottom"/>
            <w:hideMark/>
          </w:tcPr>
          <w:p w14:paraId="571186DB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176.301,66</w:t>
            </w:r>
          </w:p>
        </w:tc>
        <w:tc>
          <w:tcPr>
            <w:tcW w:w="1134" w:type="dxa"/>
            <w:shd w:val="clear" w:color="000000" w:fill="F2F2F2"/>
            <w:vAlign w:val="bottom"/>
            <w:hideMark/>
          </w:tcPr>
          <w:p w14:paraId="566F623D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168%</w:t>
            </w:r>
          </w:p>
        </w:tc>
        <w:tc>
          <w:tcPr>
            <w:tcW w:w="1275" w:type="dxa"/>
            <w:shd w:val="clear" w:color="000000" w:fill="F2F2F2"/>
            <w:vAlign w:val="bottom"/>
            <w:hideMark/>
          </w:tcPr>
          <w:p w14:paraId="0A18A078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11%</w:t>
            </w:r>
          </w:p>
        </w:tc>
      </w:tr>
      <w:tr w:rsidR="00324B52" w:rsidRPr="00324B52" w14:paraId="0553BD68" w14:textId="77777777" w:rsidTr="003E7353">
        <w:trPr>
          <w:trHeight w:val="278"/>
        </w:trPr>
        <w:tc>
          <w:tcPr>
            <w:tcW w:w="906" w:type="dxa"/>
            <w:shd w:val="clear" w:color="auto" w:fill="auto"/>
            <w:vAlign w:val="bottom"/>
            <w:hideMark/>
          </w:tcPr>
          <w:p w14:paraId="0070A286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4511</w:t>
            </w:r>
          </w:p>
        </w:tc>
        <w:tc>
          <w:tcPr>
            <w:tcW w:w="7027" w:type="dxa"/>
            <w:shd w:val="clear" w:color="auto" w:fill="auto"/>
            <w:noWrap/>
            <w:vAlign w:val="bottom"/>
            <w:hideMark/>
          </w:tcPr>
          <w:p w14:paraId="7C179AA9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0953723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104.922,94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77114C0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1.561.021,56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835FE2F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176.301,66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A655B9E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168%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D7890B2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11%</w:t>
            </w:r>
          </w:p>
        </w:tc>
      </w:tr>
    </w:tbl>
    <w:p w14:paraId="0068510C" w14:textId="77777777" w:rsidR="00324B52" w:rsidRDefault="00324B52" w:rsidP="0051572A">
      <w:pPr>
        <w:pStyle w:val="Odlomakpopisa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14:paraId="5D050823" w14:textId="77777777" w:rsidR="00324B52" w:rsidRDefault="00324B52" w:rsidP="0051572A">
      <w:pPr>
        <w:pStyle w:val="Odlomakpopisa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14:paraId="58485772" w14:textId="77777777" w:rsidR="00324B52" w:rsidRDefault="00324B52" w:rsidP="0051572A">
      <w:pPr>
        <w:pStyle w:val="Odlomakpopisa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14:paraId="0B409137" w14:textId="77777777" w:rsidR="00324B52" w:rsidRDefault="00324B52" w:rsidP="0051572A">
      <w:pPr>
        <w:pStyle w:val="Odlomakpopisa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14:paraId="3534B071" w14:textId="32D7608F" w:rsidR="00862763" w:rsidRDefault="00862763" w:rsidP="0051572A">
      <w:pPr>
        <w:pStyle w:val="Odlomakpopisa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14:paraId="0BA01330" w14:textId="6D85C687" w:rsidR="00862763" w:rsidRDefault="00862763" w:rsidP="0051572A">
      <w:pPr>
        <w:pStyle w:val="Odlomakpopisa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14:paraId="401E281F" w14:textId="4773341A" w:rsidR="00862763" w:rsidRDefault="00862763" w:rsidP="0051572A">
      <w:pPr>
        <w:pStyle w:val="Odlomakpopisa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14:paraId="29A2A409" w14:textId="440F84A5" w:rsidR="00862763" w:rsidRDefault="00862763" w:rsidP="0051572A">
      <w:pPr>
        <w:pStyle w:val="Odlomakpopisa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14:paraId="226095DE" w14:textId="683AE80F" w:rsidR="00862763" w:rsidRDefault="00862763" w:rsidP="0051572A">
      <w:pPr>
        <w:pStyle w:val="Odlomakpopisa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14:paraId="36E569E8" w14:textId="445A060B" w:rsidR="00862763" w:rsidRDefault="00862763" w:rsidP="0051572A">
      <w:pPr>
        <w:pStyle w:val="Odlomakpopisa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14:paraId="4CA6AA2A" w14:textId="70EFF54D" w:rsidR="00862763" w:rsidRDefault="00862763" w:rsidP="0051572A">
      <w:pPr>
        <w:pStyle w:val="Odlomakpopisa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14:paraId="40A29105" w14:textId="77CA7A43" w:rsidR="00862763" w:rsidRDefault="00862763" w:rsidP="0051572A">
      <w:pPr>
        <w:pStyle w:val="Odlomakpopisa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14:paraId="2DC15533" w14:textId="27B973FB" w:rsidR="00862763" w:rsidRDefault="00862763" w:rsidP="0051572A">
      <w:pPr>
        <w:pStyle w:val="Odlomakpopisa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14:paraId="10A32D51" w14:textId="41329726" w:rsidR="00862763" w:rsidRDefault="00862763" w:rsidP="0051572A">
      <w:pPr>
        <w:pStyle w:val="Odlomakpopisa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14:paraId="4CDD51F7" w14:textId="60A8A721" w:rsidR="00862763" w:rsidRDefault="00862763" w:rsidP="0051572A">
      <w:pPr>
        <w:pStyle w:val="Odlomakpopisa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14:paraId="41208451" w14:textId="53779A9F" w:rsidR="00862763" w:rsidRDefault="00862763" w:rsidP="0051572A">
      <w:pPr>
        <w:pStyle w:val="Odlomakpopisa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14:paraId="2E73B7BB" w14:textId="2E7FAAEA" w:rsidR="00862763" w:rsidRDefault="00862763" w:rsidP="0051572A">
      <w:pPr>
        <w:pStyle w:val="Odlomakpopisa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14:paraId="72CC9D2F" w14:textId="64854A47" w:rsidR="00862763" w:rsidRDefault="00862763" w:rsidP="0051572A">
      <w:pPr>
        <w:pStyle w:val="Odlomakpopisa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14:paraId="687F755C" w14:textId="34388123" w:rsidR="00862763" w:rsidRDefault="00862763" w:rsidP="0051572A">
      <w:pPr>
        <w:pStyle w:val="Odlomakpopisa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14:paraId="76BEFC12" w14:textId="7E51890F" w:rsidR="00862763" w:rsidRDefault="00862763" w:rsidP="0051572A">
      <w:pPr>
        <w:pStyle w:val="Odlomakpopisa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14:paraId="1903EF73" w14:textId="77777777" w:rsidR="00862763" w:rsidRPr="00734A14" w:rsidRDefault="00862763" w:rsidP="0051572A">
      <w:pPr>
        <w:pStyle w:val="Odlomakpopisa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14:paraId="217E9A76" w14:textId="77777777" w:rsidR="0051572A" w:rsidRPr="00734A14" w:rsidRDefault="0051572A" w:rsidP="0051572A">
      <w:pPr>
        <w:spacing w:after="160" w:line="259" w:lineRule="auto"/>
        <w:rPr>
          <w:noProof w:val="0"/>
        </w:rPr>
        <w:sectPr w:rsidR="0051572A" w:rsidRPr="00734A14" w:rsidSect="000A327B">
          <w:headerReference w:type="default" r:id="rId12"/>
          <w:pgSz w:w="16839" w:h="11907" w:orient="landscape" w:code="9"/>
          <w:pgMar w:top="567" w:right="567" w:bottom="567" w:left="567" w:header="0" w:footer="0" w:gutter="0"/>
          <w:cols w:space="708"/>
          <w:docGrid w:linePitch="360"/>
        </w:sectPr>
      </w:pPr>
    </w:p>
    <w:p w14:paraId="10F87829" w14:textId="77777777" w:rsidR="0051572A" w:rsidRPr="00734A14" w:rsidRDefault="0051572A" w:rsidP="0051572A">
      <w:pPr>
        <w:pStyle w:val="Odlomakpopisa"/>
        <w:autoSpaceDE w:val="0"/>
        <w:autoSpaceDN w:val="0"/>
        <w:adjustRightInd w:val="0"/>
        <w:spacing w:after="0" w:line="240" w:lineRule="auto"/>
        <w:ind w:left="1004"/>
        <w:rPr>
          <w:rFonts w:ascii="Times New Roman" w:eastAsiaTheme="minorHAnsi" w:hAnsi="Times New Roman"/>
          <w:b/>
          <w:bCs/>
          <w:noProof w:val="0"/>
          <w:sz w:val="24"/>
          <w:szCs w:val="24"/>
        </w:rPr>
      </w:pPr>
    </w:p>
    <w:p w14:paraId="272687D3" w14:textId="77777777" w:rsidR="0051572A" w:rsidRPr="00734A14" w:rsidRDefault="0051572A" w:rsidP="005157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noProof w:val="0"/>
          <w:sz w:val="24"/>
          <w:szCs w:val="24"/>
        </w:rPr>
      </w:pPr>
      <w:bookmarkStart w:id="2" w:name="_Hlk18494594"/>
      <w:r w:rsidRPr="00734A14">
        <w:rPr>
          <w:rFonts w:ascii="Times New Roman" w:eastAsiaTheme="minorHAnsi" w:hAnsi="Times New Roman"/>
          <w:b/>
          <w:bCs/>
          <w:noProof w:val="0"/>
          <w:sz w:val="24"/>
          <w:szCs w:val="24"/>
        </w:rPr>
        <w:t>Članak 4.</w:t>
      </w:r>
    </w:p>
    <w:p w14:paraId="0C3575B5" w14:textId="440836C9" w:rsidR="0051572A" w:rsidRDefault="0051572A" w:rsidP="005822D4">
      <w:pPr>
        <w:pStyle w:val="Odlomakpopisa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bookmarkStart w:id="3" w:name="_Hlk66092338"/>
      <w:r w:rsidRPr="00734A14">
        <w:rPr>
          <w:rFonts w:ascii="Times New Roman" w:hAnsi="Times New Roman"/>
          <w:sz w:val="24"/>
          <w:szCs w:val="24"/>
        </w:rPr>
        <w:t xml:space="preserve">Prikaz ukupnih ostvarenih </w:t>
      </w:r>
      <w:r w:rsidRPr="00734A14">
        <w:rPr>
          <w:rFonts w:ascii="Times New Roman" w:hAnsi="Times New Roman"/>
          <w:b/>
          <w:sz w:val="24"/>
          <w:szCs w:val="24"/>
        </w:rPr>
        <w:t>prihoda</w:t>
      </w:r>
      <w:r w:rsidRPr="00734A14">
        <w:rPr>
          <w:rFonts w:ascii="Times New Roman" w:hAnsi="Times New Roman"/>
          <w:sz w:val="24"/>
          <w:szCs w:val="24"/>
        </w:rPr>
        <w:t xml:space="preserve"> iskazan prema izvorima financiranja daje se u slijedećoj tablici:</w:t>
      </w:r>
    </w:p>
    <w:p w14:paraId="0A2A98A9" w14:textId="102E359E" w:rsidR="00475540" w:rsidRDefault="00475540" w:rsidP="005822D4">
      <w:pPr>
        <w:pStyle w:val="Odlomakpopisa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</w:p>
    <w:tbl>
      <w:tblPr>
        <w:tblW w:w="15900" w:type="dxa"/>
        <w:tblLook w:val="04A0" w:firstRow="1" w:lastRow="0" w:firstColumn="1" w:lastColumn="0" w:noHBand="0" w:noVBand="1"/>
      </w:tblPr>
      <w:tblGrid>
        <w:gridCol w:w="873"/>
        <w:gridCol w:w="7041"/>
        <w:gridCol w:w="1692"/>
        <w:gridCol w:w="1674"/>
        <w:gridCol w:w="1564"/>
        <w:gridCol w:w="1382"/>
        <w:gridCol w:w="1674"/>
      </w:tblGrid>
      <w:tr w:rsidR="00324B52" w:rsidRPr="00324B52" w14:paraId="42BC7211" w14:textId="77777777" w:rsidTr="003E7353">
        <w:trPr>
          <w:trHeight w:val="628"/>
        </w:trPr>
        <w:tc>
          <w:tcPr>
            <w:tcW w:w="873" w:type="dxa"/>
            <w:shd w:val="clear" w:color="auto" w:fill="auto"/>
            <w:vAlign w:val="center"/>
            <w:hideMark/>
          </w:tcPr>
          <w:p w14:paraId="0B8057B6" w14:textId="77777777" w:rsidR="00324B52" w:rsidRPr="00324B52" w:rsidRDefault="00324B52" w:rsidP="00324B52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41" w:type="dxa"/>
            <w:shd w:val="clear" w:color="auto" w:fill="auto"/>
            <w:vAlign w:val="center"/>
            <w:hideMark/>
          </w:tcPr>
          <w:p w14:paraId="55B18874" w14:textId="77777777" w:rsidR="00324B52" w:rsidRPr="00324B52" w:rsidRDefault="00324B52" w:rsidP="00324B5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  <w:t>IZVORI FINANCIRANJA</w:t>
            </w:r>
          </w:p>
        </w:tc>
        <w:tc>
          <w:tcPr>
            <w:tcW w:w="1692" w:type="dxa"/>
            <w:shd w:val="clear" w:color="auto" w:fill="auto"/>
            <w:vAlign w:val="center"/>
            <w:hideMark/>
          </w:tcPr>
          <w:p w14:paraId="16CCB1D8" w14:textId="77777777" w:rsidR="00324B52" w:rsidRPr="00324B52" w:rsidRDefault="00324B52" w:rsidP="00324B5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  <w:t>IZVRŠENJE 30.06.2022.</w:t>
            </w:r>
          </w:p>
        </w:tc>
        <w:tc>
          <w:tcPr>
            <w:tcW w:w="1674" w:type="dxa"/>
            <w:shd w:val="clear" w:color="auto" w:fill="auto"/>
            <w:vAlign w:val="center"/>
            <w:hideMark/>
          </w:tcPr>
          <w:p w14:paraId="45CF6DEE" w14:textId="77777777" w:rsidR="00324B52" w:rsidRPr="00324B52" w:rsidRDefault="00324B52" w:rsidP="00324B5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  <w:t>PLAN 2023.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41B921B9" w14:textId="77777777" w:rsidR="00324B52" w:rsidRPr="00324B52" w:rsidRDefault="00324B52" w:rsidP="00324B5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  <w:t>IZVRŠENJE 30.06.2023.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764F7D03" w14:textId="77777777" w:rsidR="00324B52" w:rsidRPr="00324B52" w:rsidRDefault="00324B52" w:rsidP="00324B5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  <w:t>INDEKS 4/2</w:t>
            </w:r>
          </w:p>
        </w:tc>
        <w:tc>
          <w:tcPr>
            <w:tcW w:w="1674" w:type="dxa"/>
            <w:shd w:val="clear" w:color="auto" w:fill="auto"/>
            <w:vAlign w:val="center"/>
            <w:hideMark/>
          </w:tcPr>
          <w:p w14:paraId="627BCEE1" w14:textId="77777777" w:rsidR="00324B52" w:rsidRPr="00324B52" w:rsidRDefault="00324B52" w:rsidP="00324B5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  <w:t>INDEKS 4/3</w:t>
            </w:r>
          </w:p>
        </w:tc>
      </w:tr>
      <w:tr w:rsidR="00324B52" w:rsidRPr="00324B52" w14:paraId="227AC467" w14:textId="77777777" w:rsidTr="003E7353">
        <w:trPr>
          <w:trHeight w:val="242"/>
        </w:trPr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5270D855" w14:textId="77777777" w:rsidR="00324B52" w:rsidRPr="00324B52" w:rsidRDefault="00324B52" w:rsidP="00324B5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7041" w:type="dxa"/>
            <w:shd w:val="clear" w:color="auto" w:fill="auto"/>
            <w:noWrap/>
            <w:vAlign w:val="bottom"/>
            <w:hideMark/>
          </w:tcPr>
          <w:p w14:paraId="4E280CC5" w14:textId="77777777" w:rsidR="00324B52" w:rsidRPr="00324B52" w:rsidRDefault="00324B52" w:rsidP="00324B52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692" w:type="dxa"/>
            <w:shd w:val="clear" w:color="auto" w:fill="auto"/>
            <w:noWrap/>
            <w:vAlign w:val="bottom"/>
            <w:hideMark/>
          </w:tcPr>
          <w:p w14:paraId="717EBDE0" w14:textId="77777777" w:rsidR="00324B52" w:rsidRPr="00324B52" w:rsidRDefault="00324B52" w:rsidP="00324B52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26473230" w14:textId="77777777" w:rsidR="00324B52" w:rsidRPr="00324B52" w:rsidRDefault="00324B52" w:rsidP="00324B52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64" w:type="dxa"/>
            <w:shd w:val="clear" w:color="auto" w:fill="auto"/>
            <w:noWrap/>
            <w:vAlign w:val="bottom"/>
            <w:hideMark/>
          </w:tcPr>
          <w:p w14:paraId="145D2000" w14:textId="77777777" w:rsidR="00324B52" w:rsidRPr="00324B52" w:rsidRDefault="00324B52" w:rsidP="00324B52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53A15B31" w14:textId="77777777" w:rsidR="00324B52" w:rsidRPr="00324B52" w:rsidRDefault="00324B52" w:rsidP="00324B52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703453AB" w14:textId="77777777" w:rsidR="00324B52" w:rsidRPr="00324B52" w:rsidRDefault="00324B52" w:rsidP="00324B52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6</w:t>
            </w:r>
          </w:p>
        </w:tc>
      </w:tr>
      <w:tr w:rsidR="00324B52" w:rsidRPr="00324B52" w14:paraId="5829E540" w14:textId="77777777" w:rsidTr="003E7353">
        <w:trPr>
          <w:trHeight w:val="300"/>
        </w:trPr>
        <w:tc>
          <w:tcPr>
            <w:tcW w:w="873" w:type="dxa"/>
            <w:shd w:val="clear" w:color="000000" w:fill="8DB4E2"/>
            <w:noWrap/>
            <w:vAlign w:val="bottom"/>
            <w:hideMark/>
          </w:tcPr>
          <w:p w14:paraId="5ACD71DE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7041" w:type="dxa"/>
            <w:shd w:val="clear" w:color="000000" w:fill="8DB4E2"/>
            <w:noWrap/>
            <w:vAlign w:val="bottom"/>
            <w:hideMark/>
          </w:tcPr>
          <w:p w14:paraId="1696324F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  <w:t>Opći prihodi i primici</w:t>
            </w:r>
          </w:p>
        </w:tc>
        <w:tc>
          <w:tcPr>
            <w:tcW w:w="1692" w:type="dxa"/>
            <w:shd w:val="clear" w:color="000000" w:fill="8DB4E2"/>
            <w:vAlign w:val="center"/>
            <w:hideMark/>
          </w:tcPr>
          <w:p w14:paraId="1B14C051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  <w:t>3.148.441,08</w:t>
            </w:r>
          </w:p>
        </w:tc>
        <w:tc>
          <w:tcPr>
            <w:tcW w:w="1674" w:type="dxa"/>
            <w:shd w:val="clear" w:color="000000" w:fill="8DB4E2"/>
            <w:vAlign w:val="center"/>
            <w:hideMark/>
          </w:tcPr>
          <w:p w14:paraId="06229F13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  <w:t>6.111.104,25</w:t>
            </w:r>
          </w:p>
        </w:tc>
        <w:tc>
          <w:tcPr>
            <w:tcW w:w="1564" w:type="dxa"/>
            <w:shd w:val="clear" w:color="000000" w:fill="8DB4E2"/>
            <w:vAlign w:val="center"/>
            <w:hideMark/>
          </w:tcPr>
          <w:p w14:paraId="793D3F7D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  <w:t>4.581.820,81</w:t>
            </w:r>
          </w:p>
        </w:tc>
        <w:tc>
          <w:tcPr>
            <w:tcW w:w="1382" w:type="dxa"/>
            <w:shd w:val="clear" w:color="000000" w:fill="8DB4E2"/>
            <w:vAlign w:val="center"/>
            <w:hideMark/>
          </w:tcPr>
          <w:p w14:paraId="3DB9A954" w14:textId="77777777" w:rsidR="00324B52" w:rsidRPr="00324B52" w:rsidRDefault="00324B52" w:rsidP="00324B5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  <w:t>146%</w:t>
            </w:r>
          </w:p>
        </w:tc>
        <w:tc>
          <w:tcPr>
            <w:tcW w:w="1674" w:type="dxa"/>
            <w:shd w:val="clear" w:color="000000" w:fill="8DB4E2"/>
            <w:vAlign w:val="center"/>
            <w:hideMark/>
          </w:tcPr>
          <w:p w14:paraId="16A1CC5E" w14:textId="77777777" w:rsidR="00324B52" w:rsidRPr="00324B52" w:rsidRDefault="00324B52" w:rsidP="00324B5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  <w:t>75%</w:t>
            </w:r>
          </w:p>
        </w:tc>
      </w:tr>
      <w:tr w:rsidR="00324B52" w:rsidRPr="00324B52" w14:paraId="7B8B5176" w14:textId="77777777" w:rsidTr="003E7353">
        <w:trPr>
          <w:trHeight w:val="300"/>
        </w:trPr>
        <w:tc>
          <w:tcPr>
            <w:tcW w:w="873" w:type="dxa"/>
            <w:shd w:val="clear" w:color="auto" w:fill="auto"/>
            <w:noWrap/>
            <w:vAlign w:val="bottom"/>
            <w:hideMark/>
          </w:tcPr>
          <w:p w14:paraId="5A4C9D71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1.1</w:t>
            </w:r>
          </w:p>
        </w:tc>
        <w:tc>
          <w:tcPr>
            <w:tcW w:w="7041" w:type="dxa"/>
            <w:shd w:val="clear" w:color="auto" w:fill="auto"/>
            <w:noWrap/>
            <w:vAlign w:val="bottom"/>
            <w:hideMark/>
          </w:tcPr>
          <w:p w14:paraId="4840E60C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Opći prihodi i primici</w:t>
            </w:r>
          </w:p>
        </w:tc>
        <w:tc>
          <w:tcPr>
            <w:tcW w:w="1692" w:type="dxa"/>
            <w:shd w:val="clear" w:color="auto" w:fill="auto"/>
            <w:noWrap/>
            <w:vAlign w:val="bottom"/>
            <w:hideMark/>
          </w:tcPr>
          <w:p w14:paraId="7CC626B5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3.043.422,58</w:t>
            </w:r>
          </w:p>
        </w:tc>
        <w:tc>
          <w:tcPr>
            <w:tcW w:w="1674" w:type="dxa"/>
            <w:shd w:val="clear" w:color="auto" w:fill="auto"/>
            <w:vAlign w:val="center"/>
            <w:hideMark/>
          </w:tcPr>
          <w:p w14:paraId="58C7F17A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5.861.254,23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0987BBC0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4.492.359,89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373A73D7" w14:textId="77777777" w:rsidR="00324B52" w:rsidRPr="00324B52" w:rsidRDefault="00324B52" w:rsidP="00324B52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148%</w:t>
            </w:r>
          </w:p>
        </w:tc>
        <w:tc>
          <w:tcPr>
            <w:tcW w:w="1674" w:type="dxa"/>
            <w:shd w:val="clear" w:color="auto" w:fill="auto"/>
            <w:vAlign w:val="center"/>
            <w:hideMark/>
          </w:tcPr>
          <w:p w14:paraId="587AD6B2" w14:textId="77777777" w:rsidR="00324B52" w:rsidRPr="00324B52" w:rsidRDefault="00324B52" w:rsidP="00324B52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77%</w:t>
            </w:r>
          </w:p>
        </w:tc>
      </w:tr>
      <w:tr w:rsidR="00324B52" w:rsidRPr="00324B52" w14:paraId="0422BCE3" w14:textId="77777777" w:rsidTr="003E7353">
        <w:trPr>
          <w:trHeight w:val="300"/>
        </w:trPr>
        <w:tc>
          <w:tcPr>
            <w:tcW w:w="873" w:type="dxa"/>
            <w:shd w:val="clear" w:color="auto" w:fill="auto"/>
            <w:noWrap/>
            <w:vAlign w:val="bottom"/>
            <w:hideMark/>
          </w:tcPr>
          <w:p w14:paraId="2AC1242A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1.5</w:t>
            </w:r>
          </w:p>
        </w:tc>
        <w:tc>
          <w:tcPr>
            <w:tcW w:w="7041" w:type="dxa"/>
            <w:shd w:val="clear" w:color="auto" w:fill="auto"/>
            <w:noWrap/>
            <w:vAlign w:val="bottom"/>
            <w:hideMark/>
          </w:tcPr>
          <w:p w14:paraId="4E952251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Prihodi za decentralizirane funkcije</w:t>
            </w:r>
          </w:p>
        </w:tc>
        <w:tc>
          <w:tcPr>
            <w:tcW w:w="1692" w:type="dxa"/>
            <w:shd w:val="clear" w:color="auto" w:fill="auto"/>
            <w:noWrap/>
            <w:vAlign w:val="bottom"/>
            <w:hideMark/>
          </w:tcPr>
          <w:p w14:paraId="4A526D12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105.018,50</w:t>
            </w:r>
          </w:p>
        </w:tc>
        <w:tc>
          <w:tcPr>
            <w:tcW w:w="1674" w:type="dxa"/>
            <w:shd w:val="clear" w:color="auto" w:fill="auto"/>
            <w:vAlign w:val="center"/>
            <w:hideMark/>
          </w:tcPr>
          <w:p w14:paraId="572F17BD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249.850,02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44AEA373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89.460,92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7AC13AEE" w14:textId="77777777" w:rsidR="00324B52" w:rsidRPr="00324B52" w:rsidRDefault="00324B52" w:rsidP="00324B52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85%</w:t>
            </w:r>
          </w:p>
        </w:tc>
        <w:tc>
          <w:tcPr>
            <w:tcW w:w="1674" w:type="dxa"/>
            <w:shd w:val="clear" w:color="auto" w:fill="auto"/>
            <w:vAlign w:val="center"/>
            <w:hideMark/>
          </w:tcPr>
          <w:p w14:paraId="61FEB997" w14:textId="77777777" w:rsidR="00324B52" w:rsidRPr="00324B52" w:rsidRDefault="00324B52" w:rsidP="00324B52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36%</w:t>
            </w:r>
          </w:p>
        </w:tc>
      </w:tr>
      <w:tr w:rsidR="00324B52" w:rsidRPr="00324B52" w14:paraId="3598384A" w14:textId="77777777" w:rsidTr="003E7353">
        <w:trPr>
          <w:trHeight w:val="300"/>
        </w:trPr>
        <w:tc>
          <w:tcPr>
            <w:tcW w:w="873" w:type="dxa"/>
            <w:shd w:val="clear" w:color="000000" w:fill="8DB4E2"/>
            <w:noWrap/>
            <w:vAlign w:val="bottom"/>
            <w:hideMark/>
          </w:tcPr>
          <w:p w14:paraId="43B4FA93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7041" w:type="dxa"/>
            <w:shd w:val="clear" w:color="000000" w:fill="8DB4E2"/>
            <w:noWrap/>
            <w:vAlign w:val="bottom"/>
            <w:hideMark/>
          </w:tcPr>
          <w:p w14:paraId="10FDB664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  <w:t>Vlastiti prihodi</w:t>
            </w:r>
          </w:p>
        </w:tc>
        <w:tc>
          <w:tcPr>
            <w:tcW w:w="1692" w:type="dxa"/>
            <w:shd w:val="clear" w:color="000000" w:fill="8DB4E2"/>
            <w:vAlign w:val="center"/>
            <w:hideMark/>
          </w:tcPr>
          <w:p w14:paraId="704ADDC3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  <w:t>21.301,31</w:t>
            </w:r>
          </w:p>
        </w:tc>
        <w:tc>
          <w:tcPr>
            <w:tcW w:w="1674" w:type="dxa"/>
            <w:shd w:val="clear" w:color="000000" w:fill="8DB4E2"/>
            <w:vAlign w:val="center"/>
            <w:hideMark/>
          </w:tcPr>
          <w:p w14:paraId="032A6DF7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  <w:t>139.358,95</w:t>
            </w:r>
          </w:p>
        </w:tc>
        <w:tc>
          <w:tcPr>
            <w:tcW w:w="1564" w:type="dxa"/>
            <w:shd w:val="clear" w:color="000000" w:fill="8DB4E2"/>
            <w:vAlign w:val="center"/>
            <w:hideMark/>
          </w:tcPr>
          <w:p w14:paraId="0DC95468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  <w:t>57.207,95</w:t>
            </w:r>
          </w:p>
        </w:tc>
        <w:tc>
          <w:tcPr>
            <w:tcW w:w="1382" w:type="dxa"/>
            <w:shd w:val="clear" w:color="000000" w:fill="8DB4E2"/>
            <w:vAlign w:val="center"/>
            <w:hideMark/>
          </w:tcPr>
          <w:p w14:paraId="7FB7CBAF" w14:textId="77777777" w:rsidR="00324B52" w:rsidRPr="00324B52" w:rsidRDefault="00324B52" w:rsidP="00324B5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  <w:t>269%</w:t>
            </w:r>
          </w:p>
        </w:tc>
        <w:tc>
          <w:tcPr>
            <w:tcW w:w="1674" w:type="dxa"/>
            <w:shd w:val="clear" w:color="000000" w:fill="8DB4E2"/>
            <w:vAlign w:val="center"/>
            <w:hideMark/>
          </w:tcPr>
          <w:p w14:paraId="490DE85E" w14:textId="77777777" w:rsidR="00324B52" w:rsidRPr="00324B52" w:rsidRDefault="00324B52" w:rsidP="00324B5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  <w:t>41%</w:t>
            </w:r>
          </w:p>
        </w:tc>
      </w:tr>
      <w:tr w:rsidR="00324B52" w:rsidRPr="00324B52" w14:paraId="69F8DD82" w14:textId="77777777" w:rsidTr="003E7353">
        <w:trPr>
          <w:trHeight w:val="300"/>
        </w:trPr>
        <w:tc>
          <w:tcPr>
            <w:tcW w:w="873" w:type="dxa"/>
            <w:shd w:val="clear" w:color="auto" w:fill="auto"/>
            <w:noWrap/>
            <w:vAlign w:val="bottom"/>
            <w:hideMark/>
          </w:tcPr>
          <w:p w14:paraId="2BB43611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3.1</w:t>
            </w:r>
          </w:p>
        </w:tc>
        <w:tc>
          <w:tcPr>
            <w:tcW w:w="7041" w:type="dxa"/>
            <w:shd w:val="clear" w:color="auto" w:fill="auto"/>
            <w:noWrap/>
            <w:vAlign w:val="bottom"/>
            <w:hideMark/>
          </w:tcPr>
          <w:p w14:paraId="3B8AF315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Vlastiti prihodi</w:t>
            </w:r>
          </w:p>
        </w:tc>
        <w:tc>
          <w:tcPr>
            <w:tcW w:w="1692" w:type="dxa"/>
            <w:shd w:val="clear" w:color="auto" w:fill="auto"/>
            <w:noWrap/>
            <w:vAlign w:val="bottom"/>
            <w:hideMark/>
          </w:tcPr>
          <w:p w14:paraId="5C9C3C5A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21.301,31</w:t>
            </w:r>
          </w:p>
        </w:tc>
        <w:tc>
          <w:tcPr>
            <w:tcW w:w="1674" w:type="dxa"/>
            <w:shd w:val="clear" w:color="auto" w:fill="auto"/>
            <w:vAlign w:val="center"/>
            <w:hideMark/>
          </w:tcPr>
          <w:p w14:paraId="70C42CB9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110.159,93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30F4A1DB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55.139,28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33F210B9" w14:textId="77777777" w:rsidR="00324B52" w:rsidRPr="00324B52" w:rsidRDefault="00324B52" w:rsidP="00324B52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259%</w:t>
            </w:r>
          </w:p>
        </w:tc>
        <w:tc>
          <w:tcPr>
            <w:tcW w:w="1674" w:type="dxa"/>
            <w:shd w:val="clear" w:color="auto" w:fill="auto"/>
            <w:vAlign w:val="center"/>
            <w:hideMark/>
          </w:tcPr>
          <w:p w14:paraId="68784B97" w14:textId="77777777" w:rsidR="00324B52" w:rsidRPr="00324B52" w:rsidRDefault="00324B52" w:rsidP="00324B52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50%</w:t>
            </w:r>
          </w:p>
        </w:tc>
      </w:tr>
      <w:tr w:rsidR="00324B52" w:rsidRPr="00324B52" w14:paraId="0A7CD0BC" w14:textId="77777777" w:rsidTr="003E7353">
        <w:trPr>
          <w:trHeight w:val="300"/>
        </w:trPr>
        <w:tc>
          <w:tcPr>
            <w:tcW w:w="873" w:type="dxa"/>
            <w:shd w:val="clear" w:color="auto" w:fill="auto"/>
            <w:noWrap/>
            <w:vAlign w:val="bottom"/>
            <w:hideMark/>
          </w:tcPr>
          <w:p w14:paraId="0B56B586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3.2</w:t>
            </w:r>
          </w:p>
        </w:tc>
        <w:tc>
          <w:tcPr>
            <w:tcW w:w="7041" w:type="dxa"/>
            <w:shd w:val="clear" w:color="auto" w:fill="auto"/>
            <w:noWrap/>
            <w:vAlign w:val="bottom"/>
            <w:hideMark/>
          </w:tcPr>
          <w:p w14:paraId="187E7B5F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Vlastiti prihodi - JVP</w:t>
            </w:r>
          </w:p>
        </w:tc>
        <w:tc>
          <w:tcPr>
            <w:tcW w:w="1692" w:type="dxa"/>
            <w:shd w:val="clear" w:color="auto" w:fill="auto"/>
            <w:noWrap/>
            <w:vAlign w:val="bottom"/>
            <w:hideMark/>
          </w:tcPr>
          <w:p w14:paraId="474FAD00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674" w:type="dxa"/>
            <w:shd w:val="clear" w:color="auto" w:fill="auto"/>
            <w:vAlign w:val="center"/>
            <w:hideMark/>
          </w:tcPr>
          <w:p w14:paraId="56ACA966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29.199,02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38EB8413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2.068,67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3E369476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674" w:type="dxa"/>
            <w:shd w:val="clear" w:color="auto" w:fill="auto"/>
            <w:vAlign w:val="center"/>
            <w:hideMark/>
          </w:tcPr>
          <w:p w14:paraId="4EEA3840" w14:textId="77777777" w:rsidR="00324B52" w:rsidRPr="00324B52" w:rsidRDefault="00324B52" w:rsidP="00324B52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7%</w:t>
            </w:r>
          </w:p>
        </w:tc>
      </w:tr>
      <w:tr w:rsidR="00324B52" w:rsidRPr="00324B52" w14:paraId="7F998D2C" w14:textId="77777777" w:rsidTr="003E7353">
        <w:trPr>
          <w:trHeight w:val="300"/>
        </w:trPr>
        <w:tc>
          <w:tcPr>
            <w:tcW w:w="873" w:type="dxa"/>
            <w:shd w:val="clear" w:color="000000" w:fill="8DB4E2"/>
            <w:noWrap/>
            <w:vAlign w:val="bottom"/>
            <w:hideMark/>
          </w:tcPr>
          <w:p w14:paraId="71607BD5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7041" w:type="dxa"/>
            <w:shd w:val="clear" w:color="000000" w:fill="8DB4E2"/>
            <w:noWrap/>
            <w:vAlign w:val="bottom"/>
            <w:hideMark/>
          </w:tcPr>
          <w:p w14:paraId="1D7B9BC8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  <w:t>Prihodi za posebne namjene</w:t>
            </w:r>
          </w:p>
        </w:tc>
        <w:tc>
          <w:tcPr>
            <w:tcW w:w="1692" w:type="dxa"/>
            <w:shd w:val="clear" w:color="000000" w:fill="8DB4E2"/>
            <w:vAlign w:val="center"/>
            <w:hideMark/>
          </w:tcPr>
          <w:p w14:paraId="2A1415CF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  <w:t>1.162.910,13</w:t>
            </w:r>
          </w:p>
        </w:tc>
        <w:tc>
          <w:tcPr>
            <w:tcW w:w="1674" w:type="dxa"/>
            <w:shd w:val="clear" w:color="000000" w:fill="8DB4E2"/>
            <w:vAlign w:val="center"/>
            <w:hideMark/>
          </w:tcPr>
          <w:p w14:paraId="5F956AFB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  <w:t>1.977.084,74</w:t>
            </w:r>
          </w:p>
        </w:tc>
        <w:tc>
          <w:tcPr>
            <w:tcW w:w="1564" w:type="dxa"/>
            <w:shd w:val="clear" w:color="000000" w:fill="8DB4E2"/>
            <w:vAlign w:val="center"/>
            <w:hideMark/>
          </w:tcPr>
          <w:p w14:paraId="023615A6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  <w:t>424.482,33</w:t>
            </w:r>
          </w:p>
        </w:tc>
        <w:tc>
          <w:tcPr>
            <w:tcW w:w="1382" w:type="dxa"/>
            <w:shd w:val="clear" w:color="000000" w:fill="8DB4E2"/>
            <w:vAlign w:val="center"/>
            <w:hideMark/>
          </w:tcPr>
          <w:p w14:paraId="6FE93B72" w14:textId="77777777" w:rsidR="00324B52" w:rsidRPr="00324B52" w:rsidRDefault="00324B52" w:rsidP="00324B5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  <w:t>37%</w:t>
            </w:r>
          </w:p>
        </w:tc>
        <w:tc>
          <w:tcPr>
            <w:tcW w:w="1674" w:type="dxa"/>
            <w:shd w:val="clear" w:color="000000" w:fill="8DB4E2"/>
            <w:vAlign w:val="center"/>
            <w:hideMark/>
          </w:tcPr>
          <w:p w14:paraId="619A82D2" w14:textId="77777777" w:rsidR="00324B52" w:rsidRPr="00324B52" w:rsidRDefault="00324B52" w:rsidP="00324B5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  <w:t>21%</w:t>
            </w:r>
          </w:p>
        </w:tc>
      </w:tr>
      <w:tr w:rsidR="00324B52" w:rsidRPr="00324B52" w14:paraId="05D64AC9" w14:textId="77777777" w:rsidTr="003E7353">
        <w:trPr>
          <w:trHeight w:val="300"/>
        </w:trPr>
        <w:tc>
          <w:tcPr>
            <w:tcW w:w="873" w:type="dxa"/>
            <w:shd w:val="clear" w:color="auto" w:fill="auto"/>
            <w:noWrap/>
            <w:vAlign w:val="bottom"/>
            <w:hideMark/>
          </w:tcPr>
          <w:p w14:paraId="40C9DDDA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4.1</w:t>
            </w:r>
          </w:p>
        </w:tc>
        <w:tc>
          <w:tcPr>
            <w:tcW w:w="7041" w:type="dxa"/>
            <w:shd w:val="clear" w:color="auto" w:fill="auto"/>
            <w:noWrap/>
            <w:vAlign w:val="bottom"/>
            <w:hideMark/>
          </w:tcPr>
          <w:p w14:paraId="1B50BA41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Komunalni doprinos</w:t>
            </w:r>
          </w:p>
        </w:tc>
        <w:tc>
          <w:tcPr>
            <w:tcW w:w="1692" w:type="dxa"/>
            <w:shd w:val="clear" w:color="auto" w:fill="auto"/>
            <w:noWrap/>
            <w:vAlign w:val="bottom"/>
            <w:hideMark/>
          </w:tcPr>
          <w:p w14:paraId="03062316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741.233,44</w:t>
            </w:r>
          </w:p>
        </w:tc>
        <w:tc>
          <w:tcPr>
            <w:tcW w:w="1674" w:type="dxa"/>
            <w:shd w:val="clear" w:color="auto" w:fill="auto"/>
            <w:vAlign w:val="center"/>
            <w:hideMark/>
          </w:tcPr>
          <w:p w14:paraId="1D7CC3CF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1.194.505,28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5670943F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87.926,72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37F420A2" w14:textId="77777777" w:rsidR="00324B52" w:rsidRPr="00324B52" w:rsidRDefault="00324B52" w:rsidP="00324B52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12%</w:t>
            </w:r>
          </w:p>
        </w:tc>
        <w:tc>
          <w:tcPr>
            <w:tcW w:w="1674" w:type="dxa"/>
            <w:shd w:val="clear" w:color="auto" w:fill="auto"/>
            <w:vAlign w:val="center"/>
            <w:hideMark/>
          </w:tcPr>
          <w:p w14:paraId="2B94C856" w14:textId="77777777" w:rsidR="00324B52" w:rsidRPr="00324B52" w:rsidRDefault="00324B52" w:rsidP="00324B52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7%</w:t>
            </w:r>
          </w:p>
        </w:tc>
      </w:tr>
      <w:tr w:rsidR="00324B52" w:rsidRPr="00324B52" w14:paraId="471DBB69" w14:textId="77777777" w:rsidTr="003E7353">
        <w:trPr>
          <w:trHeight w:val="300"/>
        </w:trPr>
        <w:tc>
          <w:tcPr>
            <w:tcW w:w="873" w:type="dxa"/>
            <w:shd w:val="clear" w:color="auto" w:fill="auto"/>
            <w:noWrap/>
            <w:vAlign w:val="bottom"/>
            <w:hideMark/>
          </w:tcPr>
          <w:p w14:paraId="08FFB5B3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4.2</w:t>
            </w:r>
          </w:p>
        </w:tc>
        <w:tc>
          <w:tcPr>
            <w:tcW w:w="7041" w:type="dxa"/>
            <w:shd w:val="clear" w:color="auto" w:fill="auto"/>
            <w:noWrap/>
            <w:vAlign w:val="bottom"/>
            <w:hideMark/>
          </w:tcPr>
          <w:p w14:paraId="54EA3BBD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Komunalna naknada</w:t>
            </w:r>
          </w:p>
        </w:tc>
        <w:tc>
          <w:tcPr>
            <w:tcW w:w="1692" w:type="dxa"/>
            <w:shd w:val="clear" w:color="auto" w:fill="auto"/>
            <w:noWrap/>
            <w:vAlign w:val="bottom"/>
            <w:hideMark/>
          </w:tcPr>
          <w:p w14:paraId="3902A5D7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373.768,40</w:t>
            </w:r>
          </w:p>
        </w:tc>
        <w:tc>
          <w:tcPr>
            <w:tcW w:w="1674" w:type="dxa"/>
            <w:shd w:val="clear" w:color="auto" w:fill="auto"/>
            <w:vAlign w:val="center"/>
            <w:hideMark/>
          </w:tcPr>
          <w:p w14:paraId="35A0FD53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623.797,20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7C233948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299.709,15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6E598114" w14:textId="77777777" w:rsidR="00324B52" w:rsidRPr="00324B52" w:rsidRDefault="00324B52" w:rsidP="00324B52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80%</w:t>
            </w:r>
          </w:p>
        </w:tc>
        <w:tc>
          <w:tcPr>
            <w:tcW w:w="1674" w:type="dxa"/>
            <w:shd w:val="clear" w:color="auto" w:fill="auto"/>
            <w:vAlign w:val="center"/>
            <w:hideMark/>
          </w:tcPr>
          <w:p w14:paraId="7AB9DB44" w14:textId="77777777" w:rsidR="00324B52" w:rsidRPr="00324B52" w:rsidRDefault="00324B52" w:rsidP="00324B52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48%</w:t>
            </w:r>
          </w:p>
        </w:tc>
      </w:tr>
      <w:tr w:rsidR="00324B52" w:rsidRPr="00324B52" w14:paraId="18091233" w14:textId="77777777" w:rsidTr="003E7353">
        <w:trPr>
          <w:trHeight w:val="300"/>
        </w:trPr>
        <w:tc>
          <w:tcPr>
            <w:tcW w:w="873" w:type="dxa"/>
            <w:shd w:val="clear" w:color="auto" w:fill="auto"/>
            <w:noWrap/>
            <w:vAlign w:val="bottom"/>
            <w:hideMark/>
          </w:tcPr>
          <w:p w14:paraId="5AAB80C9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4.3</w:t>
            </w:r>
          </w:p>
        </w:tc>
        <w:tc>
          <w:tcPr>
            <w:tcW w:w="7041" w:type="dxa"/>
            <w:shd w:val="clear" w:color="auto" w:fill="auto"/>
            <w:noWrap/>
            <w:vAlign w:val="bottom"/>
            <w:hideMark/>
          </w:tcPr>
          <w:p w14:paraId="00789077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Vodni doprinos</w:t>
            </w:r>
          </w:p>
        </w:tc>
        <w:tc>
          <w:tcPr>
            <w:tcW w:w="1692" w:type="dxa"/>
            <w:shd w:val="clear" w:color="auto" w:fill="auto"/>
            <w:noWrap/>
            <w:vAlign w:val="bottom"/>
            <w:hideMark/>
          </w:tcPr>
          <w:p w14:paraId="2C4AD8DC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3.042,80</w:t>
            </w:r>
          </w:p>
        </w:tc>
        <w:tc>
          <w:tcPr>
            <w:tcW w:w="1674" w:type="dxa"/>
            <w:shd w:val="clear" w:color="auto" w:fill="auto"/>
            <w:vAlign w:val="center"/>
            <w:hideMark/>
          </w:tcPr>
          <w:p w14:paraId="4E6E292B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10.617,82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732E3344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2.849,00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4E71BBBA" w14:textId="77777777" w:rsidR="00324B52" w:rsidRPr="00324B52" w:rsidRDefault="00324B52" w:rsidP="00324B52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94%</w:t>
            </w:r>
          </w:p>
        </w:tc>
        <w:tc>
          <w:tcPr>
            <w:tcW w:w="1674" w:type="dxa"/>
            <w:shd w:val="clear" w:color="auto" w:fill="auto"/>
            <w:vAlign w:val="center"/>
            <w:hideMark/>
          </w:tcPr>
          <w:p w14:paraId="7C3BAA81" w14:textId="77777777" w:rsidR="00324B52" w:rsidRPr="00324B52" w:rsidRDefault="00324B52" w:rsidP="00324B52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27%</w:t>
            </w:r>
          </w:p>
        </w:tc>
      </w:tr>
      <w:tr w:rsidR="00324B52" w:rsidRPr="00324B52" w14:paraId="384E5658" w14:textId="77777777" w:rsidTr="003E7353">
        <w:trPr>
          <w:trHeight w:val="300"/>
        </w:trPr>
        <w:tc>
          <w:tcPr>
            <w:tcW w:w="873" w:type="dxa"/>
            <w:shd w:val="clear" w:color="auto" w:fill="auto"/>
            <w:noWrap/>
            <w:vAlign w:val="bottom"/>
            <w:hideMark/>
          </w:tcPr>
          <w:p w14:paraId="2F0BE168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4.4</w:t>
            </w:r>
          </w:p>
        </w:tc>
        <w:tc>
          <w:tcPr>
            <w:tcW w:w="7041" w:type="dxa"/>
            <w:shd w:val="clear" w:color="auto" w:fill="auto"/>
            <w:noWrap/>
            <w:vAlign w:val="bottom"/>
            <w:hideMark/>
          </w:tcPr>
          <w:p w14:paraId="75D31311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Naknada za legalizaciju</w:t>
            </w:r>
          </w:p>
        </w:tc>
        <w:tc>
          <w:tcPr>
            <w:tcW w:w="1692" w:type="dxa"/>
            <w:shd w:val="clear" w:color="auto" w:fill="auto"/>
            <w:noWrap/>
            <w:vAlign w:val="bottom"/>
            <w:hideMark/>
          </w:tcPr>
          <w:p w14:paraId="3D8F6D89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2.560,89</w:t>
            </w:r>
          </w:p>
        </w:tc>
        <w:tc>
          <w:tcPr>
            <w:tcW w:w="1674" w:type="dxa"/>
            <w:shd w:val="clear" w:color="auto" w:fill="auto"/>
            <w:vAlign w:val="center"/>
            <w:hideMark/>
          </w:tcPr>
          <w:p w14:paraId="4269EC13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3.981,68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74925D6E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2.385,89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2E173E92" w14:textId="77777777" w:rsidR="00324B52" w:rsidRPr="00324B52" w:rsidRDefault="00324B52" w:rsidP="00324B52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93%</w:t>
            </w:r>
          </w:p>
        </w:tc>
        <w:tc>
          <w:tcPr>
            <w:tcW w:w="1674" w:type="dxa"/>
            <w:shd w:val="clear" w:color="auto" w:fill="auto"/>
            <w:vAlign w:val="center"/>
            <w:hideMark/>
          </w:tcPr>
          <w:p w14:paraId="4CC83963" w14:textId="77777777" w:rsidR="00324B52" w:rsidRPr="00324B52" w:rsidRDefault="00324B52" w:rsidP="00324B52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60%</w:t>
            </w:r>
          </w:p>
        </w:tc>
      </w:tr>
      <w:tr w:rsidR="00324B52" w:rsidRPr="00324B52" w14:paraId="10D9C54C" w14:textId="77777777" w:rsidTr="003E7353">
        <w:trPr>
          <w:trHeight w:val="300"/>
        </w:trPr>
        <w:tc>
          <w:tcPr>
            <w:tcW w:w="873" w:type="dxa"/>
            <w:shd w:val="clear" w:color="auto" w:fill="auto"/>
            <w:noWrap/>
            <w:vAlign w:val="bottom"/>
            <w:hideMark/>
          </w:tcPr>
          <w:p w14:paraId="30533D78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4.5</w:t>
            </w:r>
          </w:p>
        </w:tc>
        <w:tc>
          <w:tcPr>
            <w:tcW w:w="7041" w:type="dxa"/>
            <w:shd w:val="clear" w:color="auto" w:fill="auto"/>
            <w:noWrap/>
            <w:vAlign w:val="bottom"/>
            <w:hideMark/>
          </w:tcPr>
          <w:p w14:paraId="0469F3B9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Boravišna pristojba</w:t>
            </w:r>
          </w:p>
        </w:tc>
        <w:tc>
          <w:tcPr>
            <w:tcW w:w="1692" w:type="dxa"/>
            <w:shd w:val="clear" w:color="auto" w:fill="auto"/>
            <w:noWrap/>
            <w:vAlign w:val="bottom"/>
            <w:hideMark/>
          </w:tcPr>
          <w:p w14:paraId="6FB7AC7D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26.208,78</w:t>
            </w:r>
          </w:p>
        </w:tc>
        <w:tc>
          <w:tcPr>
            <w:tcW w:w="1674" w:type="dxa"/>
            <w:shd w:val="clear" w:color="auto" w:fill="auto"/>
            <w:vAlign w:val="center"/>
            <w:hideMark/>
          </w:tcPr>
          <w:p w14:paraId="74611EA9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126.086,67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4CE21EEC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21.185,35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19C9225F" w14:textId="77777777" w:rsidR="00324B52" w:rsidRPr="00324B52" w:rsidRDefault="00324B52" w:rsidP="00324B52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81%</w:t>
            </w:r>
          </w:p>
        </w:tc>
        <w:tc>
          <w:tcPr>
            <w:tcW w:w="1674" w:type="dxa"/>
            <w:shd w:val="clear" w:color="auto" w:fill="auto"/>
            <w:vAlign w:val="center"/>
            <w:hideMark/>
          </w:tcPr>
          <w:p w14:paraId="543859CC" w14:textId="77777777" w:rsidR="00324B52" w:rsidRPr="00324B52" w:rsidRDefault="00324B52" w:rsidP="00324B52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17%</w:t>
            </w:r>
          </w:p>
        </w:tc>
      </w:tr>
      <w:tr w:rsidR="00324B52" w:rsidRPr="00324B52" w14:paraId="4B9D85BA" w14:textId="77777777" w:rsidTr="003E7353">
        <w:trPr>
          <w:trHeight w:val="300"/>
        </w:trPr>
        <w:tc>
          <w:tcPr>
            <w:tcW w:w="873" w:type="dxa"/>
            <w:shd w:val="clear" w:color="auto" w:fill="auto"/>
            <w:noWrap/>
            <w:vAlign w:val="bottom"/>
            <w:hideMark/>
          </w:tcPr>
          <w:p w14:paraId="0D72B474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4.6</w:t>
            </w:r>
          </w:p>
        </w:tc>
        <w:tc>
          <w:tcPr>
            <w:tcW w:w="7041" w:type="dxa"/>
            <w:shd w:val="clear" w:color="auto" w:fill="auto"/>
            <w:noWrap/>
            <w:vAlign w:val="bottom"/>
            <w:hideMark/>
          </w:tcPr>
          <w:p w14:paraId="04817054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Naknada za prenamjenu poljoprivrednog zemljišta</w:t>
            </w:r>
          </w:p>
        </w:tc>
        <w:tc>
          <w:tcPr>
            <w:tcW w:w="1692" w:type="dxa"/>
            <w:shd w:val="clear" w:color="auto" w:fill="auto"/>
            <w:noWrap/>
            <w:vAlign w:val="bottom"/>
            <w:hideMark/>
          </w:tcPr>
          <w:p w14:paraId="74BF041B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674" w:type="dxa"/>
            <w:shd w:val="clear" w:color="auto" w:fill="auto"/>
            <w:vAlign w:val="center"/>
            <w:hideMark/>
          </w:tcPr>
          <w:p w14:paraId="5F0D657C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17.963,37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1FFB329F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10.380,60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02D1B8CF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674" w:type="dxa"/>
            <w:shd w:val="clear" w:color="auto" w:fill="auto"/>
            <w:vAlign w:val="center"/>
            <w:hideMark/>
          </w:tcPr>
          <w:p w14:paraId="42AB95C5" w14:textId="77777777" w:rsidR="00324B52" w:rsidRPr="00324B52" w:rsidRDefault="00324B52" w:rsidP="00324B52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58%</w:t>
            </w:r>
          </w:p>
        </w:tc>
      </w:tr>
      <w:tr w:rsidR="00324B52" w:rsidRPr="00324B52" w14:paraId="312F7B25" w14:textId="77777777" w:rsidTr="003E7353">
        <w:trPr>
          <w:trHeight w:val="300"/>
        </w:trPr>
        <w:tc>
          <w:tcPr>
            <w:tcW w:w="873" w:type="dxa"/>
            <w:shd w:val="clear" w:color="auto" w:fill="auto"/>
            <w:noWrap/>
            <w:vAlign w:val="bottom"/>
            <w:hideMark/>
          </w:tcPr>
          <w:p w14:paraId="75201545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4.7</w:t>
            </w:r>
          </w:p>
        </w:tc>
        <w:tc>
          <w:tcPr>
            <w:tcW w:w="7041" w:type="dxa"/>
            <w:shd w:val="clear" w:color="auto" w:fill="auto"/>
            <w:noWrap/>
            <w:vAlign w:val="bottom"/>
            <w:hideMark/>
          </w:tcPr>
          <w:p w14:paraId="6ADCFD10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Spomenička renta</w:t>
            </w:r>
          </w:p>
        </w:tc>
        <w:tc>
          <w:tcPr>
            <w:tcW w:w="1692" w:type="dxa"/>
            <w:shd w:val="clear" w:color="auto" w:fill="auto"/>
            <w:noWrap/>
            <w:vAlign w:val="bottom"/>
            <w:hideMark/>
          </w:tcPr>
          <w:p w14:paraId="3AE53889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16.095,83</w:t>
            </w:r>
          </w:p>
        </w:tc>
        <w:tc>
          <w:tcPr>
            <w:tcW w:w="1674" w:type="dxa"/>
            <w:shd w:val="clear" w:color="auto" w:fill="auto"/>
            <w:vAlign w:val="center"/>
            <w:hideMark/>
          </w:tcPr>
          <w:p w14:paraId="06B6C500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132,72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2CB053B0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45,62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038753BE" w14:textId="77777777" w:rsidR="00324B52" w:rsidRPr="00324B52" w:rsidRDefault="00324B52" w:rsidP="00324B52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0%</w:t>
            </w:r>
          </w:p>
        </w:tc>
        <w:tc>
          <w:tcPr>
            <w:tcW w:w="1674" w:type="dxa"/>
            <w:shd w:val="clear" w:color="auto" w:fill="auto"/>
            <w:vAlign w:val="center"/>
            <w:hideMark/>
          </w:tcPr>
          <w:p w14:paraId="79A45A77" w14:textId="77777777" w:rsidR="00324B52" w:rsidRPr="00324B52" w:rsidRDefault="00324B52" w:rsidP="00324B52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34%</w:t>
            </w:r>
          </w:p>
        </w:tc>
      </w:tr>
      <w:tr w:rsidR="00324B52" w:rsidRPr="00324B52" w14:paraId="2D580F50" w14:textId="77777777" w:rsidTr="003E7353">
        <w:trPr>
          <w:trHeight w:val="300"/>
        </w:trPr>
        <w:tc>
          <w:tcPr>
            <w:tcW w:w="873" w:type="dxa"/>
            <w:shd w:val="clear" w:color="000000" w:fill="8DB4E2"/>
            <w:noWrap/>
            <w:vAlign w:val="bottom"/>
            <w:hideMark/>
          </w:tcPr>
          <w:p w14:paraId="05941449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7041" w:type="dxa"/>
            <w:shd w:val="clear" w:color="000000" w:fill="8DB4E2"/>
            <w:noWrap/>
            <w:vAlign w:val="bottom"/>
            <w:hideMark/>
          </w:tcPr>
          <w:p w14:paraId="1CDADFD5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  <w:t>Pomoći</w:t>
            </w:r>
          </w:p>
        </w:tc>
        <w:tc>
          <w:tcPr>
            <w:tcW w:w="1692" w:type="dxa"/>
            <w:shd w:val="clear" w:color="000000" w:fill="8DB4E2"/>
            <w:vAlign w:val="center"/>
            <w:hideMark/>
          </w:tcPr>
          <w:p w14:paraId="13C9A168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  <w:t>519.800,67</w:t>
            </w:r>
          </w:p>
        </w:tc>
        <w:tc>
          <w:tcPr>
            <w:tcW w:w="1674" w:type="dxa"/>
            <w:shd w:val="clear" w:color="000000" w:fill="8DB4E2"/>
            <w:vAlign w:val="center"/>
            <w:hideMark/>
          </w:tcPr>
          <w:p w14:paraId="3941E102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  <w:t>1.060.237,91</w:t>
            </w:r>
          </w:p>
        </w:tc>
        <w:tc>
          <w:tcPr>
            <w:tcW w:w="1564" w:type="dxa"/>
            <w:shd w:val="clear" w:color="000000" w:fill="8DB4E2"/>
            <w:vAlign w:val="center"/>
            <w:hideMark/>
          </w:tcPr>
          <w:p w14:paraId="2F61D57B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  <w:t>408.311,05</w:t>
            </w:r>
          </w:p>
        </w:tc>
        <w:tc>
          <w:tcPr>
            <w:tcW w:w="1382" w:type="dxa"/>
            <w:shd w:val="clear" w:color="000000" w:fill="8DB4E2"/>
            <w:vAlign w:val="center"/>
            <w:hideMark/>
          </w:tcPr>
          <w:p w14:paraId="57479BA9" w14:textId="77777777" w:rsidR="00324B52" w:rsidRPr="00324B52" w:rsidRDefault="00324B52" w:rsidP="00324B5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  <w:t>79%</w:t>
            </w:r>
          </w:p>
        </w:tc>
        <w:tc>
          <w:tcPr>
            <w:tcW w:w="1674" w:type="dxa"/>
            <w:shd w:val="clear" w:color="000000" w:fill="8DB4E2"/>
            <w:vAlign w:val="center"/>
            <w:hideMark/>
          </w:tcPr>
          <w:p w14:paraId="712B8346" w14:textId="77777777" w:rsidR="00324B52" w:rsidRPr="00324B52" w:rsidRDefault="00324B52" w:rsidP="00324B5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  <w:t>39%</w:t>
            </w:r>
          </w:p>
        </w:tc>
      </w:tr>
      <w:tr w:rsidR="00324B52" w:rsidRPr="00324B52" w14:paraId="53078A08" w14:textId="77777777" w:rsidTr="003E7353">
        <w:trPr>
          <w:trHeight w:val="300"/>
        </w:trPr>
        <w:tc>
          <w:tcPr>
            <w:tcW w:w="873" w:type="dxa"/>
            <w:shd w:val="clear" w:color="auto" w:fill="auto"/>
            <w:noWrap/>
            <w:vAlign w:val="bottom"/>
            <w:hideMark/>
          </w:tcPr>
          <w:p w14:paraId="265045B5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5.2</w:t>
            </w:r>
          </w:p>
        </w:tc>
        <w:tc>
          <w:tcPr>
            <w:tcW w:w="7041" w:type="dxa"/>
            <w:shd w:val="clear" w:color="auto" w:fill="auto"/>
            <w:noWrap/>
            <w:vAlign w:val="bottom"/>
            <w:hideMark/>
          </w:tcPr>
          <w:p w14:paraId="708EFBD4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Pomoći iz EU</w:t>
            </w:r>
          </w:p>
        </w:tc>
        <w:tc>
          <w:tcPr>
            <w:tcW w:w="1692" w:type="dxa"/>
            <w:shd w:val="clear" w:color="auto" w:fill="auto"/>
            <w:noWrap/>
            <w:vAlign w:val="bottom"/>
            <w:hideMark/>
          </w:tcPr>
          <w:p w14:paraId="385FF45E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359.242,70</w:t>
            </w:r>
          </w:p>
        </w:tc>
        <w:tc>
          <w:tcPr>
            <w:tcW w:w="1674" w:type="dxa"/>
            <w:shd w:val="clear" w:color="auto" w:fill="auto"/>
            <w:vAlign w:val="center"/>
            <w:hideMark/>
          </w:tcPr>
          <w:p w14:paraId="542E99D5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209.702,04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1AD0587F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164.659,43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45DFCAFD" w14:textId="77777777" w:rsidR="00324B52" w:rsidRPr="00324B52" w:rsidRDefault="00324B52" w:rsidP="00324B52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46%</w:t>
            </w:r>
          </w:p>
        </w:tc>
        <w:tc>
          <w:tcPr>
            <w:tcW w:w="1674" w:type="dxa"/>
            <w:shd w:val="clear" w:color="auto" w:fill="auto"/>
            <w:vAlign w:val="center"/>
            <w:hideMark/>
          </w:tcPr>
          <w:p w14:paraId="357B375C" w14:textId="77777777" w:rsidR="00324B52" w:rsidRPr="00324B52" w:rsidRDefault="00324B52" w:rsidP="00324B52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79%</w:t>
            </w:r>
          </w:p>
        </w:tc>
      </w:tr>
      <w:tr w:rsidR="00324B52" w:rsidRPr="00324B52" w14:paraId="03AE7727" w14:textId="77777777" w:rsidTr="003E7353">
        <w:trPr>
          <w:trHeight w:val="300"/>
        </w:trPr>
        <w:tc>
          <w:tcPr>
            <w:tcW w:w="873" w:type="dxa"/>
            <w:shd w:val="clear" w:color="auto" w:fill="auto"/>
            <w:noWrap/>
            <w:vAlign w:val="bottom"/>
            <w:hideMark/>
          </w:tcPr>
          <w:p w14:paraId="634724EE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5.4</w:t>
            </w:r>
          </w:p>
        </w:tc>
        <w:tc>
          <w:tcPr>
            <w:tcW w:w="7041" w:type="dxa"/>
            <w:shd w:val="clear" w:color="auto" w:fill="auto"/>
            <w:noWrap/>
            <w:vAlign w:val="bottom"/>
            <w:hideMark/>
          </w:tcPr>
          <w:p w14:paraId="3B609800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Pomoći od drugih proračuna</w:t>
            </w:r>
          </w:p>
        </w:tc>
        <w:tc>
          <w:tcPr>
            <w:tcW w:w="1692" w:type="dxa"/>
            <w:shd w:val="clear" w:color="auto" w:fill="auto"/>
            <w:noWrap/>
            <w:vAlign w:val="bottom"/>
            <w:hideMark/>
          </w:tcPr>
          <w:p w14:paraId="03B4142A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160.557,97</w:t>
            </w:r>
          </w:p>
        </w:tc>
        <w:tc>
          <w:tcPr>
            <w:tcW w:w="1674" w:type="dxa"/>
            <w:shd w:val="clear" w:color="auto" w:fill="auto"/>
            <w:vAlign w:val="center"/>
            <w:hideMark/>
          </w:tcPr>
          <w:p w14:paraId="2E7652C5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850.535,87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0C521C4C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243.651,62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45144316" w14:textId="77777777" w:rsidR="00324B52" w:rsidRPr="00324B52" w:rsidRDefault="00324B52" w:rsidP="00324B52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152%</w:t>
            </w:r>
          </w:p>
        </w:tc>
        <w:tc>
          <w:tcPr>
            <w:tcW w:w="1674" w:type="dxa"/>
            <w:shd w:val="clear" w:color="auto" w:fill="auto"/>
            <w:vAlign w:val="center"/>
            <w:hideMark/>
          </w:tcPr>
          <w:p w14:paraId="355E74AA" w14:textId="77777777" w:rsidR="00324B52" w:rsidRPr="00324B52" w:rsidRDefault="00324B52" w:rsidP="00324B52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29%</w:t>
            </w:r>
          </w:p>
        </w:tc>
      </w:tr>
      <w:tr w:rsidR="00324B52" w:rsidRPr="00324B52" w14:paraId="7CB0B102" w14:textId="77777777" w:rsidTr="003E7353">
        <w:trPr>
          <w:trHeight w:val="300"/>
        </w:trPr>
        <w:tc>
          <w:tcPr>
            <w:tcW w:w="873" w:type="dxa"/>
            <w:shd w:val="clear" w:color="000000" w:fill="8DB4E2"/>
            <w:noWrap/>
            <w:vAlign w:val="bottom"/>
            <w:hideMark/>
          </w:tcPr>
          <w:p w14:paraId="571DBB07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7041" w:type="dxa"/>
            <w:shd w:val="clear" w:color="000000" w:fill="8DB4E2"/>
            <w:noWrap/>
            <w:vAlign w:val="bottom"/>
            <w:hideMark/>
          </w:tcPr>
          <w:p w14:paraId="2A9CEDA9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  <w:t>Donacije</w:t>
            </w:r>
          </w:p>
        </w:tc>
        <w:tc>
          <w:tcPr>
            <w:tcW w:w="1692" w:type="dxa"/>
            <w:shd w:val="clear" w:color="000000" w:fill="8DB4E2"/>
            <w:vAlign w:val="center"/>
            <w:hideMark/>
          </w:tcPr>
          <w:p w14:paraId="6156385F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674" w:type="dxa"/>
            <w:shd w:val="clear" w:color="000000" w:fill="8DB4E2"/>
            <w:vAlign w:val="center"/>
            <w:hideMark/>
          </w:tcPr>
          <w:p w14:paraId="43BD7565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  <w:t>4.645,30</w:t>
            </w:r>
          </w:p>
        </w:tc>
        <w:tc>
          <w:tcPr>
            <w:tcW w:w="1564" w:type="dxa"/>
            <w:shd w:val="clear" w:color="000000" w:fill="8DB4E2"/>
            <w:vAlign w:val="center"/>
            <w:hideMark/>
          </w:tcPr>
          <w:p w14:paraId="564D7836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382" w:type="dxa"/>
            <w:shd w:val="clear" w:color="000000" w:fill="8DB4E2"/>
            <w:vAlign w:val="center"/>
            <w:hideMark/>
          </w:tcPr>
          <w:p w14:paraId="75098542" w14:textId="77777777" w:rsidR="00324B52" w:rsidRPr="00324B52" w:rsidRDefault="00324B52" w:rsidP="00324B5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74" w:type="dxa"/>
            <w:shd w:val="clear" w:color="000000" w:fill="8DB4E2"/>
            <w:vAlign w:val="center"/>
            <w:hideMark/>
          </w:tcPr>
          <w:p w14:paraId="094A266C" w14:textId="77777777" w:rsidR="00324B52" w:rsidRPr="00324B52" w:rsidRDefault="00324B52" w:rsidP="00324B5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  <w:t>0%</w:t>
            </w:r>
          </w:p>
        </w:tc>
      </w:tr>
      <w:tr w:rsidR="00324B52" w:rsidRPr="00324B52" w14:paraId="3F268E63" w14:textId="77777777" w:rsidTr="003E7353">
        <w:trPr>
          <w:trHeight w:val="300"/>
        </w:trPr>
        <w:tc>
          <w:tcPr>
            <w:tcW w:w="873" w:type="dxa"/>
            <w:shd w:val="clear" w:color="auto" w:fill="auto"/>
            <w:noWrap/>
            <w:vAlign w:val="bottom"/>
            <w:hideMark/>
          </w:tcPr>
          <w:p w14:paraId="21838746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6.1</w:t>
            </w:r>
          </w:p>
        </w:tc>
        <w:tc>
          <w:tcPr>
            <w:tcW w:w="7041" w:type="dxa"/>
            <w:shd w:val="clear" w:color="auto" w:fill="auto"/>
            <w:noWrap/>
            <w:vAlign w:val="bottom"/>
            <w:hideMark/>
          </w:tcPr>
          <w:p w14:paraId="4DE9517C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Donacije</w:t>
            </w:r>
          </w:p>
        </w:tc>
        <w:tc>
          <w:tcPr>
            <w:tcW w:w="1692" w:type="dxa"/>
            <w:shd w:val="clear" w:color="auto" w:fill="auto"/>
            <w:noWrap/>
            <w:vAlign w:val="bottom"/>
            <w:hideMark/>
          </w:tcPr>
          <w:p w14:paraId="0AE7DFB6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674" w:type="dxa"/>
            <w:shd w:val="clear" w:color="auto" w:fill="auto"/>
            <w:vAlign w:val="center"/>
            <w:hideMark/>
          </w:tcPr>
          <w:p w14:paraId="7C7DFE8A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4.645,30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089AE188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38CAD960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674" w:type="dxa"/>
            <w:shd w:val="clear" w:color="auto" w:fill="auto"/>
            <w:vAlign w:val="center"/>
            <w:hideMark/>
          </w:tcPr>
          <w:p w14:paraId="59020FD7" w14:textId="77777777" w:rsidR="00324B52" w:rsidRPr="00324B52" w:rsidRDefault="00324B52" w:rsidP="00324B52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0%</w:t>
            </w:r>
          </w:p>
        </w:tc>
      </w:tr>
    </w:tbl>
    <w:p w14:paraId="57CBB820" w14:textId="77777777" w:rsidR="00475540" w:rsidRDefault="00475540" w:rsidP="005822D4">
      <w:pPr>
        <w:pStyle w:val="Odlomakpopisa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14:paraId="3B945991" w14:textId="2FB81438" w:rsidR="00475540" w:rsidRDefault="00475540" w:rsidP="005822D4">
      <w:pPr>
        <w:pStyle w:val="Odlomakpopisa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14:paraId="43EC682F" w14:textId="748A380C" w:rsidR="00475540" w:rsidRDefault="00475540" w:rsidP="005822D4">
      <w:pPr>
        <w:pStyle w:val="Odlomakpopisa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14:paraId="75952BE7" w14:textId="7B5B1ADA" w:rsidR="00475540" w:rsidRDefault="00475540" w:rsidP="005822D4">
      <w:pPr>
        <w:pStyle w:val="Odlomakpopisa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14:paraId="7122287C" w14:textId="215EBEC5" w:rsidR="00475540" w:rsidRDefault="00475540" w:rsidP="005822D4">
      <w:pPr>
        <w:pStyle w:val="Odlomakpopisa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14:paraId="4AC9451C" w14:textId="025F50E9" w:rsidR="00475540" w:rsidRDefault="00475540" w:rsidP="005822D4">
      <w:pPr>
        <w:pStyle w:val="Odlomakpopisa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14:paraId="1DAFBB76" w14:textId="55E217F3" w:rsidR="00475540" w:rsidRDefault="00475540" w:rsidP="005822D4">
      <w:pPr>
        <w:pStyle w:val="Odlomakpopisa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14:paraId="5DBD9AC5" w14:textId="77777777" w:rsidR="00475540" w:rsidRPr="00734A14" w:rsidRDefault="00475540" w:rsidP="005822D4">
      <w:pPr>
        <w:pStyle w:val="Odlomakpopisa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</w:p>
    <w:bookmarkEnd w:id="2"/>
    <w:bookmarkEnd w:id="3"/>
    <w:p w14:paraId="18CF010E" w14:textId="71D051EC" w:rsidR="00E8026C" w:rsidRPr="00734A14" w:rsidRDefault="00E8026C" w:rsidP="0051572A">
      <w:pPr>
        <w:rPr>
          <w:rFonts w:asciiTheme="minorHAnsi" w:eastAsia="Times New Roman" w:hAnsiTheme="minorHAnsi" w:cstheme="minorHAnsi"/>
          <w:b/>
          <w:noProof w:val="0"/>
          <w:lang w:eastAsia="hr-HR"/>
        </w:rPr>
      </w:pPr>
    </w:p>
    <w:p w14:paraId="15960458" w14:textId="77777777" w:rsidR="00F02608" w:rsidRDefault="00F02608" w:rsidP="00E8026C">
      <w:pPr>
        <w:pStyle w:val="Odlomakpopisa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14:paraId="4C34EFA3" w14:textId="30C87750" w:rsidR="00E8026C" w:rsidRDefault="00E8026C" w:rsidP="00E8026C">
      <w:pPr>
        <w:pStyle w:val="Odlomakpopisa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734A14">
        <w:rPr>
          <w:rFonts w:ascii="Times New Roman" w:hAnsi="Times New Roman"/>
          <w:sz w:val="24"/>
          <w:szCs w:val="24"/>
        </w:rPr>
        <w:t xml:space="preserve">Prikaz ukupnih ostvarenih </w:t>
      </w:r>
      <w:r w:rsidR="00056671" w:rsidRPr="00734A14">
        <w:rPr>
          <w:rFonts w:ascii="Times New Roman" w:hAnsi="Times New Roman"/>
          <w:b/>
          <w:sz w:val="24"/>
          <w:szCs w:val="24"/>
        </w:rPr>
        <w:t>ras</w:t>
      </w:r>
      <w:r w:rsidRPr="00734A14">
        <w:rPr>
          <w:rFonts w:ascii="Times New Roman" w:hAnsi="Times New Roman"/>
          <w:b/>
          <w:sz w:val="24"/>
          <w:szCs w:val="24"/>
        </w:rPr>
        <w:t>hoda</w:t>
      </w:r>
      <w:r w:rsidRPr="00734A14">
        <w:rPr>
          <w:rFonts w:ascii="Times New Roman" w:hAnsi="Times New Roman"/>
          <w:sz w:val="24"/>
          <w:szCs w:val="24"/>
        </w:rPr>
        <w:t xml:space="preserve"> iskazan prema izvorima financiranja daje se u slijedećoj tablici:</w:t>
      </w:r>
    </w:p>
    <w:p w14:paraId="54F62FD1" w14:textId="6A8AE436" w:rsidR="00475540" w:rsidRDefault="00475540" w:rsidP="00E8026C">
      <w:pPr>
        <w:pStyle w:val="Odlomakpopisa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</w:p>
    <w:tbl>
      <w:tblPr>
        <w:tblW w:w="15814" w:type="dxa"/>
        <w:tblLook w:val="04A0" w:firstRow="1" w:lastRow="0" w:firstColumn="1" w:lastColumn="0" w:noHBand="0" w:noVBand="1"/>
      </w:tblPr>
      <w:tblGrid>
        <w:gridCol w:w="882"/>
        <w:gridCol w:w="7118"/>
        <w:gridCol w:w="1673"/>
        <w:gridCol w:w="1673"/>
        <w:gridCol w:w="1710"/>
        <w:gridCol w:w="1287"/>
        <w:gridCol w:w="1471"/>
      </w:tblGrid>
      <w:tr w:rsidR="00324B52" w:rsidRPr="00324B52" w14:paraId="693264A0" w14:textId="77777777" w:rsidTr="003E7353">
        <w:trPr>
          <w:trHeight w:val="614"/>
        </w:trPr>
        <w:tc>
          <w:tcPr>
            <w:tcW w:w="882" w:type="dxa"/>
            <w:shd w:val="clear" w:color="auto" w:fill="auto"/>
            <w:vAlign w:val="center"/>
            <w:hideMark/>
          </w:tcPr>
          <w:p w14:paraId="01E4694A" w14:textId="77777777" w:rsidR="00324B52" w:rsidRPr="00324B52" w:rsidRDefault="00324B52" w:rsidP="00324B52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118" w:type="dxa"/>
            <w:shd w:val="clear" w:color="auto" w:fill="auto"/>
            <w:vAlign w:val="center"/>
            <w:hideMark/>
          </w:tcPr>
          <w:p w14:paraId="32A7EA90" w14:textId="77777777" w:rsidR="00324B52" w:rsidRPr="00324B52" w:rsidRDefault="00324B52" w:rsidP="00324B5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  <w:t>IZVORI FINANCIRANJA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14:paraId="6EDE765F" w14:textId="77777777" w:rsidR="00324B52" w:rsidRPr="00324B52" w:rsidRDefault="00324B52" w:rsidP="00324B5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  <w:t>IZVRŠENJE 30.06.2022.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14:paraId="6770061B" w14:textId="77777777" w:rsidR="00324B52" w:rsidRPr="00324B52" w:rsidRDefault="00324B52" w:rsidP="00324B5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  <w:t>PLAN 2023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14:paraId="4FA733B7" w14:textId="77777777" w:rsidR="00324B52" w:rsidRPr="00324B52" w:rsidRDefault="00324B52" w:rsidP="00324B5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  <w:t>IZVRŠENJE 30.06.2023.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14:paraId="5C77E1A0" w14:textId="77777777" w:rsidR="00324B52" w:rsidRPr="00324B52" w:rsidRDefault="00324B52" w:rsidP="00324B5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  <w:t>INDEKS 4/2</w:t>
            </w:r>
          </w:p>
        </w:tc>
        <w:tc>
          <w:tcPr>
            <w:tcW w:w="1471" w:type="dxa"/>
            <w:shd w:val="clear" w:color="auto" w:fill="auto"/>
            <w:vAlign w:val="center"/>
            <w:hideMark/>
          </w:tcPr>
          <w:p w14:paraId="7E179169" w14:textId="77777777" w:rsidR="00324B52" w:rsidRPr="00324B52" w:rsidRDefault="00324B52" w:rsidP="00324B5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  <w:t>INDEKS 4/3</w:t>
            </w:r>
          </w:p>
        </w:tc>
      </w:tr>
      <w:tr w:rsidR="00324B52" w:rsidRPr="00324B52" w14:paraId="07B69023" w14:textId="77777777" w:rsidTr="003E7353">
        <w:trPr>
          <w:trHeight w:val="279"/>
        </w:trPr>
        <w:tc>
          <w:tcPr>
            <w:tcW w:w="882" w:type="dxa"/>
            <w:shd w:val="clear" w:color="auto" w:fill="auto"/>
            <w:noWrap/>
            <w:vAlign w:val="center"/>
            <w:hideMark/>
          </w:tcPr>
          <w:p w14:paraId="4D4B3527" w14:textId="77777777" w:rsidR="00324B52" w:rsidRPr="00324B52" w:rsidRDefault="00324B52" w:rsidP="00324B5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7118" w:type="dxa"/>
            <w:shd w:val="clear" w:color="auto" w:fill="auto"/>
            <w:noWrap/>
            <w:vAlign w:val="bottom"/>
            <w:hideMark/>
          </w:tcPr>
          <w:p w14:paraId="5942E9A4" w14:textId="77777777" w:rsidR="00324B52" w:rsidRPr="00324B52" w:rsidRDefault="00324B52" w:rsidP="00324B52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673" w:type="dxa"/>
            <w:shd w:val="clear" w:color="auto" w:fill="auto"/>
            <w:vAlign w:val="bottom"/>
            <w:hideMark/>
          </w:tcPr>
          <w:p w14:paraId="770A1590" w14:textId="77777777" w:rsidR="00324B52" w:rsidRPr="00324B52" w:rsidRDefault="00324B52" w:rsidP="00324B52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lang w:eastAsia="hr-HR"/>
              </w:rPr>
              <w:t>2</w:t>
            </w:r>
          </w:p>
        </w:tc>
        <w:tc>
          <w:tcPr>
            <w:tcW w:w="1673" w:type="dxa"/>
            <w:shd w:val="clear" w:color="auto" w:fill="auto"/>
            <w:vAlign w:val="bottom"/>
            <w:hideMark/>
          </w:tcPr>
          <w:p w14:paraId="58EA1F1C" w14:textId="77777777" w:rsidR="00324B52" w:rsidRPr="00324B52" w:rsidRDefault="00324B52" w:rsidP="00324B52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lang w:eastAsia="hr-HR"/>
              </w:rPr>
              <w:t>3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14:paraId="28B8614C" w14:textId="77777777" w:rsidR="00324B52" w:rsidRPr="00324B52" w:rsidRDefault="00324B52" w:rsidP="00324B52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lang w:eastAsia="hr-HR"/>
              </w:rPr>
              <w:t>4</w:t>
            </w:r>
          </w:p>
        </w:tc>
        <w:tc>
          <w:tcPr>
            <w:tcW w:w="1287" w:type="dxa"/>
            <w:shd w:val="clear" w:color="auto" w:fill="auto"/>
            <w:vAlign w:val="bottom"/>
            <w:hideMark/>
          </w:tcPr>
          <w:p w14:paraId="44795835" w14:textId="77777777" w:rsidR="00324B52" w:rsidRPr="00324B52" w:rsidRDefault="00324B52" w:rsidP="00324B52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lang w:eastAsia="hr-HR"/>
              </w:rPr>
              <w:t>5</w:t>
            </w:r>
          </w:p>
        </w:tc>
        <w:tc>
          <w:tcPr>
            <w:tcW w:w="1471" w:type="dxa"/>
            <w:shd w:val="clear" w:color="auto" w:fill="auto"/>
            <w:vAlign w:val="bottom"/>
            <w:hideMark/>
          </w:tcPr>
          <w:p w14:paraId="7E39BA8C" w14:textId="77777777" w:rsidR="00324B52" w:rsidRPr="00324B52" w:rsidRDefault="00324B52" w:rsidP="00324B52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lang w:eastAsia="hr-HR"/>
              </w:rPr>
              <w:t>6</w:t>
            </w:r>
          </w:p>
        </w:tc>
      </w:tr>
      <w:tr w:rsidR="00324B52" w:rsidRPr="00324B52" w14:paraId="23320F7B" w14:textId="77777777" w:rsidTr="003E7353">
        <w:trPr>
          <w:trHeight w:val="293"/>
        </w:trPr>
        <w:tc>
          <w:tcPr>
            <w:tcW w:w="882" w:type="dxa"/>
            <w:shd w:val="clear" w:color="000000" w:fill="8DB4E2"/>
            <w:noWrap/>
            <w:vAlign w:val="bottom"/>
            <w:hideMark/>
          </w:tcPr>
          <w:p w14:paraId="01C44B30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7118" w:type="dxa"/>
            <w:shd w:val="clear" w:color="000000" w:fill="8DB4E2"/>
            <w:noWrap/>
            <w:vAlign w:val="bottom"/>
            <w:hideMark/>
          </w:tcPr>
          <w:p w14:paraId="628513F4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  <w:t>Opći prihodi i primici</w:t>
            </w:r>
          </w:p>
        </w:tc>
        <w:tc>
          <w:tcPr>
            <w:tcW w:w="1673" w:type="dxa"/>
            <w:shd w:val="clear" w:color="000000" w:fill="8DB4E2"/>
            <w:vAlign w:val="center"/>
            <w:hideMark/>
          </w:tcPr>
          <w:p w14:paraId="265B553B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  <w:t>2.383.914,54</w:t>
            </w:r>
          </w:p>
        </w:tc>
        <w:tc>
          <w:tcPr>
            <w:tcW w:w="1673" w:type="dxa"/>
            <w:shd w:val="clear" w:color="000000" w:fill="8DB4E2"/>
            <w:vAlign w:val="center"/>
            <w:hideMark/>
          </w:tcPr>
          <w:p w14:paraId="18E17DE5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  <w:t>9.637.637,58</w:t>
            </w:r>
          </w:p>
        </w:tc>
        <w:tc>
          <w:tcPr>
            <w:tcW w:w="1710" w:type="dxa"/>
            <w:shd w:val="clear" w:color="000000" w:fill="8DB4E2"/>
            <w:vAlign w:val="center"/>
            <w:hideMark/>
          </w:tcPr>
          <w:p w14:paraId="1DA77C48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  <w:t>2.501.145,84</w:t>
            </w:r>
          </w:p>
        </w:tc>
        <w:tc>
          <w:tcPr>
            <w:tcW w:w="1287" w:type="dxa"/>
            <w:shd w:val="clear" w:color="000000" w:fill="8DB4E2"/>
            <w:vAlign w:val="center"/>
            <w:hideMark/>
          </w:tcPr>
          <w:p w14:paraId="3D579193" w14:textId="77777777" w:rsidR="00324B52" w:rsidRPr="00324B52" w:rsidRDefault="00324B52" w:rsidP="00324B5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  <w:t>105%</w:t>
            </w:r>
          </w:p>
        </w:tc>
        <w:tc>
          <w:tcPr>
            <w:tcW w:w="1471" w:type="dxa"/>
            <w:shd w:val="clear" w:color="000000" w:fill="8DB4E2"/>
            <w:vAlign w:val="center"/>
            <w:hideMark/>
          </w:tcPr>
          <w:p w14:paraId="63788FD0" w14:textId="77777777" w:rsidR="00324B52" w:rsidRPr="00324B52" w:rsidRDefault="00324B52" w:rsidP="00324B5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  <w:t>26%</w:t>
            </w:r>
          </w:p>
        </w:tc>
      </w:tr>
      <w:tr w:rsidR="00324B52" w:rsidRPr="00324B52" w14:paraId="5EA25EEE" w14:textId="77777777" w:rsidTr="003E7353">
        <w:trPr>
          <w:trHeight w:val="293"/>
        </w:trPr>
        <w:tc>
          <w:tcPr>
            <w:tcW w:w="882" w:type="dxa"/>
            <w:shd w:val="clear" w:color="auto" w:fill="auto"/>
            <w:noWrap/>
            <w:vAlign w:val="bottom"/>
            <w:hideMark/>
          </w:tcPr>
          <w:p w14:paraId="5288B142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1.1</w:t>
            </w:r>
          </w:p>
        </w:tc>
        <w:tc>
          <w:tcPr>
            <w:tcW w:w="7118" w:type="dxa"/>
            <w:shd w:val="clear" w:color="auto" w:fill="auto"/>
            <w:noWrap/>
            <w:vAlign w:val="bottom"/>
            <w:hideMark/>
          </w:tcPr>
          <w:p w14:paraId="61050711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Opći prihodi i primici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14:paraId="18ED0C11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2.234.143,62</w:t>
            </w:r>
          </w:p>
        </w:tc>
        <w:tc>
          <w:tcPr>
            <w:tcW w:w="1673" w:type="dxa"/>
            <w:shd w:val="clear" w:color="auto" w:fill="auto"/>
            <w:noWrap/>
            <w:vAlign w:val="center"/>
            <w:hideMark/>
          </w:tcPr>
          <w:p w14:paraId="58F4A970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9.387.787,57</w:t>
            </w:r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14:paraId="3D150F8B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2.326.679,32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6C0229E0" w14:textId="77777777" w:rsidR="00324B52" w:rsidRPr="00324B52" w:rsidRDefault="00324B52" w:rsidP="00324B52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104%</w:t>
            </w:r>
          </w:p>
        </w:tc>
        <w:tc>
          <w:tcPr>
            <w:tcW w:w="1471" w:type="dxa"/>
            <w:shd w:val="clear" w:color="auto" w:fill="auto"/>
            <w:noWrap/>
            <w:vAlign w:val="bottom"/>
            <w:hideMark/>
          </w:tcPr>
          <w:p w14:paraId="2A0D632C" w14:textId="77777777" w:rsidR="00324B52" w:rsidRPr="00324B52" w:rsidRDefault="00324B52" w:rsidP="00324B52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25%</w:t>
            </w:r>
          </w:p>
        </w:tc>
      </w:tr>
      <w:tr w:rsidR="00324B52" w:rsidRPr="00324B52" w14:paraId="5D996A0F" w14:textId="77777777" w:rsidTr="003E7353">
        <w:trPr>
          <w:trHeight w:val="293"/>
        </w:trPr>
        <w:tc>
          <w:tcPr>
            <w:tcW w:w="882" w:type="dxa"/>
            <w:shd w:val="clear" w:color="auto" w:fill="auto"/>
            <w:noWrap/>
            <w:vAlign w:val="bottom"/>
            <w:hideMark/>
          </w:tcPr>
          <w:p w14:paraId="1620C966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1.5</w:t>
            </w:r>
          </w:p>
        </w:tc>
        <w:tc>
          <w:tcPr>
            <w:tcW w:w="7118" w:type="dxa"/>
            <w:shd w:val="clear" w:color="auto" w:fill="auto"/>
            <w:noWrap/>
            <w:vAlign w:val="bottom"/>
            <w:hideMark/>
          </w:tcPr>
          <w:p w14:paraId="02DB07FA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Prihodi za decentralizirane funkcije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14:paraId="27CDC4F5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149.770,92</w:t>
            </w:r>
          </w:p>
        </w:tc>
        <w:tc>
          <w:tcPr>
            <w:tcW w:w="1673" w:type="dxa"/>
            <w:shd w:val="clear" w:color="auto" w:fill="auto"/>
            <w:noWrap/>
            <w:vAlign w:val="center"/>
            <w:hideMark/>
          </w:tcPr>
          <w:p w14:paraId="1C09BB42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249.850,00</w:t>
            </w:r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14:paraId="3C618BB3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174.466,52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053918C3" w14:textId="77777777" w:rsidR="00324B52" w:rsidRPr="00324B52" w:rsidRDefault="00324B52" w:rsidP="00324B52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116%</w:t>
            </w:r>
          </w:p>
        </w:tc>
        <w:tc>
          <w:tcPr>
            <w:tcW w:w="1471" w:type="dxa"/>
            <w:shd w:val="clear" w:color="auto" w:fill="auto"/>
            <w:noWrap/>
            <w:vAlign w:val="bottom"/>
            <w:hideMark/>
          </w:tcPr>
          <w:p w14:paraId="7A77B64C" w14:textId="77777777" w:rsidR="00324B52" w:rsidRPr="00324B52" w:rsidRDefault="00324B52" w:rsidP="00324B52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70%</w:t>
            </w:r>
          </w:p>
        </w:tc>
      </w:tr>
      <w:tr w:rsidR="00324B52" w:rsidRPr="00324B52" w14:paraId="0D83B42D" w14:textId="77777777" w:rsidTr="003E7353">
        <w:trPr>
          <w:trHeight w:val="293"/>
        </w:trPr>
        <w:tc>
          <w:tcPr>
            <w:tcW w:w="882" w:type="dxa"/>
            <w:shd w:val="clear" w:color="000000" w:fill="8DB4E2"/>
            <w:noWrap/>
            <w:vAlign w:val="bottom"/>
            <w:hideMark/>
          </w:tcPr>
          <w:p w14:paraId="6186A361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7118" w:type="dxa"/>
            <w:shd w:val="clear" w:color="000000" w:fill="8DB4E2"/>
            <w:noWrap/>
            <w:vAlign w:val="bottom"/>
            <w:hideMark/>
          </w:tcPr>
          <w:p w14:paraId="0536A997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  <w:t>Vlastiti prihodi</w:t>
            </w:r>
          </w:p>
        </w:tc>
        <w:tc>
          <w:tcPr>
            <w:tcW w:w="1673" w:type="dxa"/>
            <w:shd w:val="clear" w:color="000000" w:fill="8DB4E2"/>
            <w:vAlign w:val="center"/>
            <w:hideMark/>
          </w:tcPr>
          <w:p w14:paraId="1D14C82B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673" w:type="dxa"/>
            <w:shd w:val="clear" w:color="000000" w:fill="8DB4E2"/>
            <w:vAlign w:val="center"/>
            <w:hideMark/>
          </w:tcPr>
          <w:p w14:paraId="414FE9F2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  <w:t>135.659,93</w:t>
            </w:r>
          </w:p>
        </w:tc>
        <w:tc>
          <w:tcPr>
            <w:tcW w:w="1710" w:type="dxa"/>
            <w:shd w:val="clear" w:color="000000" w:fill="8DB4E2"/>
            <w:vAlign w:val="center"/>
            <w:hideMark/>
          </w:tcPr>
          <w:p w14:paraId="31CEB7F7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  <w:t>25.960,06</w:t>
            </w:r>
          </w:p>
        </w:tc>
        <w:tc>
          <w:tcPr>
            <w:tcW w:w="1287" w:type="dxa"/>
            <w:shd w:val="clear" w:color="000000" w:fill="8DB4E2"/>
            <w:vAlign w:val="center"/>
            <w:hideMark/>
          </w:tcPr>
          <w:p w14:paraId="62744A68" w14:textId="77777777" w:rsidR="00324B52" w:rsidRPr="00324B52" w:rsidRDefault="00324B52" w:rsidP="00324B5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471" w:type="dxa"/>
            <w:shd w:val="clear" w:color="000000" w:fill="8DB4E2"/>
            <w:vAlign w:val="center"/>
            <w:hideMark/>
          </w:tcPr>
          <w:p w14:paraId="22576328" w14:textId="77777777" w:rsidR="00324B52" w:rsidRPr="00324B52" w:rsidRDefault="00324B52" w:rsidP="00324B5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  <w:t>19%</w:t>
            </w:r>
          </w:p>
        </w:tc>
      </w:tr>
      <w:tr w:rsidR="00324B52" w:rsidRPr="00324B52" w14:paraId="38D65614" w14:textId="77777777" w:rsidTr="003E7353">
        <w:trPr>
          <w:trHeight w:val="293"/>
        </w:trPr>
        <w:tc>
          <w:tcPr>
            <w:tcW w:w="882" w:type="dxa"/>
            <w:shd w:val="clear" w:color="auto" w:fill="auto"/>
            <w:noWrap/>
            <w:vAlign w:val="bottom"/>
            <w:hideMark/>
          </w:tcPr>
          <w:p w14:paraId="10A3D022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3.1</w:t>
            </w:r>
          </w:p>
        </w:tc>
        <w:tc>
          <w:tcPr>
            <w:tcW w:w="7118" w:type="dxa"/>
            <w:shd w:val="clear" w:color="auto" w:fill="auto"/>
            <w:noWrap/>
            <w:vAlign w:val="bottom"/>
            <w:hideMark/>
          </w:tcPr>
          <w:p w14:paraId="77745B26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Vlastiti prihodi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14:paraId="45D9C6DA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673" w:type="dxa"/>
            <w:shd w:val="clear" w:color="auto" w:fill="auto"/>
            <w:noWrap/>
            <w:vAlign w:val="center"/>
            <w:hideMark/>
          </w:tcPr>
          <w:p w14:paraId="4EAE7163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110.159,93</w:t>
            </w:r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14:paraId="1540B4CA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13.157,30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6E646A58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471" w:type="dxa"/>
            <w:shd w:val="clear" w:color="auto" w:fill="auto"/>
            <w:noWrap/>
            <w:vAlign w:val="bottom"/>
            <w:hideMark/>
          </w:tcPr>
          <w:p w14:paraId="1D509E51" w14:textId="77777777" w:rsidR="00324B52" w:rsidRPr="00324B52" w:rsidRDefault="00324B52" w:rsidP="00324B52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12%</w:t>
            </w:r>
          </w:p>
        </w:tc>
      </w:tr>
      <w:tr w:rsidR="00324B52" w:rsidRPr="00324B52" w14:paraId="0F6695C6" w14:textId="77777777" w:rsidTr="003E7353">
        <w:trPr>
          <w:trHeight w:val="293"/>
        </w:trPr>
        <w:tc>
          <w:tcPr>
            <w:tcW w:w="882" w:type="dxa"/>
            <w:shd w:val="clear" w:color="auto" w:fill="auto"/>
            <w:noWrap/>
            <w:vAlign w:val="bottom"/>
            <w:hideMark/>
          </w:tcPr>
          <w:p w14:paraId="11B11024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3.2</w:t>
            </w:r>
          </w:p>
        </w:tc>
        <w:tc>
          <w:tcPr>
            <w:tcW w:w="7118" w:type="dxa"/>
            <w:shd w:val="clear" w:color="auto" w:fill="auto"/>
            <w:noWrap/>
            <w:vAlign w:val="bottom"/>
            <w:hideMark/>
          </w:tcPr>
          <w:p w14:paraId="50C4E482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Vlastiti prihodi - JVP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14:paraId="2C7F283E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673" w:type="dxa"/>
            <w:shd w:val="clear" w:color="auto" w:fill="auto"/>
            <w:noWrap/>
            <w:vAlign w:val="center"/>
            <w:hideMark/>
          </w:tcPr>
          <w:p w14:paraId="2537A446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25.500,00</w:t>
            </w:r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14:paraId="62A5CB6C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12.802,76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0D79DEB5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471" w:type="dxa"/>
            <w:shd w:val="clear" w:color="auto" w:fill="auto"/>
            <w:noWrap/>
            <w:vAlign w:val="bottom"/>
            <w:hideMark/>
          </w:tcPr>
          <w:p w14:paraId="17616B85" w14:textId="77777777" w:rsidR="00324B52" w:rsidRPr="00324B52" w:rsidRDefault="00324B52" w:rsidP="00324B52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50%</w:t>
            </w:r>
          </w:p>
        </w:tc>
      </w:tr>
      <w:tr w:rsidR="00324B52" w:rsidRPr="00324B52" w14:paraId="63C1A664" w14:textId="77777777" w:rsidTr="003E7353">
        <w:trPr>
          <w:trHeight w:val="293"/>
        </w:trPr>
        <w:tc>
          <w:tcPr>
            <w:tcW w:w="882" w:type="dxa"/>
            <w:shd w:val="clear" w:color="000000" w:fill="8DB4E2"/>
            <w:noWrap/>
            <w:vAlign w:val="bottom"/>
            <w:hideMark/>
          </w:tcPr>
          <w:p w14:paraId="6D8C9934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7118" w:type="dxa"/>
            <w:shd w:val="clear" w:color="000000" w:fill="8DB4E2"/>
            <w:noWrap/>
            <w:vAlign w:val="bottom"/>
            <w:hideMark/>
          </w:tcPr>
          <w:p w14:paraId="45DE5CA5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  <w:t>Prihodi za posebne namjene</w:t>
            </w:r>
          </w:p>
        </w:tc>
        <w:tc>
          <w:tcPr>
            <w:tcW w:w="1673" w:type="dxa"/>
            <w:shd w:val="clear" w:color="000000" w:fill="8DB4E2"/>
            <w:vAlign w:val="center"/>
            <w:hideMark/>
          </w:tcPr>
          <w:p w14:paraId="7E951069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  <w:t>322.948,43</w:t>
            </w:r>
          </w:p>
        </w:tc>
        <w:tc>
          <w:tcPr>
            <w:tcW w:w="1673" w:type="dxa"/>
            <w:shd w:val="clear" w:color="000000" w:fill="8DB4E2"/>
            <w:vAlign w:val="center"/>
            <w:hideMark/>
          </w:tcPr>
          <w:p w14:paraId="37A3909E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  <w:t>1.975.121,37</w:t>
            </w:r>
          </w:p>
        </w:tc>
        <w:tc>
          <w:tcPr>
            <w:tcW w:w="1710" w:type="dxa"/>
            <w:shd w:val="clear" w:color="000000" w:fill="8DB4E2"/>
            <w:vAlign w:val="center"/>
            <w:hideMark/>
          </w:tcPr>
          <w:p w14:paraId="18EFDCA3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  <w:t>920.346,56</w:t>
            </w:r>
          </w:p>
        </w:tc>
        <w:tc>
          <w:tcPr>
            <w:tcW w:w="1287" w:type="dxa"/>
            <w:shd w:val="clear" w:color="000000" w:fill="8DB4E2"/>
            <w:vAlign w:val="center"/>
            <w:hideMark/>
          </w:tcPr>
          <w:p w14:paraId="44F00785" w14:textId="77777777" w:rsidR="00324B52" w:rsidRPr="00324B52" w:rsidRDefault="00324B52" w:rsidP="00324B5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  <w:t>285%</w:t>
            </w:r>
          </w:p>
        </w:tc>
        <w:tc>
          <w:tcPr>
            <w:tcW w:w="1471" w:type="dxa"/>
            <w:shd w:val="clear" w:color="000000" w:fill="8DB4E2"/>
            <w:vAlign w:val="center"/>
            <w:hideMark/>
          </w:tcPr>
          <w:p w14:paraId="475D5CE5" w14:textId="77777777" w:rsidR="00324B52" w:rsidRPr="00324B52" w:rsidRDefault="00324B52" w:rsidP="00324B5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  <w:t>47%</w:t>
            </w:r>
          </w:p>
        </w:tc>
      </w:tr>
      <w:tr w:rsidR="00324B52" w:rsidRPr="00324B52" w14:paraId="7E658502" w14:textId="77777777" w:rsidTr="003E7353">
        <w:trPr>
          <w:trHeight w:val="293"/>
        </w:trPr>
        <w:tc>
          <w:tcPr>
            <w:tcW w:w="882" w:type="dxa"/>
            <w:shd w:val="clear" w:color="auto" w:fill="auto"/>
            <w:noWrap/>
            <w:vAlign w:val="bottom"/>
            <w:hideMark/>
          </w:tcPr>
          <w:p w14:paraId="17192512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4.1</w:t>
            </w:r>
          </w:p>
        </w:tc>
        <w:tc>
          <w:tcPr>
            <w:tcW w:w="7118" w:type="dxa"/>
            <w:shd w:val="clear" w:color="auto" w:fill="auto"/>
            <w:noWrap/>
            <w:vAlign w:val="bottom"/>
            <w:hideMark/>
          </w:tcPr>
          <w:p w14:paraId="3AAFD5BE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Komunalni doprinos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14:paraId="06A7A854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129.560,86</w:t>
            </w:r>
          </w:p>
        </w:tc>
        <w:tc>
          <w:tcPr>
            <w:tcW w:w="1673" w:type="dxa"/>
            <w:shd w:val="clear" w:color="auto" w:fill="auto"/>
            <w:noWrap/>
            <w:vAlign w:val="center"/>
            <w:hideMark/>
          </w:tcPr>
          <w:p w14:paraId="68F14ADF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1.192.541,90</w:t>
            </w:r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14:paraId="0BD23B3C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360.531,71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1B3727B1" w14:textId="77777777" w:rsidR="00324B52" w:rsidRPr="00324B52" w:rsidRDefault="00324B52" w:rsidP="00324B52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278%</w:t>
            </w:r>
          </w:p>
        </w:tc>
        <w:tc>
          <w:tcPr>
            <w:tcW w:w="1471" w:type="dxa"/>
            <w:shd w:val="clear" w:color="auto" w:fill="auto"/>
            <w:noWrap/>
            <w:vAlign w:val="bottom"/>
            <w:hideMark/>
          </w:tcPr>
          <w:p w14:paraId="2DFA824D" w14:textId="77777777" w:rsidR="00324B52" w:rsidRPr="00324B52" w:rsidRDefault="00324B52" w:rsidP="00324B52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30%</w:t>
            </w:r>
          </w:p>
        </w:tc>
      </w:tr>
      <w:tr w:rsidR="00324B52" w:rsidRPr="00324B52" w14:paraId="3165052F" w14:textId="77777777" w:rsidTr="003E7353">
        <w:trPr>
          <w:trHeight w:val="293"/>
        </w:trPr>
        <w:tc>
          <w:tcPr>
            <w:tcW w:w="882" w:type="dxa"/>
            <w:shd w:val="clear" w:color="auto" w:fill="auto"/>
            <w:noWrap/>
            <w:vAlign w:val="bottom"/>
            <w:hideMark/>
          </w:tcPr>
          <w:p w14:paraId="17AC910B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4.2</w:t>
            </w:r>
          </w:p>
        </w:tc>
        <w:tc>
          <w:tcPr>
            <w:tcW w:w="7118" w:type="dxa"/>
            <w:shd w:val="clear" w:color="auto" w:fill="auto"/>
            <w:noWrap/>
            <w:vAlign w:val="bottom"/>
            <w:hideMark/>
          </w:tcPr>
          <w:p w14:paraId="52451B73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Komunalna naknada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14:paraId="403AFD6B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168.284,25</w:t>
            </w:r>
          </w:p>
        </w:tc>
        <w:tc>
          <w:tcPr>
            <w:tcW w:w="1673" w:type="dxa"/>
            <w:shd w:val="clear" w:color="auto" w:fill="auto"/>
            <w:noWrap/>
            <w:vAlign w:val="center"/>
            <w:hideMark/>
          </w:tcPr>
          <w:p w14:paraId="3218C844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623.797,20</w:t>
            </w:r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14:paraId="7BC79CBC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536.327,28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33D4D5CE" w14:textId="77777777" w:rsidR="00324B52" w:rsidRPr="00324B52" w:rsidRDefault="00324B52" w:rsidP="00324B52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319%</w:t>
            </w:r>
          </w:p>
        </w:tc>
        <w:tc>
          <w:tcPr>
            <w:tcW w:w="1471" w:type="dxa"/>
            <w:shd w:val="clear" w:color="auto" w:fill="auto"/>
            <w:noWrap/>
            <w:vAlign w:val="bottom"/>
            <w:hideMark/>
          </w:tcPr>
          <w:p w14:paraId="071AFCE8" w14:textId="77777777" w:rsidR="00324B52" w:rsidRPr="00324B52" w:rsidRDefault="00324B52" w:rsidP="00324B52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86%</w:t>
            </w:r>
          </w:p>
        </w:tc>
      </w:tr>
      <w:tr w:rsidR="00324B52" w:rsidRPr="00324B52" w14:paraId="5BB896D4" w14:textId="77777777" w:rsidTr="003E7353">
        <w:trPr>
          <w:trHeight w:val="293"/>
        </w:trPr>
        <w:tc>
          <w:tcPr>
            <w:tcW w:w="882" w:type="dxa"/>
            <w:shd w:val="clear" w:color="auto" w:fill="auto"/>
            <w:noWrap/>
            <w:vAlign w:val="bottom"/>
            <w:hideMark/>
          </w:tcPr>
          <w:p w14:paraId="0B8498B2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4.3</w:t>
            </w:r>
          </w:p>
        </w:tc>
        <w:tc>
          <w:tcPr>
            <w:tcW w:w="7118" w:type="dxa"/>
            <w:shd w:val="clear" w:color="auto" w:fill="auto"/>
            <w:noWrap/>
            <w:vAlign w:val="bottom"/>
            <w:hideMark/>
          </w:tcPr>
          <w:p w14:paraId="78E2961D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Vodni doprinos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14:paraId="27A5D23E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673" w:type="dxa"/>
            <w:shd w:val="clear" w:color="auto" w:fill="auto"/>
            <w:noWrap/>
            <w:vAlign w:val="center"/>
            <w:hideMark/>
          </w:tcPr>
          <w:p w14:paraId="1F7F6A2B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10.617,82</w:t>
            </w:r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14:paraId="7618BEB2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2E58B305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471" w:type="dxa"/>
            <w:shd w:val="clear" w:color="auto" w:fill="auto"/>
            <w:noWrap/>
            <w:vAlign w:val="bottom"/>
            <w:hideMark/>
          </w:tcPr>
          <w:p w14:paraId="1BD88024" w14:textId="77777777" w:rsidR="00324B52" w:rsidRPr="00324B52" w:rsidRDefault="00324B52" w:rsidP="00324B52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0%</w:t>
            </w:r>
          </w:p>
        </w:tc>
      </w:tr>
      <w:tr w:rsidR="00324B52" w:rsidRPr="00324B52" w14:paraId="68DFE074" w14:textId="77777777" w:rsidTr="003E7353">
        <w:trPr>
          <w:trHeight w:val="293"/>
        </w:trPr>
        <w:tc>
          <w:tcPr>
            <w:tcW w:w="882" w:type="dxa"/>
            <w:shd w:val="clear" w:color="auto" w:fill="auto"/>
            <w:noWrap/>
            <w:vAlign w:val="bottom"/>
            <w:hideMark/>
          </w:tcPr>
          <w:p w14:paraId="537F343B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4.4</w:t>
            </w:r>
          </w:p>
        </w:tc>
        <w:tc>
          <w:tcPr>
            <w:tcW w:w="7118" w:type="dxa"/>
            <w:shd w:val="clear" w:color="auto" w:fill="auto"/>
            <w:noWrap/>
            <w:vAlign w:val="bottom"/>
            <w:hideMark/>
          </w:tcPr>
          <w:p w14:paraId="5203A6E1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Naknada za legalizaciju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14:paraId="7125F1B5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673" w:type="dxa"/>
            <w:shd w:val="clear" w:color="auto" w:fill="auto"/>
            <w:noWrap/>
            <w:vAlign w:val="center"/>
            <w:hideMark/>
          </w:tcPr>
          <w:p w14:paraId="57B6A324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3.981,68</w:t>
            </w:r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14:paraId="149D759F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3.658,18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77B60A8F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471" w:type="dxa"/>
            <w:shd w:val="clear" w:color="auto" w:fill="auto"/>
            <w:noWrap/>
            <w:vAlign w:val="bottom"/>
            <w:hideMark/>
          </w:tcPr>
          <w:p w14:paraId="1DBFF9D3" w14:textId="77777777" w:rsidR="00324B52" w:rsidRPr="00324B52" w:rsidRDefault="00324B52" w:rsidP="00324B52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92%</w:t>
            </w:r>
          </w:p>
        </w:tc>
      </w:tr>
      <w:tr w:rsidR="00324B52" w:rsidRPr="00324B52" w14:paraId="5F5182C0" w14:textId="77777777" w:rsidTr="003E7353">
        <w:trPr>
          <w:trHeight w:val="293"/>
        </w:trPr>
        <w:tc>
          <w:tcPr>
            <w:tcW w:w="882" w:type="dxa"/>
            <w:shd w:val="clear" w:color="auto" w:fill="auto"/>
            <w:noWrap/>
            <w:vAlign w:val="bottom"/>
            <w:hideMark/>
          </w:tcPr>
          <w:p w14:paraId="6FB2A2F2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4.5</w:t>
            </w:r>
          </w:p>
        </w:tc>
        <w:tc>
          <w:tcPr>
            <w:tcW w:w="7118" w:type="dxa"/>
            <w:shd w:val="clear" w:color="auto" w:fill="auto"/>
            <w:noWrap/>
            <w:vAlign w:val="bottom"/>
            <w:hideMark/>
          </w:tcPr>
          <w:p w14:paraId="332211D4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Boravišna pristojba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14:paraId="3D12CBDB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25.103,32</w:t>
            </w:r>
          </w:p>
        </w:tc>
        <w:tc>
          <w:tcPr>
            <w:tcW w:w="1673" w:type="dxa"/>
            <w:shd w:val="clear" w:color="auto" w:fill="auto"/>
            <w:noWrap/>
            <w:vAlign w:val="center"/>
            <w:hideMark/>
          </w:tcPr>
          <w:p w14:paraId="1523623C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126.086,67</w:t>
            </w:r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14:paraId="097C4AD4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19.829,39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004F4EE2" w14:textId="77777777" w:rsidR="00324B52" w:rsidRPr="00324B52" w:rsidRDefault="00324B52" w:rsidP="00324B52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79%</w:t>
            </w:r>
          </w:p>
        </w:tc>
        <w:tc>
          <w:tcPr>
            <w:tcW w:w="1471" w:type="dxa"/>
            <w:shd w:val="clear" w:color="auto" w:fill="auto"/>
            <w:noWrap/>
            <w:vAlign w:val="bottom"/>
            <w:hideMark/>
          </w:tcPr>
          <w:p w14:paraId="7D91D97D" w14:textId="77777777" w:rsidR="00324B52" w:rsidRPr="00324B52" w:rsidRDefault="00324B52" w:rsidP="00324B52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16%</w:t>
            </w:r>
          </w:p>
        </w:tc>
      </w:tr>
      <w:tr w:rsidR="00324B52" w:rsidRPr="00324B52" w14:paraId="2C8FCFCD" w14:textId="77777777" w:rsidTr="003E7353">
        <w:trPr>
          <w:trHeight w:val="293"/>
        </w:trPr>
        <w:tc>
          <w:tcPr>
            <w:tcW w:w="882" w:type="dxa"/>
            <w:shd w:val="clear" w:color="auto" w:fill="auto"/>
            <w:noWrap/>
            <w:vAlign w:val="bottom"/>
            <w:hideMark/>
          </w:tcPr>
          <w:p w14:paraId="5511EF04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4.6</w:t>
            </w:r>
          </w:p>
        </w:tc>
        <w:tc>
          <w:tcPr>
            <w:tcW w:w="7118" w:type="dxa"/>
            <w:shd w:val="clear" w:color="auto" w:fill="auto"/>
            <w:noWrap/>
            <w:vAlign w:val="bottom"/>
            <w:hideMark/>
          </w:tcPr>
          <w:p w14:paraId="2C0B628B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Naknada za prenamjenu poljoprivrednog zemljišta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14:paraId="4BD02C29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673" w:type="dxa"/>
            <w:shd w:val="clear" w:color="auto" w:fill="auto"/>
            <w:noWrap/>
            <w:vAlign w:val="center"/>
            <w:hideMark/>
          </w:tcPr>
          <w:p w14:paraId="0C3B0D8B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17.963,37</w:t>
            </w:r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14:paraId="50834F82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588E090A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471" w:type="dxa"/>
            <w:shd w:val="clear" w:color="auto" w:fill="auto"/>
            <w:noWrap/>
            <w:vAlign w:val="bottom"/>
            <w:hideMark/>
          </w:tcPr>
          <w:p w14:paraId="5BFDA42A" w14:textId="77777777" w:rsidR="00324B52" w:rsidRPr="00324B52" w:rsidRDefault="00324B52" w:rsidP="00324B52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0%</w:t>
            </w:r>
          </w:p>
        </w:tc>
      </w:tr>
      <w:tr w:rsidR="00324B52" w:rsidRPr="00324B52" w14:paraId="6F4041E3" w14:textId="77777777" w:rsidTr="003E7353">
        <w:trPr>
          <w:trHeight w:val="293"/>
        </w:trPr>
        <w:tc>
          <w:tcPr>
            <w:tcW w:w="882" w:type="dxa"/>
            <w:shd w:val="clear" w:color="auto" w:fill="auto"/>
            <w:noWrap/>
            <w:vAlign w:val="bottom"/>
            <w:hideMark/>
          </w:tcPr>
          <w:p w14:paraId="2423BE92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4.7</w:t>
            </w:r>
          </w:p>
        </w:tc>
        <w:tc>
          <w:tcPr>
            <w:tcW w:w="7118" w:type="dxa"/>
            <w:shd w:val="clear" w:color="auto" w:fill="auto"/>
            <w:noWrap/>
            <w:vAlign w:val="bottom"/>
            <w:hideMark/>
          </w:tcPr>
          <w:p w14:paraId="0A52AB61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Spomenička renta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14:paraId="20854E87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673" w:type="dxa"/>
            <w:shd w:val="clear" w:color="auto" w:fill="auto"/>
            <w:noWrap/>
            <w:vAlign w:val="center"/>
            <w:hideMark/>
          </w:tcPr>
          <w:p w14:paraId="352263EA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132,72</w:t>
            </w:r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14:paraId="035FDDCE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0FCCDA7E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471" w:type="dxa"/>
            <w:shd w:val="clear" w:color="auto" w:fill="auto"/>
            <w:noWrap/>
            <w:vAlign w:val="bottom"/>
            <w:hideMark/>
          </w:tcPr>
          <w:p w14:paraId="40E6BF28" w14:textId="77777777" w:rsidR="00324B52" w:rsidRPr="00324B52" w:rsidRDefault="00324B52" w:rsidP="00324B52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0%</w:t>
            </w:r>
          </w:p>
        </w:tc>
      </w:tr>
      <w:tr w:rsidR="00324B52" w:rsidRPr="00324B52" w14:paraId="5BC2EF84" w14:textId="77777777" w:rsidTr="003E7353">
        <w:trPr>
          <w:trHeight w:val="293"/>
        </w:trPr>
        <w:tc>
          <w:tcPr>
            <w:tcW w:w="882" w:type="dxa"/>
            <w:shd w:val="clear" w:color="000000" w:fill="8DB4E2"/>
            <w:noWrap/>
            <w:vAlign w:val="bottom"/>
            <w:hideMark/>
          </w:tcPr>
          <w:p w14:paraId="0F2C91EF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7118" w:type="dxa"/>
            <w:shd w:val="clear" w:color="000000" w:fill="8DB4E2"/>
            <w:noWrap/>
            <w:vAlign w:val="bottom"/>
            <w:hideMark/>
          </w:tcPr>
          <w:p w14:paraId="3BE74A07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  <w:t>Pomoći</w:t>
            </w:r>
          </w:p>
        </w:tc>
        <w:tc>
          <w:tcPr>
            <w:tcW w:w="1673" w:type="dxa"/>
            <w:shd w:val="clear" w:color="000000" w:fill="8DB4E2"/>
            <w:vAlign w:val="center"/>
            <w:hideMark/>
          </w:tcPr>
          <w:p w14:paraId="330FBDF8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  <w:t>301.745,82</w:t>
            </w:r>
          </w:p>
        </w:tc>
        <w:tc>
          <w:tcPr>
            <w:tcW w:w="1673" w:type="dxa"/>
            <w:shd w:val="clear" w:color="000000" w:fill="8DB4E2"/>
            <w:vAlign w:val="center"/>
            <w:hideMark/>
          </w:tcPr>
          <w:p w14:paraId="7DF79B3F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  <w:t>1.034.574,29</w:t>
            </w:r>
          </w:p>
        </w:tc>
        <w:tc>
          <w:tcPr>
            <w:tcW w:w="1710" w:type="dxa"/>
            <w:shd w:val="clear" w:color="000000" w:fill="8DB4E2"/>
            <w:vAlign w:val="center"/>
            <w:hideMark/>
          </w:tcPr>
          <w:p w14:paraId="1F0BBD05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  <w:t>295.948,63</w:t>
            </w:r>
          </w:p>
        </w:tc>
        <w:tc>
          <w:tcPr>
            <w:tcW w:w="1287" w:type="dxa"/>
            <w:shd w:val="clear" w:color="000000" w:fill="8DB4E2"/>
            <w:vAlign w:val="center"/>
            <w:hideMark/>
          </w:tcPr>
          <w:p w14:paraId="205F297B" w14:textId="77777777" w:rsidR="00324B52" w:rsidRPr="00324B52" w:rsidRDefault="00324B52" w:rsidP="00324B5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  <w:t>98%</w:t>
            </w:r>
          </w:p>
        </w:tc>
        <w:tc>
          <w:tcPr>
            <w:tcW w:w="1471" w:type="dxa"/>
            <w:shd w:val="clear" w:color="000000" w:fill="8DB4E2"/>
            <w:vAlign w:val="center"/>
            <w:hideMark/>
          </w:tcPr>
          <w:p w14:paraId="7DC72427" w14:textId="77777777" w:rsidR="00324B52" w:rsidRPr="00324B52" w:rsidRDefault="00324B52" w:rsidP="00324B5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  <w:t>29%</w:t>
            </w:r>
          </w:p>
        </w:tc>
      </w:tr>
      <w:tr w:rsidR="00324B52" w:rsidRPr="00324B52" w14:paraId="1365F4AE" w14:textId="77777777" w:rsidTr="003E7353">
        <w:trPr>
          <w:trHeight w:val="293"/>
        </w:trPr>
        <w:tc>
          <w:tcPr>
            <w:tcW w:w="882" w:type="dxa"/>
            <w:shd w:val="clear" w:color="auto" w:fill="auto"/>
            <w:noWrap/>
            <w:vAlign w:val="bottom"/>
            <w:hideMark/>
          </w:tcPr>
          <w:p w14:paraId="606B84D3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5.2</w:t>
            </w:r>
          </w:p>
        </w:tc>
        <w:tc>
          <w:tcPr>
            <w:tcW w:w="7118" w:type="dxa"/>
            <w:shd w:val="clear" w:color="auto" w:fill="auto"/>
            <w:noWrap/>
            <w:vAlign w:val="bottom"/>
            <w:hideMark/>
          </w:tcPr>
          <w:p w14:paraId="17D385BF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Pomoći iz EU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14:paraId="28BEA3DD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161.986,32</w:t>
            </w:r>
          </w:p>
        </w:tc>
        <w:tc>
          <w:tcPr>
            <w:tcW w:w="1673" w:type="dxa"/>
            <w:shd w:val="clear" w:color="auto" w:fill="auto"/>
            <w:noWrap/>
            <w:vAlign w:val="center"/>
            <w:hideMark/>
          </w:tcPr>
          <w:p w14:paraId="34A126F5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209.702,04</w:t>
            </w:r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14:paraId="25605E65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128.190,24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7D1216EA" w14:textId="77777777" w:rsidR="00324B52" w:rsidRPr="00324B52" w:rsidRDefault="00324B52" w:rsidP="00324B52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79%</w:t>
            </w:r>
          </w:p>
        </w:tc>
        <w:tc>
          <w:tcPr>
            <w:tcW w:w="1471" w:type="dxa"/>
            <w:shd w:val="clear" w:color="auto" w:fill="auto"/>
            <w:noWrap/>
            <w:vAlign w:val="bottom"/>
            <w:hideMark/>
          </w:tcPr>
          <w:p w14:paraId="3A060120" w14:textId="77777777" w:rsidR="00324B52" w:rsidRPr="00324B52" w:rsidRDefault="00324B52" w:rsidP="00324B52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61%</w:t>
            </w:r>
          </w:p>
        </w:tc>
      </w:tr>
      <w:tr w:rsidR="00324B52" w:rsidRPr="00324B52" w14:paraId="516D623F" w14:textId="77777777" w:rsidTr="003E7353">
        <w:trPr>
          <w:trHeight w:val="293"/>
        </w:trPr>
        <w:tc>
          <w:tcPr>
            <w:tcW w:w="882" w:type="dxa"/>
            <w:shd w:val="clear" w:color="auto" w:fill="auto"/>
            <w:noWrap/>
            <w:vAlign w:val="bottom"/>
            <w:hideMark/>
          </w:tcPr>
          <w:p w14:paraId="496878B3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5.4</w:t>
            </w:r>
          </w:p>
        </w:tc>
        <w:tc>
          <w:tcPr>
            <w:tcW w:w="7118" w:type="dxa"/>
            <w:shd w:val="clear" w:color="auto" w:fill="auto"/>
            <w:noWrap/>
            <w:vAlign w:val="bottom"/>
            <w:hideMark/>
          </w:tcPr>
          <w:p w14:paraId="47EB3B6D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Pomoći od drugih proračuna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14:paraId="26539A9E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139.759,50</w:t>
            </w:r>
          </w:p>
        </w:tc>
        <w:tc>
          <w:tcPr>
            <w:tcW w:w="1673" w:type="dxa"/>
            <w:shd w:val="clear" w:color="auto" w:fill="auto"/>
            <w:noWrap/>
            <w:vAlign w:val="center"/>
            <w:hideMark/>
          </w:tcPr>
          <w:p w14:paraId="705F66F4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824.872,25</w:t>
            </w:r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14:paraId="16FD8A64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167.758,39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17B2D999" w14:textId="77777777" w:rsidR="00324B52" w:rsidRPr="00324B52" w:rsidRDefault="00324B52" w:rsidP="00324B52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120%</w:t>
            </w:r>
          </w:p>
        </w:tc>
        <w:tc>
          <w:tcPr>
            <w:tcW w:w="1471" w:type="dxa"/>
            <w:shd w:val="clear" w:color="auto" w:fill="auto"/>
            <w:noWrap/>
            <w:vAlign w:val="bottom"/>
            <w:hideMark/>
          </w:tcPr>
          <w:p w14:paraId="4352900F" w14:textId="77777777" w:rsidR="00324B52" w:rsidRPr="00324B52" w:rsidRDefault="00324B52" w:rsidP="00324B52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20%</w:t>
            </w:r>
          </w:p>
        </w:tc>
      </w:tr>
      <w:tr w:rsidR="00324B52" w:rsidRPr="00324B52" w14:paraId="5093582C" w14:textId="77777777" w:rsidTr="003E7353">
        <w:trPr>
          <w:trHeight w:val="293"/>
        </w:trPr>
        <w:tc>
          <w:tcPr>
            <w:tcW w:w="882" w:type="dxa"/>
            <w:shd w:val="clear" w:color="000000" w:fill="8DB4E2"/>
            <w:noWrap/>
            <w:vAlign w:val="bottom"/>
            <w:hideMark/>
          </w:tcPr>
          <w:p w14:paraId="6C5ED9B5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7118" w:type="dxa"/>
            <w:shd w:val="clear" w:color="000000" w:fill="8DB4E2"/>
            <w:noWrap/>
            <w:vAlign w:val="bottom"/>
            <w:hideMark/>
          </w:tcPr>
          <w:p w14:paraId="0DD2F842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  <w:t>Donacije</w:t>
            </w:r>
          </w:p>
        </w:tc>
        <w:tc>
          <w:tcPr>
            <w:tcW w:w="1673" w:type="dxa"/>
            <w:shd w:val="clear" w:color="000000" w:fill="8DB4E2"/>
            <w:vAlign w:val="center"/>
            <w:hideMark/>
          </w:tcPr>
          <w:p w14:paraId="718AA70F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673" w:type="dxa"/>
            <w:shd w:val="clear" w:color="000000" w:fill="8DB4E2"/>
            <w:vAlign w:val="center"/>
            <w:hideMark/>
          </w:tcPr>
          <w:p w14:paraId="6F37D54B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  <w:t>4.645,30</w:t>
            </w:r>
          </w:p>
        </w:tc>
        <w:tc>
          <w:tcPr>
            <w:tcW w:w="1710" w:type="dxa"/>
            <w:shd w:val="clear" w:color="000000" w:fill="8DB4E2"/>
            <w:vAlign w:val="center"/>
            <w:hideMark/>
          </w:tcPr>
          <w:p w14:paraId="4BFE9F59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  <w:t>1.505,42</w:t>
            </w:r>
          </w:p>
        </w:tc>
        <w:tc>
          <w:tcPr>
            <w:tcW w:w="1287" w:type="dxa"/>
            <w:shd w:val="clear" w:color="000000" w:fill="8DB4E2"/>
            <w:vAlign w:val="center"/>
            <w:hideMark/>
          </w:tcPr>
          <w:p w14:paraId="0233F1FA" w14:textId="77777777" w:rsidR="00324B52" w:rsidRPr="00324B52" w:rsidRDefault="00324B52" w:rsidP="00324B5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471" w:type="dxa"/>
            <w:shd w:val="clear" w:color="000000" w:fill="8DB4E2"/>
            <w:vAlign w:val="center"/>
            <w:hideMark/>
          </w:tcPr>
          <w:p w14:paraId="1DD6B2BA" w14:textId="77777777" w:rsidR="00324B52" w:rsidRPr="00324B52" w:rsidRDefault="00324B52" w:rsidP="00324B5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  <w:t>32%</w:t>
            </w:r>
          </w:p>
        </w:tc>
      </w:tr>
      <w:tr w:rsidR="00324B52" w:rsidRPr="00324B52" w14:paraId="7A815AEA" w14:textId="77777777" w:rsidTr="003E7353">
        <w:trPr>
          <w:trHeight w:val="293"/>
        </w:trPr>
        <w:tc>
          <w:tcPr>
            <w:tcW w:w="882" w:type="dxa"/>
            <w:shd w:val="clear" w:color="auto" w:fill="auto"/>
            <w:noWrap/>
            <w:vAlign w:val="bottom"/>
            <w:hideMark/>
          </w:tcPr>
          <w:p w14:paraId="3FAA6F38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6.1</w:t>
            </w:r>
          </w:p>
        </w:tc>
        <w:tc>
          <w:tcPr>
            <w:tcW w:w="7118" w:type="dxa"/>
            <w:shd w:val="clear" w:color="auto" w:fill="auto"/>
            <w:noWrap/>
            <w:vAlign w:val="bottom"/>
            <w:hideMark/>
          </w:tcPr>
          <w:p w14:paraId="08798C04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Donacije</w:t>
            </w:r>
          </w:p>
        </w:tc>
        <w:tc>
          <w:tcPr>
            <w:tcW w:w="1673" w:type="dxa"/>
            <w:shd w:val="clear" w:color="auto" w:fill="auto"/>
            <w:vAlign w:val="center"/>
            <w:hideMark/>
          </w:tcPr>
          <w:p w14:paraId="39FD32AC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673" w:type="dxa"/>
            <w:shd w:val="clear" w:color="auto" w:fill="auto"/>
            <w:noWrap/>
            <w:vAlign w:val="center"/>
            <w:hideMark/>
          </w:tcPr>
          <w:p w14:paraId="418DB352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4.645,30</w:t>
            </w:r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14:paraId="74252B86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1.505,42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5103B29C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1471" w:type="dxa"/>
            <w:shd w:val="clear" w:color="auto" w:fill="auto"/>
            <w:noWrap/>
            <w:vAlign w:val="bottom"/>
            <w:hideMark/>
          </w:tcPr>
          <w:p w14:paraId="15E7D920" w14:textId="77777777" w:rsidR="00324B52" w:rsidRPr="00324B52" w:rsidRDefault="00324B52" w:rsidP="00324B52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32%</w:t>
            </w:r>
          </w:p>
        </w:tc>
      </w:tr>
    </w:tbl>
    <w:p w14:paraId="6D61D304" w14:textId="77777777" w:rsidR="00475540" w:rsidRPr="00F02608" w:rsidRDefault="00475540" w:rsidP="00E8026C">
      <w:pPr>
        <w:pStyle w:val="Odlomakpopisa"/>
        <w:spacing w:after="0"/>
        <w:ind w:left="0" w:firstLine="284"/>
        <w:jc w:val="both"/>
        <w:rPr>
          <w:rFonts w:asciiTheme="minorHAnsi" w:hAnsiTheme="minorHAnsi" w:cstheme="minorHAnsi"/>
        </w:rPr>
      </w:pPr>
    </w:p>
    <w:p w14:paraId="5FE3AEF3" w14:textId="4CC83DB8" w:rsidR="00E8026C" w:rsidRDefault="00E8026C" w:rsidP="0051572A">
      <w:pPr>
        <w:rPr>
          <w:rFonts w:asciiTheme="minorHAnsi" w:eastAsia="Times New Roman" w:hAnsiTheme="minorHAnsi" w:cstheme="minorHAnsi"/>
          <w:b/>
          <w:noProof w:val="0"/>
          <w:lang w:eastAsia="hr-HR"/>
        </w:rPr>
      </w:pPr>
    </w:p>
    <w:p w14:paraId="38F4A98A" w14:textId="7DB6FD1B" w:rsidR="00F02608" w:rsidRDefault="00F02608" w:rsidP="0051572A">
      <w:pPr>
        <w:rPr>
          <w:rFonts w:asciiTheme="minorHAnsi" w:eastAsia="Times New Roman" w:hAnsiTheme="minorHAnsi" w:cstheme="minorHAnsi"/>
          <w:b/>
          <w:noProof w:val="0"/>
          <w:lang w:eastAsia="hr-HR"/>
        </w:rPr>
      </w:pPr>
    </w:p>
    <w:p w14:paraId="7018EF3D" w14:textId="7A432B3C" w:rsidR="00F02608" w:rsidRDefault="00F02608" w:rsidP="0051572A">
      <w:pPr>
        <w:rPr>
          <w:rFonts w:asciiTheme="minorHAnsi" w:eastAsia="Times New Roman" w:hAnsiTheme="minorHAnsi" w:cstheme="minorHAnsi"/>
          <w:b/>
          <w:noProof w:val="0"/>
          <w:lang w:eastAsia="hr-HR"/>
        </w:rPr>
      </w:pPr>
    </w:p>
    <w:p w14:paraId="7DDE96DA" w14:textId="1A3BBC91" w:rsidR="00F02608" w:rsidRDefault="00F02608" w:rsidP="0051572A">
      <w:pPr>
        <w:rPr>
          <w:rFonts w:asciiTheme="minorHAnsi" w:eastAsia="Times New Roman" w:hAnsiTheme="minorHAnsi" w:cstheme="minorHAnsi"/>
          <w:b/>
          <w:noProof w:val="0"/>
          <w:lang w:eastAsia="hr-HR"/>
        </w:rPr>
      </w:pPr>
    </w:p>
    <w:p w14:paraId="00BDC2FF" w14:textId="4D94B439" w:rsidR="00F02608" w:rsidRDefault="00F02608" w:rsidP="0051572A">
      <w:pPr>
        <w:rPr>
          <w:rFonts w:asciiTheme="minorHAnsi" w:eastAsia="Times New Roman" w:hAnsiTheme="minorHAnsi" w:cstheme="minorHAnsi"/>
          <w:b/>
          <w:noProof w:val="0"/>
          <w:lang w:eastAsia="hr-HR"/>
        </w:rPr>
      </w:pPr>
    </w:p>
    <w:p w14:paraId="5CD2C459" w14:textId="16EACF96" w:rsidR="00F02608" w:rsidRDefault="00F02608" w:rsidP="0051572A">
      <w:pPr>
        <w:rPr>
          <w:rFonts w:asciiTheme="minorHAnsi" w:eastAsia="Times New Roman" w:hAnsiTheme="minorHAnsi" w:cstheme="minorHAnsi"/>
          <w:b/>
          <w:noProof w:val="0"/>
          <w:lang w:eastAsia="hr-HR"/>
        </w:rPr>
      </w:pPr>
    </w:p>
    <w:p w14:paraId="492A68E9" w14:textId="77777777" w:rsidR="00F02608" w:rsidRPr="00734A14" w:rsidRDefault="00F02608" w:rsidP="0051572A">
      <w:pPr>
        <w:rPr>
          <w:rFonts w:asciiTheme="minorHAnsi" w:eastAsia="Times New Roman" w:hAnsiTheme="minorHAnsi" w:cstheme="minorHAnsi"/>
          <w:b/>
          <w:noProof w:val="0"/>
          <w:lang w:eastAsia="hr-HR"/>
        </w:rPr>
      </w:pPr>
    </w:p>
    <w:p w14:paraId="2D2ED2FF" w14:textId="77777777" w:rsidR="0051572A" w:rsidRPr="00734A14" w:rsidRDefault="0051572A" w:rsidP="005157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noProof w:val="0"/>
          <w:sz w:val="24"/>
          <w:szCs w:val="24"/>
        </w:rPr>
      </w:pPr>
      <w:r w:rsidRPr="00734A14">
        <w:rPr>
          <w:rFonts w:ascii="Times New Roman" w:eastAsiaTheme="minorHAnsi" w:hAnsi="Times New Roman"/>
          <w:b/>
          <w:bCs/>
          <w:noProof w:val="0"/>
          <w:sz w:val="24"/>
          <w:szCs w:val="24"/>
        </w:rPr>
        <w:t xml:space="preserve">Članak </w:t>
      </w:r>
      <w:r w:rsidR="00F06BD9" w:rsidRPr="00734A14">
        <w:rPr>
          <w:rFonts w:ascii="Times New Roman" w:eastAsiaTheme="minorHAnsi" w:hAnsi="Times New Roman"/>
          <w:b/>
          <w:bCs/>
          <w:noProof w:val="0"/>
          <w:sz w:val="24"/>
          <w:szCs w:val="24"/>
        </w:rPr>
        <w:t>5</w:t>
      </w:r>
      <w:r w:rsidRPr="00734A14">
        <w:rPr>
          <w:rFonts w:ascii="Times New Roman" w:eastAsiaTheme="minorHAnsi" w:hAnsi="Times New Roman"/>
          <w:b/>
          <w:bCs/>
          <w:noProof w:val="0"/>
          <w:sz w:val="24"/>
          <w:szCs w:val="24"/>
        </w:rPr>
        <w:t>.</w:t>
      </w:r>
    </w:p>
    <w:p w14:paraId="78614558" w14:textId="251F2661" w:rsidR="0051572A" w:rsidRDefault="0051572A" w:rsidP="005822D4">
      <w:pPr>
        <w:pStyle w:val="Odlomakpopisa"/>
        <w:spacing w:after="0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34A14">
        <w:rPr>
          <w:rFonts w:ascii="Times New Roman" w:hAnsi="Times New Roman"/>
          <w:color w:val="000000" w:themeColor="text1"/>
          <w:sz w:val="24"/>
          <w:szCs w:val="24"/>
        </w:rPr>
        <w:t xml:space="preserve">Prikaz ukupnih ostvarenih </w:t>
      </w:r>
      <w:r w:rsidRPr="00734A14">
        <w:rPr>
          <w:rFonts w:ascii="Times New Roman" w:hAnsi="Times New Roman"/>
          <w:b/>
          <w:color w:val="000000" w:themeColor="text1"/>
          <w:sz w:val="24"/>
          <w:szCs w:val="24"/>
        </w:rPr>
        <w:t>rashoda</w:t>
      </w:r>
      <w:r w:rsidRPr="00734A14">
        <w:rPr>
          <w:rFonts w:ascii="Times New Roman" w:hAnsi="Times New Roman"/>
          <w:color w:val="000000" w:themeColor="text1"/>
          <w:sz w:val="24"/>
          <w:szCs w:val="24"/>
        </w:rPr>
        <w:t xml:space="preserve"> iskazan prema funkcijskoj klasifikaciji daje se u slijedećoj tablici:</w:t>
      </w:r>
    </w:p>
    <w:p w14:paraId="37102AA2" w14:textId="77777777" w:rsidR="00F02608" w:rsidRPr="00734A14" w:rsidRDefault="00F02608" w:rsidP="005822D4">
      <w:pPr>
        <w:pStyle w:val="Odlomakpopisa"/>
        <w:spacing w:after="0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15868" w:type="dxa"/>
        <w:tblLook w:val="04A0" w:firstRow="1" w:lastRow="0" w:firstColumn="1" w:lastColumn="0" w:noHBand="0" w:noVBand="1"/>
      </w:tblPr>
      <w:tblGrid>
        <w:gridCol w:w="703"/>
        <w:gridCol w:w="8019"/>
        <w:gridCol w:w="1739"/>
        <w:gridCol w:w="1635"/>
        <w:gridCol w:w="1609"/>
        <w:gridCol w:w="1052"/>
        <w:gridCol w:w="1131"/>
      </w:tblGrid>
      <w:tr w:rsidR="00324B52" w:rsidRPr="00324B52" w14:paraId="3EA97241" w14:textId="77777777" w:rsidTr="00324B52">
        <w:trPr>
          <w:trHeight w:val="511"/>
        </w:trPr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14:paraId="15F14640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6420B8A6" w14:textId="77777777" w:rsidR="00324B52" w:rsidRPr="00324B52" w:rsidRDefault="00324B52" w:rsidP="00324B5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  <w:t>Funkcijska klasifikacija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5658A95F" w14:textId="77777777" w:rsidR="00324B52" w:rsidRPr="00324B52" w:rsidRDefault="00324B52" w:rsidP="00324B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IZVRŠENJE 30.06.2022.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22667F06" w14:textId="77777777" w:rsidR="00324B52" w:rsidRPr="00324B52" w:rsidRDefault="00324B52" w:rsidP="00324B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PLAN 2023.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5123D708" w14:textId="77777777" w:rsidR="00324B52" w:rsidRPr="00324B52" w:rsidRDefault="00324B52" w:rsidP="00324B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IZVRŠENJE 30.06.2023.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66FD1D2E" w14:textId="77777777" w:rsidR="00324B52" w:rsidRPr="00324B52" w:rsidRDefault="00324B52" w:rsidP="00324B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INDEKS 4/2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17554E4C" w14:textId="77777777" w:rsidR="00324B52" w:rsidRPr="00324B52" w:rsidRDefault="00324B52" w:rsidP="00324B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INDEKS 4/3</w:t>
            </w:r>
          </w:p>
        </w:tc>
      </w:tr>
      <w:tr w:rsidR="00324B52" w:rsidRPr="00324B52" w14:paraId="60994933" w14:textId="77777777" w:rsidTr="00324B52">
        <w:trPr>
          <w:trHeight w:val="316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10DBF" w14:textId="77777777" w:rsidR="00324B52" w:rsidRPr="00324B52" w:rsidRDefault="00324B52" w:rsidP="00324B5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8FB9B" w14:textId="77777777" w:rsidR="00324B52" w:rsidRPr="00324B52" w:rsidRDefault="00324B52" w:rsidP="00324B52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92B05" w14:textId="77777777" w:rsidR="00324B52" w:rsidRPr="00324B52" w:rsidRDefault="00324B52" w:rsidP="00324B52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4441E" w14:textId="77777777" w:rsidR="00324B52" w:rsidRPr="00324B52" w:rsidRDefault="00324B52" w:rsidP="00324B52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622EB" w14:textId="77777777" w:rsidR="00324B52" w:rsidRPr="00324B52" w:rsidRDefault="00324B52" w:rsidP="00324B52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65A20" w14:textId="77777777" w:rsidR="00324B52" w:rsidRPr="00324B52" w:rsidRDefault="00324B52" w:rsidP="00324B52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C65C7" w14:textId="77777777" w:rsidR="00324B52" w:rsidRPr="00324B52" w:rsidRDefault="00324B52" w:rsidP="00324B52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324B52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6</w:t>
            </w:r>
          </w:p>
        </w:tc>
      </w:tr>
      <w:tr w:rsidR="00324B52" w:rsidRPr="00324B52" w14:paraId="15B1AB11" w14:textId="77777777" w:rsidTr="00324B52">
        <w:trPr>
          <w:trHeight w:val="316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739A156C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  <w:t>01</w:t>
            </w:r>
          </w:p>
        </w:tc>
        <w:tc>
          <w:tcPr>
            <w:tcW w:w="8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7934BFA6" w14:textId="77777777" w:rsidR="00324B52" w:rsidRPr="00324B52" w:rsidRDefault="00324B52" w:rsidP="00324B5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  <w:t>Opće javne usluge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77A94766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  <w:t>673.638,59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34251D40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  <w:t>2.074.005,00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0EDFEA35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  <w:t>755.727,02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3F28B172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  <w:t>112%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72C331D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  <w:t>36%</w:t>
            </w:r>
          </w:p>
        </w:tc>
      </w:tr>
      <w:tr w:rsidR="00324B52" w:rsidRPr="00324B52" w14:paraId="76370DFC" w14:textId="77777777" w:rsidTr="00324B52">
        <w:trPr>
          <w:trHeight w:val="301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BFC623F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011</w:t>
            </w:r>
          </w:p>
        </w:tc>
        <w:tc>
          <w:tcPr>
            <w:tcW w:w="8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51F821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Izvršna i zakonodavna tijela, financijski i fiskalni poslovi, vanjski poslovi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FA903BF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365.169,42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0196AB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1.062.043,89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1FE07B2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358.750,65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97A0EE2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98%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A99B80F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34%</w:t>
            </w:r>
          </w:p>
        </w:tc>
      </w:tr>
      <w:tr w:rsidR="00324B52" w:rsidRPr="00324B52" w14:paraId="7F18DA87" w14:textId="77777777" w:rsidTr="00324B52">
        <w:trPr>
          <w:trHeight w:val="316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0642C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  <w:t>0111</w:t>
            </w:r>
          </w:p>
        </w:tc>
        <w:tc>
          <w:tcPr>
            <w:tcW w:w="8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FCDEB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  <w:t>Izvršna i zakonodavna tijela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B735C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  <w:t>365.169,42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552BB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  <w:t>1.062.043,89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3C69F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  <w:t>358.750,65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790CF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  <w:t>98%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B473E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  <w:t>34%</w:t>
            </w:r>
          </w:p>
        </w:tc>
      </w:tr>
      <w:tr w:rsidR="00324B52" w:rsidRPr="00324B52" w14:paraId="34897D06" w14:textId="77777777" w:rsidTr="00324B52">
        <w:trPr>
          <w:trHeight w:val="301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7847868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013</w:t>
            </w:r>
          </w:p>
        </w:tc>
        <w:tc>
          <w:tcPr>
            <w:tcW w:w="8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0C284A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lang w:eastAsia="hr-HR"/>
              </w:rPr>
              <w:t>Opće usluge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72781F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lang w:eastAsia="hr-HR"/>
              </w:rPr>
              <w:t>308.469,17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7723EB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lang w:eastAsia="hr-HR"/>
              </w:rPr>
              <w:t>1.011.961,11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A99C00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lang w:eastAsia="hr-HR"/>
              </w:rPr>
              <w:t>396.976,37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D29D98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lang w:eastAsia="hr-HR"/>
              </w:rPr>
              <w:t>129%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F491C9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lang w:eastAsia="hr-HR"/>
              </w:rPr>
              <w:t>39%</w:t>
            </w:r>
          </w:p>
        </w:tc>
      </w:tr>
      <w:tr w:rsidR="00324B52" w:rsidRPr="00324B52" w14:paraId="12E55357" w14:textId="77777777" w:rsidTr="00324B52">
        <w:trPr>
          <w:trHeight w:val="316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E2114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  <w:t>0131</w:t>
            </w:r>
          </w:p>
        </w:tc>
        <w:tc>
          <w:tcPr>
            <w:tcW w:w="8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7C432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  <w:t>Opće usluge vezane uz službenike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E9A63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  <w:t>294.903,50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5BB48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  <w:t>984.752,94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E818A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  <w:t>384.355,69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C5072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  <w:t>130%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6D991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  <w:t>39%</w:t>
            </w:r>
          </w:p>
        </w:tc>
      </w:tr>
      <w:tr w:rsidR="00324B52" w:rsidRPr="00324B52" w14:paraId="53B61290" w14:textId="77777777" w:rsidTr="00324B52">
        <w:trPr>
          <w:trHeight w:val="316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AE4E9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  <w:t>0132</w:t>
            </w:r>
          </w:p>
        </w:tc>
        <w:tc>
          <w:tcPr>
            <w:tcW w:w="8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C69E1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  <w:t>Sveukupno planiranje i statističke usluge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6AF29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  <w:t>13.565,67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AA13F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  <w:t>27.208,18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8B032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  <w:t>12.620,68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C64D9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  <w:t>93%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5CE3F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  <w:t>46%</w:t>
            </w:r>
          </w:p>
        </w:tc>
      </w:tr>
      <w:tr w:rsidR="00324B52" w:rsidRPr="00324B52" w14:paraId="2946A19D" w14:textId="77777777" w:rsidTr="00324B52">
        <w:trPr>
          <w:trHeight w:val="316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0AF309B0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  <w:t>02</w:t>
            </w:r>
          </w:p>
        </w:tc>
        <w:tc>
          <w:tcPr>
            <w:tcW w:w="8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28C76394" w14:textId="77777777" w:rsidR="00324B52" w:rsidRPr="00324B52" w:rsidRDefault="00324B52" w:rsidP="00324B5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  <w:t>Obrana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0443F8EA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3EB0DBCF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  <w:t>8.626,98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21ED73E3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2D837D38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28679833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  <w:t>0%</w:t>
            </w:r>
          </w:p>
        </w:tc>
      </w:tr>
      <w:tr w:rsidR="00324B52" w:rsidRPr="00324B52" w14:paraId="798C1F8A" w14:textId="77777777" w:rsidTr="00324B52">
        <w:trPr>
          <w:trHeight w:val="301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5B2C9A5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lang w:eastAsia="hr-HR"/>
              </w:rPr>
              <w:t>022</w:t>
            </w:r>
          </w:p>
        </w:tc>
        <w:tc>
          <w:tcPr>
            <w:tcW w:w="8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EE8EF8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Civilna obrana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EF7346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525FA3A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8.626,98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FD6CF1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494CA5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0E096C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0%</w:t>
            </w:r>
          </w:p>
        </w:tc>
      </w:tr>
      <w:tr w:rsidR="00324B52" w:rsidRPr="00324B52" w14:paraId="147E3614" w14:textId="77777777" w:rsidTr="00324B52">
        <w:trPr>
          <w:trHeight w:val="316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2F0E4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0220</w:t>
            </w:r>
          </w:p>
        </w:tc>
        <w:tc>
          <w:tcPr>
            <w:tcW w:w="8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002C3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  <w:t>Civilna obrana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6EBED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5AAF4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  <w:t>8.626,98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C33E6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FCF8E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A3B9F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  <w:t>0%</w:t>
            </w:r>
          </w:p>
        </w:tc>
      </w:tr>
      <w:tr w:rsidR="00324B52" w:rsidRPr="00324B52" w14:paraId="2FB434BE" w14:textId="77777777" w:rsidTr="00324B52">
        <w:trPr>
          <w:trHeight w:val="316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48ED65A5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  <w:t>03</w:t>
            </w:r>
          </w:p>
        </w:tc>
        <w:tc>
          <w:tcPr>
            <w:tcW w:w="8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5661569D" w14:textId="77777777" w:rsidR="00324B52" w:rsidRPr="00324B52" w:rsidRDefault="00324B52" w:rsidP="00324B5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  <w:t>Javni red i sigurnost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6F449F8C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  <w:t>190.117,13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36A9A7E2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  <w:t>481.086,92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259A63D7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  <w:t>243.337,39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2EF507AC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  <w:t>128%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09341FCA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  <w:t>51%</w:t>
            </w:r>
          </w:p>
        </w:tc>
      </w:tr>
      <w:tr w:rsidR="00324B52" w:rsidRPr="00324B52" w14:paraId="09214136" w14:textId="77777777" w:rsidTr="00324B52">
        <w:trPr>
          <w:trHeight w:val="301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5824E2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lang w:eastAsia="hr-HR"/>
              </w:rPr>
              <w:t>032</w:t>
            </w:r>
          </w:p>
        </w:tc>
        <w:tc>
          <w:tcPr>
            <w:tcW w:w="8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38BACFE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Usluge protupožarne zaštite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07883A3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190.117,13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A5EC541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478.432,46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0C21B92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243.337,39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1A85D90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128%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31A0AE8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51%</w:t>
            </w:r>
          </w:p>
        </w:tc>
      </w:tr>
      <w:tr w:rsidR="00324B52" w:rsidRPr="00324B52" w14:paraId="68FE73D5" w14:textId="77777777" w:rsidTr="00324B52">
        <w:trPr>
          <w:trHeight w:val="316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F708F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0320</w:t>
            </w:r>
          </w:p>
        </w:tc>
        <w:tc>
          <w:tcPr>
            <w:tcW w:w="8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E03C7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  <w:t>Usluge protupožarne zaštite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3BD5C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  <w:t>190.117,13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46AFC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  <w:t>478.432,46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902FD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  <w:t>243.337,39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47BA6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  <w:t>128%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8840B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  <w:t>51%</w:t>
            </w:r>
          </w:p>
        </w:tc>
      </w:tr>
      <w:tr w:rsidR="00324B52" w:rsidRPr="00324B52" w14:paraId="57370DE1" w14:textId="77777777" w:rsidTr="00324B52">
        <w:trPr>
          <w:trHeight w:val="301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4AEAA6B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lang w:eastAsia="hr-HR"/>
              </w:rPr>
              <w:t>036</w:t>
            </w:r>
          </w:p>
        </w:tc>
        <w:tc>
          <w:tcPr>
            <w:tcW w:w="8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BCC7DE6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Rashodi za javni red i sigurnost koji nisu drugdje svrstani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06AEC8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6BFA69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2.654,46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F725A1E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0F83824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D8EB809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0%</w:t>
            </w:r>
          </w:p>
        </w:tc>
      </w:tr>
      <w:tr w:rsidR="00324B52" w:rsidRPr="00324B52" w14:paraId="184FCBF4" w14:textId="77777777" w:rsidTr="00324B52">
        <w:trPr>
          <w:trHeight w:val="316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C5E0E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0360</w:t>
            </w:r>
          </w:p>
        </w:tc>
        <w:tc>
          <w:tcPr>
            <w:tcW w:w="8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13FD0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  <w:t>Rashodi za javni red i sigurnost koji nisu drugdje svrstani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9EACC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184F5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  <w:t>2.654,46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64D66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403D8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446E0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  <w:t>0%</w:t>
            </w:r>
          </w:p>
        </w:tc>
      </w:tr>
      <w:tr w:rsidR="00324B52" w:rsidRPr="00324B52" w14:paraId="5AB34FB0" w14:textId="77777777" w:rsidTr="00324B52">
        <w:trPr>
          <w:trHeight w:val="316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48501B8B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  <w:t>04</w:t>
            </w:r>
          </w:p>
        </w:tc>
        <w:tc>
          <w:tcPr>
            <w:tcW w:w="8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443D7D69" w14:textId="77777777" w:rsidR="00324B52" w:rsidRPr="00324B52" w:rsidRDefault="00324B52" w:rsidP="00324B5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  <w:t>Ekonomski poslovi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0600FDCA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  <w:t>118.580,10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6F14DD49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  <w:t>2.274.664,21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0E7A2E7C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  <w:t>356.691,65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0056135B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  <w:t>301%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01314867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  <w:t>16%</w:t>
            </w:r>
          </w:p>
        </w:tc>
      </w:tr>
      <w:tr w:rsidR="00324B52" w:rsidRPr="00324B52" w14:paraId="56C33604" w14:textId="77777777" w:rsidTr="00324B52">
        <w:trPr>
          <w:trHeight w:val="301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050AF6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lang w:eastAsia="hr-HR"/>
              </w:rPr>
              <w:t>042</w:t>
            </w:r>
          </w:p>
        </w:tc>
        <w:tc>
          <w:tcPr>
            <w:tcW w:w="8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8824D5E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Poljoprivreda, šumarstvo, ribarstvo i lov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9DEEC5D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1.836,94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81E5DC4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20.000,01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FFFE199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7E89AA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0%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F742BDA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0%</w:t>
            </w:r>
          </w:p>
        </w:tc>
      </w:tr>
      <w:tr w:rsidR="00324B52" w:rsidRPr="00324B52" w14:paraId="6C14F9DA" w14:textId="77777777" w:rsidTr="00324B52">
        <w:trPr>
          <w:trHeight w:val="316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C1FFB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0421</w:t>
            </w:r>
          </w:p>
        </w:tc>
        <w:tc>
          <w:tcPr>
            <w:tcW w:w="8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3A291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  <w:t>Poljoprivreda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09255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  <w:t>1.836,94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A91E3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  <w:t>20.000,01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B5E20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6AEFE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  <w:t>0%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4170D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  <w:t>0%</w:t>
            </w:r>
          </w:p>
        </w:tc>
      </w:tr>
      <w:tr w:rsidR="00324B52" w:rsidRPr="00324B52" w14:paraId="36AB123D" w14:textId="77777777" w:rsidTr="00324B52">
        <w:trPr>
          <w:trHeight w:val="301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BC21FDF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lang w:eastAsia="hr-HR"/>
              </w:rPr>
              <w:t>045</w:t>
            </w:r>
          </w:p>
        </w:tc>
        <w:tc>
          <w:tcPr>
            <w:tcW w:w="8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14DB2B5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Promet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CDBDF7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116.743,16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BFDA25D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2.250.018,91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C4AD0E1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355.186,23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D3C34C2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304%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9C0DB55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16%</w:t>
            </w:r>
          </w:p>
        </w:tc>
      </w:tr>
      <w:tr w:rsidR="00324B52" w:rsidRPr="00324B52" w14:paraId="617169A6" w14:textId="77777777" w:rsidTr="00324B52">
        <w:trPr>
          <w:trHeight w:val="316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77724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0451</w:t>
            </w:r>
          </w:p>
        </w:tc>
        <w:tc>
          <w:tcPr>
            <w:tcW w:w="8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276C5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  <w:t>Cestovni promet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34379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  <w:t>116.743,16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065FB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  <w:t>2.250.018,91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50CBF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  <w:t>355.186,23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6EEED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  <w:t>304%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8D789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  <w:t>16%</w:t>
            </w:r>
          </w:p>
        </w:tc>
      </w:tr>
      <w:tr w:rsidR="00324B52" w:rsidRPr="00324B52" w14:paraId="19FAA7B0" w14:textId="77777777" w:rsidTr="00324B52">
        <w:trPr>
          <w:trHeight w:val="301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6EEFF10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lang w:eastAsia="hr-HR"/>
              </w:rPr>
              <w:t>049</w:t>
            </w:r>
          </w:p>
        </w:tc>
        <w:tc>
          <w:tcPr>
            <w:tcW w:w="8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9BBE906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Ekonomski poslovi koji nisu drugdje svrstani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E74759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A8F5B3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4.645,30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BE6C219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1.505,42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B10C67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935A4A8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32%</w:t>
            </w:r>
          </w:p>
        </w:tc>
      </w:tr>
      <w:tr w:rsidR="00324B52" w:rsidRPr="00324B52" w14:paraId="6C062BF1" w14:textId="77777777" w:rsidTr="00324B52">
        <w:trPr>
          <w:trHeight w:val="316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FB8B8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0490</w:t>
            </w:r>
          </w:p>
        </w:tc>
        <w:tc>
          <w:tcPr>
            <w:tcW w:w="8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E4402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  <w:t>Ekonomski poslovi koji nisu drugdje svrstani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3E069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4F442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  <w:t>4.645,30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B7932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  <w:t>1.505,42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5383F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BB4DD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  <w:t>32%</w:t>
            </w:r>
          </w:p>
        </w:tc>
      </w:tr>
      <w:tr w:rsidR="00324B52" w:rsidRPr="00324B52" w14:paraId="6CA82491" w14:textId="77777777" w:rsidTr="00324B52">
        <w:trPr>
          <w:trHeight w:val="316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43D0BC74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  <w:t>06</w:t>
            </w:r>
          </w:p>
        </w:tc>
        <w:tc>
          <w:tcPr>
            <w:tcW w:w="8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39DA8A61" w14:textId="77777777" w:rsidR="00324B52" w:rsidRPr="00324B52" w:rsidRDefault="00324B52" w:rsidP="00324B5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  <w:t>Usluge unaprjeđenja stanovanja i zajednice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0FFB75B8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  <w:t>1.211.407,65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3CDFDC73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  <w:t>4.525.000,79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731901FD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  <w:t>1.475.891,60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216E3B6D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  <w:t>122%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CEA8976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  <w:t>33%</w:t>
            </w:r>
          </w:p>
        </w:tc>
      </w:tr>
      <w:tr w:rsidR="00324B52" w:rsidRPr="00324B52" w14:paraId="703D4C66" w14:textId="77777777" w:rsidTr="00324B52">
        <w:trPr>
          <w:trHeight w:val="301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98FD16E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lang w:eastAsia="hr-HR"/>
              </w:rPr>
              <w:t>061</w:t>
            </w:r>
          </w:p>
        </w:tc>
        <w:tc>
          <w:tcPr>
            <w:tcW w:w="8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D621B16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Razvoj stanovanja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7B608AF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D781EC7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199.084,21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41A624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8F717F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B01D460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0%</w:t>
            </w:r>
          </w:p>
        </w:tc>
      </w:tr>
      <w:tr w:rsidR="00324B52" w:rsidRPr="00324B52" w14:paraId="72F5AB30" w14:textId="77777777" w:rsidTr="00324B52">
        <w:trPr>
          <w:trHeight w:val="316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8E9F9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0610</w:t>
            </w:r>
          </w:p>
        </w:tc>
        <w:tc>
          <w:tcPr>
            <w:tcW w:w="8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4FEA7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  <w:t>Razvoj stanovanja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A169F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2B650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  <w:t>199.084,21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91220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92127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9B29A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  <w:t>0%</w:t>
            </w:r>
          </w:p>
        </w:tc>
      </w:tr>
      <w:tr w:rsidR="00324B52" w:rsidRPr="00324B52" w14:paraId="45A26979" w14:textId="77777777" w:rsidTr="00324B52">
        <w:trPr>
          <w:trHeight w:val="301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B54A58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lang w:eastAsia="hr-HR"/>
              </w:rPr>
              <w:t>062</w:t>
            </w:r>
          </w:p>
        </w:tc>
        <w:tc>
          <w:tcPr>
            <w:tcW w:w="8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F20031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Razvoj zajednice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FE12B2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74.792,02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A2007AA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399.941,93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9D2C5CC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73.758,18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5FAF010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99%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6D85E31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18%</w:t>
            </w:r>
          </w:p>
        </w:tc>
      </w:tr>
      <w:tr w:rsidR="00324B52" w:rsidRPr="00324B52" w14:paraId="26FB041A" w14:textId="77777777" w:rsidTr="00324B52">
        <w:trPr>
          <w:trHeight w:val="316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52179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  <w:t>0620</w:t>
            </w:r>
          </w:p>
        </w:tc>
        <w:tc>
          <w:tcPr>
            <w:tcW w:w="8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E29D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  <w:t>Razvoj zajednice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FA211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  <w:t>74.792,02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9287D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  <w:t>399.941,93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313BC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  <w:t>73.758,18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8E259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  <w:t>99%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03C02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  <w:t>18%</w:t>
            </w:r>
          </w:p>
        </w:tc>
      </w:tr>
      <w:tr w:rsidR="00324B52" w:rsidRPr="00324B52" w14:paraId="21EA633C" w14:textId="77777777" w:rsidTr="00324B52">
        <w:trPr>
          <w:trHeight w:val="301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D9182A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lastRenderedPageBreak/>
              <w:t>063</w:t>
            </w:r>
          </w:p>
        </w:tc>
        <w:tc>
          <w:tcPr>
            <w:tcW w:w="8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180B802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Opskrba vodom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21FF9C5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BDDAA0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132.722,81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7900B9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A1D6F75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649A277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0%</w:t>
            </w:r>
          </w:p>
        </w:tc>
      </w:tr>
      <w:tr w:rsidR="00324B52" w:rsidRPr="00324B52" w14:paraId="5A7942BB" w14:textId="77777777" w:rsidTr="00324B52">
        <w:trPr>
          <w:trHeight w:val="316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DAA85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  <w:t>0630</w:t>
            </w:r>
          </w:p>
        </w:tc>
        <w:tc>
          <w:tcPr>
            <w:tcW w:w="8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39339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  <w:t>Opskrba vodom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3C28F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B9B0C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  <w:t>132.722,81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816EA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3FD14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0BB96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  <w:t>0%</w:t>
            </w:r>
          </w:p>
        </w:tc>
      </w:tr>
      <w:tr w:rsidR="00324B52" w:rsidRPr="00324B52" w14:paraId="5E29E967" w14:textId="77777777" w:rsidTr="00324B52">
        <w:trPr>
          <w:trHeight w:val="301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901E695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064</w:t>
            </w:r>
          </w:p>
        </w:tc>
        <w:tc>
          <w:tcPr>
            <w:tcW w:w="8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8F7DC7C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Ulična rasvjeta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7D272B7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177.439,05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879F03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784.323,31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EC0956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214.321,44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A2EFA83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121%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74D5E5D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27%</w:t>
            </w:r>
          </w:p>
        </w:tc>
      </w:tr>
      <w:tr w:rsidR="00324B52" w:rsidRPr="00324B52" w14:paraId="3F6160B8" w14:textId="77777777" w:rsidTr="00324B52">
        <w:trPr>
          <w:trHeight w:val="316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C0989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  <w:t>0640</w:t>
            </w:r>
          </w:p>
        </w:tc>
        <w:tc>
          <w:tcPr>
            <w:tcW w:w="8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67C92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  <w:t>Ulična rasvjeta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5E8E5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  <w:t>177.439,05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47CB1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  <w:t>784.323,31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09AE5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  <w:t>214.321,44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32221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  <w:t>121%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104C9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  <w:t>27%</w:t>
            </w:r>
          </w:p>
        </w:tc>
      </w:tr>
      <w:tr w:rsidR="00324B52" w:rsidRPr="00324B52" w14:paraId="0FDC6FB0" w14:textId="77777777" w:rsidTr="00324B52">
        <w:trPr>
          <w:trHeight w:val="301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5C85A8C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065</w:t>
            </w:r>
          </w:p>
        </w:tc>
        <w:tc>
          <w:tcPr>
            <w:tcW w:w="8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466F52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Istraživanje i razvoj stanovanja i komunalnih pogodnosti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3297B0D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18.489,94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9626889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565.543,90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50F5D6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57.231,06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FF3D0B4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310%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9A91E9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10%</w:t>
            </w:r>
          </w:p>
        </w:tc>
      </w:tr>
      <w:tr w:rsidR="00324B52" w:rsidRPr="00324B52" w14:paraId="16D53843" w14:textId="77777777" w:rsidTr="00324B52">
        <w:trPr>
          <w:trHeight w:val="316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576D3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  <w:t>0650</w:t>
            </w:r>
          </w:p>
        </w:tc>
        <w:tc>
          <w:tcPr>
            <w:tcW w:w="8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C45DB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Istraživanje i razvoj stanovanja i komunalnih pogodnosti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0CE27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  <w:t>18.489,94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1A814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  <w:t>565.543,90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9CF0C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  <w:t>57.231,06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8D9A7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  <w:t>310%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28A6C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  <w:t>10%</w:t>
            </w:r>
          </w:p>
        </w:tc>
      </w:tr>
      <w:tr w:rsidR="00324B52" w:rsidRPr="00324B52" w14:paraId="303DEFBD" w14:textId="77777777" w:rsidTr="00324B52">
        <w:trPr>
          <w:trHeight w:val="301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CDC32D1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066</w:t>
            </w:r>
          </w:p>
        </w:tc>
        <w:tc>
          <w:tcPr>
            <w:tcW w:w="8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96328C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Rashodi vezani uz stanovanje i kom. pogodnosti koji nisu drugdje svrstani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B1E0EA8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940.686,65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252F27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2.443.384,62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8EC933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1.130.580,92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CC9A828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120%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44DF79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46%</w:t>
            </w:r>
          </w:p>
        </w:tc>
      </w:tr>
      <w:tr w:rsidR="00324B52" w:rsidRPr="00324B52" w14:paraId="42A08CBA" w14:textId="77777777" w:rsidTr="00324B52">
        <w:trPr>
          <w:trHeight w:val="316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2E3C6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  <w:t>0660</w:t>
            </w:r>
          </w:p>
        </w:tc>
        <w:tc>
          <w:tcPr>
            <w:tcW w:w="8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91305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Rashodi vezani uz stanovanje i kom. pogodnosti koji nisu drugdje svrstani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B9CD4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  <w:t>940.686,65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C4E27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  <w:t>2.443.384,62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EFF8B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  <w:t>1.130.580,92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E3502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  <w:t>120%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492CD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  <w:t>46%</w:t>
            </w:r>
          </w:p>
        </w:tc>
      </w:tr>
      <w:tr w:rsidR="00324B52" w:rsidRPr="00324B52" w14:paraId="71D2B091" w14:textId="77777777" w:rsidTr="00324B52">
        <w:trPr>
          <w:trHeight w:val="316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244395A3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  <w:t>07</w:t>
            </w:r>
          </w:p>
        </w:tc>
        <w:tc>
          <w:tcPr>
            <w:tcW w:w="8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vAlign w:val="center"/>
            <w:hideMark/>
          </w:tcPr>
          <w:p w14:paraId="4FD04E6E" w14:textId="77777777" w:rsidR="00324B52" w:rsidRPr="00324B52" w:rsidRDefault="00324B52" w:rsidP="00324B5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  <w:t>Zdravstvo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55D9EFE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  <w:t>9.954,21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3A91F42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  <w:t>22.562,88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A210E87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  <w:t>9.954,21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1372C15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  <w:t>100%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CA2EFB4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  <w:t>44%</w:t>
            </w:r>
          </w:p>
        </w:tc>
      </w:tr>
      <w:tr w:rsidR="00324B52" w:rsidRPr="00324B52" w14:paraId="5160D780" w14:textId="77777777" w:rsidTr="00324B52">
        <w:trPr>
          <w:trHeight w:val="301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ACCA542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lang w:eastAsia="hr-HR"/>
              </w:rPr>
              <w:t>074</w:t>
            </w:r>
          </w:p>
        </w:tc>
        <w:tc>
          <w:tcPr>
            <w:tcW w:w="8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ECB51C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Službe javnog zdravstva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ECCEBC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9.954,21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DC3DAC9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22.562,88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DAD3EB6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9.954,21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A4BC953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100%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8773CB6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44%</w:t>
            </w:r>
          </w:p>
        </w:tc>
      </w:tr>
      <w:tr w:rsidR="00324B52" w:rsidRPr="00324B52" w14:paraId="09783C98" w14:textId="77777777" w:rsidTr="00324B52">
        <w:trPr>
          <w:trHeight w:val="316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82AFC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sz w:val="24"/>
                <w:szCs w:val="24"/>
                <w:lang w:eastAsia="hr-HR"/>
              </w:rPr>
              <w:t>0740</w:t>
            </w:r>
          </w:p>
        </w:tc>
        <w:tc>
          <w:tcPr>
            <w:tcW w:w="8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5C517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  <w:t>Službe javnog zdravstva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6B808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  <w:t>9.954,21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ED8FB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  <w:t>22.562,88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6F95D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  <w:t>9.954,21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93914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  <w:t>100%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F9B5F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  <w:t>44%</w:t>
            </w:r>
          </w:p>
        </w:tc>
      </w:tr>
      <w:tr w:rsidR="00324B52" w:rsidRPr="00324B52" w14:paraId="31B7D3A9" w14:textId="77777777" w:rsidTr="00324B52">
        <w:trPr>
          <w:trHeight w:val="421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64B945B8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  <w:t>08</w:t>
            </w:r>
          </w:p>
        </w:tc>
        <w:tc>
          <w:tcPr>
            <w:tcW w:w="8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vAlign w:val="bottom"/>
            <w:hideMark/>
          </w:tcPr>
          <w:p w14:paraId="32B48E05" w14:textId="77777777" w:rsidR="00324B52" w:rsidRPr="00324B52" w:rsidRDefault="00324B52" w:rsidP="00324B5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  <w:t>Rekreacija, kultura i religija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53B9180D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  <w:t>93.251,84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7EDC9A70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  <w:t>1.213.672,44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701DB438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  <w:t>101.492,45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3E97BA29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  <w:t>109%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5DCD8D6F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  <w:t>8%</w:t>
            </w:r>
          </w:p>
        </w:tc>
      </w:tr>
      <w:tr w:rsidR="00324B52" w:rsidRPr="00324B52" w14:paraId="00BA7B8F" w14:textId="77777777" w:rsidTr="00324B52">
        <w:trPr>
          <w:trHeight w:val="301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43FC94B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081</w:t>
            </w:r>
          </w:p>
        </w:tc>
        <w:tc>
          <w:tcPr>
            <w:tcW w:w="8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1A265A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Službe rekreacije i sporta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C3E17F2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82.994,89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29832B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1.040.469,18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99E3CF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88.375,34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EC55837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106%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3D5EB8E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8%</w:t>
            </w:r>
          </w:p>
        </w:tc>
      </w:tr>
      <w:tr w:rsidR="00324B52" w:rsidRPr="00324B52" w14:paraId="5251464B" w14:textId="77777777" w:rsidTr="00324B52">
        <w:trPr>
          <w:trHeight w:val="316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2CFAE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  <w:t>0810</w:t>
            </w:r>
          </w:p>
        </w:tc>
        <w:tc>
          <w:tcPr>
            <w:tcW w:w="8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5F891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  <w:t>Službe rekreacije i sporta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D940D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  <w:t>82.994,89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58FDA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  <w:t>1.040.469,18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C6737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  <w:t>88.375,34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06FF9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  <w:t>106%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4947D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  <w:t>8%</w:t>
            </w:r>
          </w:p>
        </w:tc>
      </w:tr>
      <w:tr w:rsidR="00324B52" w:rsidRPr="00324B52" w14:paraId="09F2CAD4" w14:textId="77777777" w:rsidTr="00324B52">
        <w:trPr>
          <w:trHeight w:val="301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3027EA5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082</w:t>
            </w:r>
          </w:p>
        </w:tc>
        <w:tc>
          <w:tcPr>
            <w:tcW w:w="8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1C139C9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Službe kulture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CD2B68D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8.664,27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AB21397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53.752,74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A675ED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12.517,11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906D86C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144%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6A95A1C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23%</w:t>
            </w:r>
          </w:p>
        </w:tc>
      </w:tr>
      <w:tr w:rsidR="00324B52" w:rsidRPr="00324B52" w14:paraId="321F4BBE" w14:textId="77777777" w:rsidTr="00324B52">
        <w:trPr>
          <w:trHeight w:val="316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BD4A6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  <w:t>0820</w:t>
            </w:r>
          </w:p>
        </w:tc>
        <w:tc>
          <w:tcPr>
            <w:tcW w:w="8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9AF88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  <w:t>Službe kulture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FDC56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  <w:t>8.664,27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4803E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  <w:t>53.752,74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8C2C9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  <w:t>12.517,11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560F4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  <w:t>144%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53281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  <w:t>23%</w:t>
            </w:r>
          </w:p>
        </w:tc>
      </w:tr>
      <w:tr w:rsidR="00324B52" w:rsidRPr="00324B52" w14:paraId="7211D890" w14:textId="77777777" w:rsidTr="00324B52">
        <w:trPr>
          <w:trHeight w:val="301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5A9796F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084</w:t>
            </w:r>
          </w:p>
        </w:tc>
        <w:tc>
          <w:tcPr>
            <w:tcW w:w="8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1A4871F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Religijske i druge službe zajednice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E0640A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1.592,67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E6A9AD0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119.450,53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AC21855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600,00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32C535D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38%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686F280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1%</w:t>
            </w:r>
          </w:p>
        </w:tc>
      </w:tr>
      <w:tr w:rsidR="00324B52" w:rsidRPr="00324B52" w14:paraId="62EF49EF" w14:textId="77777777" w:rsidTr="00324B52">
        <w:trPr>
          <w:trHeight w:val="316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DF1C4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  <w:t>0840</w:t>
            </w:r>
          </w:p>
        </w:tc>
        <w:tc>
          <w:tcPr>
            <w:tcW w:w="8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0C3F1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  <w:t>Religijske i druge službe zajednice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9E949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  <w:t>1.592,67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795BA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  <w:t>119.450,53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7ABF4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  <w:t>600,00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C9000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  <w:t>38%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D1A1C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  <w:t>1%</w:t>
            </w:r>
          </w:p>
        </w:tc>
      </w:tr>
      <w:tr w:rsidR="00324B52" w:rsidRPr="00324B52" w14:paraId="5E016E71" w14:textId="77777777" w:rsidTr="00324B52">
        <w:trPr>
          <w:trHeight w:val="316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0F444A6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  <w:t>09</w:t>
            </w:r>
          </w:p>
        </w:tc>
        <w:tc>
          <w:tcPr>
            <w:tcW w:w="8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05FA513A" w14:textId="77777777" w:rsidR="00324B52" w:rsidRPr="00324B52" w:rsidRDefault="00324B52" w:rsidP="00324B5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  <w:t>Obrazovanje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6F0AC508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  <w:t>469.019,39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0B35AF22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  <w:t>1.547.442,70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258C5C22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  <w:t>530.152,68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4B74159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  <w:t>113%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5552A143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  <w:t>34%</w:t>
            </w:r>
          </w:p>
        </w:tc>
      </w:tr>
      <w:tr w:rsidR="00324B52" w:rsidRPr="00324B52" w14:paraId="7AED1A61" w14:textId="77777777" w:rsidTr="00324B52">
        <w:trPr>
          <w:trHeight w:val="301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7F6BC7D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091</w:t>
            </w:r>
          </w:p>
        </w:tc>
        <w:tc>
          <w:tcPr>
            <w:tcW w:w="8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AA06A3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Predškolsko i osnovno obrazovanje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CD858A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469.019,39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88CF4F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1.547.442,70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E85CAD1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530.152,68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DC2617C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113%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522964E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34%</w:t>
            </w:r>
          </w:p>
        </w:tc>
      </w:tr>
      <w:tr w:rsidR="00324B52" w:rsidRPr="00324B52" w14:paraId="638D2B96" w14:textId="77777777" w:rsidTr="00324B52">
        <w:trPr>
          <w:trHeight w:val="316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9F897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  <w:t>0911</w:t>
            </w:r>
          </w:p>
        </w:tc>
        <w:tc>
          <w:tcPr>
            <w:tcW w:w="8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2B4B7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  <w:t>Predškolsko obrazovanje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B8DB2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  <w:t>469.019,39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7CEDD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  <w:t>1.041.237,91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7DD68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  <w:t>530.152,68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5D8EA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  <w:t>113%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F65B2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  <w:t>51%</w:t>
            </w:r>
          </w:p>
        </w:tc>
      </w:tr>
      <w:tr w:rsidR="00324B52" w:rsidRPr="00324B52" w14:paraId="79D5CAB2" w14:textId="77777777" w:rsidTr="00324B52">
        <w:trPr>
          <w:trHeight w:val="316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E1619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  <w:t>0912</w:t>
            </w:r>
          </w:p>
        </w:tc>
        <w:tc>
          <w:tcPr>
            <w:tcW w:w="8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2998B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  <w:t>Osnovno obrazovanje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948E1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DC258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  <w:t>506.204,79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5854F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7EB49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A2336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  <w:t>0%</w:t>
            </w:r>
          </w:p>
        </w:tc>
      </w:tr>
      <w:tr w:rsidR="00324B52" w:rsidRPr="00324B52" w14:paraId="082467C6" w14:textId="77777777" w:rsidTr="00324B52">
        <w:trPr>
          <w:trHeight w:val="316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9CE0714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  <w:t>10</w:t>
            </w:r>
          </w:p>
        </w:tc>
        <w:tc>
          <w:tcPr>
            <w:tcW w:w="8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0FF239D9" w14:textId="77777777" w:rsidR="00324B52" w:rsidRPr="00324B52" w:rsidRDefault="00324B52" w:rsidP="00324B5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  <w:t>Socijalna zaštita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5AA1FA6B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  <w:t>308.005,88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310CABE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  <w:t>640.576,55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063E95C5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  <w:t>271.659,51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2A0469A1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  <w:t>88%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06550EC6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sz w:val="24"/>
                <w:szCs w:val="24"/>
                <w:lang w:eastAsia="hr-HR"/>
              </w:rPr>
              <w:t>42%</w:t>
            </w:r>
          </w:p>
        </w:tc>
      </w:tr>
      <w:tr w:rsidR="00324B52" w:rsidRPr="00324B52" w14:paraId="2F8B3E9C" w14:textId="77777777" w:rsidTr="00324B52">
        <w:trPr>
          <w:trHeight w:val="301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7ADBFFD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107</w:t>
            </w:r>
          </w:p>
        </w:tc>
        <w:tc>
          <w:tcPr>
            <w:tcW w:w="8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FAB3B6E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Socijalna pomoć stanovništvu koje nije obuhvaćeno redovnim socijalnim programima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13C1CD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222.319,33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BFEC351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569.569,85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97DF34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216.767,75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85AB37E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98%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AA4CE4D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38%</w:t>
            </w:r>
          </w:p>
        </w:tc>
      </w:tr>
      <w:tr w:rsidR="00324B52" w:rsidRPr="00324B52" w14:paraId="2DEB134D" w14:textId="77777777" w:rsidTr="00324B52">
        <w:trPr>
          <w:trHeight w:val="316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DA9F6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  <w:t>1070</w:t>
            </w:r>
          </w:p>
        </w:tc>
        <w:tc>
          <w:tcPr>
            <w:tcW w:w="8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DFA31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  <w:t>Socijalna pomoć stanovništvu koje nije obuhvaćeno redovnim socijalnim programima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3E9A4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  <w:t>222.319,33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70920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  <w:t>569.569,85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5F494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  <w:t>216.767,75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4B771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  <w:t>98%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E568C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  <w:t>38%</w:t>
            </w:r>
          </w:p>
        </w:tc>
      </w:tr>
      <w:tr w:rsidR="00324B52" w:rsidRPr="00324B52" w14:paraId="16CD9D41" w14:textId="77777777" w:rsidTr="00324B52">
        <w:trPr>
          <w:trHeight w:val="301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502DAA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109</w:t>
            </w:r>
          </w:p>
        </w:tc>
        <w:tc>
          <w:tcPr>
            <w:tcW w:w="8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4F4B18B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Aktivnosti socijalne zaštite koje nisu drugdje svrstane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A4BF2B8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85.686,55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AB52C9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71.006,70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D93CFF8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54.891,76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A9E4CF6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64%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5FB5A8E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</w:pPr>
            <w:r w:rsidRPr="00324B52">
              <w:rPr>
                <w:rFonts w:eastAsia="Times New Roman" w:cs="Calibri"/>
                <w:b/>
                <w:bCs/>
                <w:noProof w:val="0"/>
                <w:color w:val="000000"/>
                <w:lang w:eastAsia="hr-HR"/>
              </w:rPr>
              <w:t>77%</w:t>
            </w:r>
          </w:p>
        </w:tc>
      </w:tr>
      <w:tr w:rsidR="00324B52" w:rsidRPr="00324B52" w14:paraId="5568B425" w14:textId="77777777" w:rsidTr="00324B52">
        <w:trPr>
          <w:trHeight w:val="316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68BC5" w14:textId="7777777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  <w:t>1090</w:t>
            </w:r>
          </w:p>
        </w:tc>
        <w:tc>
          <w:tcPr>
            <w:tcW w:w="8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CF782" w14:textId="639DEC47" w:rsidR="00324B52" w:rsidRPr="00324B52" w:rsidRDefault="00324B52" w:rsidP="00324B52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  <w:t>Aktivnosti socijalne zaštite koje nisu drugdje svrstan</w:t>
            </w:r>
            <w:r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  <w:t>e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00222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  <w:t>85.686,55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E85E7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  <w:t>71.006,70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3C790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  <w:t>54.891,76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B8E38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  <w:t>64%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BC8F1" w14:textId="77777777" w:rsidR="00324B52" w:rsidRPr="00324B52" w:rsidRDefault="00324B52" w:rsidP="00324B52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324B52">
              <w:rPr>
                <w:rFonts w:eastAsia="Times New Roman" w:cs="Calibri"/>
                <w:noProof w:val="0"/>
                <w:color w:val="000000"/>
                <w:sz w:val="24"/>
                <w:szCs w:val="24"/>
                <w:lang w:eastAsia="hr-HR"/>
              </w:rPr>
              <w:t>77%</w:t>
            </w:r>
          </w:p>
        </w:tc>
      </w:tr>
    </w:tbl>
    <w:p w14:paraId="5E216585" w14:textId="77777777" w:rsidR="0051572A" w:rsidRPr="00734A14" w:rsidRDefault="0051572A" w:rsidP="0051572A">
      <w:pPr>
        <w:rPr>
          <w:rFonts w:asciiTheme="minorHAnsi" w:eastAsia="Times New Roman" w:hAnsiTheme="minorHAnsi" w:cstheme="minorHAnsi"/>
          <w:b/>
          <w:noProof w:val="0"/>
          <w:lang w:eastAsia="hr-HR"/>
        </w:rPr>
      </w:pPr>
    </w:p>
    <w:p w14:paraId="42409315" w14:textId="77777777" w:rsidR="0051572A" w:rsidRPr="00734A14" w:rsidRDefault="0051572A" w:rsidP="0051572A">
      <w:pPr>
        <w:rPr>
          <w:rFonts w:asciiTheme="minorHAnsi" w:eastAsia="Times New Roman" w:hAnsiTheme="minorHAnsi" w:cstheme="minorHAnsi"/>
          <w:b/>
          <w:noProof w:val="0"/>
          <w:lang w:eastAsia="hr-HR"/>
        </w:rPr>
      </w:pPr>
      <w:r w:rsidRPr="00734A14">
        <w:rPr>
          <w:rFonts w:asciiTheme="minorHAnsi" w:eastAsia="Times New Roman" w:hAnsiTheme="minorHAnsi" w:cstheme="minorHAnsi"/>
          <w:b/>
          <w:noProof w:val="0"/>
          <w:lang w:eastAsia="hr-HR"/>
        </w:rPr>
        <w:br w:type="page"/>
      </w:r>
    </w:p>
    <w:p w14:paraId="2BE95373" w14:textId="77777777" w:rsidR="0051572A" w:rsidRPr="00734A14" w:rsidRDefault="0051572A" w:rsidP="0051572A">
      <w:pPr>
        <w:spacing w:after="0"/>
        <w:rPr>
          <w:rFonts w:asciiTheme="minorHAnsi" w:eastAsia="Times New Roman" w:hAnsiTheme="minorHAnsi" w:cstheme="minorHAnsi"/>
          <w:b/>
          <w:noProof w:val="0"/>
          <w:lang w:eastAsia="hr-HR"/>
        </w:rPr>
      </w:pPr>
    </w:p>
    <w:p w14:paraId="31333F8A" w14:textId="77777777" w:rsidR="0051572A" w:rsidRPr="00734A14" w:rsidRDefault="0051572A" w:rsidP="005157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noProof w:val="0"/>
          <w:sz w:val="24"/>
          <w:szCs w:val="24"/>
        </w:rPr>
      </w:pPr>
      <w:r w:rsidRPr="00734A14">
        <w:rPr>
          <w:rFonts w:ascii="Times New Roman" w:eastAsiaTheme="minorHAnsi" w:hAnsi="Times New Roman"/>
          <w:b/>
          <w:bCs/>
          <w:noProof w:val="0"/>
          <w:sz w:val="24"/>
          <w:szCs w:val="24"/>
        </w:rPr>
        <w:t xml:space="preserve">Članak </w:t>
      </w:r>
      <w:r w:rsidR="00965549" w:rsidRPr="00734A14">
        <w:rPr>
          <w:rFonts w:ascii="Times New Roman" w:eastAsiaTheme="minorHAnsi" w:hAnsi="Times New Roman"/>
          <w:b/>
          <w:bCs/>
          <w:noProof w:val="0"/>
          <w:sz w:val="24"/>
          <w:szCs w:val="24"/>
        </w:rPr>
        <w:t>6</w:t>
      </w:r>
      <w:r w:rsidRPr="00734A14">
        <w:rPr>
          <w:rFonts w:ascii="Times New Roman" w:eastAsiaTheme="minorHAnsi" w:hAnsi="Times New Roman"/>
          <w:b/>
          <w:bCs/>
          <w:noProof w:val="0"/>
          <w:sz w:val="24"/>
          <w:szCs w:val="24"/>
        </w:rPr>
        <w:t>.</w:t>
      </w:r>
    </w:p>
    <w:p w14:paraId="16196608" w14:textId="15C1D0A4" w:rsidR="0051572A" w:rsidRDefault="0051572A" w:rsidP="00836CE6">
      <w:pPr>
        <w:pStyle w:val="Odlomakpopisa"/>
        <w:spacing w:after="0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34A14">
        <w:rPr>
          <w:rFonts w:ascii="Times New Roman" w:hAnsi="Times New Roman"/>
          <w:color w:val="000000" w:themeColor="text1"/>
          <w:sz w:val="24"/>
          <w:szCs w:val="24"/>
        </w:rPr>
        <w:t>Račun financiranja prema ekonomskoj klasifikaciji daje se u slijedećoj tablici:</w:t>
      </w:r>
    </w:p>
    <w:p w14:paraId="476DD674" w14:textId="77777777" w:rsidR="004D7BD5" w:rsidRPr="00734A14" w:rsidRDefault="004D7BD5" w:rsidP="00836CE6">
      <w:pPr>
        <w:pStyle w:val="Odlomakpopisa"/>
        <w:spacing w:after="0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992"/>
        <w:gridCol w:w="7874"/>
        <w:gridCol w:w="1574"/>
        <w:gridCol w:w="1574"/>
        <w:gridCol w:w="1577"/>
        <w:gridCol w:w="1059"/>
        <w:gridCol w:w="1055"/>
      </w:tblGrid>
      <w:tr w:rsidR="00A76151" w:rsidRPr="00734A14" w14:paraId="47FC60DE" w14:textId="77777777" w:rsidTr="00A76151">
        <w:trPr>
          <w:trHeight w:hRule="exact" w:val="564"/>
          <w:tblHeader/>
        </w:trPr>
        <w:tc>
          <w:tcPr>
            <w:tcW w:w="316" w:type="pct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676BECAA" w14:textId="77777777" w:rsidR="00A76151" w:rsidRPr="00734A14" w:rsidRDefault="00A76151" w:rsidP="00A76151">
            <w:pPr>
              <w:spacing w:after="0" w:line="240" w:lineRule="auto"/>
              <w:ind w:left="-120"/>
              <w:jc w:val="center"/>
              <w:rPr>
                <w:rFonts w:asciiTheme="minorHAnsi" w:eastAsia="Times New Roman" w:hAnsiTheme="minorHAnsi" w:cs="Calibri"/>
                <w:b/>
                <w:bCs/>
                <w:lang w:eastAsia="hr-HR"/>
              </w:rPr>
            </w:pPr>
            <w:r w:rsidRPr="00734A14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Razred / Skupina</w:t>
            </w:r>
          </w:p>
        </w:tc>
        <w:tc>
          <w:tcPr>
            <w:tcW w:w="2507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32631298" w14:textId="77777777" w:rsidR="00A76151" w:rsidRPr="00734A14" w:rsidRDefault="00A76151" w:rsidP="00A76151">
            <w:pPr>
              <w:spacing w:after="0" w:line="240" w:lineRule="auto"/>
              <w:ind w:left="-120"/>
              <w:jc w:val="center"/>
              <w:rPr>
                <w:rFonts w:asciiTheme="minorHAnsi" w:eastAsia="Times New Roman" w:hAnsiTheme="minorHAnsi" w:cs="Calibri"/>
                <w:b/>
                <w:bCs/>
                <w:lang w:eastAsia="hr-HR"/>
              </w:rPr>
            </w:pPr>
            <w:r w:rsidRPr="00734A14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Naziv računa primitaka i izdataka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B148" w14:textId="77777777" w:rsidR="00A76151" w:rsidRDefault="00A76151" w:rsidP="00A76151">
            <w:pPr>
              <w:spacing w:after="0" w:line="240" w:lineRule="auto"/>
              <w:ind w:left="-120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IZVRŠENJE</w:t>
            </w:r>
          </w:p>
          <w:p w14:paraId="63474CA1" w14:textId="4208D9A1" w:rsidR="00A76151" w:rsidRPr="00734A14" w:rsidRDefault="00A76151" w:rsidP="00A76151">
            <w:pPr>
              <w:spacing w:after="0" w:line="240" w:lineRule="auto"/>
              <w:ind w:left="-120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30.06.</w:t>
            </w:r>
            <w:r w:rsidRPr="00734A14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20</w:t>
            </w: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2</w:t>
            </w:r>
            <w:r w:rsidR="00BC60A5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2</w:t>
            </w:r>
            <w:r w:rsidRPr="00734A14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.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5399B3" w14:textId="5F3C323B" w:rsidR="00A76151" w:rsidRPr="00734A14" w:rsidRDefault="00BC60A5" w:rsidP="00BC60A5">
            <w:pPr>
              <w:spacing w:after="0" w:line="240" w:lineRule="auto"/>
              <w:ind w:left="-120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PRORAČUN</w:t>
            </w:r>
            <w:r w:rsidR="00A76151" w:rsidRPr="00734A14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 xml:space="preserve"> 202</w:t>
            </w: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3</w:t>
            </w:r>
            <w:r w:rsidR="00A76151" w:rsidRPr="00734A14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.</w:t>
            </w:r>
          </w:p>
        </w:tc>
        <w:tc>
          <w:tcPr>
            <w:tcW w:w="50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7495BC" w14:textId="77777777" w:rsidR="00A76151" w:rsidRDefault="00A76151" w:rsidP="00A76151">
            <w:pPr>
              <w:spacing w:after="0" w:line="240" w:lineRule="auto"/>
              <w:ind w:left="-120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IZVRŠENJE</w:t>
            </w:r>
          </w:p>
          <w:p w14:paraId="15D3B0E2" w14:textId="224F3D22" w:rsidR="00A76151" w:rsidRPr="00734A14" w:rsidRDefault="00A76151" w:rsidP="00A76151">
            <w:pPr>
              <w:spacing w:after="0" w:line="240" w:lineRule="auto"/>
              <w:ind w:left="-120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2A2AD6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30.06.202</w:t>
            </w:r>
            <w:r w:rsidR="00BC60A5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3</w:t>
            </w:r>
            <w:r w:rsidRPr="002A2AD6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.</w:t>
            </w:r>
          </w:p>
        </w:tc>
        <w:tc>
          <w:tcPr>
            <w:tcW w:w="3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11B34B" w14:textId="77777777" w:rsidR="00A76151" w:rsidRDefault="00A76151" w:rsidP="00A76151">
            <w:pPr>
              <w:spacing w:after="0" w:line="240" w:lineRule="auto"/>
              <w:ind w:left="-120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 w:rsidRPr="00734A14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Indeks</w:t>
            </w: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 xml:space="preserve"> </w:t>
            </w:r>
          </w:p>
          <w:p w14:paraId="236ABD67" w14:textId="49181CF6" w:rsidR="00A76151" w:rsidRPr="00734A14" w:rsidRDefault="00A76151" w:rsidP="00A76151">
            <w:pPr>
              <w:spacing w:after="0" w:line="240" w:lineRule="auto"/>
              <w:ind w:left="-120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4</w:t>
            </w:r>
            <w:r w:rsidRPr="00734A14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/2</w:t>
            </w:r>
          </w:p>
        </w:tc>
        <w:tc>
          <w:tcPr>
            <w:tcW w:w="336" w:type="pct"/>
            <w:tcBorders>
              <w:bottom w:val="single" w:sz="4" w:space="0" w:color="auto"/>
            </w:tcBorders>
            <w:vAlign w:val="center"/>
          </w:tcPr>
          <w:p w14:paraId="724435C9" w14:textId="77777777" w:rsidR="00A76151" w:rsidRPr="00734A14" w:rsidRDefault="00A76151" w:rsidP="00A76151">
            <w:pPr>
              <w:spacing w:after="0" w:line="240" w:lineRule="auto"/>
              <w:ind w:left="-120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 w:rsidRPr="00734A14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Indeks</w:t>
            </w:r>
          </w:p>
          <w:p w14:paraId="420153E5" w14:textId="3DD04EFD" w:rsidR="00A76151" w:rsidRPr="00734A14" w:rsidRDefault="00A76151" w:rsidP="00A76151">
            <w:pPr>
              <w:spacing w:after="0" w:line="240" w:lineRule="auto"/>
              <w:ind w:left="-120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4</w:t>
            </w:r>
            <w:r w:rsidRPr="00734A14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/</w:t>
            </w: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3</w:t>
            </w:r>
          </w:p>
        </w:tc>
      </w:tr>
      <w:tr w:rsidR="00A76151" w:rsidRPr="00734A14" w14:paraId="6D92D76C" w14:textId="77777777" w:rsidTr="00A76151">
        <w:trPr>
          <w:trHeight w:hRule="exact" w:val="284"/>
          <w:tblHeader/>
        </w:trPr>
        <w:tc>
          <w:tcPr>
            <w:tcW w:w="2823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381CF4F9" w14:textId="77777777" w:rsidR="00A76151" w:rsidRPr="00734A14" w:rsidRDefault="00A76151" w:rsidP="00A7615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bCs/>
                <w:lang w:eastAsia="hr-HR"/>
              </w:rPr>
            </w:pPr>
            <w:r w:rsidRPr="00734A14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1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9EEC382" w14:textId="77777777" w:rsidR="00A76151" w:rsidRPr="00734A14" w:rsidRDefault="00A76151" w:rsidP="00A7615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bCs/>
                <w:lang w:eastAsia="hr-HR"/>
              </w:rPr>
            </w:pPr>
            <w:r w:rsidRPr="00734A14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2</w:t>
            </w: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7CF1DE7" w14:textId="58EFF0DA" w:rsidR="00A76151" w:rsidRPr="00734A14" w:rsidRDefault="00A76151" w:rsidP="00A7615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bCs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3</w:t>
            </w:r>
          </w:p>
        </w:tc>
        <w:tc>
          <w:tcPr>
            <w:tcW w:w="502" w:type="pct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6B985E4" w14:textId="47083380" w:rsidR="00A76151" w:rsidRPr="00734A14" w:rsidRDefault="00A76151" w:rsidP="00A7615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bCs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4</w:t>
            </w:r>
          </w:p>
        </w:tc>
        <w:tc>
          <w:tcPr>
            <w:tcW w:w="337" w:type="pct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652299B" w14:textId="1535031A" w:rsidR="00A76151" w:rsidRPr="00734A14" w:rsidRDefault="00A76151" w:rsidP="00A7615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bCs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5</w:t>
            </w:r>
          </w:p>
        </w:tc>
        <w:tc>
          <w:tcPr>
            <w:tcW w:w="3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9131ED5" w14:textId="6F3E8FA7" w:rsidR="00A76151" w:rsidRPr="00734A14" w:rsidRDefault="00A76151" w:rsidP="00A7615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bCs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6</w:t>
            </w:r>
          </w:p>
        </w:tc>
      </w:tr>
      <w:tr w:rsidR="00BA6329" w:rsidRPr="00734A14" w14:paraId="39F11C28" w14:textId="77777777" w:rsidTr="00E42730">
        <w:trPr>
          <w:trHeight w:hRule="exact" w:val="284"/>
        </w:trPr>
        <w:tc>
          <w:tcPr>
            <w:tcW w:w="316" w:type="pct"/>
            <w:tcBorders>
              <w:top w:val="nil"/>
              <w:left w:val="nil"/>
            </w:tcBorders>
            <w:shd w:val="clear" w:color="auto" w:fill="B4C6E7" w:themeFill="accent1" w:themeFillTint="66"/>
            <w:noWrap/>
            <w:vAlign w:val="center"/>
          </w:tcPr>
          <w:p w14:paraId="573D5EB7" w14:textId="77777777" w:rsidR="00BA6329" w:rsidRPr="00734A14" w:rsidRDefault="00BA6329" w:rsidP="00BA6329">
            <w:pPr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734A14">
              <w:rPr>
                <w:rFonts w:eastAsia="Times New Roman" w:cs="Calibri"/>
                <w:b/>
                <w:bCs/>
                <w:lang w:eastAsia="hr-HR"/>
              </w:rPr>
              <w:t>5</w:t>
            </w:r>
          </w:p>
        </w:tc>
        <w:tc>
          <w:tcPr>
            <w:tcW w:w="2507" w:type="pct"/>
            <w:tcBorders>
              <w:top w:val="nil"/>
            </w:tcBorders>
            <w:shd w:val="clear" w:color="auto" w:fill="B4C6E7" w:themeFill="accent1" w:themeFillTint="66"/>
            <w:vAlign w:val="center"/>
          </w:tcPr>
          <w:p w14:paraId="68676B32" w14:textId="77777777" w:rsidR="00BA6329" w:rsidRPr="00734A14" w:rsidRDefault="00BA6329" w:rsidP="00BA6329">
            <w:pPr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734A14">
              <w:rPr>
                <w:rFonts w:eastAsia="Times New Roman" w:cs="Calibri"/>
                <w:b/>
                <w:bCs/>
                <w:lang w:eastAsia="hr-HR"/>
              </w:rPr>
              <w:t>Izdaci za financijsku imovinu i otplate zajmova</w:t>
            </w:r>
          </w:p>
        </w:tc>
        <w:tc>
          <w:tcPr>
            <w:tcW w:w="501" w:type="pct"/>
            <w:tcBorders>
              <w:top w:val="nil"/>
            </w:tcBorders>
            <w:shd w:val="clear" w:color="auto" w:fill="B4C6E7" w:themeFill="accent1" w:themeFillTint="66"/>
          </w:tcPr>
          <w:p w14:paraId="62883966" w14:textId="20B6DFC2" w:rsidR="00BA6329" w:rsidRPr="00734A14" w:rsidRDefault="00BA6329" w:rsidP="00BA6329">
            <w:pPr>
              <w:jc w:val="right"/>
              <w:rPr>
                <w:rFonts w:cs="Arial"/>
                <w:b/>
                <w:bCs/>
              </w:rPr>
            </w:pPr>
            <w:r w:rsidRPr="008425ED">
              <w:rPr>
                <w:rFonts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01" w:type="pct"/>
            <w:tcBorders>
              <w:top w:val="nil"/>
            </w:tcBorders>
            <w:shd w:val="clear" w:color="auto" w:fill="B4C6E7" w:themeFill="accent1" w:themeFillTint="66"/>
          </w:tcPr>
          <w:p w14:paraId="1F0EEEE6" w14:textId="0469684E" w:rsidR="00BA6329" w:rsidRPr="00734A14" w:rsidRDefault="0073487E" w:rsidP="00BA6329">
            <w:pPr>
              <w:jc w:val="right"/>
              <w:rPr>
                <w:b/>
                <w:bCs/>
              </w:rPr>
            </w:pPr>
            <w:r w:rsidRPr="0073487E">
              <w:rPr>
                <w:rFonts w:cs="Arial"/>
                <w:b/>
                <w:bCs/>
                <w:sz w:val="20"/>
                <w:szCs w:val="20"/>
              </w:rPr>
              <w:t>276.385,65</w:t>
            </w:r>
          </w:p>
        </w:tc>
        <w:tc>
          <w:tcPr>
            <w:tcW w:w="502" w:type="pct"/>
            <w:tcBorders>
              <w:top w:val="nil"/>
            </w:tcBorders>
            <w:shd w:val="clear" w:color="auto" w:fill="B4C6E7" w:themeFill="accent1" w:themeFillTint="66"/>
          </w:tcPr>
          <w:p w14:paraId="792C1D1B" w14:textId="13A798D7" w:rsidR="00BA6329" w:rsidRPr="00734A14" w:rsidRDefault="001609DC" w:rsidP="00BA6329">
            <w:pPr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37" w:type="pct"/>
            <w:tcBorders>
              <w:top w:val="nil"/>
            </w:tcBorders>
            <w:shd w:val="clear" w:color="auto" w:fill="B4C6E7" w:themeFill="accent1" w:themeFillTint="66"/>
          </w:tcPr>
          <w:p w14:paraId="2C658953" w14:textId="078E3677" w:rsidR="00BA6329" w:rsidRPr="00734A14" w:rsidRDefault="00BA6329" w:rsidP="00BA63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36" w:type="pct"/>
            <w:tcBorders>
              <w:top w:val="nil"/>
            </w:tcBorders>
            <w:shd w:val="clear" w:color="auto" w:fill="B4C6E7" w:themeFill="accent1" w:themeFillTint="66"/>
          </w:tcPr>
          <w:p w14:paraId="4E51FA03" w14:textId="39B15F72" w:rsidR="00BA6329" w:rsidRPr="00734A14" w:rsidRDefault="001609DC" w:rsidP="00BA6329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0</w:t>
            </w:r>
            <w:r w:rsidR="0073487E">
              <w:rPr>
                <w:rFonts w:cs="Arial"/>
                <w:b/>
                <w:bCs/>
                <w:sz w:val="20"/>
                <w:szCs w:val="20"/>
              </w:rPr>
              <w:t>%</w:t>
            </w:r>
          </w:p>
        </w:tc>
      </w:tr>
      <w:tr w:rsidR="00BA6329" w:rsidRPr="00734A14" w14:paraId="792D314B" w14:textId="77777777" w:rsidTr="00E42730">
        <w:trPr>
          <w:trHeight w:hRule="exact" w:val="284"/>
        </w:trPr>
        <w:tc>
          <w:tcPr>
            <w:tcW w:w="316" w:type="pct"/>
            <w:tcBorders>
              <w:top w:val="nil"/>
              <w:left w:val="nil"/>
            </w:tcBorders>
            <w:shd w:val="clear" w:color="auto" w:fill="D9D9D9" w:themeFill="background1" w:themeFillShade="D9"/>
            <w:noWrap/>
            <w:vAlign w:val="center"/>
          </w:tcPr>
          <w:p w14:paraId="71D206EA" w14:textId="77777777" w:rsidR="00BA6329" w:rsidRPr="00734A14" w:rsidRDefault="00BA6329" w:rsidP="00BA6329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734A14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51</w:t>
            </w:r>
          </w:p>
        </w:tc>
        <w:tc>
          <w:tcPr>
            <w:tcW w:w="2507" w:type="pct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21603DCA" w14:textId="77777777" w:rsidR="00BA6329" w:rsidRPr="00734A14" w:rsidRDefault="00BA6329" w:rsidP="00BA6329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734A14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Izdaci za dane zajmove i depozite</w:t>
            </w:r>
          </w:p>
        </w:tc>
        <w:tc>
          <w:tcPr>
            <w:tcW w:w="501" w:type="pct"/>
            <w:tcBorders>
              <w:top w:val="nil"/>
            </w:tcBorders>
            <w:shd w:val="clear" w:color="auto" w:fill="D9D9D9" w:themeFill="background1" w:themeFillShade="D9"/>
          </w:tcPr>
          <w:p w14:paraId="042F2EC0" w14:textId="42DC2765" w:rsidR="00BA6329" w:rsidRPr="00734A14" w:rsidRDefault="00BA6329" w:rsidP="00BA6329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8425ED">
              <w:rPr>
                <w:rFonts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01" w:type="pct"/>
            <w:tcBorders>
              <w:top w:val="nil"/>
            </w:tcBorders>
            <w:shd w:val="clear" w:color="auto" w:fill="D9D9D9" w:themeFill="background1" w:themeFillShade="D9"/>
          </w:tcPr>
          <w:p w14:paraId="2121305A" w14:textId="4F1628A7" w:rsidR="00BA6329" w:rsidRPr="00734A14" w:rsidRDefault="0073487E" w:rsidP="00BA6329">
            <w:pPr>
              <w:jc w:val="right"/>
              <w:rPr>
                <w:b/>
                <w:bCs/>
                <w:sz w:val="20"/>
                <w:szCs w:val="20"/>
              </w:rPr>
            </w:pPr>
            <w:r w:rsidRPr="0073487E">
              <w:rPr>
                <w:rFonts w:cs="Arial"/>
                <w:b/>
                <w:bCs/>
                <w:sz w:val="20"/>
                <w:szCs w:val="20"/>
              </w:rPr>
              <w:t>276.385,65</w:t>
            </w:r>
          </w:p>
        </w:tc>
        <w:tc>
          <w:tcPr>
            <w:tcW w:w="502" w:type="pct"/>
            <w:tcBorders>
              <w:top w:val="nil"/>
            </w:tcBorders>
            <w:shd w:val="clear" w:color="auto" w:fill="D9D9D9" w:themeFill="background1" w:themeFillShade="D9"/>
          </w:tcPr>
          <w:p w14:paraId="2D26A7C6" w14:textId="5B2AA244" w:rsidR="00BA6329" w:rsidRPr="00734A14" w:rsidRDefault="001609DC" w:rsidP="00BA6329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37" w:type="pct"/>
            <w:tcBorders>
              <w:top w:val="nil"/>
            </w:tcBorders>
            <w:shd w:val="clear" w:color="auto" w:fill="D9D9D9" w:themeFill="background1" w:themeFillShade="D9"/>
          </w:tcPr>
          <w:p w14:paraId="3EFF2AC6" w14:textId="1EB78885" w:rsidR="00BA6329" w:rsidRPr="00734A14" w:rsidRDefault="00BA6329" w:rsidP="00BA63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nil"/>
            </w:tcBorders>
            <w:shd w:val="clear" w:color="auto" w:fill="D9D9D9" w:themeFill="background1" w:themeFillShade="D9"/>
          </w:tcPr>
          <w:p w14:paraId="5E18D195" w14:textId="048F738B" w:rsidR="00BA6329" w:rsidRPr="00734A14" w:rsidRDefault="001609DC" w:rsidP="00BA63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0</w:t>
            </w:r>
            <w:r w:rsidR="0073487E" w:rsidRPr="0073487E">
              <w:rPr>
                <w:rFonts w:cs="Arial"/>
                <w:b/>
                <w:bCs/>
                <w:sz w:val="20"/>
                <w:szCs w:val="20"/>
              </w:rPr>
              <w:t>%</w:t>
            </w:r>
          </w:p>
        </w:tc>
      </w:tr>
      <w:tr w:rsidR="00BA6329" w:rsidRPr="00734A14" w14:paraId="04722C9D" w14:textId="77777777" w:rsidTr="00E42730">
        <w:trPr>
          <w:trHeight w:hRule="exact" w:val="284"/>
        </w:trPr>
        <w:tc>
          <w:tcPr>
            <w:tcW w:w="316" w:type="pct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14:paraId="1A5CBB88" w14:textId="77777777" w:rsidR="00BA6329" w:rsidRPr="00A76151" w:rsidRDefault="00BA6329" w:rsidP="00BA6329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A7615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518</w:t>
            </w:r>
          </w:p>
        </w:tc>
        <w:tc>
          <w:tcPr>
            <w:tcW w:w="2507" w:type="pct"/>
            <w:tcBorders>
              <w:top w:val="nil"/>
            </w:tcBorders>
            <w:shd w:val="clear" w:color="auto" w:fill="auto"/>
            <w:vAlign w:val="center"/>
          </w:tcPr>
          <w:p w14:paraId="72931590" w14:textId="77777777" w:rsidR="00BA6329" w:rsidRPr="00A76151" w:rsidRDefault="00BA6329" w:rsidP="00BA6329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A7615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 xml:space="preserve">Izdaci za depozite i jamčevne pologe </w:t>
            </w:r>
          </w:p>
        </w:tc>
        <w:tc>
          <w:tcPr>
            <w:tcW w:w="501" w:type="pct"/>
            <w:tcBorders>
              <w:top w:val="nil"/>
            </w:tcBorders>
            <w:shd w:val="clear" w:color="auto" w:fill="auto"/>
          </w:tcPr>
          <w:p w14:paraId="0FAF2841" w14:textId="172656AA" w:rsidR="00BA6329" w:rsidRPr="00A76151" w:rsidRDefault="00BA6329" w:rsidP="00BA6329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A76151">
              <w:rPr>
                <w:rFonts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01" w:type="pct"/>
            <w:tcBorders>
              <w:top w:val="nil"/>
            </w:tcBorders>
            <w:shd w:val="clear" w:color="auto" w:fill="auto"/>
          </w:tcPr>
          <w:p w14:paraId="4DA811AA" w14:textId="5A31CA48" w:rsidR="00BA6329" w:rsidRPr="00A76151" w:rsidRDefault="0073487E" w:rsidP="00BA6329">
            <w:pPr>
              <w:jc w:val="right"/>
              <w:rPr>
                <w:b/>
                <w:bCs/>
                <w:sz w:val="20"/>
                <w:szCs w:val="20"/>
              </w:rPr>
            </w:pPr>
            <w:r w:rsidRPr="0073487E">
              <w:rPr>
                <w:rFonts w:cs="Arial"/>
                <w:b/>
                <w:bCs/>
                <w:sz w:val="20"/>
                <w:szCs w:val="20"/>
              </w:rPr>
              <w:t>276.385,65</w:t>
            </w:r>
          </w:p>
        </w:tc>
        <w:tc>
          <w:tcPr>
            <w:tcW w:w="502" w:type="pct"/>
            <w:tcBorders>
              <w:top w:val="nil"/>
            </w:tcBorders>
            <w:shd w:val="clear" w:color="auto" w:fill="auto"/>
          </w:tcPr>
          <w:p w14:paraId="66FDC711" w14:textId="35F3A004" w:rsidR="00BA6329" w:rsidRPr="00A76151" w:rsidRDefault="001609DC" w:rsidP="00BA6329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37" w:type="pct"/>
            <w:tcBorders>
              <w:top w:val="nil"/>
            </w:tcBorders>
            <w:shd w:val="clear" w:color="auto" w:fill="auto"/>
          </w:tcPr>
          <w:p w14:paraId="30CAD38F" w14:textId="10C20198" w:rsidR="00BA6329" w:rsidRPr="00A76151" w:rsidRDefault="00BA6329" w:rsidP="00BA63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nil"/>
            </w:tcBorders>
            <w:shd w:val="clear" w:color="auto" w:fill="auto"/>
          </w:tcPr>
          <w:p w14:paraId="7022DC81" w14:textId="1B52A151" w:rsidR="00BA6329" w:rsidRPr="00A76151" w:rsidRDefault="0073487E" w:rsidP="0073487E">
            <w:pPr>
              <w:tabs>
                <w:tab w:val="left" w:pos="180"/>
                <w:tab w:val="center" w:pos="419"/>
              </w:tabs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ab/>
            </w:r>
            <w:r w:rsidR="001609DC">
              <w:rPr>
                <w:rFonts w:cs="Arial"/>
                <w:b/>
                <w:bCs/>
                <w:sz w:val="20"/>
                <w:szCs w:val="20"/>
              </w:rPr>
              <w:t xml:space="preserve">   0</w:t>
            </w:r>
            <w:r w:rsidRPr="0073487E">
              <w:rPr>
                <w:rFonts w:cs="Arial"/>
                <w:b/>
                <w:bCs/>
                <w:sz w:val="20"/>
                <w:szCs w:val="20"/>
              </w:rPr>
              <w:t>%</w:t>
            </w:r>
          </w:p>
        </w:tc>
      </w:tr>
      <w:tr w:rsidR="00BA6329" w:rsidRPr="00734A14" w14:paraId="57AD5A43" w14:textId="77777777" w:rsidTr="00E42730">
        <w:trPr>
          <w:trHeight w:hRule="exact" w:val="284"/>
        </w:trPr>
        <w:tc>
          <w:tcPr>
            <w:tcW w:w="316" w:type="pct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14:paraId="2B263E4E" w14:textId="77777777" w:rsidR="00BA6329" w:rsidRPr="00734A14" w:rsidRDefault="00BA6329" w:rsidP="00BA63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34A14">
              <w:rPr>
                <w:rFonts w:eastAsia="Times New Roman" w:cs="Calibri"/>
                <w:sz w:val="20"/>
                <w:szCs w:val="20"/>
                <w:lang w:eastAsia="hr-HR"/>
              </w:rPr>
              <w:t>5181</w:t>
            </w:r>
          </w:p>
        </w:tc>
        <w:tc>
          <w:tcPr>
            <w:tcW w:w="2507" w:type="pct"/>
            <w:tcBorders>
              <w:top w:val="nil"/>
            </w:tcBorders>
            <w:shd w:val="clear" w:color="auto" w:fill="auto"/>
            <w:vAlign w:val="center"/>
          </w:tcPr>
          <w:p w14:paraId="753103CF" w14:textId="77777777" w:rsidR="00BA6329" w:rsidRPr="00734A14" w:rsidRDefault="00BA6329" w:rsidP="00BA63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34A14">
              <w:rPr>
                <w:rFonts w:eastAsia="Times New Roman" w:cs="Calibri"/>
                <w:sz w:val="20"/>
                <w:szCs w:val="20"/>
                <w:lang w:eastAsia="hr-HR"/>
              </w:rPr>
              <w:t>Izdaci za depozite u kreditnim i ostalim financijskim institucijama - tuzemni</w:t>
            </w:r>
          </w:p>
        </w:tc>
        <w:tc>
          <w:tcPr>
            <w:tcW w:w="501" w:type="pct"/>
            <w:tcBorders>
              <w:top w:val="nil"/>
            </w:tcBorders>
            <w:shd w:val="clear" w:color="auto" w:fill="auto"/>
          </w:tcPr>
          <w:p w14:paraId="746C155B" w14:textId="460EBBEB" w:rsidR="00BA6329" w:rsidRPr="00A76151" w:rsidRDefault="00BA6329" w:rsidP="00BA6329">
            <w:pPr>
              <w:jc w:val="right"/>
              <w:rPr>
                <w:rFonts w:cs="Arial"/>
                <w:sz w:val="20"/>
                <w:szCs w:val="20"/>
              </w:rPr>
            </w:pPr>
            <w:r w:rsidRPr="00A76151">
              <w:rPr>
                <w:rFonts w:cs="Arial"/>
                <w:sz w:val="20"/>
                <w:szCs w:val="20"/>
              </w:rPr>
              <w:t>0,00</w:t>
            </w:r>
          </w:p>
        </w:tc>
        <w:tc>
          <w:tcPr>
            <w:tcW w:w="501" w:type="pct"/>
            <w:tcBorders>
              <w:top w:val="nil"/>
            </w:tcBorders>
            <w:shd w:val="clear" w:color="auto" w:fill="auto"/>
          </w:tcPr>
          <w:p w14:paraId="717C3952" w14:textId="11F5EBA4" w:rsidR="00BA6329" w:rsidRPr="00A76151" w:rsidRDefault="0073487E" w:rsidP="00BA6329">
            <w:pPr>
              <w:jc w:val="right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276.385,65</w:t>
            </w:r>
          </w:p>
        </w:tc>
        <w:tc>
          <w:tcPr>
            <w:tcW w:w="502" w:type="pct"/>
            <w:tcBorders>
              <w:top w:val="nil"/>
            </w:tcBorders>
            <w:shd w:val="clear" w:color="auto" w:fill="auto"/>
          </w:tcPr>
          <w:p w14:paraId="07A31864" w14:textId="500F86FC" w:rsidR="00BA6329" w:rsidRPr="00A76151" w:rsidRDefault="001609DC" w:rsidP="00BA632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0,00</w:t>
            </w:r>
          </w:p>
        </w:tc>
        <w:tc>
          <w:tcPr>
            <w:tcW w:w="337" w:type="pct"/>
            <w:tcBorders>
              <w:top w:val="nil"/>
            </w:tcBorders>
            <w:shd w:val="clear" w:color="auto" w:fill="auto"/>
          </w:tcPr>
          <w:p w14:paraId="16EB7512" w14:textId="5134A0BD" w:rsidR="00BA6329" w:rsidRPr="00A76151" w:rsidRDefault="00BA6329" w:rsidP="00BA632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nil"/>
            </w:tcBorders>
            <w:shd w:val="clear" w:color="auto" w:fill="auto"/>
          </w:tcPr>
          <w:p w14:paraId="61F6E49E" w14:textId="14EAA148" w:rsidR="00BA6329" w:rsidRPr="00A76151" w:rsidRDefault="001609DC" w:rsidP="00BA63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0</w:t>
            </w:r>
            <w:r w:rsidRPr="0073487E">
              <w:rPr>
                <w:rFonts w:cs="Arial"/>
                <w:b/>
                <w:bCs/>
                <w:sz w:val="20"/>
                <w:szCs w:val="20"/>
              </w:rPr>
              <w:t>%</w:t>
            </w:r>
          </w:p>
        </w:tc>
      </w:tr>
      <w:tr w:rsidR="00BA6329" w:rsidRPr="00734A14" w14:paraId="2F385099" w14:textId="77777777" w:rsidTr="00E42730">
        <w:trPr>
          <w:trHeight w:hRule="exact" w:val="284"/>
        </w:trPr>
        <w:tc>
          <w:tcPr>
            <w:tcW w:w="316" w:type="pct"/>
            <w:tcBorders>
              <w:top w:val="nil"/>
              <w:left w:val="nil"/>
            </w:tcBorders>
            <w:shd w:val="clear" w:color="auto" w:fill="B4C6E7" w:themeFill="accent1" w:themeFillTint="66"/>
            <w:noWrap/>
            <w:vAlign w:val="center"/>
          </w:tcPr>
          <w:p w14:paraId="07C15630" w14:textId="77777777" w:rsidR="00BA6329" w:rsidRPr="00734A14" w:rsidRDefault="00BA6329" w:rsidP="00BA6329">
            <w:pPr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734A14">
              <w:rPr>
                <w:rFonts w:eastAsia="Times New Roman" w:cs="Calibri"/>
                <w:b/>
                <w:bCs/>
                <w:lang w:eastAsia="hr-HR"/>
              </w:rPr>
              <w:t>8</w:t>
            </w:r>
          </w:p>
        </w:tc>
        <w:tc>
          <w:tcPr>
            <w:tcW w:w="2507" w:type="pct"/>
            <w:tcBorders>
              <w:top w:val="nil"/>
            </w:tcBorders>
            <w:shd w:val="clear" w:color="auto" w:fill="B4C6E7" w:themeFill="accent1" w:themeFillTint="66"/>
            <w:vAlign w:val="center"/>
          </w:tcPr>
          <w:p w14:paraId="1F141547" w14:textId="77777777" w:rsidR="00BA6329" w:rsidRPr="00734A14" w:rsidRDefault="00BA6329" w:rsidP="00BA6329">
            <w:pPr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734A14">
              <w:rPr>
                <w:rFonts w:eastAsia="Times New Roman" w:cs="Calibri"/>
                <w:b/>
                <w:bCs/>
                <w:lang w:eastAsia="hr-HR"/>
              </w:rPr>
              <w:t>Primici od financijske imovine i zaduživanja</w:t>
            </w:r>
          </w:p>
        </w:tc>
        <w:tc>
          <w:tcPr>
            <w:tcW w:w="501" w:type="pct"/>
            <w:shd w:val="clear" w:color="auto" w:fill="B4C6E7" w:themeFill="accent1" w:themeFillTint="66"/>
            <w:vAlign w:val="center"/>
          </w:tcPr>
          <w:p w14:paraId="60811437" w14:textId="5CCB0050" w:rsidR="00BA6329" w:rsidRPr="00734A14" w:rsidRDefault="001B2896" w:rsidP="00BA6329">
            <w:pPr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0,00</w:t>
            </w:r>
          </w:p>
        </w:tc>
        <w:tc>
          <w:tcPr>
            <w:tcW w:w="501" w:type="pct"/>
            <w:tcBorders>
              <w:top w:val="nil"/>
            </w:tcBorders>
            <w:shd w:val="clear" w:color="auto" w:fill="B4C6E7" w:themeFill="accent1" w:themeFillTint="66"/>
          </w:tcPr>
          <w:p w14:paraId="52F17080" w14:textId="1561F002" w:rsidR="00BA6329" w:rsidRPr="00734A14" w:rsidRDefault="0073487E" w:rsidP="00BA6329">
            <w:pPr>
              <w:jc w:val="right"/>
              <w:rPr>
                <w:b/>
                <w:bCs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1.704.879,55</w:t>
            </w:r>
          </w:p>
        </w:tc>
        <w:tc>
          <w:tcPr>
            <w:tcW w:w="502" w:type="pct"/>
            <w:tcBorders>
              <w:top w:val="nil"/>
            </w:tcBorders>
            <w:shd w:val="clear" w:color="auto" w:fill="B4C6E7" w:themeFill="accent1" w:themeFillTint="66"/>
          </w:tcPr>
          <w:p w14:paraId="25B7D895" w14:textId="76AC2315" w:rsidR="00BA6329" w:rsidRPr="00734A14" w:rsidRDefault="00BA6329" w:rsidP="00BA6329">
            <w:pPr>
              <w:jc w:val="right"/>
              <w:rPr>
                <w:rFonts w:cs="Arial"/>
                <w:b/>
                <w:bCs/>
              </w:rPr>
            </w:pPr>
            <w:r w:rsidRPr="008425ED">
              <w:rPr>
                <w:rFonts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37" w:type="pct"/>
            <w:tcBorders>
              <w:top w:val="nil"/>
            </w:tcBorders>
            <w:shd w:val="clear" w:color="auto" w:fill="B4C6E7" w:themeFill="accent1" w:themeFillTint="66"/>
          </w:tcPr>
          <w:p w14:paraId="18FC8EAB" w14:textId="30105932" w:rsidR="00BA6329" w:rsidRPr="00734A14" w:rsidRDefault="00BA6329" w:rsidP="00BA632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36" w:type="pct"/>
            <w:tcBorders>
              <w:top w:val="nil"/>
            </w:tcBorders>
            <w:shd w:val="clear" w:color="auto" w:fill="B4C6E7" w:themeFill="accent1" w:themeFillTint="66"/>
          </w:tcPr>
          <w:p w14:paraId="2BF9F4FD" w14:textId="5E37CE52" w:rsidR="00BA6329" w:rsidRPr="00734A14" w:rsidRDefault="0073487E" w:rsidP="00BA6329">
            <w:pPr>
              <w:jc w:val="center"/>
              <w:rPr>
                <w:b/>
                <w:bCs/>
                <w:color w:val="000000"/>
              </w:rPr>
            </w:pPr>
            <w:r w:rsidRPr="0073487E">
              <w:rPr>
                <w:rFonts w:cs="Arial"/>
                <w:b/>
                <w:bCs/>
                <w:sz w:val="20"/>
                <w:szCs w:val="20"/>
              </w:rPr>
              <w:t>0%</w:t>
            </w:r>
          </w:p>
        </w:tc>
      </w:tr>
      <w:tr w:rsidR="00BA6329" w:rsidRPr="00734A14" w14:paraId="77380E64" w14:textId="77777777" w:rsidTr="00E42730">
        <w:trPr>
          <w:trHeight w:hRule="exact" w:val="284"/>
        </w:trPr>
        <w:tc>
          <w:tcPr>
            <w:tcW w:w="316" w:type="pct"/>
            <w:tcBorders>
              <w:top w:val="nil"/>
              <w:left w:val="nil"/>
            </w:tcBorders>
            <w:shd w:val="clear" w:color="auto" w:fill="D9D9D9" w:themeFill="background1" w:themeFillShade="D9"/>
            <w:noWrap/>
            <w:vAlign w:val="center"/>
          </w:tcPr>
          <w:p w14:paraId="1E78CA63" w14:textId="77777777" w:rsidR="00BA6329" w:rsidRPr="00734A14" w:rsidRDefault="00BA6329" w:rsidP="00BA6329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734A14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81</w:t>
            </w:r>
          </w:p>
        </w:tc>
        <w:tc>
          <w:tcPr>
            <w:tcW w:w="2507" w:type="pct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1AF8F269" w14:textId="77777777" w:rsidR="00BA6329" w:rsidRPr="00734A14" w:rsidRDefault="00BA6329" w:rsidP="00BA6329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734A14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Primljeni povrati glavnica danih zajmova i depozita</w:t>
            </w:r>
          </w:p>
        </w:tc>
        <w:tc>
          <w:tcPr>
            <w:tcW w:w="501" w:type="pct"/>
            <w:shd w:val="clear" w:color="auto" w:fill="D9D9D9"/>
            <w:vAlign w:val="center"/>
          </w:tcPr>
          <w:p w14:paraId="5B7873B2" w14:textId="7CDCE9FB" w:rsidR="00BA6329" w:rsidRPr="00734A14" w:rsidRDefault="001B2896" w:rsidP="00BA6329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01" w:type="pct"/>
            <w:tcBorders>
              <w:top w:val="nil"/>
            </w:tcBorders>
            <w:shd w:val="clear" w:color="auto" w:fill="D9D9D9" w:themeFill="background1" w:themeFillShade="D9"/>
          </w:tcPr>
          <w:p w14:paraId="36FB4D6E" w14:textId="36644DDE" w:rsidR="00BA6329" w:rsidRPr="00734A14" w:rsidRDefault="0073487E" w:rsidP="004D7BD5">
            <w:pPr>
              <w:jc w:val="right"/>
              <w:rPr>
                <w:b/>
                <w:bCs/>
                <w:sz w:val="20"/>
                <w:szCs w:val="20"/>
              </w:rPr>
            </w:pPr>
            <w:r w:rsidRPr="0073487E">
              <w:rPr>
                <w:rFonts w:cs="Arial"/>
                <w:b/>
                <w:bCs/>
                <w:sz w:val="20"/>
                <w:szCs w:val="20"/>
              </w:rPr>
              <w:t>1.704.879,55</w:t>
            </w:r>
          </w:p>
        </w:tc>
        <w:tc>
          <w:tcPr>
            <w:tcW w:w="502" w:type="pct"/>
            <w:tcBorders>
              <w:top w:val="nil"/>
            </w:tcBorders>
            <w:shd w:val="clear" w:color="auto" w:fill="D9D9D9" w:themeFill="background1" w:themeFillShade="D9"/>
          </w:tcPr>
          <w:p w14:paraId="73553A44" w14:textId="44CACC92" w:rsidR="00BA6329" w:rsidRPr="00734A14" w:rsidRDefault="00BA6329" w:rsidP="00BA6329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8425ED">
              <w:rPr>
                <w:rFonts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37" w:type="pct"/>
            <w:tcBorders>
              <w:top w:val="nil"/>
            </w:tcBorders>
            <w:shd w:val="clear" w:color="auto" w:fill="D9D9D9" w:themeFill="background1" w:themeFillShade="D9"/>
          </w:tcPr>
          <w:p w14:paraId="27A936EB" w14:textId="3DB22713" w:rsidR="00BA6329" w:rsidRPr="00734A14" w:rsidRDefault="00BA6329" w:rsidP="00BA63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nil"/>
            </w:tcBorders>
            <w:shd w:val="clear" w:color="auto" w:fill="D9D9D9" w:themeFill="background1" w:themeFillShade="D9"/>
          </w:tcPr>
          <w:p w14:paraId="21ACA4B9" w14:textId="209B7518" w:rsidR="00BA6329" w:rsidRPr="00734A14" w:rsidRDefault="0073487E" w:rsidP="00BA63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487E">
              <w:rPr>
                <w:rFonts w:cs="Arial"/>
                <w:b/>
                <w:bCs/>
                <w:sz w:val="20"/>
                <w:szCs w:val="20"/>
              </w:rPr>
              <w:t>0%</w:t>
            </w:r>
          </w:p>
        </w:tc>
      </w:tr>
      <w:tr w:rsidR="00BA6329" w:rsidRPr="00734A14" w14:paraId="1A6B0A75" w14:textId="77777777" w:rsidTr="004D7BD5">
        <w:trPr>
          <w:trHeight w:hRule="exact" w:val="284"/>
        </w:trPr>
        <w:tc>
          <w:tcPr>
            <w:tcW w:w="316" w:type="pct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14:paraId="3C8D1394" w14:textId="77777777" w:rsidR="00BA6329" w:rsidRPr="00734A14" w:rsidRDefault="00BA6329" w:rsidP="00BA6329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734A14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818</w:t>
            </w:r>
          </w:p>
        </w:tc>
        <w:tc>
          <w:tcPr>
            <w:tcW w:w="2507" w:type="pct"/>
            <w:tcBorders>
              <w:top w:val="nil"/>
            </w:tcBorders>
            <w:shd w:val="clear" w:color="auto" w:fill="auto"/>
            <w:vAlign w:val="center"/>
          </w:tcPr>
          <w:p w14:paraId="0B34FB59" w14:textId="77777777" w:rsidR="00BA6329" w:rsidRPr="00734A14" w:rsidRDefault="00BA6329" w:rsidP="00BA6329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734A14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Primici od povrata depozita i jamčevnih pologa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0A9B2C00" w14:textId="5DB49DC6" w:rsidR="00BA6329" w:rsidRPr="00734A14" w:rsidRDefault="001B2896" w:rsidP="00BA6329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01" w:type="pct"/>
            <w:tcBorders>
              <w:top w:val="nil"/>
            </w:tcBorders>
            <w:shd w:val="clear" w:color="auto" w:fill="auto"/>
          </w:tcPr>
          <w:p w14:paraId="7DF3A4FB" w14:textId="203B8193" w:rsidR="00BA6329" w:rsidRPr="00734A14" w:rsidRDefault="0073487E" w:rsidP="004D7BD5">
            <w:pPr>
              <w:jc w:val="right"/>
              <w:rPr>
                <w:b/>
                <w:bCs/>
                <w:sz w:val="20"/>
                <w:szCs w:val="20"/>
              </w:rPr>
            </w:pPr>
            <w:r w:rsidRPr="0073487E">
              <w:rPr>
                <w:rFonts w:cs="Arial"/>
                <w:b/>
                <w:bCs/>
                <w:sz w:val="20"/>
                <w:szCs w:val="20"/>
              </w:rPr>
              <w:t>1.704.879,55</w:t>
            </w:r>
          </w:p>
        </w:tc>
        <w:tc>
          <w:tcPr>
            <w:tcW w:w="502" w:type="pct"/>
            <w:tcBorders>
              <w:top w:val="nil"/>
            </w:tcBorders>
            <w:shd w:val="clear" w:color="auto" w:fill="auto"/>
          </w:tcPr>
          <w:p w14:paraId="223A7D1F" w14:textId="3316E544" w:rsidR="00BA6329" w:rsidRPr="00734A14" w:rsidRDefault="00BA6329" w:rsidP="00BA6329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A76151">
              <w:rPr>
                <w:rFonts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37" w:type="pct"/>
            <w:tcBorders>
              <w:top w:val="nil"/>
            </w:tcBorders>
            <w:shd w:val="clear" w:color="auto" w:fill="auto"/>
          </w:tcPr>
          <w:p w14:paraId="38DEDC56" w14:textId="78CB9006" w:rsidR="00BA6329" w:rsidRPr="00734A14" w:rsidRDefault="00BA6329" w:rsidP="00BA63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nil"/>
            </w:tcBorders>
            <w:shd w:val="clear" w:color="auto" w:fill="auto"/>
          </w:tcPr>
          <w:p w14:paraId="58B7B36C" w14:textId="0AFA06FE" w:rsidR="00BA6329" w:rsidRPr="00734A14" w:rsidRDefault="0073487E" w:rsidP="00BA63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487E">
              <w:rPr>
                <w:rFonts w:cs="Arial"/>
                <w:b/>
                <w:bCs/>
                <w:sz w:val="20"/>
                <w:szCs w:val="20"/>
              </w:rPr>
              <w:t>0%</w:t>
            </w:r>
          </w:p>
        </w:tc>
      </w:tr>
      <w:tr w:rsidR="00BA6329" w:rsidRPr="00734A14" w14:paraId="2FBAC0A6" w14:textId="77777777" w:rsidTr="00E42730">
        <w:trPr>
          <w:trHeight w:hRule="exact" w:val="284"/>
        </w:trPr>
        <w:tc>
          <w:tcPr>
            <w:tcW w:w="316" w:type="pct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14:paraId="03371615" w14:textId="267D5752" w:rsidR="00BA6329" w:rsidRPr="00734A14" w:rsidRDefault="00BA6329" w:rsidP="00BA63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34A14">
              <w:rPr>
                <w:rFonts w:eastAsia="Times New Roman" w:cs="Calibri"/>
                <w:sz w:val="20"/>
                <w:szCs w:val="20"/>
                <w:lang w:eastAsia="hr-HR"/>
              </w:rPr>
              <w:t>8181</w:t>
            </w:r>
          </w:p>
        </w:tc>
        <w:tc>
          <w:tcPr>
            <w:tcW w:w="2507" w:type="pct"/>
            <w:tcBorders>
              <w:top w:val="nil"/>
            </w:tcBorders>
            <w:shd w:val="clear" w:color="auto" w:fill="auto"/>
            <w:vAlign w:val="center"/>
          </w:tcPr>
          <w:p w14:paraId="7356CF76" w14:textId="7EE84C57" w:rsidR="00BA6329" w:rsidRPr="00734A14" w:rsidRDefault="00BA6329" w:rsidP="00BA63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34A14">
              <w:rPr>
                <w:rFonts w:eastAsia="Times New Roman" w:cs="Calibri"/>
                <w:sz w:val="20"/>
                <w:szCs w:val="20"/>
                <w:lang w:eastAsia="hr-HR"/>
              </w:rPr>
              <w:t>Primici od povrata depozita – OTP banka d.d.</w:t>
            </w:r>
          </w:p>
        </w:tc>
        <w:tc>
          <w:tcPr>
            <w:tcW w:w="501" w:type="pct"/>
            <w:vAlign w:val="center"/>
          </w:tcPr>
          <w:p w14:paraId="6461C5AC" w14:textId="631DC3F9" w:rsidR="00BA6329" w:rsidRPr="00734A14" w:rsidRDefault="001B2896" w:rsidP="00BA632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0,00</w:t>
            </w:r>
          </w:p>
        </w:tc>
        <w:tc>
          <w:tcPr>
            <w:tcW w:w="501" w:type="pct"/>
            <w:tcBorders>
              <w:top w:val="nil"/>
            </w:tcBorders>
            <w:shd w:val="clear" w:color="auto" w:fill="auto"/>
          </w:tcPr>
          <w:p w14:paraId="15E9464E" w14:textId="6869C111" w:rsidR="00BA6329" w:rsidRPr="00734A14" w:rsidRDefault="0073487E" w:rsidP="00BA6329">
            <w:pPr>
              <w:jc w:val="right"/>
              <w:rPr>
                <w:sz w:val="20"/>
                <w:szCs w:val="20"/>
              </w:rPr>
            </w:pPr>
            <w:r w:rsidRPr="0073487E">
              <w:rPr>
                <w:rFonts w:cs="Arial"/>
                <w:sz w:val="20"/>
                <w:szCs w:val="20"/>
              </w:rPr>
              <w:t>1.704.879,55</w:t>
            </w:r>
          </w:p>
        </w:tc>
        <w:tc>
          <w:tcPr>
            <w:tcW w:w="502" w:type="pct"/>
            <w:tcBorders>
              <w:top w:val="nil"/>
            </w:tcBorders>
            <w:shd w:val="clear" w:color="auto" w:fill="auto"/>
          </w:tcPr>
          <w:p w14:paraId="3C475F6E" w14:textId="10662E95" w:rsidR="00BA6329" w:rsidRPr="00734A14" w:rsidRDefault="00BA6329" w:rsidP="00BA6329">
            <w:pPr>
              <w:jc w:val="right"/>
              <w:rPr>
                <w:rFonts w:cs="Arial"/>
                <w:sz w:val="20"/>
                <w:szCs w:val="20"/>
              </w:rPr>
            </w:pPr>
            <w:r w:rsidRPr="00A76151">
              <w:rPr>
                <w:rFonts w:cs="Arial"/>
                <w:sz w:val="20"/>
                <w:szCs w:val="20"/>
              </w:rPr>
              <w:t>0,00</w:t>
            </w:r>
          </w:p>
        </w:tc>
        <w:tc>
          <w:tcPr>
            <w:tcW w:w="337" w:type="pct"/>
            <w:tcBorders>
              <w:top w:val="nil"/>
            </w:tcBorders>
            <w:shd w:val="clear" w:color="auto" w:fill="auto"/>
          </w:tcPr>
          <w:p w14:paraId="1924C300" w14:textId="0DB51808" w:rsidR="00BA6329" w:rsidRPr="00734A14" w:rsidRDefault="00BA6329" w:rsidP="00BA632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nil"/>
            </w:tcBorders>
            <w:shd w:val="clear" w:color="auto" w:fill="auto"/>
          </w:tcPr>
          <w:p w14:paraId="325987C8" w14:textId="0EB680EC" w:rsidR="00BA6329" w:rsidRPr="00734A14" w:rsidRDefault="0073487E" w:rsidP="00BA6329">
            <w:pPr>
              <w:jc w:val="center"/>
              <w:rPr>
                <w:color w:val="000000"/>
                <w:sz w:val="20"/>
                <w:szCs w:val="20"/>
              </w:rPr>
            </w:pPr>
            <w:r w:rsidRPr="0073487E">
              <w:rPr>
                <w:rFonts w:cs="Arial"/>
                <w:sz w:val="20"/>
                <w:szCs w:val="20"/>
              </w:rPr>
              <w:t>0%</w:t>
            </w:r>
          </w:p>
        </w:tc>
      </w:tr>
    </w:tbl>
    <w:p w14:paraId="25DA9C0D" w14:textId="4EA1787D" w:rsidR="000251EF" w:rsidRPr="00734A14" w:rsidRDefault="000251EF" w:rsidP="0051572A">
      <w:pPr>
        <w:autoSpaceDE w:val="0"/>
        <w:autoSpaceDN w:val="0"/>
        <w:adjustRightInd w:val="0"/>
        <w:spacing w:after="0" w:line="240" w:lineRule="auto"/>
        <w:rPr>
          <w:rFonts w:ascii="MetaSerifPro-Book" w:eastAsiaTheme="minorHAnsi" w:hAnsi="MetaSerifPro-Book" w:cs="MetaSerifPro-Book"/>
          <w:noProof w:val="0"/>
          <w:sz w:val="18"/>
          <w:szCs w:val="18"/>
        </w:rPr>
      </w:pPr>
    </w:p>
    <w:p w14:paraId="699B8054" w14:textId="77777777" w:rsidR="0051572A" w:rsidRPr="00734A14" w:rsidRDefault="0051572A" w:rsidP="0051572A">
      <w:pPr>
        <w:autoSpaceDE w:val="0"/>
        <w:autoSpaceDN w:val="0"/>
        <w:adjustRightInd w:val="0"/>
        <w:spacing w:after="0" w:line="240" w:lineRule="auto"/>
        <w:rPr>
          <w:rFonts w:ascii="MetaSerifPro-Book" w:eastAsiaTheme="minorHAnsi" w:hAnsi="MetaSerifPro-Book" w:cs="MetaSerifPro-Book"/>
          <w:noProof w:val="0"/>
          <w:sz w:val="18"/>
          <w:szCs w:val="18"/>
        </w:rPr>
      </w:pPr>
    </w:p>
    <w:p w14:paraId="076AC91B" w14:textId="77777777" w:rsidR="007A3C2F" w:rsidRPr="00734A14" w:rsidRDefault="007A3C2F" w:rsidP="007A3C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noProof w:val="0"/>
          <w:sz w:val="24"/>
          <w:szCs w:val="24"/>
        </w:rPr>
      </w:pPr>
      <w:r w:rsidRPr="00734A14">
        <w:rPr>
          <w:rFonts w:ascii="Times New Roman" w:eastAsiaTheme="minorHAnsi" w:hAnsi="Times New Roman"/>
          <w:b/>
          <w:bCs/>
          <w:noProof w:val="0"/>
          <w:sz w:val="24"/>
          <w:szCs w:val="24"/>
        </w:rPr>
        <w:t>Članak 7.</w:t>
      </w:r>
    </w:p>
    <w:p w14:paraId="26B1D36C" w14:textId="5DF59782" w:rsidR="007A3C2F" w:rsidRDefault="004D7BD5" w:rsidP="007A3C2F">
      <w:pPr>
        <w:pStyle w:val="Odlomakpopisa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7A3C2F" w:rsidRPr="00734A14">
        <w:rPr>
          <w:rFonts w:ascii="Times New Roman" w:hAnsi="Times New Roman"/>
          <w:sz w:val="24"/>
          <w:szCs w:val="24"/>
        </w:rPr>
        <w:t>Račun financiranja prema izvorima financiranja daje se u slijedećoj tablici:</w:t>
      </w:r>
    </w:p>
    <w:p w14:paraId="0F089C12" w14:textId="77777777" w:rsidR="007A3C2F" w:rsidRDefault="007A3C2F" w:rsidP="007A3C2F">
      <w:pPr>
        <w:pStyle w:val="Odlomakpopisa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14:paraId="476161FC" w14:textId="4895A817" w:rsidR="007A3C2F" w:rsidRDefault="007A3C2F" w:rsidP="007A3C2F">
      <w:pPr>
        <w:pStyle w:val="Odlomakpopisa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F23621">
        <w:rPr>
          <w:rFonts w:asciiTheme="minorHAnsi" w:hAnsiTheme="minorHAnsi" w:cstheme="minorHAnsi"/>
          <w:b/>
          <w:bCs/>
        </w:rPr>
        <w:t>IZDACI</w:t>
      </w:r>
    </w:p>
    <w:tbl>
      <w:tblPr>
        <w:tblW w:w="15391" w:type="dxa"/>
        <w:tblLook w:val="04A0" w:firstRow="1" w:lastRow="0" w:firstColumn="1" w:lastColumn="0" w:noHBand="0" w:noVBand="1"/>
      </w:tblPr>
      <w:tblGrid>
        <w:gridCol w:w="1076"/>
        <w:gridCol w:w="6571"/>
        <w:gridCol w:w="1864"/>
        <w:gridCol w:w="1866"/>
        <w:gridCol w:w="1664"/>
        <w:gridCol w:w="1257"/>
        <w:gridCol w:w="1093"/>
      </w:tblGrid>
      <w:tr w:rsidR="0073487E" w:rsidRPr="0089202D" w14:paraId="6D383F96" w14:textId="77777777" w:rsidTr="009E7830">
        <w:trPr>
          <w:trHeight w:val="597"/>
        </w:trPr>
        <w:tc>
          <w:tcPr>
            <w:tcW w:w="10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8DDD4" w14:textId="77777777" w:rsidR="0073487E" w:rsidRPr="0089202D" w:rsidRDefault="0073487E" w:rsidP="0073487E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657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313B0" w14:textId="77777777" w:rsidR="0073487E" w:rsidRPr="0089202D" w:rsidRDefault="0073487E" w:rsidP="0073487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89202D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BROJČANA OZNAKA I NAZIV</w:t>
            </w:r>
          </w:p>
        </w:tc>
        <w:tc>
          <w:tcPr>
            <w:tcW w:w="186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6F72294" w14:textId="6F4EF561" w:rsidR="0073487E" w:rsidRPr="0089202D" w:rsidRDefault="0073487E" w:rsidP="0073487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89202D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IZVRŠENJE</w:t>
            </w: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 xml:space="preserve">       30.06.</w:t>
            </w:r>
            <w:r w:rsidRPr="0089202D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 xml:space="preserve"> 202</w:t>
            </w: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2</w:t>
            </w:r>
            <w:r w:rsidRPr="0089202D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86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F232180" w14:textId="6E10EEDA" w:rsidR="0073487E" w:rsidRPr="0089202D" w:rsidRDefault="0073487E" w:rsidP="0073487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BC60A5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PRORAČUN 2023.</w:t>
            </w:r>
          </w:p>
        </w:tc>
        <w:tc>
          <w:tcPr>
            <w:tcW w:w="166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1C8DC6D" w14:textId="2E632CF3" w:rsidR="0073487E" w:rsidRPr="0089202D" w:rsidRDefault="0073487E" w:rsidP="0073487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89202D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IZVRŠENJE</w:t>
            </w: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 xml:space="preserve">         30.06.</w:t>
            </w:r>
            <w:r w:rsidRPr="0089202D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 xml:space="preserve"> 202</w:t>
            </w: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3</w:t>
            </w:r>
            <w:r w:rsidRPr="0089202D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257" w:type="dxa"/>
            <w:shd w:val="clear" w:color="auto" w:fill="auto"/>
            <w:vAlign w:val="center"/>
            <w:hideMark/>
          </w:tcPr>
          <w:p w14:paraId="16FA20F7" w14:textId="77777777" w:rsidR="0073487E" w:rsidRDefault="0073487E" w:rsidP="0073487E">
            <w:pPr>
              <w:spacing w:after="0" w:line="240" w:lineRule="auto"/>
              <w:ind w:left="-120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 w:rsidRPr="00734A14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Indeks</w:t>
            </w: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 xml:space="preserve"> </w:t>
            </w:r>
          </w:p>
          <w:p w14:paraId="21BD32E4" w14:textId="14CF68D1" w:rsidR="0073487E" w:rsidRPr="0089202D" w:rsidRDefault="0073487E" w:rsidP="0073487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4</w:t>
            </w:r>
            <w:r w:rsidRPr="00734A14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/2</w:t>
            </w:r>
          </w:p>
        </w:tc>
        <w:tc>
          <w:tcPr>
            <w:tcW w:w="1093" w:type="dxa"/>
            <w:vAlign w:val="center"/>
            <w:hideMark/>
          </w:tcPr>
          <w:p w14:paraId="14305ACC" w14:textId="77777777" w:rsidR="0073487E" w:rsidRPr="00734A14" w:rsidRDefault="0073487E" w:rsidP="0073487E">
            <w:pPr>
              <w:spacing w:after="0" w:line="240" w:lineRule="auto"/>
              <w:ind w:left="-120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 w:rsidRPr="00734A14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Indeks</w:t>
            </w:r>
          </w:p>
          <w:p w14:paraId="725620E1" w14:textId="1E17F74A" w:rsidR="0073487E" w:rsidRPr="0089202D" w:rsidRDefault="0073487E" w:rsidP="0073487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4</w:t>
            </w:r>
            <w:r w:rsidRPr="00734A14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/</w:t>
            </w: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3</w:t>
            </w:r>
          </w:p>
        </w:tc>
      </w:tr>
      <w:tr w:rsidR="00BC60A5" w:rsidRPr="0089202D" w14:paraId="21215994" w14:textId="77777777" w:rsidTr="009E7830">
        <w:trPr>
          <w:trHeight w:val="298"/>
        </w:trPr>
        <w:tc>
          <w:tcPr>
            <w:tcW w:w="1076" w:type="dxa"/>
            <w:shd w:val="clear" w:color="000000" w:fill="B4C6E7"/>
            <w:noWrap/>
            <w:vAlign w:val="center"/>
            <w:hideMark/>
          </w:tcPr>
          <w:p w14:paraId="21EC5468" w14:textId="77777777" w:rsidR="00BC60A5" w:rsidRPr="0089202D" w:rsidRDefault="00BC60A5" w:rsidP="0013053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89202D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6571" w:type="dxa"/>
            <w:shd w:val="clear" w:color="000000" w:fill="B4C6E7"/>
            <w:vAlign w:val="center"/>
            <w:hideMark/>
          </w:tcPr>
          <w:p w14:paraId="026ED774" w14:textId="77777777" w:rsidR="00BC60A5" w:rsidRPr="0089202D" w:rsidRDefault="00BC60A5" w:rsidP="0013053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89202D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864" w:type="dxa"/>
            <w:shd w:val="clear" w:color="000000" w:fill="B4C6E7"/>
            <w:vAlign w:val="center"/>
            <w:hideMark/>
          </w:tcPr>
          <w:p w14:paraId="714C1D0F" w14:textId="53C26720" w:rsidR="00BC60A5" w:rsidRPr="0089202D" w:rsidRDefault="0073487E" w:rsidP="0013053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66" w:type="dxa"/>
            <w:shd w:val="clear" w:color="000000" w:fill="B4C6E7"/>
            <w:vAlign w:val="center"/>
            <w:hideMark/>
          </w:tcPr>
          <w:p w14:paraId="78A38077" w14:textId="3BAB6301" w:rsidR="00BC60A5" w:rsidRPr="0089202D" w:rsidRDefault="0073487E" w:rsidP="0013053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73487E">
              <w:rPr>
                <w:rFonts w:cs="Arial"/>
                <w:b/>
                <w:bCs/>
                <w:sz w:val="20"/>
                <w:szCs w:val="20"/>
              </w:rPr>
              <w:t>276.385,65</w:t>
            </w:r>
          </w:p>
        </w:tc>
        <w:tc>
          <w:tcPr>
            <w:tcW w:w="1664" w:type="dxa"/>
            <w:shd w:val="clear" w:color="000000" w:fill="B4C6E7"/>
            <w:vAlign w:val="center"/>
            <w:hideMark/>
          </w:tcPr>
          <w:p w14:paraId="33845210" w14:textId="1012CDC3" w:rsidR="00BC60A5" w:rsidRPr="0089202D" w:rsidRDefault="001609DC" w:rsidP="0013053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57" w:type="dxa"/>
            <w:shd w:val="clear" w:color="000000" w:fill="B4C6E7"/>
            <w:hideMark/>
          </w:tcPr>
          <w:p w14:paraId="764CFAF6" w14:textId="43201D40" w:rsidR="00BC60A5" w:rsidRPr="0089202D" w:rsidRDefault="00BC60A5" w:rsidP="0073487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93" w:type="dxa"/>
            <w:shd w:val="clear" w:color="000000" w:fill="B4C6E7"/>
            <w:hideMark/>
          </w:tcPr>
          <w:p w14:paraId="0244B6B1" w14:textId="4EC8F94B" w:rsidR="00BC60A5" w:rsidRPr="0089202D" w:rsidRDefault="001609DC" w:rsidP="001305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r w:rsidR="00BC60A5" w:rsidRPr="0089202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%</w:t>
            </w:r>
          </w:p>
        </w:tc>
      </w:tr>
      <w:tr w:rsidR="00BC60A5" w:rsidRPr="0089202D" w14:paraId="634B9DBD" w14:textId="77777777" w:rsidTr="009E7830">
        <w:trPr>
          <w:trHeight w:val="313"/>
        </w:trPr>
        <w:tc>
          <w:tcPr>
            <w:tcW w:w="107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63BDE" w14:textId="77777777" w:rsidR="00BC60A5" w:rsidRPr="0089202D" w:rsidRDefault="00BC60A5" w:rsidP="00130531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  <w:r w:rsidRPr="0089202D"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657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36780" w14:textId="77777777" w:rsidR="00BC60A5" w:rsidRPr="0089202D" w:rsidRDefault="00BC60A5" w:rsidP="00130531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  <w:r w:rsidRPr="0089202D"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86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0667A7" w14:textId="2FDE7D8C" w:rsidR="00BC60A5" w:rsidRPr="0089202D" w:rsidRDefault="0073487E" w:rsidP="0013053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noProof w:val="0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6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0CD03C" w14:textId="6A330CCD" w:rsidR="00BC60A5" w:rsidRPr="0089202D" w:rsidRDefault="0073487E" w:rsidP="0013053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noProof w:val="0"/>
                <w:color w:val="000000"/>
                <w:sz w:val="20"/>
                <w:szCs w:val="20"/>
                <w:lang w:eastAsia="hr-HR"/>
              </w:rPr>
            </w:pPr>
            <w:r w:rsidRPr="0073487E">
              <w:rPr>
                <w:rFonts w:asciiTheme="minorHAnsi" w:eastAsia="Times New Roman" w:hAnsiTheme="minorHAnsi" w:cstheme="minorHAnsi"/>
                <w:noProof w:val="0"/>
                <w:color w:val="000000"/>
                <w:sz w:val="20"/>
                <w:szCs w:val="20"/>
                <w:lang w:eastAsia="hr-HR"/>
              </w:rPr>
              <w:t>276.385,65</w:t>
            </w:r>
          </w:p>
        </w:tc>
        <w:tc>
          <w:tcPr>
            <w:tcW w:w="166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9D94BF" w14:textId="5681949A" w:rsidR="00BC60A5" w:rsidRPr="0089202D" w:rsidRDefault="001609DC" w:rsidP="0013053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noProof w:val="0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noProof w:val="0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57" w:type="dxa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7A601C1B" w14:textId="641A3A67" w:rsidR="00BC60A5" w:rsidRPr="0089202D" w:rsidRDefault="00BC60A5" w:rsidP="001305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93" w:type="dxa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542324E7" w14:textId="0AC9636C" w:rsidR="00BC60A5" w:rsidRPr="0089202D" w:rsidRDefault="001609DC" w:rsidP="001305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r w:rsidR="00BC60A5" w:rsidRPr="0089202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%</w:t>
            </w:r>
          </w:p>
        </w:tc>
      </w:tr>
      <w:tr w:rsidR="00BC60A5" w:rsidRPr="0089202D" w14:paraId="27E27481" w14:textId="77777777" w:rsidTr="0073487E">
        <w:trPr>
          <w:trHeight w:val="298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F441C" w14:textId="77777777" w:rsidR="00BC60A5" w:rsidRPr="0089202D" w:rsidRDefault="00BC60A5" w:rsidP="001305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6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14C7F5" w14:textId="77777777" w:rsidR="00BC60A5" w:rsidRPr="0089202D" w:rsidRDefault="00BC60A5" w:rsidP="00130531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47B70E" w14:textId="77777777" w:rsidR="00BC60A5" w:rsidRPr="0089202D" w:rsidRDefault="00BC60A5" w:rsidP="00130531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A98926" w14:textId="77777777" w:rsidR="00BC60A5" w:rsidRPr="0089202D" w:rsidRDefault="00BC60A5" w:rsidP="0013053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FF7342" w14:textId="77777777" w:rsidR="00BC60A5" w:rsidRPr="0089202D" w:rsidRDefault="00BC60A5" w:rsidP="0013053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F59FDE" w14:textId="77777777" w:rsidR="00BC60A5" w:rsidRPr="0089202D" w:rsidRDefault="00BC60A5" w:rsidP="0013053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02C8EA" w14:textId="77777777" w:rsidR="00BC60A5" w:rsidRPr="0089202D" w:rsidRDefault="00BC60A5" w:rsidP="001305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</w:p>
        </w:tc>
      </w:tr>
      <w:tr w:rsidR="00BC60A5" w:rsidRPr="0089202D" w14:paraId="3A95B45F" w14:textId="77777777" w:rsidTr="0073487E">
        <w:trPr>
          <w:trHeight w:val="298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C34E2" w14:textId="77777777" w:rsidR="00BC60A5" w:rsidRPr="0089202D" w:rsidRDefault="00BC60A5" w:rsidP="0013053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89202D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PRIMICI</w:t>
            </w:r>
          </w:p>
        </w:tc>
        <w:tc>
          <w:tcPr>
            <w:tcW w:w="6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58889" w14:textId="77777777" w:rsidR="00BC60A5" w:rsidRPr="0089202D" w:rsidRDefault="00BC60A5" w:rsidP="0013053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3BFB8" w14:textId="77777777" w:rsidR="00BC60A5" w:rsidRPr="0089202D" w:rsidRDefault="00BC60A5" w:rsidP="00130531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B6ACB" w14:textId="77777777" w:rsidR="00BC60A5" w:rsidRPr="0089202D" w:rsidRDefault="00BC60A5" w:rsidP="0013053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CB0F5" w14:textId="77777777" w:rsidR="00BC60A5" w:rsidRPr="0089202D" w:rsidRDefault="00BC60A5" w:rsidP="0013053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8D7E38" w14:textId="77777777" w:rsidR="00BC60A5" w:rsidRPr="0089202D" w:rsidRDefault="00BC60A5" w:rsidP="0013053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3014AA" w14:textId="77777777" w:rsidR="00BC60A5" w:rsidRPr="0089202D" w:rsidRDefault="00BC60A5" w:rsidP="001305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</w:p>
        </w:tc>
      </w:tr>
      <w:tr w:rsidR="0073487E" w:rsidRPr="0089202D" w14:paraId="0F5F9418" w14:textId="77777777" w:rsidTr="009E7830">
        <w:trPr>
          <w:trHeight w:val="611"/>
        </w:trPr>
        <w:tc>
          <w:tcPr>
            <w:tcW w:w="10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56898" w14:textId="77777777" w:rsidR="0073487E" w:rsidRPr="0089202D" w:rsidRDefault="0073487E" w:rsidP="0073487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657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A5F04" w14:textId="77777777" w:rsidR="0073487E" w:rsidRPr="0089202D" w:rsidRDefault="0073487E" w:rsidP="0073487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89202D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BROJČANA OZNAKA I NAZIV</w:t>
            </w:r>
          </w:p>
        </w:tc>
        <w:tc>
          <w:tcPr>
            <w:tcW w:w="186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B1C0773" w14:textId="7B5BD893" w:rsidR="0073487E" w:rsidRPr="0089202D" w:rsidRDefault="0073487E" w:rsidP="0073487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89202D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IZVRŠENJE</w:t>
            </w: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 xml:space="preserve">       30.06.</w:t>
            </w:r>
            <w:r w:rsidRPr="0089202D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 xml:space="preserve"> 202</w:t>
            </w: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2</w:t>
            </w:r>
            <w:r w:rsidRPr="0089202D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86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19005CB" w14:textId="7A03B6FF" w:rsidR="0073487E" w:rsidRPr="0089202D" w:rsidRDefault="0073487E" w:rsidP="0073487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BC60A5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PRORAČUN 2023.</w:t>
            </w:r>
          </w:p>
        </w:tc>
        <w:tc>
          <w:tcPr>
            <w:tcW w:w="166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D3B415F" w14:textId="6B1C2D89" w:rsidR="0073487E" w:rsidRPr="0089202D" w:rsidRDefault="0073487E" w:rsidP="0073487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89202D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IZVRŠENJE</w:t>
            </w: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 xml:space="preserve">         30.06.</w:t>
            </w:r>
            <w:r w:rsidRPr="0089202D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 xml:space="preserve"> 202</w:t>
            </w: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3</w:t>
            </w:r>
            <w:r w:rsidRPr="0089202D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257" w:type="dxa"/>
            <w:shd w:val="clear" w:color="auto" w:fill="auto"/>
            <w:vAlign w:val="center"/>
            <w:hideMark/>
          </w:tcPr>
          <w:p w14:paraId="0A9E7E45" w14:textId="77777777" w:rsidR="0073487E" w:rsidRDefault="0073487E" w:rsidP="0073487E">
            <w:pPr>
              <w:spacing w:after="0" w:line="240" w:lineRule="auto"/>
              <w:ind w:left="-120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 w:rsidRPr="00734A14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Indeks</w:t>
            </w: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 xml:space="preserve"> </w:t>
            </w:r>
          </w:p>
          <w:p w14:paraId="2547A079" w14:textId="7D5ED5B5" w:rsidR="0073487E" w:rsidRPr="0089202D" w:rsidRDefault="0073487E" w:rsidP="0073487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4</w:t>
            </w:r>
            <w:r w:rsidRPr="00734A14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/2</w:t>
            </w:r>
          </w:p>
        </w:tc>
        <w:tc>
          <w:tcPr>
            <w:tcW w:w="1093" w:type="dxa"/>
            <w:vAlign w:val="center"/>
            <w:hideMark/>
          </w:tcPr>
          <w:p w14:paraId="4CEC738A" w14:textId="77777777" w:rsidR="0073487E" w:rsidRPr="00734A14" w:rsidRDefault="0073487E" w:rsidP="0073487E">
            <w:pPr>
              <w:spacing w:after="0" w:line="240" w:lineRule="auto"/>
              <w:ind w:left="-120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 w:rsidRPr="00734A14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Indeks</w:t>
            </w:r>
          </w:p>
          <w:p w14:paraId="47E3F5F5" w14:textId="2619642E" w:rsidR="0073487E" w:rsidRPr="0089202D" w:rsidRDefault="0073487E" w:rsidP="0073487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4</w:t>
            </w:r>
            <w:r w:rsidRPr="00734A14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/</w:t>
            </w: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3</w:t>
            </w:r>
          </w:p>
        </w:tc>
      </w:tr>
      <w:tr w:rsidR="00BC60A5" w:rsidRPr="0089202D" w14:paraId="713752D5" w14:textId="77777777" w:rsidTr="009E7830">
        <w:trPr>
          <w:trHeight w:val="298"/>
        </w:trPr>
        <w:tc>
          <w:tcPr>
            <w:tcW w:w="1076" w:type="dxa"/>
            <w:shd w:val="clear" w:color="000000" w:fill="B4C6E7"/>
            <w:noWrap/>
            <w:vAlign w:val="center"/>
            <w:hideMark/>
          </w:tcPr>
          <w:p w14:paraId="60C11942" w14:textId="77777777" w:rsidR="00BC60A5" w:rsidRPr="0089202D" w:rsidRDefault="00BC60A5" w:rsidP="0013053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89202D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6571" w:type="dxa"/>
            <w:shd w:val="clear" w:color="000000" w:fill="B4C6E7"/>
            <w:vAlign w:val="center"/>
            <w:hideMark/>
          </w:tcPr>
          <w:p w14:paraId="6AF2F02F" w14:textId="77777777" w:rsidR="00BC60A5" w:rsidRPr="0089202D" w:rsidRDefault="00BC60A5" w:rsidP="0013053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89202D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864" w:type="dxa"/>
            <w:shd w:val="clear" w:color="000000" w:fill="B4C6E7"/>
            <w:vAlign w:val="center"/>
            <w:hideMark/>
          </w:tcPr>
          <w:p w14:paraId="04F53AE8" w14:textId="77777777" w:rsidR="00BC60A5" w:rsidRPr="0089202D" w:rsidRDefault="00BC60A5" w:rsidP="0013053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89202D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66" w:type="dxa"/>
            <w:shd w:val="clear" w:color="000000" w:fill="B4C6E7"/>
            <w:vAlign w:val="center"/>
            <w:hideMark/>
          </w:tcPr>
          <w:p w14:paraId="3CC230E9" w14:textId="6DCD30BE" w:rsidR="00BC60A5" w:rsidRPr="0089202D" w:rsidRDefault="0073487E" w:rsidP="0013053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73487E"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1.704.879,55</w:t>
            </w:r>
          </w:p>
        </w:tc>
        <w:tc>
          <w:tcPr>
            <w:tcW w:w="1664" w:type="dxa"/>
            <w:shd w:val="clear" w:color="000000" w:fill="B4C6E7"/>
            <w:vAlign w:val="center"/>
            <w:hideMark/>
          </w:tcPr>
          <w:p w14:paraId="00DB1EC2" w14:textId="24FAAAB7" w:rsidR="00BC60A5" w:rsidRPr="0089202D" w:rsidRDefault="0073487E" w:rsidP="0013053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57" w:type="dxa"/>
            <w:shd w:val="clear" w:color="000000" w:fill="B4C6E7"/>
            <w:hideMark/>
          </w:tcPr>
          <w:p w14:paraId="7137B038" w14:textId="77777777" w:rsidR="00BC60A5" w:rsidRPr="0089202D" w:rsidRDefault="00BC60A5" w:rsidP="001305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93" w:type="dxa"/>
            <w:shd w:val="clear" w:color="000000" w:fill="B4C6E7"/>
            <w:hideMark/>
          </w:tcPr>
          <w:p w14:paraId="007059F2" w14:textId="3B3B8DD3" w:rsidR="00BC60A5" w:rsidRPr="0089202D" w:rsidRDefault="0073487E" w:rsidP="001305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r w:rsidR="00BC60A5" w:rsidRPr="0089202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%</w:t>
            </w:r>
          </w:p>
        </w:tc>
      </w:tr>
      <w:tr w:rsidR="00BC60A5" w:rsidRPr="0089202D" w14:paraId="546BC8E7" w14:textId="77777777" w:rsidTr="009E7830">
        <w:trPr>
          <w:trHeight w:val="313"/>
        </w:trPr>
        <w:tc>
          <w:tcPr>
            <w:tcW w:w="107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19EE0" w14:textId="77777777" w:rsidR="00BC60A5" w:rsidRPr="0089202D" w:rsidRDefault="00BC60A5" w:rsidP="00130531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  <w:r w:rsidRPr="0089202D"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657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8F987" w14:textId="77777777" w:rsidR="00BC60A5" w:rsidRPr="0089202D" w:rsidRDefault="00BC60A5" w:rsidP="00130531">
            <w:pPr>
              <w:spacing w:after="0" w:line="240" w:lineRule="auto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  <w:r w:rsidRPr="0089202D"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86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97727" w14:textId="77777777" w:rsidR="00BC60A5" w:rsidRPr="0089202D" w:rsidRDefault="00BC60A5" w:rsidP="0013053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noProof w:val="0"/>
                <w:color w:val="000000"/>
                <w:sz w:val="20"/>
                <w:szCs w:val="20"/>
                <w:lang w:eastAsia="hr-HR"/>
              </w:rPr>
            </w:pPr>
            <w:r w:rsidRPr="0089202D">
              <w:rPr>
                <w:rFonts w:asciiTheme="minorHAnsi" w:eastAsia="Times New Roman" w:hAnsiTheme="minorHAnsi" w:cstheme="minorHAnsi"/>
                <w:noProof w:val="0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6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840A7" w14:textId="262C8DF2" w:rsidR="00BC60A5" w:rsidRPr="0089202D" w:rsidRDefault="0073487E" w:rsidP="0013053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noProof w:val="0"/>
                <w:color w:val="000000"/>
                <w:sz w:val="20"/>
                <w:szCs w:val="20"/>
                <w:lang w:eastAsia="hr-HR"/>
              </w:rPr>
            </w:pPr>
            <w:r w:rsidRPr="0073487E">
              <w:rPr>
                <w:rFonts w:asciiTheme="minorHAnsi" w:eastAsia="Times New Roman" w:hAnsiTheme="minorHAnsi" w:cstheme="minorHAnsi"/>
                <w:noProof w:val="0"/>
                <w:color w:val="000000"/>
                <w:sz w:val="20"/>
                <w:szCs w:val="20"/>
                <w:lang w:eastAsia="hr-HR"/>
              </w:rPr>
              <w:t>1.704.879,55</w:t>
            </w:r>
          </w:p>
        </w:tc>
        <w:tc>
          <w:tcPr>
            <w:tcW w:w="166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52A65" w14:textId="1AC9AEF3" w:rsidR="00BC60A5" w:rsidRPr="0089202D" w:rsidRDefault="004D7BD5" w:rsidP="0073487E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  <w:t xml:space="preserve">             </w:t>
            </w:r>
            <w:r w:rsidR="0073487E"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  <w:t>0,00</w:t>
            </w:r>
            <w:r w:rsidR="00BC60A5" w:rsidRPr="0089202D">
              <w:rPr>
                <w:rFonts w:asciiTheme="minorHAnsi" w:eastAsia="Times New Roman" w:hAnsiTheme="minorHAnsi" w:cstheme="minorHAnsi"/>
                <w:noProof w:val="0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25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785BD4" w14:textId="77777777" w:rsidR="00BC60A5" w:rsidRPr="0089202D" w:rsidRDefault="00BC60A5" w:rsidP="0013053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noProof w:val="0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67A682" w14:textId="5CAA9E24" w:rsidR="00BC60A5" w:rsidRPr="0089202D" w:rsidRDefault="0073487E" w:rsidP="0013053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noProof w:val="0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r w:rsidR="00BC60A5" w:rsidRPr="0089202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%</w:t>
            </w:r>
          </w:p>
        </w:tc>
      </w:tr>
    </w:tbl>
    <w:p w14:paraId="0D96F527" w14:textId="77777777" w:rsidR="0051572A" w:rsidRPr="00734A14" w:rsidRDefault="0051572A" w:rsidP="0051572A">
      <w:pPr>
        <w:autoSpaceDE w:val="0"/>
        <w:autoSpaceDN w:val="0"/>
        <w:adjustRightInd w:val="0"/>
        <w:spacing w:after="0" w:line="240" w:lineRule="auto"/>
        <w:rPr>
          <w:rFonts w:ascii="MetaSerifPro-Book" w:eastAsiaTheme="minorHAnsi" w:hAnsi="MetaSerifPro-Book" w:cs="MetaSerifPro-Book"/>
          <w:noProof w:val="0"/>
          <w:color w:val="8C0000"/>
          <w:sz w:val="18"/>
          <w:szCs w:val="18"/>
        </w:rPr>
        <w:sectPr w:rsidR="0051572A" w:rsidRPr="00734A14" w:rsidSect="00607573">
          <w:pgSz w:w="16839" w:h="11907" w:orient="landscape" w:code="9"/>
          <w:pgMar w:top="567" w:right="567" w:bottom="567" w:left="567" w:header="284" w:footer="0" w:gutter="0"/>
          <w:cols w:space="708"/>
          <w:titlePg/>
          <w:docGrid w:linePitch="360"/>
        </w:sectPr>
      </w:pPr>
    </w:p>
    <w:p w14:paraId="73479C73" w14:textId="77777777" w:rsidR="0051572A" w:rsidRPr="00734A14" w:rsidRDefault="0051572A" w:rsidP="0051572A">
      <w:pPr>
        <w:spacing w:after="0"/>
        <w:jc w:val="both"/>
        <w:rPr>
          <w:rFonts w:asciiTheme="minorHAnsi" w:eastAsiaTheme="minorHAnsi" w:hAnsiTheme="minorHAnsi" w:cstheme="minorBidi"/>
          <w:noProof w:val="0"/>
        </w:rPr>
      </w:pPr>
    </w:p>
    <w:p w14:paraId="1D49EC54" w14:textId="77777777" w:rsidR="0051572A" w:rsidRPr="00734A14" w:rsidRDefault="002D2B73" w:rsidP="005822D4">
      <w:pPr>
        <w:rPr>
          <w:rFonts w:ascii="Times New Roman" w:eastAsiaTheme="minorHAnsi" w:hAnsi="Times New Roman"/>
          <w:b/>
          <w:bCs/>
          <w:noProof w:val="0"/>
          <w:sz w:val="24"/>
          <w:szCs w:val="24"/>
        </w:rPr>
      </w:pPr>
      <w:r w:rsidRPr="00734A14">
        <w:rPr>
          <w:rFonts w:ascii="Times New Roman" w:hAnsi="Times New Roman"/>
          <w:b/>
          <w:sz w:val="24"/>
          <w:szCs w:val="24"/>
        </w:rPr>
        <w:t>2. P</w:t>
      </w:r>
      <w:r w:rsidR="0051572A" w:rsidRPr="00734A14">
        <w:rPr>
          <w:rFonts w:ascii="Times New Roman" w:hAnsi="Times New Roman"/>
          <w:b/>
          <w:sz w:val="24"/>
          <w:szCs w:val="24"/>
        </w:rPr>
        <w:t>OSEBNI DIO PRORAČUNA</w:t>
      </w:r>
    </w:p>
    <w:p w14:paraId="37FC126E" w14:textId="4DBB27AA" w:rsidR="0051572A" w:rsidRPr="00734A14" w:rsidRDefault="0051572A" w:rsidP="005157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noProof w:val="0"/>
          <w:sz w:val="24"/>
          <w:szCs w:val="24"/>
        </w:rPr>
      </w:pPr>
      <w:r w:rsidRPr="00734A14">
        <w:rPr>
          <w:rFonts w:ascii="Times New Roman" w:eastAsiaTheme="minorHAnsi" w:hAnsi="Times New Roman"/>
          <w:b/>
          <w:bCs/>
          <w:noProof w:val="0"/>
          <w:sz w:val="24"/>
          <w:szCs w:val="24"/>
        </w:rPr>
        <w:t xml:space="preserve">Članak </w:t>
      </w:r>
      <w:r w:rsidR="00454C09">
        <w:rPr>
          <w:rFonts w:ascii="Times New Roman" w:eastAsiaTheme="minorHAnsi" w:hAnsi="Times New Roman"/>
          <w:b/>
          <w:bCs/>
          <w:noProof w:val="0"/>
          <w:sz w:val="24"/>
          <w:szCs w:val="24"/>
        </w:rPr>
        <w:t>8</w:t>
      </w:r>
      <w:r w:rsidR="00BA6329">
        <w:rPr>
          <w:rFonts w:ascii="Times New Roman" w:eastAsiaTheme="minorHAnsi" w:hAnsi="Times New Roman"/>
          <w:b/>
          <w:bCs/>
          <w:noProof w:val="0"/>
          <w:sz w:val="24"/>
          <w:szCs w:val="24"/>
        </w:rPr>
        <w:t>.</w:t>
      </w:r>
    </w:p>
    <w:p w14:paraId="5C5BDD7A" w14:textId="60B2B036" w:rsidR="0051572A" w:rsidRDefault="0051572A" w:rsidP="0051572A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734A14">
        <w:rPr>
          <w:rFonts w:ascii="Times New Roman" w:hAnsi="Times New Roman"/>
          <w:sz w:val="24"/>
          <w:szCs w:val="24"/>
        </w:rPr>
        <w:t xml:space="preserve">Izvršenje rashoda i izdataka </w:t>
      </w:r>
      <w:r w:rsidRPr="00734A14">
        <w:rPr>
          <w:rFonts w:ascii="Times New Roman" w:hAnsi="Times New Roman"/>
          <w:b/>
          <w:sz w:val="24"/>
          <w:szCs w:val="24"/>
        </w:rPr>
        <w:t>po organizacijskoj klasifikaciji</w:t>
      </w:r>
      <w:r w:rsidRPr="00734A14">
        <w:rPr>
          <w:rFonts w:ascii="Times New Roman" w:hAnsi="Times New Roman"/>
          <w:sz w:val="24"/>
          <w:szCs w:val="24"/>
        </w:rPr>
        <w:t xml:space="preserve"> utvrđenih u Posebnom dijelu </w:t>
      </w:r>
      <w:r w:rsidR="00BA6329">
        <w:rPr>
          <w:rFonts w:ascii="Times New Roman" w:hAnsi="Times New Roman"/>
          <w:sz w:val="24"/>
          <w:szCs w:val="24"/>
        </w:rPr>
        <w:t>polu</w:t>
      </w:r>
      <w:r w:rsidR="0022295E" w:rsidRPr="00734A14">
        <w:rPr>
          <w:rFonts w:ascii="Times New Roman" w:hAnsi="Times New Roman"/>
          <w:sz w:val="24"/>
          <w:szCs w:val="24"/>
        </w:rPr>
        <w:t>godiš</w:t>
      </w:r>
      <w:r w:rsidR="00D64DA8" w:rsidRPr="00734A14">
        <w:rPr>
          <w:rFonts w:ascii="Times New Roman" w:hAnsi="Times New Roman"/>
          <w:sz w:val="24"/>
          <w:szCs w:val="24"/>
        </w:rPr>
        <w:t>njeg</w:t>
      </w:r>
      <w:r w:rsidRPr="00734A14">
        <w:rPr>
          <w:rFonts w:ascii="Times New Roman" w:hAnsi="Times New Roman"/>
          <w:sz w:val="24"/>
          <w:szCs w:val="24"/>
        </w:rPr>
        <w:t xml:space="preserve"> izvještaja o izvršenju proračuna Općine Podstrana za 20</w:t>
      </w:r>
      <w:r w:rsidR="00622E18" w:rsidRPr="00734A14">
        <w:rPr>
          <w:rFonts w:ascii="Times New Roman" w:hAnsi="Times New Roman"/>
          <w:sz w:val="24"/>
          <w:szCs w:val="24"/>
        </w:rPr>
        <w:t>2</w:t>
      </w:r>
      <w:r w:rsidR="001B5B87">
        <w:rPr>
          <w:rFonts w:ascii="Times New Roman" w:hAnsi="Times New Roman"/>
          <w:sz w:val="24"/>
          <w:szCs w:val="24"/>
        </w:rPr>
        <w:t>2</w:t>
      </w:r>
      <w:r w:rsidRPr="00734A14">
        <w:rPr>
          <w:rFonts w:ascii="Times New Roman" w:hAnsi="Times New Roman"/>
          <w:sz w:val="24"/>
          <w:szCs w:val="24"/>
        </w:rPr>
        <w:t>. godinu, utvrđuje se kako slijedi:</w:t>
      </w:r>
    </w:p>
    <w:p w14:paraId="421EFA68" w14:textId="517BE5B9" w:rsidR="00425B04" w:rsidRDefault="00425B04" w:rsidP="0051572A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</w:p>
    <w:tbl>
      <w:tblPr>
        <w:tblW w:w="15553" w:type="dxa"/>
        <w:tblLook w:val="04A0" w:firstRow="1" w:lastRow="0" w:firstColumn="1" w:lastColumn="0" w:noHBand="0" w:noVBand="1"/>
      </w:tblPr>
      <w:tblGrid>
        <w:gridCol w:w="1020"/>
        <w:gridCol w:w="3800"/>
        <w:gridCol w:w="6324"/>
        <w:gridCol w:w="1614"/>
        <w:gridCol w:w="1346"/>
        <w:gridCol w:w="1449"/>
      </w:tblGrid>
      <w:tr w:rsidR="00425B04" w:rsidRPr="00425B04" w14:paraId="21F90082" w14:textId="77777777" w:rsidTr="00425B04">
        <w:trPr>
          <w:trHeight w:val="311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477AB5" w14:textId="50B779AD" w:rsidR="00425B04" w:rsidRPr="00425B04" w:rsidRDefault="00425B04" w:rsidP="00425B04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hr-HR"/>
              </w:rPr>
            </w:pPr>
            <w:r w:rsidRPr="00AD3CFB">
              <w:rPr>
                <w:rFonts w:eastAsia="Times New Roman" w:cs="Calibri"/>
                <w:b/>
                <w:bCs/>
                <w:noProof w:val="0"/>
                <w:lang w:eastAsia="hr-HR"/>
              </w:rPr>
              <w:t>Brojčana oznaka i naziv razdjela i glave</w:t>
            </w:r>
          </w:p>
        </w:tc>
        <w:tc>
          <w:tcPr>
            <w:tcW w:w="6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3B3EEF" w14:textId="5D28581A" w:rsidR="00425B04" w:rsidRPr="00425B04" w:rsidRDefault="00425B04" w:rsidP="00425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EA0DC0" w14:textId="6EA2BB06" w:rsidR="00425B04" w:rsidRPr="00425B04" w:rsidRDefault="00425B04" w:rsidP="00425B04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 xml:space="preserve">        </w:t>
            </w:r>
            <w:r w:rsidRPr="00AD3CFB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PLAN 2023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1E37B1" w14:textId="57ED43DE" w:rsidR="00425B04" w:rsidRPr="00425B04" w:rsidRDefault="00425B04" w:rsidP="00425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 w:val="0"/>
                <w:sz w:val="20"/>
                <w:szCs w:val="20"/>
                <w:lang w:eastAsia="hr-HR"/>
              </w:rPr>
            </w:pPr>
            <w:r w:rsidRPr="00AD3CFB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 xml:space="preserve">IZVRŠENJE </w:t>
            </w:r>
            <w:r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 xml:space="preserve">                                                                              </w:t>
            </w:r>
            <w:r w:rsidRPr="00AD3CFB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30.06.2023.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B834E" w14:textId="6C960DFA" w:rsidR="00425B04" w:rsidRPr="00425B04" w:rsidRDefault="00425B04" w:rsidP="00425B04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b/>
                <w:bCs/>
                <w:noProof w:val="0"/>
                <w:lang w:eastAsia="hr-HR"/>
              </w:rPr>
              <w:t xml:space="preserve">          </w:t>
            </w:r>
            <w:r w:rsidRPr="00AD3CFB">
              <w:rPr>
                <w:rFonts w:eastAsia="Times New Roman" w:cs="Calibri"/>
                <w:b/>
                <w:bCs/>
                <w:noProof w:val="0"/>
                <w:lang w:eastAsia="hr-HR"/>
              </w:rPr>
              <w:t>INDEKS</w:t>
            </w:r>
          </w:p>
        </w:tc>
      </w:tr>
      <w:tr w:rsidR="00425B04" w:rsidRPr="00425B04" w14:paraId="6128722A" w14:textId="77777777" w:rsidTr="00425B04">
        <w:trPr>
          <w:trHeight w:val="29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8954567" w14:textId="77777777" w:rsidR="00425B04" w:rsidRPr="00425B04" w:rsidRDefault="00425B04" w:rsidP="00425B04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25B0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001</w:t>
            </w:r>
          </w:p>
        </w:tc>
        <w:tc>
          <w:tcPr>
            <w:tcW w:w="10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19479E1" w14:textId="77777777" w:rsidR="00425B04" w:rsidRPr="00425B04" w:rsidRDefault="00425B04" w:rsidP="00425B04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25B0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RAZDJEL: URED NAČELNIKA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8147112" w14:textId="77777777" w:rsidR="00425B04" w:rsidRPr="00425B04" w:rsidRDefault="00425B04" w:rsidP="00425B0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25B0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82.686,31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342B28E" w14:textId="77777777" w:rsidR="00425B04" w:rsidRPr="00425B04" w:rsidRDefault="00425B04" w:rsidP="00425B0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25B0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27.471,86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0C8C487" w14:textId="77777777" w:rsidR="00425B04" w:rsidRPr="00425B04" w:rsidRDefault="00425B04" w:rsidP="00425B0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25B0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33%</w:t>
            </w:r>
          </w:p>
        </w:tc>
      </w:tr>
      <w:tr w:rsidR="00425B04" w:rsidRPr="00425B04" w14:paraId="5591AD72" w14:textId="77777777" w:rsidTr="00425B04">
        <w:trPr>
          <w:trHeight w:val="29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0B0AA" w14:textId="77777777" w:rsidR="00425B04" w:rsidRPr="00425B04" w:rsidRDefault="00425B04" w:rsidP="00425B04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25B0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00101</w:t>
            </w:r>
          </w:p>
        </w:tc>
        <w:tc>
          <w:tcPr>
            <w:tcW w:w="10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649D2" w14:textId="77777777" w:rsidR="00425B04" w:rsidRPr="00425B04" w:rsidRDefault="00425B04" w:rsidP="00425B04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25B0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GLAVA: URED NAČELNIKA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AAB85" w14:textId="77777777" w:rsidR="00425B04" w:rsidRPr="00425B04" w:rsidRDefault="00425B04" w:rsidP="00425B0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25B0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82.686,31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2E9EE" w14:textId="77777777" w:rsidR="00425B04" w:rsidRPr="00425B04" w:rsidRDefault="00425B04" w:rsidP="00425B0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25B0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27.471,86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521E2" w14:textId="77777777" w:rsidR="00425B04" w:rsidRPr="00425B04" w:rsidRDefault="00425B04" w:rsidP="00425B0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25B0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33%</w:t>
            </w:r>
          </w:p>
        </w:tc>
      </w:tr>
      <w:tr w:rsidR="00425B04" w:rsidRPr="00425B04" w14:paraId="632E5434" w14:textId="77777777" w:rsidTr="00425B04">
        <w:trPr>
          <w:trHeight w:val="29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0B7E028" w14:textId="77777777" w:rsidR="00425B04" w:rsidRPr="00425B04" w:rsidRDefault="00425B04" w:rsidP="00425B04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25B0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002</w:t>
            </w:r>
          </w:p>
        </w:tc>
        <w:tc>
          <w:tcPr>
            <w:tcW w:w="10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91F2E08" w14:textId="77777777" w:rsidR="00425B04" w:rsidRPr="00425B04" w:rsidRDefault="00425B04" w:rsidP="00425B04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25B0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RAZDJEL:  OPĆINSKO VIJEĆE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C35B807" w14:textId="77777777" w:rsidR="00425B04" w:rsidRPr="00425B04" w:rsidRDefault="00425B04" w:rsidP="00425B0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25B0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63.706,95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3E1DD8E" w14:textId="77777777" w:rsidR="00425B04" w:rsidRPr="00425B04" w:rsidRDefault="00425B04" w:rsidP="00425B0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25B0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25.167,85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AFD518C" w14:textId="77777777" w:rsidR="00425B04" w:rsidRPr="00425B04" w:rsidRDefault="00425B04" w:rsidP="00425B0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25B0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40%</w:t>
            </w:r>
          </w:p>
        </w:tc>
      </w:tr>
      <w:tr w:rsidR="00425B04" w:rsidRPr="00425B04" w14:paraId="0889CEC5" w14:textId="77777777" w:rsidTr="00425B04">
        <w:trPr>
          <w:trHeight w:val="29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141E9" w14:textId="77777777" w:rsidR="00425B04" w:rsidRPr="00425B04" w:rsidRDefault="00425B04" w:rsidP="00425B04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25B0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00201</w:t>
            </w:r>
          </w:p>
        </w:tc>
        <w:tc>
          <w:tcPr>
            <w:tcW w:w="10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A3427" w14:textId="77777777" w:rsidR="00425B04" w:rsidRPr="00425B04" w:rsidRDefault="00425B04" w:rsidP="00425B04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25B0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GLAVA: OPĆINSKO VIJEĆE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F91F5" w14:textId="77777777" w:rsidR="00425B04" w:rsidRPr="00425B04" w:rsidRDefault="00425B04" w:rsidP="00425B0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25B0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63.706,95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F6361" w14:textId="77777777" w:rsidR="00425B04" w:rsidRPr="00425B04" w:rsidRDefault="00425B04" w:rsidP="00425B0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25B0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25.167,85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4785A" w14:textId="77777777" w:rsidR="00425B04" w:rsidRPr="00425B04" w:rsidRDefault="00425B04" w:rsidP="00425B0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25B0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40%</w:t>
            </w:r>
          </w:p>
        </w:tc>
      </w:tr>
      <w:tr w:rsidR="00425B04" w:rsidRPr="00425B04" w14:paraId="51E96222" w14:textId="77777777" w:rsidTr="00425B04">
        <w:trPr>
          <w:trHeight w:val="29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9CE0647" w14:textId="77777777" w:rsidR="00425B04" w:rsidRPr="00425B04" w:rsidRDefault="00425B04" w:rsidP="00425B04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25B0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003</w:t>
            </w:r>
          </w:p>
        </w:tc>
        <w:tc>
          <w:tcPr>
            <w:tcW w:w="10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FD399CC" w14:textId="77777777" w:rsidR="00425B04" w:rsidRPr="00425B04" w:rsidRDefault="00425B04" w:rsidP="00425B04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25B0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RAZDJEL:   UPRAVNI ODJEL ZA PRAVNE POSLOVE I STRATEŠKO UPRAVLJANJE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3C0164D" w14:textId="77777777" w:rsidR="00425B04" w:rsidRPr="00425B04" w:rsidRDefault="00425B04" w:rsidP="00425B0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25B0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702.028,69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B247718" w14:textId="77777777" w:rsidR="00425B04" w:rsidRPr="00425B04" w:rsidRDefault="00425B04" w:rsidP="00425B0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25B0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226.497,17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0F99582" w14:textId="77777777" w:rsidR="00425B04" w:rsidRPr="00425B04" w:rsidRDefault="00425B04" w:rsidP="00425B0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25B0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32%</w:t>
            </w:r>
          </w:p>
        </w:tc>
      </w:tr>
      <w:tr w:rsidR="00425B04" w:rsidRPr="00425B04" w14:paraId="42E81718" w14:textId="77777777" w:rsidTr="00425B04">
        <w:trPr>
          <w:trHeight w:val="29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69E41" w14:textId="77777777" w:rsidR="00425B04" w:rsidRPr="00425B04" w:rsidRDefault="00425B04" w:rsidP="00425B04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25B0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00301</w:t>
            </w:r>
          </w:p>
        </w:tc>
        <w:tc>
          <w:tcPr>
            <w:tcW w:w="10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1C64E" w14:textId="77777777" w:rsidR="00425B04" w:rsidRPr="00425B04" w:rsidRDefault="00425B04" w:rsidP="00425B04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25B0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GLAVA: UPRAVNI ODJEL ZA PRAVNE POSLOVE I STRATEŠKO UPRAVLJANJE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17C00" w14:textId="77777777" w:rsidR="00425B04" w:rsidRPr="00425B04" w:rsidRDefault="00425B04" w:rsidP="00425B0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25B0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702.028,69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ECCE3" w14:textId="77777777" w:rsidR="00425B04" w:rsidRPr="00425B04" w:rsidRDefault="00425B04" w:rsidP="00425B0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25B0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226.497,17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705D7" w14:textId="77777777" w:rsidR="00425B04" w:rsidRPr="00425B04" w:rsidRDefault="00425B04" w:rsidP="00425B0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25B0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32%</w:t>
            </w:r>
          </w:p>
        </w:tc>
      </w:tr>
      <w:tr w:rsidR="00425B04" w:rsidRPr="00425B04" w14:paraId="33ADEA2E" w14:textId="77777777" w:rsidTr="00425B04">
        <w:trPr>
          <w:trHeight w:val="29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CCAD5A6" w14:textId="77777777" w:rsidR="00425B04" w:rsidRPr="00425B04" w:rsidRDefault="00425B04" w:rsidP="00425B04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25B0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004</w:t>
            </w:r>
          </w:p>
        </w:tc>
        <w:tc>
          <w:tcPr>
            <w:tcW w:w="10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C732AA7" w14:textId="77777777" w:rsidR="00425B04" w:rsidRPr="00425B04" w:rsidRDefault="00425B04" w:rsidP="00425B04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25B0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RAZDJEL:   UPRAVNI ODJEL ZA PRORAČUN I FINANCIJE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9383158" w14:textId="77777777" w:rsidR="00425B04" w:rsidRPr="00425B04" w:rsidRDefault="00425B04" w:rsidP="00425B0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25B0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659.017,90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BC9CD5F" w14:textId="77777777" w:rsidR="00425B04" w:rsidRPr="00425B04" w:rsidRDefault="00425B04" w:rsidP="00425B0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25B0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315.240,52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7D8652B" w14:textId="77777777" w:rsidR="00425B04" w:rsidRPr="00425B04" w:rsidRDefault="00425B04" w:rsidP="00425B0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25B0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48%</w:t>
            </w:r>
          </w:p>
        </w:tc>
      </w:tr>
      <w:tr w:rsidR="00425B04" w:rsidRPr="00425B04" w14:paraId="76776A14" w14:textId="77777777" w:rsidTr="00425B04">
        <w:trPr>
          <w:trHeight w:val="29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DAC19" w14:textId="77777777" w:rsidR="00425B04" w:rsidRPr="00425B04" w:rsidRDefault="00425B04" w:rsidP="00425B04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25B0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00401</w:t>
            </w:r>
          </w:p>
        </w:tc>
        <w:tc>
          <w:tcPr>
            <w:tcW w:w="10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FF633" w14:textId="77777777" w:rsidR="00425B04" w:rsidRPr="00425B04" w:rsidRDefault="00425B04" w:rsidP="00425B04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25B0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GLAVA: UPRAVNI ODJEL ZA PRORAČUN I FINANCIJE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4E86E" w14:textId="77777777" w:rsidR="00425B04" w:rsidRPr="00425B04" w:rsidRDefault="00425B04" w:rsidP="00425B0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25B0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296.717,90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59EFF" w14:textId="77777777" w:rsidR="00425B04" w:rsidRPr="00425B04" w:rsidRDefault="00425B04" w:rsidP="00425B0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25B0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123.323,13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19114" w14:textId="77777777" w:rsidR="00425B04" w:rsidRPr="00425B04" w:rsidRDefault="00425B04" w:rsidP="00425B0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25B0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42%</w:t>
            </w:r>
          </w:p>
        </w:tc>
      </w:tr>
      <w:tr w:rsidR="00425B04" w:rsidRPr="00425B04" w14:paraId="3A2B6E1E" w14:textId="77777777" w:rsidTr="00425B04">
        <w:trPr>
          <w:trHeight w:val="29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D7BD9" w14:textId="77777777" w:rsidR="00425B04" w:rsidRPr="00425B04" w:rsidRDefault="00425B04" w:rsidP="00425B04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25B0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00402</w:t>
            </w:r>
          </w:p>
        </w:tc>
        <w:tc>
          <w:tcPr>
            <w:tcW w:w="10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513F8" w14:textId="77777777" w:rsidR="00425B04" w:rsidRPr="00425B04" w:rsidRDefault="00425B04" w:rsidP="00425B04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25B0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GLAVA: JAVNA VATROGASNA POSTROJBA OPĆINE PODSTRANA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BC64C" w14:textId="77777777" w:rsidR="00425B04" w:rsidRPr="00425B04" w:rsidRDefault="00425B04" w:rsidP="00425B0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25B0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362.300,00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303BD" w14:textId="77777777" w:rsidR="00425B04" w:rsidRPr="00425B04" w:rsidRDefault="00425B04" w:rsidP="00425B0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25B0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191.917,39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330FF" w14:textId="77777777" w:rsidR="00425B04" w:rsidRPr="00425B04" w:rsidRDefault="00425B04" w:rsidP="00425B0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25B0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53%</w:t>
            </w:r>
          </w:p>
        </w:tc>
      </w:tr>
      <w:tr w:rsidR="00425B04" w:rsidRPr="00425B04" w14:paraId="5EFBCE52" w14:textId="77777777" w:rsidTr="00425B04">
        <w:trPr>
          <w:trHeight w:val="534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F2C59AE" w14:textId="77777777" w:rsidR="00425B04" w:rsidRPr="00425B04" w:rsidRDefault="00425B04" w:rsidP="00425B04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25B0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005</w:t>
            </w:r>
          </w:p>
        </w:tc>
        <w:tc>
          <w:tcPr>
            <w:tcW w:w="10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3792773" w14:textId="77777777" w:rsidR="00425B04" w:rsidRPr="00425B04" w:rsidRDefault="00425B04" w:rsidP="00425B04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25B0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RAZDJEL: UPRAVNI ODJEL ZA JAVNU NABAVU, GOSPODARSTVO, DRUŠTVENE DJELATNOSTI I EU FONDOVE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9EB4C4E" w14:textId="77777777" w:rsidR="00425B04" w:rsidRPr="00425B04" w:rsidRDefault="00425B04" w:rsidP="00425B0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25B0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2.404.117,21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2DB2AE6" w14:textId="77777777" w:rsidR="00425B04" w:rsidRPr="00425B04" w:rsidRDefault="00425B04" w:rsidP="00425B0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25B0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1.055.768,92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D0975E0" w14:textId="77777777" w:rsidR="00425B04" w:rsidRPr="00425B04" w:rsidRDefault="00425B04" w:rsidP="00425B0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25B0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44%</w:t>
            </w:r>
          </w:p>
        </w:tc>
      </w:tr>
      <w:tr w:rsidR="00425B04" w:rsidRPr="00425B04" w14:paraId="2F83D88B" w14:textId="77777777" w:rsidTr="00425B04">
        <w:trPr>
          <w:trHeight w:val="29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6F641" w14:textId="77777777" w:rsidR="00425B04" w:rsidRPr="00425B04" w:rsidRDefault="00425B04" w:rsidP="00425B04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25B0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00501</w:t>
            </w:r>
          </w:p>
        </w:tc>
        <w:tc>
          <w:tcPr>
            <w:tcW w:w="10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20CFA" w14:textId="77777777" w:rsidR="00425B04" w:rsidRPr="00425B04" w:rsidRDefault="00425B04" w:rsidP="00425B04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25B0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GLAVA: UPRAVNI ODJEL ZA JAVNU NABAVU, GOSPODARSTVO, DRUŠTVENE DJELATNOSTI I EU FONDOVE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8CC47" w14:textId="77777777" w:rsidR="00425B04" w:rsidRPr="00425B04" w:rsidRDefault="00425B04" w:rsidP="00425B0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25B0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2.404.117,21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1AA7D" w14:textId="77777777" w:rsidR="00425B04" w:rsidRPr="00425B04" w:rsidRDefault="00425B04" w:rsidP="00425B0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25B0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1.055.768,92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6706C" w14:textId="77777777" w:rsidR="00425B04" w:rsidRPr="00425B04" w:rsidRDefault="00425B04" w:rsidP="00425B0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25B0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44%</w:t>
            </w:r>
          </w:p>
        </w:tc>
      </w:tr>
      <w:tr w:rsidR="00425B04" w:rsidRPr="00425B04" w14:paraId="12461C2E" w14:textId="77777777" w:rsidTr="00425B04">
        <w:trPr>
          <w:trHeight w:val="29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0172941" w14:textId="77777777" w:rsidR="00425B04" w:rsidRPr="00425B04" w:rsidRDefault="00425B04" w:rsidP="00425B04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25B0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006</w:t>
            </w:r>
          </w:p>
        </w:tc>
        <w:tc>
          <w:tcPr>
            <w:tcW w:w="10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3969DDF" w14:textId="77777777" w:rsidR="00425B04" w:rsidRPr="00425B04" w:rsidRDefault="00425B04" w:rsidP="00425B04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25B0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RAZDJEL: UPRAVNI ODJEL ZA PROSTORNO UREĐENJE, KOMUNALNE POSLOVE I ZAŠTITU OKOLIŠA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4334636" w14:textId="77777777" w:rsidR="00425B04" w:rsidRPr="00425B04" w:rsidRDefault="00425B04" w:rsidP="00425B0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25B0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7.825.567,99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E19430F" w14:textId="77777777" w:rsidR="00425B04" w:rsidRPr="00425B04" w:rsidRDefault="00425B04" w:rsidP="00425B0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25B0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1.597.202,14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A2E6E30" w14:textId="77777777" w:rsidR="00425B04" w:rsidRPr="00425B04" w:rsidRDefault="00425B04" w:rsidP="00425B0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25B0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20%</w:t>
            </w:r>
          </w:p>
        </w:tc>
      </w:tr>
      <w:tr w:rsidR="00425B04" w:rsidRPr="00425B04" w14:paraId="2DAF4FB5" w14:textId="77777777" w:rsidTr="00425B04">
        <w:trPr>
          <w:trHeight w:val="29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3C40A" w14:textId="77777777" w:rsidR="00425B04" w:rsidRPr="00425B04" w:rsidRDefault="00425B04" w:rsidP="00425B04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25B0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00601</w:t>
            </w:r>
          </w:p>
        </w:tc>
        <w:tc>
          <w:tcPr>
            <w:tcW w:w="10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4775E" w14:textId="77777777" w:rsidR="00425B04" w:rsidRPr="00425B04" w:rsidRDefault="00425B04" w:rsidP="00425B04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25B0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GLAVA: UPRAVNI ODJEL ZA PROSTORNO UREĐENJE, KOMUNALNE POSLOVE I ZAŠTITU OKOLIŠA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432C7" w14:textId="77777777" w:rsidR="00425B04" w:rsidRPr="00425B04" w:rsidRDefault="00425B04" w:rsidP="00425B0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25B0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7.825.567,99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CF021" w14:textId="77777777" w:rsidR="00425B04" w:rsidRPr="00425B04" w:rsidRDefault="00425B04" w:rsidP="00425B0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25B0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1.597.202,14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51B26" w14:textId="77777777" w:rsidR="00425B04" w:rsidRPr="00425B04" w:rsidRDefault="00425B04" w:rsidP="00425B0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25B0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20%</w:t>
            </w:r>
          </w:p>
        </w:tc>
      </w:tr>
      <w:tr w:rsidR="00425B04" w:rsidRPr="00425B04" w14:paraId="7D7C5BCE" w14:textId="77777777" w:rsidTr="00425B04">
        <w:trPr>
          <w:trHeight w:val="29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1907F" w14:textId="77777777" w:rsidR="00425B04" w:rsidRPr="00425B04" w:rsidRDefault="00425B04" w:rsidP="00425B04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25B0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00602</w:t>
            </w:r>
          </w:p>
        </w:tc>
        <w:tc>
          <w:tcPr>
            <w:tcW w:w="10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12564" w14:textId="77777777" w:rsidR="00425B04" w:rsidRPr="00425B04" w:rsidRDefault="00425B04" w:rsidP="00425B04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25B0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GLAVA: ODSJEK ZA KOMUNALNO REDARSTVO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42B38" w14:textId="77777777" w:rsidR="00425B04" w:rsidRPr="00425B04" w:rsidRDefault="00425B04" w:rsidP="00425B0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25B0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107.372,75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ADE88" w14:textId="77777777" w:rsidR="00425B04" w:rsidRPr="00425B04" w:rsidRDefault="00425B04" w:rsidP="00425B0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25B0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27.379,61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7E36C" w14:textId="77777777" w:rsidR="00425B04" w:rsidRPr="00425B04" w:rsidRDefault="00425B04" w:rsidP="00425B0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25B0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25%</w:t>
            </w:r>
          </w:p>
        </w:tc>
      </w:tr>
      <w:tr w:rsidR="00425B04" w:rsidRPr="00425B04" w14:paraId="1CF05E16" w14:textId="77777777" w:rsidTr="00425B04">
        <w:trPr>
          <w:trHeight w:val="29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6DAE92B" w14:textId="77777777" w:rsidR="00425B04" w:rsidRPr="00425B04" w:rsidRDefault="00425B04" w:rsidP="00425B04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25B0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007</w:t>
            </w:r>
          </w:p>
        </w:tc>
        <w:tc>
          <w:tcPr>
            <w:tcW w:w="10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72FEFDD" w14:textId="77777777" w:rsidR="00425B04" w:rsidRPr="00425B04" w:rsidRDefault="00425B04" w:rsidP="00425B04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25B0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RAZDJEL:  VLASTITI KOMUNALNI POGON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511B193" w14:textId="77777777" w:rsidR="00425B04" w:rsidRPr="00425B04" w:rsidRDefault="00425B04" w:rsidP="00425B0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25B0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878.305,58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2D62865" w14:textId="77777777" w:rsidR="00425B04" w:rsidRPr="00425B04" w:rsidRDefault="00425B04" w:rsidP="00425B0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25B0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432.058,10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CD89C48" w14:textId="77777777" w:rsidR="00425B04" w:rsidRPr="00425B04" w:rsidRDefault="00425B04" w:rsidP="00425B0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25B0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49%</w:t>
            </w:r>
          </w:p>
        </w:tc>
      </w:tr>
      <w:tr w:rsidR="00425B04" w:rsidRPr="00425B04" w14:paraId="2F686818" w14:textId="77777777" w:rsidTr="00425B04">
        <w:trPr>
          <w:trHeight w:val="29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62312" w14:textId="77777777" w:rsidR="00425B04" w:rsidRPr="00425B04" w:rsidRDefault="00425B04" w:rsidP="00425B04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25B0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00701</w:t>
            </w:r>
          </w:p>
        </w:tc>
        <w:tc>
          <w:tcPr>
            <w:tcW w:w="10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C4268" w14:textId="3FC90030" w:rsidR="00425B04" w:rsidRPr="00425B04" w:rsidRDefault="00425B04" w:rsidP="00425B04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GLAVA: VLASTITI KOMUNALNI POGON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C5397" w14:textId="77777777" w:rsidR="00425B04" w:rsidRPr="00425B04" w:rsidRDefault="00425B04" w:rsidP="00425B0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25B0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878.305,58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FB075" w14:textId="77777777" w:rsidR="00425B04" w:rsidRPr="00425B04" w:rsidRDefault="00425B04" w:rsidP="00425B0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25B0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432.058,10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141DB" w14:textId="77777777" w:rsidR="00425B04" w:rsidRPr="00425B04" w:rsidRDefault="00425B04" w:rsidP="00425B0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25B0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49%</w:t>
            </w:r>
          </w:p>
        </w:tc>
      </w:tr>
    </w:tbl>
    <w:p w14:paraId="1928DAC1" w14:textId="1F424C38" w:rsidR="00425B04" w:rsidRDefault="00425B04" w:rsidP="0051572A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4D72CC9F" w14:textId="4FA92AB8" w:rsidR="00425B04" w:rsidRDefault="00425B04" w:rsidP="0051572A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27D8A804" w14:textId="3CFA3232" w:rsidR="00425B04" w:rsidRDefault="00425B04" w:rsidP="0051572A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65646CCC" w14:textId="77777777" w:rsidR="00425B04" w:rsidRDefault="00425B04" w:rsidP="0051572A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2B53E5A7" w14:textId="7C24F347" w:rsidR="00AD3CFB" w:rsidRDefault="00AD3CFB" w:rsidP="0051572A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3095DCE9" w14:textId="77777777" w:rsidR="00AD3CFB" w:rsidRDefault="00AD3CFB" w:rsidP="0051572A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6E7CF7FB" w14:textId="16465F83" w:rsidR="00AD3CFB" w:rsidRDefault="00AD3CFB" w:rsidP="0051572A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24CAE481" w14:textId="77777777" w:rsidR="00AD3CFB" w:rsidRPr="00734A14" w:rsidRDefault="00AD3CFB" w:rsidP="0051572A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4B4C7127" w14:textId="77777777" w:rsidR="0051572A" w:rsidRPr="00734A14" w:rsidRDefault="0051572A" w:rsidP="0051572A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5451F854" w14:textId="18479A29" w:rsidR="0051572A" w:rsidRPr="00734A14" w:rsidRDefault="0051572A" w:rsidP="0051572A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43EE37AC" w14:textId="75C53DC0" w:rsidR="00AD3CFB" w:rsidRDefault="00AD3CFB" w:rsidP="00AD3CF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Članak </w:t>
      </w:r>
      <w:r w:rsidR="00454C09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24DA8CF0" w14:textId="520D67C0" w:rsidR="00AD3CFB" w:rsidRPr="0073546E" w:rsidRDefault="00AD3CFB" w:rsidP="00AD3CFB">
      <w:pPr>
        <w:spacing w:after="0" w:line="259" w:lineRule="auto"/>
        <w:jc w:val="both"/>
        <w:rPr>
          <w:rFonts w:ascii="Times New Roman" w:eastAsia="Times New Roman" w:hAnsi="Times New Roman"/>
          <w:noProof w:val="0"/>
          <w:color w:val="000000"/>
          <w:sz w:val="24"/>
          <w:szCs w:val="24"/>
          <w:lang w:eastAsia="hr-HR"/>
        </w:rPr>
      </w:pPr>
      <w:r w:rsidRPr="0073546E">
        <w:rPr>
          <w:rFonts w:ascii="Times New Roman" w:eastAsia="Times New Roman" w:hAnsi="Times New Roman"/>
          <w:noProof w:val="0"/>
          <w:color w:val="000000"/>
          <w:sz w:val="24"/>
          <w:szCs w:val="24"/>
          <w:lang w:eastAsia="hr-HR"/>
        </w:rPr>
        <w:t xml:space="preserve">Izvršenje rashoda i izdataka </w:t>
      </w:r>
      <w:r w:rsidRPr="0073546E">
        <w:rPr>
          <w:rFonts w:ascii="Times New Roman" w:eastAsia="Times New Roman" w:hAnsi="Times New Roman"/>
          <w:b/>
          <w:noProof w:val="0"/>
          <w:color w:val="000000"/>
          <w:sz w:val="24"/>
          <w:szCs w:val="24"/>
          <w:lang w:eastAsia="hr-HR"/>
        </w:rPr>
        <w:t>po programskoj klasifikaciji</w:t>
      </w:r>
      <w:r w:rsidRPr="0073546E">
        <w:rPr>
          <w:rFonts w:ascii="Times New Roman" w:eastAsia="Times New Roman" w:hAnsi="Times New Roman"/>
          <w:noProof w:val="0"/>
          <w:color w:val="000000"/>
          <w:sz w:val="24"/>
          <w:szCs w:val="24"/>
          <w:lang w:eastAsia="hr-HR"/>
        </w:rPr>
        <w:t xml:space="preserve"> utvrđenih u Posebnom dijelu polugodišnjeg izvještaja o izvršenju Proračuna Općine Podstrana za 202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  <w:lang w:eastAsia="hr-HR"/>
        </w:rPr>
        <w:t>3</w:t>
      </w:r>
      <w:r w:rsidRPr="0073546E">
        <w:rPr>
          <w:rFonts w:ascii="Times New Roman" w:eastAsia="Times New Roman" w:hAnsi="Times New Roman"/>
          <w:noProof w:val="0"/>
          <w:color w:val="000000"/>
          <w:sz w:val="24"/>
          <w:szCs w:val="24"/>
          <w:lang w:eastAsia="hr-HR"/>
        </w:rPr>
        <w:t>. godinu, utvrđuje se kako slijedi:</w:t>
      </w:r>
    </w:p>
    <w:p w14:paraId="2F976F0C" w14:textId="6D8D2375" w:rsidR="00130B67" w:rsidRDefault="00130B67" w:rsidP="0051572A">
      <w:pPr>
        <w:spacing w:after="0" w:line="240" w:lineRule="auto"/>
        <w:rPr>
          <w:rFonts w:eastAsia="Times New Roman" w:cs="Calibri"/>
          <w:b/>
          <w:bCs/>
          <w:sz w:val="20"/>
          <w:szCs w:val="20"/>
          <w:lang w:eastAsia="hr-HR"/>
        </w:rPr>
      </w:pPr>
    </w:p>
    <w:tbl>
      <w:tblPr>
        <w:tblW w:w="15028" w:type="dxa"/>
        <w:tblLook w:val="04A0" w:firstRow="1" w:lastRow="0" w:firstColumn="1" w:lastColumn="0" w:noHBand="0" w:noVBand="1"/>
      </w:tblPr>
      <w:tblGrid>
        <w:gridCol w:w="880"/>
        <w:gridCol w:w="766"/>
        <w:gridCol w:w="8803"/>
        <w:gridCol w:w="1700"/>
        <w:gridCol w:w="1603"/>
        <w:gridCol w:w="1276"/>
      </w:tblGrid>
      <w:tr w:rsidR="00120DE3" w:rsidRPr="00120DE3" w14:paraId="01E3B0F3" w14:textId="77777777" w:rsidTr="00120DE3">
        <w:trPr>
          <w:trHeight w:val="66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6946F7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18"/>
                <w:szCs w:val="18"/>
                <w:lang w:eastAsia="hr-HR"/>
              </w:rPr>
            </w:pPr>
            <w:bookmarkStart w:id="4" w:name="RANGE!E103:W1937"/>
            <w:r w:rsidRPr="00120DE3">
              <w:rPr>
                <w:rFonts w:eastAsia="Times New Roman" w:cs="Calibri"/>
                <w:b/>
                <w:bCs/>
                <w:noProof w:val="0"/>
                <w:sz w:val="18"/>
                <w:szCs w:val="18"/>
                <w:lang w:eastAsia="hr-HR"/>
              </w:rPr>
              <w:t>POZICIJA</w:t>
            </w:r>
            <w:bookmarkEnd w:id="4"/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D466C5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18"/>
                <w:szCs w:val="18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18"/>
                <w:szCs w:val="18"/>
                <w:lang w:eastAsia="hr-HR"/>
              </w:rPr>
              <w:t>KONTO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7762EA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18"/>
                <w:szCs w:val="18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1A928F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PLAN 2023.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7552D7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IZVRŠENJE 2023.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7C23E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INDEKS</w:t>
            </w:r>
          </w:p>
        </w:tc>
      </w:tr>
      <w:tr w:rsidR="00120DE3" w:rsidRPr="00120DE3" w14:paraId="78216979" w14:textId="77777777" w:rsidTr="00120DE3">
        <w:trPr>
          <w:trHeight w:val="315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080776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1301A7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332E99" w14:textId="77777777" w:rsidR="00120DE3" w:rsidRPr="00120DE3" w:rsidRDefault="00120DE3" w:rsidP="00120DE3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8F6FA2" w14:textId="77777777" w:rsidR="00120DE3" w:rsidRPr="00120DE3" w:rsidRDefault="00120DE3" w:rsidP="00120DE3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BA81B3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EA6CA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 w:val="0"/>
                <w:sz w:val="20"/>
                <w:szCs w:val="20"/>
                <w:lang w:eastAsia="hr-HR"/>
              </w:rPr>
            </w:pPr>
          </w:p>
        </w:tc>
      </w:tr>
      <w:tr w:rsidR="00120DE3" w:rsidRPr="00120DE3" w14:paraId="19D2F3EE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34D83BD9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001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667CB518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593C3B93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RAZDJEL: URED NAČELNIKA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76C658C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82.686,31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3248DD7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27.471,86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30647B1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33%</w:t>
            </w:r>
          </w:p>
        </w:tc>
      </w:tr>
      <w:tr w:rsidR="00120DE3" w:rsidRPr="00120DE3" w14:paraId="411F012B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4CE4AB61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00101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7B8F91BC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4DD6CFE8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GLAVA: URED NAČELNIKA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44F2E5CD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82.686,31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3566C03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27.471,86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41E9CB0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33%</w:t>
            </w:r>
          </w:p>
        </w:tc>
      </w:tr>
      <w:tr w:rsidR="00120DE3" w:rsidRPr="00120DE3" w14:paraId="377F733F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D7CB3D9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 xml:space="preserve">   1001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40C74E2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CECCEE7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PROGRAM: JAVNA UPRAVA I ADMINISTRACIJA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3CA54B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82.686,31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421311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27.471,86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8664C0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33%</w:t>
            </w:r>
          </w:p>
        </w:tc>
      </w:tr>
      <w:tr w:rsidR="00120DE3" w:rsidRPr="00120DE3" w14:paraId="67C3A47C" w14:textId="77777777" w:rsidTr="00120DE3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F751566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A1000 01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9C2B7E8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Aktivnost : Financiranje redovne djelatnosti UO Načelnika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E160E8D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82.686,31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F393E2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27.471,86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212D6B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33%</w:t>
            </w:r>
          </w:p>
        </w:tc>
      </w:tr>
      <w:tr w:rsidR="00120DE3" w:rsidRPr="00120DE3" w14:paraId="220BC56E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78A14DE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74F7119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DB2ADDC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AC4D2B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82.686,31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BD3E79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27.471,86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B680EC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33%</w:t>
            </w:r>
          </w:p>
        </w:tc>
      </w:tr>
      <w:tr w:rsidR="00120DE3" w:rsidRPr="00120DE3" w14:paraId="2F8150D0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8A1DE55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4DB46C2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B365F2F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FEE7EB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82.686,31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B7F265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27.471,86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7EFA45D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33%</w:t>
            </w:r>
          </w:p>
        </w:tc>
      </w:tr>
      <w:tr w:rsidR="00120DE3" w:rsidRPr="00120DE3" w14:paraId="7B4509E1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F060AEA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5DD7431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BBF7D0D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C2D424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43.267,64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F55510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16.875,75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7113C5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39%</w:t>
            </w:r>
          </w:p>
        </w:tc>
      </w:tr>
      <w:tr w:rsidR="00120DE3" w:rsidRPr="00120DE3" w14:paraId="530B10AA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298FDFE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254B97C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75CBD6F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BDC410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37.162,39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BB7DDD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14.485,63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7C59C53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39%</w:t>
            </w:r>
          </w:p>
        </w:tc>
      </w:tr>
      <w:tr w:rsidR="00120DE3" w:rsidRPr="00120DE3" w14:paraId="1A8C35DF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8B34E7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001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797860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0C01BF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ABD46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37.162,39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0143D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14.485,63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94A50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39%</w:t>
            </w:r>
          </w:p>
        </w:tc>
      </w:tr>
      <w:tr w:rsidR="00120DE3" w:rsidRPr="00120DE3" w14:paraId="4E16DE7A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0FFB5932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38999AF2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77DA1033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03AC7003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6.105,25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0951E3C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2.390,12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259B339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39%</w:t>
            </w:r>
          </w:p>
        </w:tc>
      </w:tr>
      <w:tr w:rsidR="00120DE3" w:rsidRPr="00120DE3" w14:paraId="6791C539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61D81E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002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ACE305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8E14C8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BFE79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6.105,25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2468C3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2.390,12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D40A0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39%</w:t>
            </w:r>
          </w:p>
        </w:tc>
      </w:tr>
      <w:tr w:rsidR="00120DE3" w:rsidRPr="00120DE3" w14:paraId="3AAF1901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E480042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B3EDB0B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565DA2A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F6F345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6.237,97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83767C3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6.596,11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094773C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106%</w:t>
            </w:r>
          </w:p>
        </w:tc>
      </w:tr>
      <w:tr w:rsidR="00120DE3" w:rsidRPr="00120DE3" w14:paraId="09C16C3F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A5F1DE4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E0AAE8F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AD79204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B099D2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1.592,67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ADE20F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485,20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6A3174C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30%</w:t>
            </w:r>
          </w:p>
        </w:tc>
      </w:tr>
      <w:tr w:rsidR="00120DE3" w:rsidRPr="00120DE3" w14:paraId="0B3CA336" w14:textId="77777777" w:rsidTr="00120DE3">
        <w:trPr>
          <w:trHeight w:val="315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6251C0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003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E71AAD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3211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F73637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Službena putovanja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E7ADE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0658AC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485,20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84805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37%</w:t>
            </w:r>
          </w:p>
        </w:tc>
      </w:tr>
      <w:tr w:rsidR="00120DE3" w:rsidRPr="00120DE3" w14:paraId="6C22D19D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4E1008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004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C9CC56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3213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B0D963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Stručno usavršavanje zaposlenika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904BC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265,45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B826ED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BA38D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7D7C1919" w14:textId="77777777" w:rsidTr="00120DE3">
        <w:trPr>
          <w:trHeight w:val="48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ED061A9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B3F39FA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3A024C0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1AEE08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4.645,30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CE92C03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6.110,91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84A17B3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132%</w:t>
            </w:r>
          </w:p>
        </w:tc>
      </w:tr>
      <w:tr w:rsidR="00120DE3" w:rsidRPr="00120DE3" w14:paraId="589FB0EE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DBC394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005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EAC308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3293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48E193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Reprezentacija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028BD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BA620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5.489,36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4ED073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138%</w:t>
            </w:r>
          </w:p>
        </w:tc>
      </w:tr>
      <w:tr w:rsidR="00120DE3" w:rsidRPr="00120DE3" w14:paraId="4598142F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537C8C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006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DDB16A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3299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EC364F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EC2B0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3B531C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621,55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F0090D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94%</w:t>
            </w:r>
          </w:p>
        </w:tc>
      </w:tr>
      <w:tr w:rsidR="00120DE3" w:rsidRPr="00120DE3" w14:paraId="17F9C988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64B2E74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D42211C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CFD0A83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289072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33.180,70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DE51D0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99804B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12%</w:t>
            </w:r>
          </w:p>
        </w:tc>
      </w:tr>
      <w:tr w:rsidR="00120DE3" w:rsidRPr="00120DE3" w14:paraId="0EE6B74F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4B53335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67A5910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EB7885C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1F7318D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33.180,70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334B913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8ACF95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12%</w:t>
            </w:r>
          </w:p>
        </w:tc>
      </w:tr>
      <w:tr w:rsidR="00120DE3" w:rsidRPr="00120DE3" w14:paraId="56A5C568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12FB5C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007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41D1F7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20A688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Tekuće donacije u novcu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A172E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33.180,70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C26E1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068EEC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12%</w:t>
            </w:r>
          </w:p>
        </w:tc>
      </w:tr>
      <w:tr w:rsidR="00120DE3" w:rsidRPr="00120DE3" w14:paraId="5B5A9AA0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3093002C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002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127A6636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7CAFF15E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RAZDJEL:  OPĆINSKO VIJEĆE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04CB957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63.706,95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1132BD7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25.167,85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629A7A8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40%</w:t>
            </w:r>
          </w:p>
        </w:tc>
      </w:tr>
      <w:tr w:rsidR="00120DE3" w:rsidRPr="00120DE3" w14:paraId="6DDCA00B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3DEADE51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00201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765F9C5E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4CFEC546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GLAVA: OPĆINSKO VIJEĆE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64E2E37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63.706,95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6F3D7903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25.167,85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2458630D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40%</w:t>
            </w:r>
          </w:p>
        </w:tc>
      </w:tr>
      <w:tr w:rsidR="00120DE3" w:rsidRPr="00120DE3" w14:paraId="5A5F7AAB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3F4BA49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 xml:space="preserve">   1001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E9B58C4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8A90D4D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PROGRAM: JAVNA UPRAVA I ADMINISTRACIJA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870225C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63.706,95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0E2DFA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25.167,85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AAB581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40%</w:t>
            </w:r>
          </w:p>
        </w:tc>
      </w:tr>
      <w:tr w:rsidR="00120DE3" w:rsidRPr="00120DE3" w14:paraId="3476C129" w14:textId="77777777" w:rsidTr="00120DE3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BF1C5D2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A2000 01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53EB8A5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Aktivnost: Financiranje rada Općinskog vijeća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23E63FC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27.208,18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E8EB6C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14.781,70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406D06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54%</w:t>
            </w:r>
          </w:p>
        </w:tc>
      </w:tr>
      <w:tr w:rsidR="00120DE3" w:rsidRPr="00120DE3" w14:paraId="0FB9AE7B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ADD1A62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F4A0F4D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739AD73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AC0029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27.208,18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33172B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14.781,70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B09BD8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54%</w:t>
            </w:r>
          </w:p>
        </w:tc>
      </w:tr>
      <w:tr w:rsidR="00120DE3" w:rsidRPr="00120DE3" w14:paraId="23DB4AD0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1675982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4E1AC3D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0997C18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B3AA00D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27.208,18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31AEBF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14.781,70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ADB230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54%</w:t>
            </w:r>
          </w:p>
        </w:tc>
      </w:tr>
      <w:tr w:rsidR="00120DE3" w:rsidRPr="00120DE3" w14:paraId="560AF32F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ED1D8CB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376A54F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9B09F11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7D3211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27.208,18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9A89DD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14.781,70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4BBDC9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54%</w:t>
            </w:r>
          </w:p>
        </w:tc>
      </w:tr>
      <w:tr w:rsidR="00120DE3" w:rsidRPr="00120DE3" w14:paraId="3D4DEEC6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D2039D9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85829A0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941B943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96D2CE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C5FC95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1BD115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3E672369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CDEB0F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008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BF8315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146E01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CD111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15EC2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10BE7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6549735E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5C640A0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1A9E68E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324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DFECAC7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Naknade troškova osobama izvan radnog odnosa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2B5EB1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807BC8D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BD92ABD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210AA5E9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DBCDC4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009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71B245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3241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D0C148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Naknade troškova osobama izvan radnog odnosa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93B42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743E6D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8B9CC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2423ACC9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08B9BC9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6E43413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BAEB6BD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8A5319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23.890,11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46D8D1C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14.781,70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9CB37AD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62%</w:t>
            </w:r>
          </w:p>
        </w:tc>
      </w:tr>
      <w:tr w:rsidR="00120DE3" w:rsidRPr="00120DE3" w14:paraId="138EEB4E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A852B2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010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792891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3291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161B77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Naknade za rad predstavničkih i izvršnih tijela, povjerenstava i slično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28876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10.617,82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E09A0D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4.776,14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82875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45%</w:t>
            </w:r>
          </w:p>
        </w:tc>
      </w:tr>
      <w:tr w:rsidR="00120DE3" w:rsidRPr="00120DE3" w14:paraId="3E5D7DED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E5B985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011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0B0745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3293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22C7E4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Reprezentacija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5B7043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10.617,82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EE8CA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8.100,00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98075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76%</w:t>
            </w:r>
          </w:p>
        </w:tc>
      </w:tr>
      <w:tr w:rsidR="00120DE3" w:rsidRPr="00120DE3" w14:paraId="64361F98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B4BC39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012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A5A95A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3299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5EC8F2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4FD14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1CFAD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1.905,56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D1019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72%</w:t>
            </w:r>
          </w:p>
        </w:tc>
      </w:tr>
      <w:tr w:rsidR="00120DE3" w:rsidRPr="00120DE3" w14:paraId="21C07D21" w14:textId="77777777" w:rsidTr="00120DE3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B66F718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A2000 02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8220447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Aktivnost: Financiranje političkih stranaka zastupljenih u Općinskom vijeću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C0ABFE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9.290,60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36FFB6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4.645,20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A0C37A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50%</w:t>
            </w:r>
          </w:p>
        </w:tc>
      </w:tr>
      <w:tr w:rsidR="00120DE3" w:rsidRPr="00120DE3" w14:paraId="6A0C4F24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08D24F1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1CF161A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08FDAA8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9C43893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9.290,60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7BB153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4.645,20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F292F6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50%</w:t>
            </w:r>
          </w:p>
        </w:tc>
      </w:tr>
      <w:tr w:rsidR="00120DE3" w:rsidRPr="00120DE3" w14:paraId="3F8C300E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5451847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6C153D3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1B9C58D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EDCB4D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9.290,60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411CD3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4.645,20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9FA39E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50%</w:t>
            </w:r>
          </w:p>
        </w:tc>
      </w:tr>
      <w:tr w:rsidR="00120DE3" w:rsidRPr="00120DE3" w14:paraId="252D96DF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01C5A76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AC71E62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3E57450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4ABF9B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9.290,60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49743A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4.645,20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A0B78F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50%</w:t>
            </w:r>
          </w:p>
        </w:tc>
      </w:tr>
      <w:tr w:rsidR="00120DE3" w:rsidRPr="00120DE3" w14:paraId="5D4BC85B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101A062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672B25C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9313655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FFE3C9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9.290,60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7671AE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4.645,20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98137F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50%</w:t>
            </w:r>
          </w:p>
        </w:tc>
      </w:tr>
      <w:tr w:rsidR="00120DE3" w:rsidRPr="00120DE3" w14:paraId="299DF9C0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52208D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013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B7A4BA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3755CD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Tekuće donacije u novcu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E3785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9.290,60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8C2D1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4.645,20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A9DD5C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50%</w:t>
            </w:r>
          </w:p>
        </w:tc>
      </w:tr>
      <w:tr w:rsidR="00120DE3" w:rsidRPr="00120DE3" w14:paraId="399BA697" w14:textId="77777777" w:rsidTr="00120DE3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C8300BC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A2000 03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8BFF8CD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Aktivnost: Gradovi prijatelji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7B8956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4.645,30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F4894D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2.454,15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E81EE3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53%</w:t>
            </w:r>
          </w:p>
        </w:tc>
      </w:tr>
      <w:tr w:rsidR="00120DE3" w:rsidRPr="00120DE3" w14:paraId="179514F0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352D210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B51762C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F2F3EF7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28F606D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4.645,30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172EF2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2.454,15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14D251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53%</w:t>
            </w:r>
          </w:p>
        </w:tc>
      </w:tr>
      <w:tr w:rsidR="00120DE3" w:rsidRPr="00120DE3" w14:paraId="233CFD56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D510165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7AF6119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E2CDB04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9DB079C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4.645,30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2BFDFBC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2.454,15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5F7171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53%</w:t>
            </w:r>
          </w:p>
        </w:tc>
      </w:tr>
      <w:tr w:rsidR="00120DE3" w:rsidRPr="00120DE3" w14:paraId="3908B092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5CF8004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46F0700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26C540F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0E17AB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4.645,30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52ECD2C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2.454,15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F81FE6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53%</w:t>
            </w:r>
          </w:p>
        </w:tc>
      </w:tr>
      <w:tr w:rsidR="00120DE3" w:rsidRPr="00120DE3" w14:paraId="3F078483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D6AA915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FE54E84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B01E729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30DD52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4B6268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2.454,15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AF11D8C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62%</w:t>
            </w:r>
          </w:p>
        </w:tc>
      </w:tr>
      <w:tr w:rsidR="00120DE3" w:rsidRPr="00120DE3" w14:paraId="2CC1C06A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736AC9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014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D468A7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3293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BF9B06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Reprezentacija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AAEC2D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3360A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2.454,15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0EB1A3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92%</w:t>
            </w:r>
          </w:p>
        </w:tc>
      </w:tr>
      <w:tr w:rsidR="00120DE3" w:rsidRPr="00120DE3" w14:paraId="16D64730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FF6246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015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69E103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3299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E9F1CE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EE2AC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EBDDF3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AE7BF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55A84105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575C678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24BAEC2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C7BEEB1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980C83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C8D63C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73ACBC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1AFF76D2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D351B5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016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F24E04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A7D14F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Usluge telefona, pošte i prijevoza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15A63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96F9CD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FA1B8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363CD835" w14:textId="77777777" w:rsidTr="00120DE3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57E092A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A2000 04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F3276E8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 xml:space="preserve">Aktivnost: Mjesni </w:t>
            </w:r>
            <w:proofErr w:type="spellStart"/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odborI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E089CA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22.562,88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B6E0AC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3.286,80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7A168C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15%</w:t>
            </w:r>
          </w:p>
        </w:tc>
      </w:tr>
      <w:tr w:rsidR="00120DE3" w:rsidRPr="00120DE3" w14:paraId="1C648538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73F3B26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FCD0F1A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8C91A4E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603159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22.562,88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F5F902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3.286,80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02AFE2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15%</w:t>
            </w:r>
          </w:p>
        </w:tc>
      </w:tr>
      <w:tr w:rsidR="00120DE3" w:rsidRPr="00120DE3" w14:paraId="77F80D1D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7577C86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2510FF3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ADDAD01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542BD0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22.562,88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C5AA23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3.286,80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C0CF3F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15%</w:t>
            </w:r>
          </w:p>
        </w:tc>
      </w:tr>
      <w:tr w:rsidR="00120DE3" w:rsidRPr="00120DE3" w14:paraId="491D21A7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21C0F32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97F95CF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EA2D2DB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780164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7E3A71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3.286,80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38DFC8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17%</w:t>
            </w:r>
          </w:p>
        </w:tc>
      </w:tr>
      <w:tr w:rsidR="00120DE3" w:rsidRPr="00120DE3" w14:paraId="49ABFDE2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DA0EB5E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1725DFA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B8BF7CB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3ADF48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38A80FC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3.286,80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383284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17%</w:t>
            </w:r>
          </w:p>
        </w:tc>
      </w:tr>
      <w:tr w:rsidR="00120DE3" w:rsidRPr="00120DE3" w14:paraId="5D6D1983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37B0C0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017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8493F0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3291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2C1E06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88C31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B138C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DBE1A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5DCB22CE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789FDD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018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99C2FE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3299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DA5EB8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70878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0BC88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3.286,80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18499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25%</w:t>
            </w:r>
          </w:p>
        </w:tc>
      </w:tr>
      <w:tr w:rsidR="00120DE3" w:rsidRPr="00120DE3" w14:paraId="7A168370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5031E96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3B953F4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7D6B453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 xml:space="preserve">Naknade </w:t>
            </w:r>
            <w:proofErr w:type="spellStart"/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građ</w:t>
            </w:r>
            <w:proofErr w:type="spellEnd"/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 xml:space="preserve">. i </w:t>
            </w:r>
            <w:proofErr w:type="spellStart"/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kućan</w:t>
            </w:r>
            <w:proofErr w:type="spellEnd"/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 xml:space="preserve">. na temelju </w:t>
            </w:r>
            <w:proofErr w:type="spellStart"/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osig</w:t>
            </w:r>
            <w:proofErr w:type="spellEnd"/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. i druge naknade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2D0913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65FEC9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904D97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164D4E2A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CBD5327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62BD590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AACB959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F4F627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3819F4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EC9945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342409AA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BC5256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019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AF861C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3722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B8A3FC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Naknade građanima i kućanstvima u naravi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77BCC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92346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F01A0C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26FCDB82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65938749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lastRenderedPageBreak/>
              <w:t>003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67B9F520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63FDC542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RAZDJEL:   UPRAVNI ODJEL ZA PRAVNE POSLOVE I STRATEŠKO UPRAVLJANJE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19855FC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702.028,69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2CB71C5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226.497,17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07C8374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32%</w:t>
            </w:r>
          </w:p>
        </w:tc>
      </w:tr>
      <w:tr w:rsidR="00120DE3" w:rsidRPr="00120DE3" w14:paraId="2FD9E527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4D7DDFB8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00301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70FC7959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20C82D91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GLAVA: UPRAVNI ODJEL ZA PRAVNE POSLOVE I STRATEŠKO UPRAVLJANJE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3A88CC3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702.028,69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2D106C0C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226.497,17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6A0DD60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32%</w:t>
            </w:r>
          </w:p>
        </w:tc>
      </w:tr>
      <w:tr w:rsidR="00120DE3" w:rsidRPr="00120DE3" w14:paraId="40DEF374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538CBA1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 xml:space="preserve">   1001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EE8BDBF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1C4358F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PROGRAM: JAVNA UPRAVA I ADMINISTRACIJA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F477B7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702.028,69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457D61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226.497,17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8BC74F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32%</w:t>
            </w:r>
          </w:p>
        </w:tc>
      </w:tr>
      <w:tr w:rsidR="00120DE3" w:rsidRPr="00120DE3" w14:paraId="709DE2AF" w14:textId="77777777" w:rsidTr="00120DE3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42E81EE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A3000 01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73B6AAA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Aktivnost: Financiranje redovne djelatnosti upravnog odjela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D77E87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333.458,06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C1E7FA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193.128,87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914737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58%</w:t>
            </w:r>
          </w:p>
        </w:tc>
      </w:tr>
      <w:tr w:rsidR="00120DE3" w:rsidRPr="00120DE3" w14:paraId="79F4D969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40E4098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1D0EC25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7003B0F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EE66C5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333.458,06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8D720C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193.128,87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011E7C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58%</w:t>
            </w:r>
          </w:p>
        </w:tc>
      </w:tr>
      <w:tr w:rsidR="00120DE3" w:rsidRPr="00120DE3" w14:paraId="0429C309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1458C8D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42DDD5C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E91C7A0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9A3F74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333.458,06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2513FF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193.128,87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20EFDC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58%</w:t>
            </w:r>
          </w:p>
        </w:tc>
      </w:tr>
      <w:tr w:rsidR="00120DE3" w:rsidRPr="00120DE3" w14:paraId="30C79AA1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12BF5A7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E7BE927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2AC3CB6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4A1C6C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49.771,05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D5427D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26.272,41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088879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53%</w:t>
            </w:r>
          </w:p>
        </w:tc>
      </w:tr>
      <w:tr w:rsidR="00120DE3" w:rsidRPr="00120DE3" w14:paraId="316C7E2B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483F158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CEBB87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9FCD594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39A56B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40.480,46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2FCD2E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20.646,93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83341B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51%</w:t>
            </w:r>
          </w:p>
        </w:tc>
      </w:tr>
      <w:tr w:rsidR="00120DE3" w:rsidRPr="00120DE3" w14:paraId="785B3AF1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31010D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020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0229DD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0CCA78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C0268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91CC3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20.391,24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548ABC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51%</w:t>
            </w:r>
          </w:p>
        </w:tc>
      </w:tr>
      <w:tr w:rsidR="00120DE3" w:rsidRPr="00120DE3" w14:paraId="681213E1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F117ED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021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2FB9FC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3113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FEDF0C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Plaće za prekovremeni rad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BFBBC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93BB2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255,69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7EA1CC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39%</w:t>
            </w:r>
          </w:p>
        </w:tc>
      </w:tr>
      <w:tr w:rsidR="00120DE3" w:rsidRPr="00120DE3" w14:paraId="50E15ED1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89199D9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4C7DE05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29D2489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18F508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210D35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2.218,72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A89507C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84%</w:t>
            </w:r>
          </w:p>
        </w:tc>
      </w:tr>
      <w:tr w:rsidR="00120DE3" w:rsidRPr="00120DE3" w14:paraId="67835F4E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FF537C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022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32BAE7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3121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38F753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7508F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E5AF1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2.218,72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7AEA8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84%</w:t>
            </w:r>
          </w:p>
        </w:tc>
      </w:tr>
      <w:tr w:rsidR="00120DE3" w:rsidRPr="00120DE3" w14:paraId="5017483B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5EC2A9F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02BF632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190AD3C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652C52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062CB8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3.406,76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926C9C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51%</w:t>
            </w:r>
          </w:p>
        </w:tc>
      </w:tr>
      <w:tr w:rsidR="00120DE3" w:rsidRPr="00120DE3" w14:paraId="2F17F0BE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3AEC15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023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7FA3A3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B5A563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96CCDD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3E048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3.406,76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40FC3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51%</w:t>
            </w:r>
          </w:p>
        </w:tc>
      </w:tr>
      <w:tr w:rsidR="00120DE3" w:rsidRPr="00120DE3" w14:paraId="041EB0D5" w14:textId="77777777" w:rsidTr="00120DE3">
        <w:trPr>
          <w:trHeight w:val="36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47B8184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1246C49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D5B035C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79CCE4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99.202,30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5A1EBA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37.621,04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FD9730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38%</w:t>
            </w:r>
          </w:p>
        </w:tc>
      </w:tr>
      <w:tr w:rsidR="00120DE3" w:rsidRPr="00120DE3" w14:paraId="02DB7711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8729467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EB3EFA9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7FE01BB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6954CE3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1.725,40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8B34DC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180,70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1BC60D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10%</w:t>
            </w:r>
          </w:p>
        </w:tc>
      </w:tr>
      <w:tr w:rsidR="00120DE3" w:rsidRPr="00120DE3" w14:paraId="471B30A6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7376AE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024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9CD132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3211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124FCB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Službena putovanja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8BF66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265,45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7907E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20,88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3179D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8%</w:t>
            </w:r>
          </w:p>
        </w:tc>
      </w:tr>
      <w:tr w:rsidR="00120DE3" w:rsidRPr="00120DE3" w14:paraId="03E5446D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263574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025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DDAB96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3212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0C6A7D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Naknade za prijevoz, za rad na terenu i odvojeni život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5E24C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B70C8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159,82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67EC6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24%</w:t>
            </w:r>
          </w:p>
        </w:tc>
      </w:tr>
      <w:tr w:rsidR="00120DE3" w:rsidRPr="00120DE3" w14:paraId="37F767FF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7EB9A1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026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A41986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3213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7400D3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Stručno usavršavanje zaposlenika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505BA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D89D3C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14EDE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070C7FFA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5D7A81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027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316AAD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3214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D63116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Ostale naknade troškova zaposlenima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25E25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132,72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695A8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C1EF7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6DA9E6EC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59641D6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0686211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F871046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B882F1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77.170,32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282465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35.117,46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AD2378C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46%</w:t>
            </w:r>
          </w:p>
        </w:tc>
      </w:tr>
      <w:tr w:rsidR="00120DE3" w:rsidRPr="00120DE3" w14:paraId="6CECDD63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0CEFAF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028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53E178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FD8AB8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Usluge promidžbe i informiranja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BF6B5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20.581,19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84DE4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16.298,61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508AE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79%</w:t>
            </w:r>
          </w:p>
        </w:tc>
      </w:tr>
      <w:tr w:rsidR="00120DE3" w:rsidRPr="00120DE3" w14:paraId="6EF07FB6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F5FE46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029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289F11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3234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6B2EA3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Komunalne usluge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E8E66D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DCBAD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F7A7E3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5C009275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605790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030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0BFF42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3235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4C7FEA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Zakupnine i najamnine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D3EDE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14.599,51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5B869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476BD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25515789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FF88D1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031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308C80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8AC46B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9E265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19.253,97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32DAC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8.404,64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FF32EC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44%</w:t>
            </w:r>
          </w:p>
        </w:tc>
      </w:tr>
      <w:tr w:rsidR="00120DE3" w:rsidRPr="00120DE3" w14:paraId="110507D9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97E768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032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9542F2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36004D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B6614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4.154,46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BE38A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5.567,01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8F6AE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134%</w:t>
            </w:r>
          </w:p>
        </w:tc>
      </w:tr>
      <w:tr w:rsidR="00120DE3" w:rsidRPr="00120DE3" w14:paraId="4934EFE7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0AC0D7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033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94A3A3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3239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569282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Ostale usluge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3F6D7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15.926,74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56C81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4.847,20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47091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30%</w:t>
            </w:r>
          </w:p>
        </w:tc>
      </w:tr>
      <w:tr w:rsidR="00120DE3" w:rsidRPr="00120DE3" w14:paraId="4C74534F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EE4595F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9454CED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2A521E0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41158E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20.306,59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88D720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2.322,88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55C995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11%</w:t>
            </w:r>
          </w:p>
        </w:tc>
      </w:tr>
      <w:tr w:rsidR="00120DE3" w:rsidRPr="00120DE3" w14:paraId="35BCA159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ACE554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034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E68301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3291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3CC61B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Naknade za rad predstavničkih i izvršnih tijela, povjerenstava i slično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88E6A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3.716,24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06782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3B587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072DDB5B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8692F3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035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C02FEB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3292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FB3AB1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Premije osiguranja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07567D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8DF07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4F1D8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2AC2ED99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44F4D3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036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70F00F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3294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B64C23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Članarine i norme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93A8A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B971D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663,62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5061C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33%</w:t>
            </w:r>
          </w:p>
        </w:tc>
      </w:tr>
      <w:tr w:rsidR="00120DE3" w:rsidRPr="00120DE3" w14:paraId="07653457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21E12C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037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C81F9E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3295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71A094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Pristojbe i naknade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2A1FBC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10649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1.288,61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EEA60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24%</w:t>
            </w:r>
          </w:p>
        </w:tc>
      </w:tr>
      <w:tr w:rsidR="00120DE3" w:rsidRPr="00120DE3" w14:paraId="5D7E28C4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95AB7F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038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E10254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3296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23062B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Troškovi sudskih postupaka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B0553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C1342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370,65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F9D57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6%</w:t>
            </w:r>
          </w:p>
        </w:tc>
      </w:tr>
      <w:tr w:rsidR="00120DE3" w:rsidRPr="00120DE3" w14:paraId="044BD744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BEEC370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1CC9088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FD17A03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2429F4D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181.830,25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0E6417D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129.235,42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C6B1D33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71%</w:t>
            </w:r>
          </w:p>
        </w:tc>
      </w:tr>
      <w:tr w:rsidR="00120DE3" w:rsidRPr="00120DE3" w14:paraId="30C3F8DB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C8E05D8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F832DE0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351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683AE57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Subvencije trgovačkim društvima u javnom sektoru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C3E96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181.830,25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ADE6EF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129.235,42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2548D7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71%</w:t>
            </w:r>
          </w:p>
        </w:tc>
      </w:tr>
      <w:tr w:rsidR="00120DE3" w:rsidRPr="00120DE3" w14:paraId="626BD3CF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2EAF51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039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089463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3512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316B43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Subvencije trgovačkim društvima u javnom sektoru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ECC64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181.830,25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7E681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129.235,42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6BB78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71%</w:t>
            </w:r>
          </w:p>
        </w:tc>
      </w:tr>
      <w:tr w:rsidR="00120DE3" w:rsidRPr="00120DE3" w14:paraId="17A2041D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DA9A774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08A05A0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A06A7F6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C66643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F1FF97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8B0F48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36BC44D1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D8485EE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012DA8C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383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E56F398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Kazne, penali i naknade štete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8CBD3A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E847C4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BA1516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6295A89C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A8D772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040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5E223B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3831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5407FA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Naknade šteta pravnim i fizičkim osobama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C2D3C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43E1A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345B0C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718C1046" w14:textId="77777777" w:rsidTr="00120DE3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2724CEE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K3000 02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5FDFB4A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Aktivnost: Nabava dugotrajne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B9DFB8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327.426,56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6C76C5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20.747,62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B9440F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6%</w:t>
            </w:r>
          </w:p>
        </w:tc>
      </w:tr>
      <w:tr w:rsidR="00120DE3" w:rsidRPr="00120DE3" w14:paraId="1E2A9B28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5594C83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DD8F376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700E6B6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89F9CE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327.426,56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E51FF2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20.747,62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AB6B42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6%</w:t>
            </w:r>
          </w:p>
        </w:tc>
      </w:tr>
      <w:tr w:rsidR="00120DE3" w:rsidRPr="00120DE3" w14:paraId="2AFDEDED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38F1696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3625628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E8FF1F4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3420B0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327.426,56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7AE399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20.747,62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1E4A0E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6%</w:t>
            </w:r>
          </w:p>
        </w:tc>
      </w:tr>
      <w:tr w:rsidR="00120DE3" w:rsidRPr="00120DE3" w14:paraId="45FD4BE4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A9D6A6C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4089C75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9670B92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neproizvedene</w:t>
            </w:r>
            <w:proofErr w:type="spellEnd"/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133BC6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265.445,62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8D07A0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13.126,34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0E5ABD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5%</w:t>
            </w:r>
          </w:p>
        </w:tc>
      </w:tr>
      <w:tr w:rsidR="00120DE3" w:rsidRPr="00120DE3" w14:paraId="6DB4ED54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15530F0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C43291F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411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78D8479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Materijalna imovina - prirodna bogatstva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B1FD34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265.445,62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EF8080D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13.126,34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C59D7B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5%</w:t>
            </w:r>
          </w:p>
        </w:tc>
      </w:tr>
      <w:tr w:rsidR="00120DE3" w:rsidRPr="00120DE3" w14:paraId="4BDC57FB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01A0A8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041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7D31A9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4111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E6F80F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Zemljište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C7453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265.445,62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B7532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13.126,34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FDE8E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5%</w:t>
            </w:r>
          </w:p>
        </w:tc>
      </w:tr>
      <w:tr w:rsidR="00120DE3" w:rsidRPr="00120DE3" w14:paraId="0393BC22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F281A6A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08A335F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0E17556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45F5C6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61.980,95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969A8ED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7.621,28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582521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12%</w:t>
            </w:r>
          </w:p>
        </w:tc>
      </w:tr>
      <w:tr w:rsidR="00120DE3" w:rsidRPr="00120DE3" w14:paraId="03557FF1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5A52949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C2DB38E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04E26DA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13551FD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21.899,26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59713C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7.621,28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FDD997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35%</w:t>
            </w:r>
          </w:p>
        </w:tc>
      </w:tr>
      <w:tr w:rsidR="00120DE3" w:rsidRPr="00120DE3" w14:paraId="156134B2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19F0E2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042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3AC7A6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4221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09F1F7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Uredska oprema i namještaj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94663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11.945,05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227C3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2.707,50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0405D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23%</w:t>
            </w:r>
          </w:p>
        </w:tc>
      </w:tr>
      <w:tr w:rsidR="00120DE3" w:rsidRPr="00120DE3" w14:paraId="1FB96C5E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2F427E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043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16AD99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4222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0E878B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Komunikacijska oprema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72CBD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02E9F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96,75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D6BA6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15%</w:t>
            </w:r>
          </w:p>
        </w:tc>
      </w:tr>
      <w:tr w:rsidR="00120DE3" w:rsidRPr="00120DE3" w14:paraId="0F38D1B5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7F040D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044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CB3F83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4223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5067CB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Oprema za održavanje i zaštitu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AAC37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199B9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2.867,03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722D1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108%</w:t>
            </w:r>
          </w:p>
        </w:tc>
      </w:tr>
      <w:tr w:rsidR="00120DE3" w:rsidRPr="00120DE3" w14:paraId="59EF64D4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D1B405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045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F3DE30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4227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9F9E06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Uređaji, strojevi i oprema za ostale namjene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7E03B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60DAB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1.950,00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B3A5E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73%</w:t>
            </w:r>
          </w:p>
        </w:tc>
      </w:tr>
      <w:tr w:rsidR="00120DE3" w:rsidRPr="00120DE3" w14:paraId="30BBE562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FC0CEE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046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88E03A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4227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0EDBC7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Uređaji, strojevi i oprema za ostale namjene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12187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4074E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D1913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4C90D7F0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35BBF9D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1D2A9CC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9C8E70D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Nematerijalna proizvedena imovina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B54C5CC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40.081,68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E35086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390942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423C5411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B8F35E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047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5D4D8B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4262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7492A7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Ulaganja u računalne programe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2B039D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40.081,68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364393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CB385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74069969" w14:textId="77777777" w:rsidTr="00120DE3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F71E572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A3000 03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F7C1503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Aktivnost: Obnova zemljišne knjige Gornja Podstrana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63F02B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27.208,18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A56D14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12.620,68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FA8A67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46%</w:t>
            </w:r>
          </w:p>
        </w:tc>
      </w:tr>
      <w:tr w:rsidR="00120DE3" w:rsidRPr="00120DE3" w14:paraId="7A2B1A27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C385937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8C3676C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B638F45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57C3FA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27.208,18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AA1DD1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12.620,68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EAC119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46%</w:t>
            </w:r>
          </w:p>
        </w:tc>
      </w:tr>
      <w:tr w:rsidR="00120DE3" w:rsidRPr="00120DE3" w14:paraId="1D05E3FE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2973DA1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F24463E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DA7A2ED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3220EE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27.208,18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CA18AB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12.620,68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C53FC6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46%</w:t>
            </w:r>
          </w:p>
        </w:tc>
      </w:tr>
      <w:tr w:rsidR="00120DE3" w:rsidRPr="00120DE3" w14:paraId="6923FD6D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6083715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435CFC3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F7028FC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CE1076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9.290,60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FE64C5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3.689,14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10C8A5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40%</w:t>
            </w:r>
          </w:p>
        </w:tc>
      </w:tr>
      <w:tr w:rsidR="00120DE3" w:rsidRPr="00120DE3" w14:paraId="330586FD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4BE25ED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DC1BB15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C32E121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6F39A4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9.290,60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A72C08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3.689,14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F51DFD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40%</w:t>
            </w:r>
          </w:p>
        </w:tc>
      </w:tr>
      <w:tr w:rsidR="00120DE3" w:rsidRPr="00120DE3" w14:paraId="70A53C4E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1854D3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048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7B1658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14F2D3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B4861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9.290,60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88B02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3.689,14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DB219D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40%</w:t>
            </w:r>
          </w:p>
        </w:tc>
      </w:tr>
      <w:tr w:rsidR="00120DE3" w:rsidRPr="00120DE3" w14:paraId="24D6E90C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E0765FD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CE052E2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4D875E0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F2F010C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17.917,58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947E7B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8.931,54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6909CA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50%</w:t>
            </w:r>
          </w:p>
        </w:tc>
      </w:tr>
      <w:tr w:rsidR="00120DE3" w:rsidRPr="00120DE3" w14:paraId="3AAE8A69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3B72954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B96FA9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363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8FD4856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Pomoći unutar općeg proračuna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7CCEFF3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17.917,58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C1DF58C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8.931,54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61E583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50%</w:t>
            </w:r>
          </w:p>
        </w:tc>
      </w:tr>
      <w:tr w:rsidR="00120DE3" w:rsidRPr="00120DE3" w14:paraId="48AD9957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00C459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049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795AE2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3631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A04DB1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Tekuće pomoći unutar općeg proračuna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D164F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4.650,73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1BB75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4.650,73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5478DD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100%</w:t>
            </w:r>
          </w:p>
        </w:tc>
      </w:tr>
      <w:tr w:rsidR="00120DE3" w:rsidRPr="00120DE3" w14:paraId="202EF593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E07D64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050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37368D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3631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34952B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Tekuće pomoći unutar općeg proračuna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4B533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13.266,85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C4081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4.280,81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786E5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32%</w:t>
            </w:r>
          </w:p>
        </w:tc>
      </w:tr>
      <w:tr w:rsidR="00120DE3" w:rsidRPr="00120DE3" w14:paraId="04922E15" w14:textId="77777777" w:rsidTr="00120DE3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48FD1AF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T3000 04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C6BF2C6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Projekt: Izrada katastra Gornja Podstrana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44D8BB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13.935,89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DF5DA0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BB908C3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1DCE0962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6FE9E3D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109765C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30E65FE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A6B681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5.972,53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584F14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829271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5B0A3F7B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44AAE86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0160DD1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91CDB2D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311156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5.972,53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16FECC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DDAB97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00D58713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3323A6F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8F88B9E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210F753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FED1D9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5.972,53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6942B8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D56AA7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0E48C66D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AAB8519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11DD578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0932337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Nematerijalna proizvedena imovina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7BAC33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5.972,53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2DF940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63DDCB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2F4BEADD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F0FFB1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lastRenderedPageBreak/>
              <w:t>051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8DF6B3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4263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3E2339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Umjetnička, literarna i znanstvena djela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D9EE4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5.972,53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9769A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BCB3D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1F387B8E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E7DFD20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2646A20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4.6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1481BA0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Naknada za prenamjenu poljoprivrednog zemljišta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658A65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7.963,37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1F2099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D6678E3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1E8BFC0C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4E8ADF5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D6672C2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E4D65C0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A45588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7.963,37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16234D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F9126D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260E4284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B510816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EB028E1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71D275C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47BFCB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7.963,37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39AE1E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7D94A9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5FD239BF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C1A9161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247FE64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EF73F75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Nematerijalna proizvedena imovina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E4A528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7.963,37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44CFBE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867C3E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6133409B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FE3845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052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C1676A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4263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A917C3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Umjetnička, literarna i znanstvena djela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016DE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7.963,37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E21D7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925E2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283F7C39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064261DD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004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3BB10FCF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12B85EB4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RAZDJEL:   UPRAVNI ODJEL ZA PRORAČUN I FINANCIJE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4615E573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659.017,90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5110403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315.240,52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777D980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48%</w:t>
            </w:r>
          </w:p>
        </w:tc>
      </w:tr>
      <w:tr w:rsidR="00120DE3" w:rsidRPr="00120DE3" w14:paraId="324DBB6A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268D6B74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00401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1A600554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70B9263A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GLAVA: UPRAVNI ODJEL ZA PRORAČUN I FINANCIJE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09FC808D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296.717,90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36DC4FE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123.323,13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3CF230F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42%</w:t>
            </w:r>
          </w:p>
        </w:tc>
      </w:tr>
      <w:tr w:rsidR="00120DE3" w:rsidRPr="00120DE3" w14:paraId="5E9F90E4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B1BAE1E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 xml:space="preserve">   1001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FF3A239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0A318C8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PROGRAM: JAVNA UPRAVA I ADMINISTRACIJA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BFA93B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296.717,90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7018BE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123.323,13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160EE3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42%</w:t>
            </w:r>
          </w:p>
        </w:tc>
      </w:tr>
      <w:tr w:rsidR="00120DE3" w:rsidRPr="00120DE3" w14:paraId="3755B1FA" w14:textId="77777777" w:rsidTr="00120DE3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A865DA9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A4000 01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FC3E645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Aktivnost: Financiranje redovne djelatnosti upravnog odjela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965E90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74.324,77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5A9135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36.044,87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2580F73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48%</w:t>
            </w:r>
          </w:p>
        </w:tc>
      </w:tr>
      <w:tr w:rsidR="00120DE3" w:rsidRPr="00120DE3" w14:paraId="484070D0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D999FC1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992AA72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AA1B0A7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802DD5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74.324,77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0F166C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36.044,87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800F84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48%</w:t>
            </w:r>
          </w:p>
        </w:tc>
      </w:tr>
      <w:tr w:rsidR="00120DE3" w:rsidRPr="00120DE3" w14:paraId="72D381B9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B34B2ED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FC1265B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FE95F6E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6FEC7CC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74.324,77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7437F8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36.044,87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37F39A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48%</w:t>
            </w:r>
          </w:p>
        </w:tc>
      </w:tr>
      <w:tr w:rsidR="00120DE3" w:rsidRPr="00120DE3" w14:paraId="7EBF3E6E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724901E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0B996C2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AD94B5F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D2D4C8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73.661,16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DDCFEA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36.044,87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221337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49%</w:t>
            </w:r>
          </w:p>
        </w:tc>
      </w:tr>
      <w:tr w:rsidR="00120DE3" w:rsidRPr="00120DE3" w14:paraId="2C94773E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9CAEDC9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910FA2E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B5A9F76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EA4492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58.663,48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F9774D3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28.896,46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0698EB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49%</w:t>
            </w:r>
          </w:p>
        </w:tc>
      </w:tr>
      <w:tr w:rsidR="00120DE3" w:rsidRPr="00120DE3" w14:paraId="338954DE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AF55EC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053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8014C1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A8F7AC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3246D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57.734,42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D5942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28.565,03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A09BE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49%</w:t>
            </w:r>
          </w:p>
        </w:tc>
      </w:tr>
      <w:tr w:rsidR="00120DE3" w:rsidRPr="00120DE3" w14:paraId="5E809E34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8996BA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054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681B63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3113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EF792F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Plaće za prekovremeni rad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08E03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929,06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8E2CD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331,43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5A266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36%</w:t>
            </w:r>
          </w:p>
        </w:tc>
      </w:tr>
      <w:tr w:rsidR="00120DE3" w:rsidRPr="00120DE3" w14:paraId="65E6FE54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74207BC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B2F7EC8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81F7D13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B0E012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34EA79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2.380,50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B80C3D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45%</w:t>
            </w:r>
          </w:p>
        </w:tc>
      </w:tr>
      <w:tr w:rsidR="00120DE3" w:rsidRPr="00120DE3" w14:paraId="46A6E259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B7BED2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055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20641E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3121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ADA6F7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EB4A4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8DDCC3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2.380,50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5B03A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45%</w:t>
            </w:r>
          </w:p>
        </w:tc>
      </w:tr>
      <w:tr w:rsidR="00120DE3" w:rsidRPr="00120DE3" w14:paraId="7A9BDE61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B464647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202D262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14DC31B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F42C3E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9.688,77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F62D16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4.767,91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D0958A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49%</w:t>
            </w:r>
          </w:p>
        </w:tc>
      </w:tr>
      <w:tr w:rsidR="00120DE3" w:rsidRPr="00120DE3" w14:paraId="37F4485E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AF20E8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056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8E2CE4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5CDAAE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3E135C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9.688,77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79A70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4.767,91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09CC6C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49%</w:t>
            </w:r>
          </w:p>
        </w:tc>
      </w:tr>
      <w:tr w:rsidR="00120DE3" w:rsidRPr="00120DE3" w14:paraId="7A0B8BF2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188FEAA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F9E824B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EF95C7A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F5D771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FAE346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91D09B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6DEAB1AA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804BF86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9342DDA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1CFEA8C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065DB5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E9C9AA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8E6EBA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4752148B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AEC4B6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057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BD60FE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3211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3ED92C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Službena putovanja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1E523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265,45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44CAA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1FCEED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2259C985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EAE60C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058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88341F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3213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447A55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Stručno usavršavanje zaposlenika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15C61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265,45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5DA84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0D03DC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11ABE320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94B6D3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059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36AFBF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3214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00E5DE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Ostale naknade troškova zaposlenima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7F20F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132,72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20306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ED60E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0F6D395B" w14:textId="77777777" w:rsidTr="00120DE3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A350E9B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A4000 02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07E0AD4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Aktivnost: Zajednički rashodi tekućeg poslovanja upravnih odjela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E723B8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222.393,12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F62CC6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87.278,26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C48C9A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39%</w:t>
            </w:r>
          </w:p>
        </w:tc>
      </w:tr>
      <w:tr w:rsidR="00120DE3" w:rsidRPr="00120DE3" w14:paraId="68A22B11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C3E0D55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3925557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FE0ADF7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97EC1E3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222.393,12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EE0DD2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87.278,26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392250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39%</w:t>
            </w:r>
          </w:p>
        </w:tc>
      </w:tr>
      <w:tr w:rsidR="00120DE3" w:rsidRPr="00120DE3" w14:paraId="7B28ACAF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05B229D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34BA90B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8A0D3D3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CEB34C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222.393,12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65451C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87.278,26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BD2A5A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39%</w:t>
            </w:r>
          </w:p>
        </w:tc>
      </w:tr>
      <w:tr w:rsidR="00120DE3" w:rsidRPr="00120DE3" w14:paraId="24863966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275B34D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86C8962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6DF4A78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F38BD9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192.410,35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ECDA46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79.212,07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228711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41%</w:t>
            </w:r>
          </w:p>
        </w:tc>
      </w:tr>
      <w:tr w:rsidR="00120DE3" w:rsidRPr="00120DE3" w14:paraId="025F66DF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C54B593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8C6B918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AB7AEC1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3B7DE3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82.124,53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FD464A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17.116,08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2264CDC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21%</w:t>
            </w:r>
          </w:p>
        </w:tc>
      </w:tr>
      <w:tr w:rsidR="00120DE3" w:rsidRPr="00120DE3" w14:paraId="14665CB5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FA2F69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060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F9A40B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3221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16FCC1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Uredski materijal i ostali 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EB723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8AB79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7.204,78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B1506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54%</w:t>
            </w:r>
          </w:p>
        </w:tc>
      </w:tr>
      <w:tr w:rsidR="00120DE3" w:rsidRPr="00120DE3" w14:paraId="39F85A2D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FF44B3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061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FB62AB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3223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04F337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Energija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F36E8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66.361,40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E514E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9.285,56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5EC6A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14%</w:t>
            </w:r>
          </w:p>
        </w:tc>
      </w:tr>
      <w:tr w:rsidR="00120DE3" w:rsidRPr="00120DE3" w14:paraId="312154BC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A831D7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062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8CAF24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3225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27CE18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Sitni inventar i auto gume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1A5CA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60C4F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348,24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70F2D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26%</w:t>
            </w:r>
          </w:p>
        </w:tc>
      </w:tr>
      <w:tr w:rsidR="00120DE3" w:rsidRPr="00120DE3" w14:paraId="3DF3F823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BC8B55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063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3A3051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3224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5C779B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Materijal i dijelovi za tekuće i investicijsko održavanje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65498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1.163,61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C2A02D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277,50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87B9E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24%</w:t>
            </w:r>
          </w:p>
        </w:tc>
      </w:tr>
      <w:tr w:rsidR="00120DE3" w:rsidRPr="00120DE3" w14:paraId="0BD6BFF7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3831E0C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8248933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CB0575F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414BC4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95.686,31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A88487C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62.095,99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951A293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65%</w:t>
            </w:r>
          </w:p>
        </w:tc>
      </w:tr>
      <w:tr w:rsidR="00120DE3" w:rsidRPr="00120DE3" w14:paraId="1C3139A6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8F230C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lastRenderedPageBreak/>
              <w:t>064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4065AB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891095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Usluge telefona, pošte i prijevoza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4E1E9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20.908,42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F74C8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12.123,25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3EFB0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58%</w:t>
            </w:r>
          </w:p>
        </w:tc>
      </w:tr>
      <w:tr w:rsidR="00120DE3" w:rsidRPr="00120DE3" w14:paraId="1C38DAF9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7D63AE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065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65E3E7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E4D8A8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Usluge tekućeg i investicijskog održavanja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58604C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733773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136,45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2309B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3%</w:t>
            </w:r>
          </w:p>
        </w:tc>
      </w:tr>
      <w:tr w:rsidR="00120DE3" w:rsidRPr="00120DE3" w14:paraId="7335C62B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3530FD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066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A52C08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3236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970BBD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Zdravstvene i veterinarske usluge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AA53E3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398,17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60F99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20,72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54E72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5%</w:t>
            </w:r>
          </w:p>
        </w:tc>
      </w:tr>
      <w:tr w:rsidR="00120DE3" w:rsidRPr="00120DE3" w14:paraId="402E78F8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00667D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067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68C7D1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3238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C660E3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Računalne usluge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7FB4A3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30.235,65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41B8B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12.353,86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57323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41%</w:t>
            </w:r>
          </w:p>
        </w:tc>
      </w:tr>
      <w:tr w:rsidR="00120DE3" w:rsidRPr="00120DE3" w14:paraId="3C1C891D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E387C7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068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DCB449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3239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FD29F0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Ostale usluge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3EB8B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40.162,39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41778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37.461,71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94876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93%</w:t>
            </w:r>
          </w:p>
        </w:tc>
      </w:tr>
      <w:tr w:rsidR="00120DE3" w:rsidRPr="00120DE3" w14:paraId="713C4419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DC4E4A5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5844FE0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FF93E95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7E2BDDC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14.599,51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09A71C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00B6C0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070934D8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0D6114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069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52089F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3299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2172C2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3C62C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A55DA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05C95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25B54C15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3D0515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070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F8BC76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3299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62DFCC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30624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3767C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96292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1933B38B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7347ABA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354F4C7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D3F73E0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64D1C5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29.982,78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744DF6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8.066,19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83BCCFC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27%</w:t>
            </w:r>
          </w:p>
        </w:tc>
      </w:tr>
      <w:tr w:rsidR="00120DE3" w:rsidRPr="00120DE3" w14:paraId="190A6719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F7BA6B9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5B7EF21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C5DC2CB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Ostali financijski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406BEB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29.982,78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1CE30B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8.066,19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E2FC0F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27%</w:t>
            </w:r>
          </w:p>
        </w:tc>
      </w:tr>
      <w:tr w:rsidR="00120DE3" w:rsidRPr="00120DE3" w14:paraId="2FEB154A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21F9BB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071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7657FF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3431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1A9C0A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Bankarske usluge i usluge platnog prometa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E113A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BB0C2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1.195,47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CF5B3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45%</w:t>
            </w:r>
          </w:p>
        </w:tc>
      </w:tr>
      <w:tr w:rsidR="00120DE3" w:rsidRPr="00120DE3" w14:paraId="42F5DAC8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9C764C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072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732736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3433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B42825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Zatezne kamate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74F20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4.765,45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74CCAD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3.873,00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DD118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81%</w:t>
            </w:r>
          </w:p>
        </w:tc>
      </w:tr>
      <w:tr w:rsidR="00120DE3" w:rsidRPr="00120DE3" w14:paraId="0BD7B421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D6FEB9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073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F6F7C5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3434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8BFE15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Ostali nespomenuti financijski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9F4A5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22.562,88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F3B5DC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2.997,72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9492FD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13%</w:t>
            </w:r>
          </w:p>
        </w:tc>
      </w:tr>
      <w:tr w:rsidR="00120DE3" w:rsidRPr="00120DE3" w14:paraId="4AD221D3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6D25FCA6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00402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655A6204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576F1B14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GLAVA: JAVNA VATROGASNA POSTROJBA OPĆINE PODSTRANA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5C6EB01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362.300,00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1D6777A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191.917,39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2565BB6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53%</w:t>
            </w:r>
          </w:p>
        </w:tc>
      </w:tr>
      <w:tr w:rsidR="00120DE3" w:rsidRPr="00120DE3" w14:paraId="55B6E9F0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noWrap/>
            <w:vAlign w:val="bottom"/>
            <w:hideMark/>
          </w:tcPr>
          <w:p w14:paraId="7A686E38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50944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noWrap/>
            <w:vAlign w:val="bottom"/>
            <w:hideMark/>
          </w:tcPr>
          <w:p w14:paraId="135960FE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noWrap/>
            <w:vAlign w:val="bottom"/>
            <w:hideMark/>
          </w:tcPr>
          <w:p w14:paraId="66EAB37B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PRORAČUNSKI KORISNIK: JAVNA VATROGASNA POSTROJBA OPĆINE PODSTRANA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noWrap/>
            <w:vAlign w:val="bottom"/>
            <w:hideMark/>
          </w:tcPr>
          <w:p w14:paraId="54F47343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362.300,00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noWrap/>
            <w:vAlign w:val="bottom"/>
            <w:hideMark/>
          </w:tcPr>
          <w:p w14:paraId="40F6BBA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191.917,39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noWrap/>
            <w:vAlign w:val="bottom"/>
            <w:hideMark/>
          </w:tcPr>
          <w:p w14:paraId="548A38E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53%</w:t>
            </w:r>
          </w:p>
        </w:tc>
      </w:tr>
      <w:tr w:rsidR="00120DE3" w:rsidRPr="00120DE3" w14:paraId="2890F2BB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539701B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 xml:space="preserve">   1009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78EA66E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693B601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PROGRAM: ORGANIZIRANJE I PROVOĐENJE ZAŠTITE I SPAŠAVANJA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BBA41B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362.300,00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3780543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191.917,39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E6EB7E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53%</w:t>
            </w:r>
          </w:p>
        </w:tc>
      </w:tr>
      <w:tr w:rsidR="00120DE3" w:rsidRPr="00120DE3" w14:paraId="15357D1E" w14:textId="77777777" w:rsidTr="00120DE3">
        <w:trPr>
          <w:trHeight w:val="39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BBCA834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A4002 01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F8DBC89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Aktivnost: Financiranje redovne djelatnosti upravnog odjela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B86D85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362.300,00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F2581B3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191.917,39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CEDADE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53%</w:t>
            </w:r>
          </w:p>
        </w:tc>
      </w:tr>
      <w:tr w:rsidR="00120DE3" w:rsidRPr="00120DE3" w14:paraId="127B8DCD" w14:textId="77777777" w:rsidTr="00120DE3">
        <w:trPr>
          <w:trHeight w:val="36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00DA796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6E30E77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1.5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FAED76E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Prihodi za decentralizirane funkcije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18B558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249.850,00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95CE93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174.466,52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C6BE6A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70%</w:t>
            </w:r>
          </w:p>
        </w:tc>
      </w:tr>
      <w:tr w:rsidR="00120DE3" w:rsidRPr="00120DE3" w14:paraId="029C97B0" w14:textId="77777777" w:rsidTr="00120DE3">
        <w:trPr>
          <w:trHeight w:val="255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8FBA6C0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938CCD8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317640A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365D13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249.850,00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417EEF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174.466,52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53663B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70%</w:t>
            </w:r>
          </w:p>
        </w:tc>
      </w:tr>
      <w:tr w:rsidR="00120DE3" w:rsidRPr="00120DE3" w14:paraId="21686AAE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C73E87E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5AB1467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F3A69BD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EF76BF3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225.050,00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4F51F8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165.591,24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AC70DC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74%</w:t>
            </w:r>
          </w:p>
        </w:tc>
      </w:tr>
      <w:tr w:rsidR="00120DE3" w:rsidRPr="00120DE3" w14:paraId="72845D64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DD15174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22EAA7B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34EF444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6FDCEC3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165.000,00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1F1E4A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123.086,26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7DCF3DD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75%</w:t>
            </w:r>
          </w:p>
        </w:tc>
      </w:tr>
      <w:tr w:rsidR="00120DE3" w:rsidRPr="00120DE3" w14:paraId="767C2306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FFCC1F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074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46B8C6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2B52E8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852F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165.000,00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34A36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123.086,26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6D8B0C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75%</w:t>
            </w:r>
          </w:p>
        </w:tc>
      </w:tr>
      <w:tr w:rsidR="00120DE3" w:rsidRPr="00120DE3" w14:paraId="6DB9A3B9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3588AF4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6D76A2A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1109796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94368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19.950,00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4FC9523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12.545,81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8F22D1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63%</w:t>
            </w:r>
          </w:p>
        </w:tc>
      </w:tr>
      <w:tr w:rsidR="00120DE3" w:rsidRPr="00120DE3" w14:paraId="2DBE7117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CAE985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075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6D49CA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3121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B4A63E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5A8CE3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19.950,00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DBBDC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12.545,81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0B4E0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63%</w:t>
            </w:r>
          </w:p>
        </w:tc>
      </w:tr>
      <w:tr w:rsidR="00120DE3" w:rsidRPr="00120DE3" w14:paraId="7172AA4B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E053873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9537D5A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2FCBCFE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4EB00D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40.100,00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68C042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29.959,17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4887163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75%</w:t>
            </w:r>
          </w:p>
        </w:tc>
      </w:tr>
      <w:tr w:rsidR="00120DE3" w:rsidRPr="00120DE3" w14:paraId="51E3A747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FBFC73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076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10B5B3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3131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175969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Doprinosi za mirovinsko osiguranje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CDF2A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12.900,00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E1CA0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9.649,92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10499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75%</w:t>
            </w:r>
          </w:p>
        </w:tc>
      </w:tr>
      <w:tr w:rsidR="00120DE3" w:rsidRPr="00120DE3" w14:paraId="475FC3E6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953A04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077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DF8285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9F04B4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8445C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27.200,00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76D68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20.309,25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122D4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75%</w:t>
            </w:r>
          </w:p>
        </w:tc>
      </w:tr>
      <w:tr w:rsidR="00120DE3" w:rsidRPr="00120DE3" w14:paraId="3DB9E7EB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FEB36DB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DA44367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1BAAA12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11B64B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24.800,00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2F34A6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8.875,28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A78F773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36%</w:t>
            </w:r>
          </w:p>
        </w:tc>
      </w:tr>
      <w:tr w:rsidR="00120DE3" w:rsidRPr="00120DE3" w14:paraId="0E9A1F75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00306DA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F2AA2ED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1B92DC0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81CD57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3.600,00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535672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1.353,52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CC437B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38%</w:t>
            </w:r>
          </w:p>
        </w:tc>
      </w:tr>
      <w:tr w:rsidR="00120DE3" w:rsidRPr="00120DE3" w14:paraId="652A25EA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B572FE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078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09498C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3211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576071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Službena putovanja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1BAE0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F15B9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53066C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1CE2BF72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FD6331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079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D318D5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3212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6C688A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Naknade za prijevoz, za rad na terenu i odvojeni život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F342B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530C0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1.353,52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00F5C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54%</w:t>
            </w:r>
          </w:p>
        </w:tc>
      </w:tr>
      <w:tr w:rsidR="00120DE3" w:rsidRPr="00120DE3" w14:paraId="350D8122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D74990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080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2DF3C9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3213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EE5FB4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Stručno usavršavanje zaposlenika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DA55A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13E82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BD8113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06C43231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21FB6E9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5B9065F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63662C5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F780DE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14.250,00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BBB790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5.651,54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21E7D93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40%</w:t>
            </w:r>
          </w:p>
        </w:tc>
      </w:tr>
      <w:tr w:rsidR="00120DE3" w:rsidRPr="00120DE3" w14:paraId="694B922C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C647B6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081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B9D6A6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3221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6C8DB9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Uredski materijal i ostali 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85CFD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84537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511,46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81B6B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51%</w:t>
            </w:r>
          </w:p>
        </w:tc>
      </w:tr>
      <w:tr w:rsidR="00120DE3" w:rsidRPr="00120DE3" w14:paraId="78A2DB39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33A064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lastRenderedPageBreak/>
              <w:t>082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9CE037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3223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526730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Energija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4D61AC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5.250,00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A8D70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4.641,09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4E15B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88%</w:t>
            </w:r>
          </w:p>
        </w:tc>
      </w:tr>
      <w:tr w:rsidR="00120DE3" w:rsidRPr="00120DE3" w14:paraId="0C4636AD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C11531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083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56B976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3224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15DAB5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Sitni inventar i auto gume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74088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77F46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124,49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E86A63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10%</w:t>
            </w:r>
          </w:p>
        </w:tc>
      </w:tr>
      <w:tr w:rsidR="00120DE3" w:rsidRPr="00120DE3" w14:paraId="77E03D23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AC5519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084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49A082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3227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9F81F3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Službena, radna i zaštitna odjeća i obuća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4948A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6.700,00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76095D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374,50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51F993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6%</w:t>
            </w:r>
          </w:p>
        </w:tc>
      </w:tr>
      <w:tr w:rsidR="00120DE3" w:rsidRPr="00120DE3" w14:paraId="0C783388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0966584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4C17841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D2F46D5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9BD1E7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5.450,00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74680D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1.870,22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6C9882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34%</w:t>
            </w:r>
          </w:p>
        </w:tc>
      </w:tr>
      <w:tr w:rsidR="00120DE3" w:rsidRPr="00120DE3" w14:paraId="33794DAD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5D9E34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085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8B1AC3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8E9E02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Usluge telefona, pošte i prijevoza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506D3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2.200,00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7BDE6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1.136,55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10116C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52%</w:t>
            </w:r>
          </w:p>
        </w:tc>
      </w:tr>
      <w:tr w:rsidR="00120DE3" w:rsidRPr="00120DE3" w14:paraId="6184C10D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A5BFFC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086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C31418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E6A59F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Usluge promidžbe i informiranja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6CBAD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48FADD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49,78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CCB69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5%</w:t>
            </w:r>
          </w:p>
        </w:tc>
      </w:tr>
      <w:tr w:rsidR="00120DE3" w:rsidRPr="00120DE3" w14:paraId="0FDF5979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EEEA9C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087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AB492D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3234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230968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Komunalne usluge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2CAE4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25B46D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233,64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87980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58%</w:t>
            </w:r>
          </w:p>
        </w:tc>
      </w:tr>
      <w:tr w:rsidR="00120DE3" w:rsidRPr="00120DE3" w14:paraId="21DC7FD6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783B38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088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849907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3236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EF7888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Zdravstvene i veterinarske usluge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EFF53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9E0EF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48,08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B14CC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10%</w:t>
            </w:r>
          </w:p>
        </w:tc>
      </w:tr>
      <w:tr w:rsidR="00120DE3" w:rsidRPr="00120DE3" w14:paraId="09013669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20F81B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089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DAE299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3238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33E9A9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Računalne usluge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97EFAD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D2C6A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8,30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1B791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6%</w:t>
            </w:r>
          </w:p>
        </w:tc>
      </w:tr>
      <w:tr w:rsidR="00120DE3" w:rsidRPr="00120DE3" w14:paraId="5C57AF94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90FF76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090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A516E0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3239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6B7461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Ostale usluge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5C816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1.200,00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DC65C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393,87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38EFE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33%</w:t>
            </w:r>
          </w:p>
        </w:tc>
      </w:tr>
      <w:tr w:rsidR="00120DE3" w:rsidRPr="00120DE3" w14:paraId="66BC91C6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AF7B1FC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B73D5A1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5D76D76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48F17F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0973F3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561DF3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43488E0F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31487F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091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B71BBB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3293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AFCED7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Reprezentacija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9EFC4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3FFDB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F42BF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7F650FF4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7EA6AC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092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CCEA6E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3295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4A3E8D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Pristojbe i naknade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4E70B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4787AC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2CA28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79168546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321F2D5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86DC480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3.2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618244A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Vlastiti prihodi - JVP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734F0C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25.500,00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506614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12.802,76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0CED03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50%</w:t>
            </w:r>
          </w:p>
        </w:tc>
      </w:tr>
      <w:tr w:rsidR="00120DE3" w:rsidRPr="00120DE3" w14:paraId="7562745B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003D094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D65AB3C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067052D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B3E43CD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24.500,00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EBBC8A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12.802,76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50D2C1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52%</w:t>
            </w:r>
          </w:p>
        </w:tc>
      </w:tr>
      <w:tr w:rsidR="00120DE3" w:rsidRPr="00120DE3" w14:paraId="327E8176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D16B1C1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AAE2C21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6DFC0DD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0F68DB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24.500,00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DA77E7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12.802,76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DAC9FE3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52%</w:t>
            </w:r>
          </w:p>
        </w:tc>
      </w:tr>
      <w:tr w:rsidR="00120DE3" w:rsidRPr="00120DE3" w14:paraId="1A17465C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A3955F9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4A3FD96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2442BF2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C56D58D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10.200,00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A4B7EF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2.287,50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D53274C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22%</w:t>
            </w:r>
          </w:p>
        </w:tc>
      </w:tr>
      <w:tr w:rsidR="00120DE3" w:rsidRPr="00120DE3" w14:paraId="72BAE3D3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F2F04C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093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F941EA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3222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629196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Energija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7810B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25310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D7253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08B5CBF6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C30EBE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094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193085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3223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671936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Energija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3EFD9D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3.200,00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94576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EB30A3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2D947969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5E61D3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095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DBC41A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3225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FEFB39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Sitni inventar i auto gume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F8BB7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6.500,00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3D4E9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2.287,50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FD398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35%</w:t>
            </w:r>
          </w:p>
        </w:tc>
      </w:tr>
      <w:tr w:rsidR="00120DE3" w:rsidRPr="00120DE3" w14:paraId="3CAE0388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4027FAC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EE8AABF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EEB433F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27F83E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0F421B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7.085,84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0BE396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71%</w:t>
            </w:r>
          </w:p>
        </w:tc>
      </w:tr>
      <w:tr w:rsidR="00120DE3" w:rsidRPr="00120DE3" w14:paraId="541BCDAE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CA58B0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096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B94170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1035F0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Usluge tekućeg i investicijskog održavanja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F2004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0126DD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7.085,84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3CD74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71%</w:t>
            </w:r>
          </w:p>
        </w:tc>
      </w:tr>
      <w:tr w:rsidR="00120DE3" w:rsidRPr="00120DE3" w14:paraId="1EA7EE41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9AE74F6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4C9D8A9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E899653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F58BA3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4.300,00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9EC44B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3.429,42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815FD6D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80%</w:t>
            </w:r>
          </w:p>
        </w:tc>
      </w:tr>
      <w:tr w:rsidR="00120DE3" w:rsidRPr="00120DE3" w14:paraId="51CE52C2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6BFB2C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097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8F8C5E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3292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08D3A1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Premije osiguranja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ABAD63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4.300,00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27B05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3.429,42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A5D44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80%</w:t>
            </w:r>
          </w:p>
        </w:tc>
      </w:tr>
      <w:tr w:rsidR="00120DE3" w:rsidRPr="00120DE3" w14:paraId="64BE3668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349AC93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C6E6F5F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3B385F9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927820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BB498A3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A50B1B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01178305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03A22D3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156D9D7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BEFB0D8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56040F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8A8F15D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440480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65D79AAA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E0A07D1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1DAD52F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33165FC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9223C5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1713CCD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0367FF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448EB6F7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556299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098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B43E35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4223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C33AB0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Oprema za održavanje i zaštitu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AF5E1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B8436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FEE47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7B623917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20DFB7F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D7601D7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331729E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B06E53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86.950,00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295978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4.648,11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FE2D06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5%</w:t>
            </w:r>
          </w:p>
        </w:tc>
      </w:tr>
      <w:tr w:rsidR="00120DE3" w:rsidRPr="00120DE3" w14:paraId="6FB9EC22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2351C3F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A895E26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2EDB9AB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4F881C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78.950,00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C97930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250,07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DF01DF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091A52ED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AA4D407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066FE2A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A316121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36820F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69.000,00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CC5151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FC80FF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7D485021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1EC04CB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680D083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6CC1996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EFE943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51.000,00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787E9A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41B7AF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0906D9B1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37075C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099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223A8D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2CFCCE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EB2C8D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51.000,00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18DC2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C300E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427798B0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6DA161E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78F6D4A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4609B68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936B15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5.600,00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23EE253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17D642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5FAB66A3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296917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B14B6F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3121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A79E05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65E9BD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5.600,00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C4D78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8D52B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7CD2636F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D8D567A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23B694D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C4386C9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596C8B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12.400,00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49F5D3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0C7D20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073BEC38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3D9F4C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14F7C3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3131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719C73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Doprinosi za mirovinsko osiguranje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8BD2D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24BE6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A93AA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638C7287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E1C1C4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D33022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EA371C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50EDD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8.400,00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C0FB3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7249F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75EA3226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E12912B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957D638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9C1F3A4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0ACB77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9.150,00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D08193D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ABD296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0BDBD904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492E4ED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2651B2A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BCFBD2C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B99338D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7.650,00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F5B8EA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67C5BD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01611915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2131BE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7DFDD8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3223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802DAC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Energija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64F00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7.650,00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5946DC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004B9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3E2F28DD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50BEEB5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5D15273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A54C9B2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1CA89E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21A484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552A27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7DCA12A8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3F6F44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C5A65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3293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44B499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Reprezentacija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D13E9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5B7ED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1F248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068868E6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3AA447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BD0B58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3295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68D062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Pristojbe i naknade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0F404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20DE5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FEC2E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00805C81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A2CE385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7214659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294A6CB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BCF60C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800,00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DC0CAD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250,07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832D0C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31%</w:t>
            </w:r>
          </w:p>
        </w:tc>
      </w:tr>
      <w:tr w:rsidR="00120DE3" w:rsidRPr="00120DE3" w14:paraId="1A98206F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7697E27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5198E57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0765B53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Ostali financijski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79A501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800,00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5FEC95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250,07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A7EB95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31%</w:t>
            </w:r>
          </w:p>
        </w:tc>
      </w:tr>
      <w:tr w:rsidR="00120DE3" w:rsidRPr="00120DE3" w14:paraId="3D5C8549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210B27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B5C649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3431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84C6AB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Bankarske usluge i usluge platnog prometa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C67A6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800,00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523A3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250,07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908C2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31%</w:t>
            </w:r>
          </w:p>
        </w:tc>
      </w:tr>
      <w:tr w:rsidR="00120DE3" w:rsidRPr="00120DE3" w14:paraId="2D19F83F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1721D4F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1DB26BC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F69B544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55BC9A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D54886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4.398,04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F01A4B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55%</w:t>
            </w:r>
          </w:p>
        </w:tc>
      </w:tr>
      <w:tr w:rsidR="00120DE3" w:rsidRPr="00120DE3" w14:paraId="6017C6D9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8556007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E51CFE5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3A17EDA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58C31E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E64754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4.398,04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EF38A9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55%</w:t>
            </w:r>
          </w:p>
        </w:tc>
      </w:tr>
      <w:tr w:rsidR="00120DE3" w:rsidRPr="00120DE3" w14:paraId="5CEF33E7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B345B83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2A75A8C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949A246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8E3232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CC98E0C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4.398,04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B5B699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55%</w:t>
            </w:r>
          </w:p>
        </w:tc>
      </w:tr>
      <w:tr w:rsidR="00120DE3" w:rsidRPr="00120DE3" w14:paraId="6EE94EE7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A70187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F2855E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4223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F31B27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Oprema za održavanje i zaštitu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655CE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A979BC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4.398,04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AFF22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55%</w:t>
            </w:r>
          </w:p>
        </w:tc>
      </w:tr>
      <w:tr w:rsidR="00120DE3" w:rsidRPr="00120DE3" w14:paraId="65CC48E9" w14:textId="77777777" w:rsidTr="00120DE3">
        <w:trPr>
          <w:trHeight w:val="54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0784EFA1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005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11E9A2C5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4B162AA5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RAZDJEL: UPRAVNI ODJEL ZA JAVNU NABAVU, GOSPODARSTVO, DRUŠTVENE DJELATNOSTI I EU FONDOVE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2C6ED5E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2.404.117,21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3311EB1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1.060.643,92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5173E2B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44%</w:t>
            </w:r>
          </w:p>
        </w:tc>
      </w:tr>
      <w:tr w:rsidR="00120DE3" w:rsidRPr="00120DE3" w14:paraId="5CB957A9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6915FDB7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00501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0BB344FA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7769E915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GLAVA: UPRAVNI ODJEL ZA JAVNU NABAVU, GOSPODARSTVO, DRUŠTVENE DJELATNOSTI I EU FONDOVE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351FC8A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2.404.117,21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1F61C2F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1.060.643,92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0480D00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44%</w:t>
            </w:r>
          </w:p>
        </w:tc>
      </w:tr>
      <w:tr w:rsidR="00120DE3" w:rsidRPr="00120DE3" w14:paraId="4ADAAFDE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D64D44C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 xml:space="preserve">   1001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03142A6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CD6A861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PROGRAM: JAVNA UPRAVA I ADMINISTRACIJA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206756C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127.480,26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CD35E2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38.751,30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3D0585C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30%</w:t>
            </w:r>
          </w:p>
        </w:tc>
      </w:tr>
      <w:tr w:rsidR="00120DE3" w:rsidRPr="00120DE3" w14:paraId="5E6C0C43" w14:textId="77777777" w:rsidTr="00120DE3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299A772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A5000 01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BB9AB6A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Aktivnost: Financiranje redovne djelatnosti upravnog odjela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CF1C3AC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127.480,26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1EC5FD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38.751,30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426C54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30%</w:t>
            </w:r>
          </w:p>
        </w:tc>
      </w:tr>
      <w:tr w:rsidR="00120DE3" w:rsidRPr="00120DE3" w14:paraId="74C38E23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21F58C1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79CCBF7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5499348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2A3EEB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90.948,30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60AFB1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33.876,30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E4E815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37%</w:t>
            </w:r>
          </w:p>
        </w:tc>
      </w:tr>
      <w:tr w:rsidR="00120DE3" w:rsidRPr="00120DE3" w14:paraId="0EF24CED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D30B7C6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106DF81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FB910A9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9C0F11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90.948,30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9EE0D6C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33.876,30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C85AAB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37%</w:t>
            </w:r>
          </w:p>
        </w:tc>
      </w:tr>
      <w:tr w:rsidR="00120DE3" w:rsidRPr="00120DE3" w14:paraId="7BC7C2C4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07DE6E9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9101EB4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A76EA15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EFF156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71.670,32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AE4C7F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31.241,56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5D732E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44%</w:t>
            </w:r>
          </w:p>
        </w:tc>
      </w:tr>
      <w:tr w:rsidR="00120DE3" w:rsidRPr="00120DE3" w14:paraId="58E2A95D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987E206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CF6CDBB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33F58B3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03A95BC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57.734,42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28F047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24.362,67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3AA574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42%</w:t>
            </w:r>
          </w:p>
        </w:tc>
      </w:tr>
      <w:tr w:rsidR="00120DE3" w:rsidRPr="00120DE3" w14:paraId="123D19E4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883093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BC3E70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B409A8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E34A0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56.407,19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9A9EE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22.308,66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CF6AB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40%</w:t>
            </w:r>
          </w:p>
        </w:tc>
      </w:tr>
      <w:tr w:rsidR="00120DE3" w:rsidRPr="00120DE3" w14:paraId="0C8FAEEA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16F088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166DCC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3113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7EDD29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Plaće za prekovremeni rad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F7549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7632CD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2.054,01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87B09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155%</w:t>
            </w:r>
          </w:p>
        </w:tc>
      </w:tr>
      <w:tr w:rsidR="00120DE3" w:rsidRPr="00120DE3" w14:paraId="657FAA47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F35F0BD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3618988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FE5FE72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55F45A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4.645,30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30053F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2.859,04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EA1EFF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62%</w:t>
            </w:r>
          </w:p>
        </w:tc>
      </w:tr>
      <w:tr w:rsidR="00120DE3" w:rsidRPr="00120DE3" w14:paraId="38A46943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B44493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110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B7B2FD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3121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5A69DB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9BB72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4.645,30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CDF64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2.859,04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6F15C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62%</w:t>
            </w:r>
          </w:p>
        </w:tc>
      </w:tr>
      <w:tr w:rsidR="00120DE3" w:rsidRPr="00120DE3" w14:paraId="3F546B9A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666F89F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75CB7F8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B0A4E28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5651CB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9.290,60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30A62B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4.019,85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0797A4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43%</w:t>
            </w:r>
          </w:p>
        </w:tc>
      </w:tr>
      <w:tr w:rsidR="00120DE3" w:rsidRPr="00120DE3" w14:paraId="0C396F81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B0D82D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111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61F909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9B9B12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98E25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9.290,60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303DE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4.019,85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C2E0DD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43%</w:t>
            </w:r>
          </w:p>
        </w:tc>
      </w:tr>
      <w:tr w:rsidR="00120DE3" w:rsidRPr="00120DE3" w14:paraId="37F1080A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2776CF3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A9B6BE4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786B37E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5A09BF3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19.277,99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D8B957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2.634,74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EF0D39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14%</w:t>
            </w:r>
          </w:p>
        </w:tc>
      </w:tr>
      <w:tr w:rsidR="00120DE3" w:rsidRPr="00120DE3" w14:paraId="5906BD36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4CE4179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7B290A0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86349E1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4160AF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2.521,73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CAF717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1.141,64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1A16E0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45%</w:t>
            </w:r>
          </w:p>
        </w:tc>
      </w:tr>
      <w:tr w:rsidR="00120DE3" w:rsidRPr="00120DE3" w14:paraId="3AAC3E88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95A325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112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A0BD2C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3211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862F34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Službena putovanja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CDBF3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2DC5AC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119,48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053AC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18%</w:t>
            </w:r>
          </w:p>
        </w:tc>
      </w:tr>
      <w:tr w:rsidR="00120DE3" w:rsidRPr="00120DE3" w14:paraId="33C57AC2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E7AC43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lastRenderedPageBreak/>
              <w:t>113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C883C5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3212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73F91A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Naknade za prijevoz, za rad na terenu i odvojeni život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2840C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1.061,78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4AB09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430,33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65930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41%</w:t>
            </w:r>
          </w:p>
        </w:tc>
      </w:tr>
      <w:tr w:rsidR="00120DE3" w:rsidRPr="00120DE3" w14:paraId="78F8DD8B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0345CF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114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99EE2B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3213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52A489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Stručno usavršavanje zaposlenika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7F0F7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80E6B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591,83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2044B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89%</w:t>
            </w:r>
          </w:p>
        </w:tc>
      </w:tr>
      <w:tr w:rsidR="00120DE3" w:rsidRPr="00120DE3" w14:paraId="4312D2A0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581F1E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115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AECB65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3214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BDA127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Ostale naknade troškova zaposlenima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DC4F9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132,72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E6994C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939DA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40B94F48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4271340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A1A50E6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E9E4871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94DFC6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16.756,25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FD9D89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1.493,10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356B70D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9%</w:t>
            </w:r>
          </w:p>
        </w:tc>
      </w:tr>
      <w:tr w:rsidR="00120DE3" w:rsidRPr="00120DE3" w14:paraId="61870F4C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2343AB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116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E7A7AE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18664C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Usluge promidžbe i informiranja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19524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75E0A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1.493,10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39553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56%</w:t>
            </w:r>
          </w:p>
        </w:tc>
      </w:tr>
      <w:tr w:rsidR="00120DE3" w:rsidRPr="00120DE3" w14:paraId="7D3EC9B7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62BB3E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117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B5EAD4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FE8E6C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AAA30C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14.101,80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3DC6B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FD65F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4FA2DA89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CCD68D7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F3BE795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5.2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830131F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Pomoći iz EU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75A7DD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36.531,95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59AFC1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4.875,00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5C708A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13%</w:t>
            </w:r>
          </w:p>
        </w:tc>
      </w:tr>
      <w:tr w:rsidR="00120DE3" w:rsidRPr="00120DE3" w14:paraId="45C66A5E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5A68FA3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1E14032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968B227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08762E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36.531,95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4E9FE7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4.875,00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FD5526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13%</w:t>
            </w:r>
          </w:p>
        </w:tc>
      </w:tr>
      <w:tr w:rsidR="00120DE3" w:rsidRPr="00120DE3" w14:paraId="51319725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7EB8026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0A01024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79802DB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DB253D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23.890,11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D4829F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47FAD8C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1AB2381C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68044A0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1D59454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9A82B10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388E8C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20.572,04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6568CE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167805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03B80377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1F42BE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118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0522F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6DA2C6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0A6DA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20.572,04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1CA25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8BB553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5B1FDE8E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569A0FB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051923B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4639B21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C43159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3.318,07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9FE02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66142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3D4F8CA4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A9C4E0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119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F2B6AB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568A2C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FFA1D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3.318,07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F05F23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7EBE1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25A6F9AF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FD3350A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4A682B8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2F1AEA1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CC50B8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12.641,85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E5877B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4.875,00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2F46A8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39%</w:t>
            </w:r>
          </w:p>
        </w:tc>
      </w:tr>
      <w:tr w:rsidR="00120DE3" w:rsidRPr="00120DE3" w14:paraId="1FDFC360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1C57D2D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05FEF94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B76DE80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A42B74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199,08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C7D21E3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789E34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0CB2BDDE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570B65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120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5D1382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3213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C238B1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Stručno usavršavanje zaposlenika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05CFA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199,08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FCA63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8176A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00463FD9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402A9A28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3D68C653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778D372A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7F8A3E5D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12.442,76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75877C9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4.875,00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69C3314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39%</w:t>
            </w:r>
          </w:p>
        </w:tc>
      </w:tr>
      <w:tr w:rsidR="00120DE3" w:rsidRPr="00120DE3" w14:paraId="16FF04EA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0C0D26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121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612FD1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7431F5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AD2CFD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12.442,76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A3CD7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4.875,00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0E19C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39%</w:t>
            </w:r>
          </w:p>
        </w:tc>
      </w:tr>
      <w:tr w:rsidR="00120DE3" w:rsidRPr="00120DE3" w14:paraId="1DC874AB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06C4BF7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 xml:space="preserve">   1002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5AB1D18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087FDCE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PROGRAM: FINANCIRANJE PROJEKATA UDRUGA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C20AAB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132.722,81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C430BD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68.100,00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32B437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51%</w:t>
            </w:r>
          </w:p>
        </w:tc>
      </w:tr>
      <w:tr w:rsidR="00120DE3" w:rsidRPr="00120DE3" w14:paraId="3C4823FC" w14:textId="77777777" w:rsidTr="00120DE3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E307354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A5000 02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3C521A1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Aktivnost: Financiranje projekata od interesa za Općinu Podstrana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CA7D53D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132.722,81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DAC3E0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68.100,00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3D48D93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51%</w:t>
            </w:r>
          </w:p>
        </w:tc>
      </w:tr>
      <w:tr w:rsidR="00120DE3" w:rsidRPr="00120DE3" w14:paraId="0E8DBA61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6993D75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FD79336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C37530F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17A5B7C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132.722,81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E1499C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68.100,00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75B8F1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51%</w:t>
            </w:r>
          </w:p>
        </w:tc>
      </w:tr>
      <w:tr w:rsidR="00120DE3" w:rsidRPr="00120DE3" w14:paraId="517A2F47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E33DE4C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6E3F940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2DDFEF8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98B271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132.722,81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A6783A3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68.100,00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031CC5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51%</w:t>
            </w:r>
          </w:p>
        </w:tc>
      </w:tr>
      <w:tr w:rsidR="00120DE3" w:rsidRPr="00120DE3" w14:paraId="4FFD62F1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7749DAB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FD19206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5DBAF0C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7D7220C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132.722,81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341F32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68.100,00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41A4CB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51%</w:t>
            </w:r>
          </w:p>
        </w:tc>
      </w:tr>
      <w:tr w:rsidR="00120DE3" w:rsidRPr="00120DE3" w14:paraId="0FF1FE0F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6C9A851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14B136D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8351AEE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857109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132.722,81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F24AC6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68.100,00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CF6B7B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51%</w:t>
            </w:r>
          </w:p>
        </w:tc>
      </w:tr>
      <w:tr w:rsidR="00120DE3" w:rsidRPr="00120DE3" w14:paraId="43F00986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AC497C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122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8BF130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B0A1CA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Tekuće donacije u novcu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3BBD0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132.722,81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D00FBD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68.100,00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F876BD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51%</w:t>
            </w:r>
          </w:p>
        </w:tc>
      </w:tr>
      <w:tr w:rsidR="00120DE3" w:rsidRPr="00120DE3" w14:paraId="7012C1E8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AAA43DA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 xml:space="preserve">   1003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0F9EACC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EB15D77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 xml:space="preserve">PROGRAM: PREDŠKOLSKI ODGOJ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55B716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1.041.237,91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01A47B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530.152,68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B3E4CB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51%</w:t>
            </w:r>
          </w:p>
        </w:tc>
      </w:tr>
      <w:tr w:rsidR="00120DE3" w:rsidRPr="00120DE3" w14:paraId="4A5C32AC" w14:textId="77777777" w:rsidTr="00120DE3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AA5C1EF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A5000 03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40D9E4D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Aktivnost: Sufinanciranje dječjih vrtića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97EDDD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1.041.237,91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3107FB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530.152,68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B00021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51%</w:t>
            </w:r>
          </w:p>
        </w:tc>
      </w:tr>
      <w:tr w:rsidR="00120DE3" w:rsidRPr="00120DE3" w14:paraId="0CEB8BCB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E10CAEC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545A2C9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B82FE2C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B5D88E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1.041.237,91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E5A7C4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530.152,68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05EB8FD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51%</w:t>
            </w:r>
          </w:p>
        </w:tc>
      </w:tr>
      <w:tr w:rsidR="00120DE3" w:rsidRPr="00120DE3" w14:paraId="4A495389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35EA1F8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0787BEA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9368B29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C8584D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1.041.237,91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9467AA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530.152,68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FDD5D1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51%</w:t>
            </w:r>
          </w:p>
        </w:tc>
      </w:tr>
      <w:tr w:rsidR="00120DE3" w:rsidRPr="00120DE3" w14:paraId="140C2FE7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A16853C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D02402A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A645E5A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7848D6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864.716,57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331285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440.418,80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FE58AD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51%</w:t>
            </w:r>
          </w:p>
        </w:tc>
      </w:tr>
      <w:tr w:rsidR="00120DE3" w:rsidRPr="00120DE3" w14:paraId="28A9A469" w14:textId="77777777" w:rsidTr="00120DE3">
        <w:trPr>
          <w:trHeight w:val="399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2966392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E76A9C9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352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95C6461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Subvencije trgovačkim društvima, zadrugama, poljoprivrednicima i obrtnicima izvan javnog sektora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883A75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864.716,57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DB7A71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440.418,80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992328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51%</w:t>
            </w:r>
          </w:p>
        </w:tc>
      </w:tr>
      <w:tr w:rsidR="00120DE3" w:rsidRPr="00120DE3" w14:paraId="59353A9F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15268A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123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74402B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3522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CE88C3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Subvencije trgovačkim društvima i zadrugama izvan javnog sektora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61843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172.539,65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19467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87.437,80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B0DDA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51%</w:t>
            </w:r>
          </w:p>
        </w:tc>
      </w:tr>
      <w:tr w:rsidR="00120DE3" w:rsidRPr="00120DE3" w14:paraId="153AB3A8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16BA81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124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FDD16A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3522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578E3A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Subvencije trgovačkim društvima i zadrugama izvan javnog sektora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F7FBD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159.267,37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847C5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77.722,50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A2A903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49%</w:t>
            </w:r>
          </w:p>
        </w:tc>
      </w:tr>
      <w:tr w:rsidR="00120DE3" w:rsidRPr="00120DE3" w14:paraId="0811C12A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0AE629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125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2C7A3A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3522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59D9EA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Subvencije trgovačkim društvima i zadrugama izvan javnog sektora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09AD7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504.346,67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51792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258.900,39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A30C0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51%</w:t>
            </w:r>
          </w:p>
        </w:tc>
      </w:tr>
      <w:tr w:rsidR="00120DE3" w:rsidRPr="00120DE3" w14:paraId="5571C756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2C2075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lastRenderedPageBreak/>
              <w:t>126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E5E4D2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3522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882E99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Subvencije trgovačkim društvima i zadrugama izvan javnog sektora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70630C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6.981,68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94976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5.746,90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82292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82%</w:t>
            </w:r>
          </w:p>
        </w:tc>
      </w:tr>
      <w:tr w:rsidR="00120DE3" w:rsidRPr="00120DE3" w14:paraId="5B59DE1F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F905FD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127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6762EC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3523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4AD16D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Subvencije trgovačkim društvima i zadrugama izvan javnog sektora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51065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21.581,19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6CCC8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10.611,21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EE8B1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49%</w:t>
            </w:r>
          </w:p>
        </w:tc>
      </w:tr>
      <w:tr w:rsidR="00120DE3" w:rsidRPr="00120DE3" w14:paraId="3D6ECDF7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1AB281A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E2E22F2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AFF6BEB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3DBCD3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176.521,34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25CB5B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89.733,88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9B2DA5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51%</w:t>
            </w:r>
          </w:p>
        </w:tc>
      </w:tr>
      <w:tr w:rsidR="00120DE3" w:rsidRPr="00120DE3" w14:paraId="6E40B51D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EE04376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C88F1B0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CACD564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D8318B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176.521,34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95932C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89.733,88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DFEAD0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51%</w:t>
            </w:r>
          </w:p>
        </w:tc>
      </w:tr>
      <w:tr w:rsidR="00120DE3" w:rsidRPr="00120DE3" w14:paraId="6051D6E2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7115FE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128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657FDF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E77C9C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Tekuće donacije u novcu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A4240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172.539,65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079CC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89.733,88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155B0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52%</w:t>
            </w:r>
          </w:p>
        </w:tc>
      </w:tr>
      <w:tr w:rsidR="00120DE3" w:rsidRPr="00120DE3" w14:paraId="1876A0BF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AD96E9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129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833752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EE13FD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Tekuće donacije u novcu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81AA8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77B9C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201FF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134C8892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A016F58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 xml:space="preserve">   1004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4194009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7BA7489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PROGRAM: JAVNE POTREBE U SPORTU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715686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156.878,36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B5275C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78.437,84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57D4EF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50%</w:t>
            </w:r>
          </w:p>
        </w:tc>
      </w:tr>
      <w:tr w:rsidR="00120DE3" w:rsidRPr="00120DE3" w14:paraId="58D5702E" w14:textId="77777777" w:rsidTr="00120DE3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A200D25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A5000 04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AA548EA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Aktivnost: Zajednica sportskih udruga Općine Podstrana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1EB183D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152.631,23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30DD73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76.314,27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505568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50%</w:t>
            </w:r>
          </w:p>
        </w:tc>
      </w:tr>
      <w:tr w:rsidR="00120DE3" w:rsidRPr="00120DE3" w14:paraId="3FF4D4E1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F3D6736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1AD3592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CECE94C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7BED87C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152.631,23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F83D8A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76.314,27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01B3CB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50%</w:t>
            </w:r>
          </w:p>
        </w:tc>
      </w:tr>
      <w:tr w:rsidR="00120DE3" w:rsidRPr="00120DE3" w14:paraId="04C2813B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E978F82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7694AEB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D6BC0EE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9D5671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152.631,23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ADFD3B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76.314,27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7C9D37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50%</w:t>
            </w:r>
          </w:p>
        </w:tc>
      </w:tr>
      <w:tr w:rsidR="00120DE3" w:rsidRPr="00120DE3" w14:paraId="72FC48A1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4E477B8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BD1AC07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5C16EBE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8C265F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152.631,23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4CD65D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76.314,27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6C948D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50%</w:t>
            </w:r>
          </w:p>
        </w:tc>
      </w:tr>
      <w:tr w:rsidR="00120DE3" w:rsidRPr="00120DE3" w14:paraId="624F86FF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37B313D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81CC89A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34894CF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281B35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152.631,23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4CB2C1C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76.314,27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1681DE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50%</w:t>
            </w:r>
          </w:p>
        </w:tc>
      </w:tr>
      <w:tr w:rsidR="00120DE3" w:rsidRPr="00120DE3" w14:paraId="1A87C37B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FAD64E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130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FC36DD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D1B5E6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Tekuće donacije u novcu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3BE48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152.631,23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BB4D8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76.314,27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996A1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50%</w:t>
            </w:r>
          </w:p>
        </w:tc>
      </w:tr>
      <w:tr w:rsidR="00120DE3" w:rsidRPr="00120DE3" w14:paraId="5201750A" w14:textId="77777777" w:rsidTr="00120DE3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5631854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A5000 05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5A935C5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Aktivnost: Najam dvorane OŠ "</w:t>
            </w:r>
            <w:proofErr w:type="spellStart"/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Strožanac</w:t>
            </w:r>
            <w:proofErr w:type="spellEnd"/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"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780859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4.247,13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89175C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2.123,57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F5F31AD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50%</w:t>
            </w:r>
          </w:p>
        </w:tc>
      </w:tr>
      <w:tr w:rsidR="00120DE3" w:rsidRPr="00120DE3" w14:paraId="2C9C352B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CF3ED82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4EB44C7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3.1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0BA7B1B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Vlastiti prihodi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D119B7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4.247,13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7860A3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2.123,57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C42755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50%</w:t>
            </w:r>
          </w:p>
        </w:tc>
      </w:tr>
      <w:tr w:rsidR="00120DE3" w:rsidRPr="00120DE3" w14:paraId="4A620D04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FB06CB0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E469360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4909207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93F13AD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4.247,13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3E2945D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2.123,57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662765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50%</w:t>
            </w:r>
          </w:p>
        </w:tc>
      </w:tr>
      <w:tr w:rsidR="00120DE3" w:rsidRPr="00120DE3" w14:paraId="5D49AAEC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E9A3B81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DE990AA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45FAA91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51F4A3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4.247,13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C6F6CD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2.123,57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9AF187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50%</w:t>
            </w:r>
          </w:p>
        </w:tc>
      </w:tr>
      <w:tr w:rsidR="00120DE3" w:rsidRPr="00120DE3" w14:paraId="3059BCB6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E2F13F2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F1D208E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B76A1F5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12FFA9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4.247,13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8AD2A6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2.123,57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63F959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50%</w:t>
            </w:r>
          </w:p>
        </w:tc>
      </w:tr>
      <w:tr w:rsidR="00120DE3" w:rsidRPr="00120DE3" w14:paraId="12D188C3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A94E35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131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2A3B04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3235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26FAB7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Zakupnine i najamnine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6D3EC3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4.247,13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0D711D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2.123,57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B9612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50%</w:t>
            </w:r>
          </w:p>
        </w:tc>
      </w:tr>
      <w:tr w:rsidR="00120DE3" w:rsidRPr="00120DE3" w14:paraId="56903CEE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B78681A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 xml:space="preserve">   1005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53E56F5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39AC09B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PROGRAM: POTPORA POLJOPRIVREDI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2DBDEB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20.000,01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7FBD53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3307F4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3B2FD45B" w14:textId="77777777" w:rsidTr="00120DE3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67E6ABF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A5000 06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AD21DFD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Aktivnost: Subvencije poljoprivrednicima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9D575D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20.000,01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D156CA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9F51B9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4CC0596D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4F28DDC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83912DA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0951E8C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3C1A32D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69D9F5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7F568B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18E9EB88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A3395F9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80D3018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CFB033A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4B7A15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3B43A5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42F62B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33F4D073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0FD81F8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86FDE75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6B626C3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4F9F53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440E18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818A16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3986AC5D" w14:textId="77777777" w:rsidTr="00120DE3">
        <w:trPr>
          <w:trHeight w:val="315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1ED920F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20931D4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352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5C94677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Subvencije trgovačkim društvima, zadrugama, poljoprivrednicima i obrtnicima izvan javnog sektora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5A122C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1BF836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B2019B3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0B80686D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8F386F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342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4F38F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3523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B08AE4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Subvencije poljoprivrednicima i obrtnicima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CD33C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48492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2B8B0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39331034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832E6F4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3D2F1D0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4.6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E9383DE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Naknada za prenamjenu poljoprivrednog zemljišta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C36A42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7454BF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87FC84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41DCE90E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7016E82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CF96658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6D7EDD9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4CC7A4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37C6EA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7ACF91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73556FB2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2E5A81C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F6F14D6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37F2756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015070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1BB69E3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DDA1B4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2F0A1A86" w14:textId="77777777" w:rsidTr="00120DE3">
        <w:trPr>
          <w:trHeight w:val="465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FAAF800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CF8E70D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352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3C4A967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Subvencije trgovačkim društvima, zadrugama, poljoprivrednicima i obrtnicima izvan javnog sektora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AA3996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141CF9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4C61B1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4B9BC233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A84000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335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AC181E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3523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2601C0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Subvencije poljoprivrednicima i obrtnicima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1E0E33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13802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278EB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3283ADF5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3175FAB1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 xml:space="preserve">   1006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161F1BD0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27AC74A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PROGRAM: JAČANJE GOSPODARSTVA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14:paraId="7B3C3BB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color w:val="FFFFFF"/>
                <w:sz w:val="20"/>
                <w:szCs w:val="20"/>
                <w:lang w:eastAsia="hr-HR"/>
              </w:rPr>
              <w:t>4.645,30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14:paraId="50CBF9E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color w:val="FFFFFF"/>
                <w:sz w:val="20"/>
                <w:szCs w:val="20"/>
                <w:lang w:eastAsia="hr-HR"/>
              </w:rPr>
              <w:t>1.505,42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14:paraId="3C3E064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color w:val="FFFFFF"/>
                <w:sz w:val="20"/>
                <w:szCs w:val="20"/>
                <w:lang w:eastAsia="hr-HR"/>
              </w:rPr>
              <w:t>32%</w:t>
            </w:r>
          </w:p>
        </w:tc>
      </w:tr>
      <w:tr w:rsidR="00120DE3" w:rsidRPr="00120DE3" w14:paraId="28E4F921" w14:textId="77777777" w:rsidTr="00120DE3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0B55385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K5000 07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751BBAE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Projekt: Ulaganje u razvoj MSP-ova putem PC "Scala d.o.o."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hideMark/>
          </w:tcPr>
          <w:p w14:paraId="2599DC0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4.645,30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hideMark/>
          </w:tcPr>
          <w:p w14:paraId="1A9BBBDC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1.505,42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hideMark/>
          </w:tcPr>
          <w:p w14:paraId="6382B84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32%</w:t>
            </w:r>
          </w:p>
        </w:tc>
      </w:tr>
      <w:tr w:rsidR="00120DE3" w:rsidRPr="00120DE3" w14:paraId="3FA13F7A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3361F55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E5CF07E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6.1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E831246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Donacije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560F50D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4.645,30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3A5C39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1.505,42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94D902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32%</w:t>
            </w:r>
          </w:p>
        </w:tc>
      </w:tr>
      <w:tr w:rsidR="00120DE3" w:rsidRPr="00120DE3" w14:paraId="181FF8C3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80D1472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8D62D30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B9040C2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81146C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4.645,30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9D4A37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1.505,42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D8F28E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32%</w:t>
            </w:r>
          </w:p>
        </w:tc>
      </w:tr>
      <w:tr w:rsidR="00120DE3" w:rsidRPr="00120DE3" w14:paraId="4DA5163A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D970D16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6DDB9F7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33422AE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22340E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4.645,30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D7DD9F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1.505,42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021040C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32%</w:t>
            </w:r>
          </w:p>
        </w:tc>
      </w:tr>
      <w:tr w:rsidR="00120DE3" w:rsidRPr="00120DE3" w14:paraId="65D243AA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1528F0D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746D9B6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41AFBDA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A3CA0C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2F0D02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1.285,88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B6F3F0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32%</w:t>
            </w:r>
          </w:p>
        </w:tc>
      </w:tr>
      <w:tr w:rsidR="00120DE3" w:rsidRPr="00120DE3" w14:paraId="583F12C4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7AB337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134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3A1261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E0056E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3D1FE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FDE40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1.285,88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224F0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32%</w:t>
            </w:r>
          </w:p>
        </w:tc>
      </w:tr>
      <w:tr w:rsidR="00120DE3" w:rsidRPr="00120DE3" w14:paraId="45AF0807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6BFC4D8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5EF4B91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832BCE3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D8527A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850288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219,54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62FDFF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33%</w:t>
            </w:r>
          </w:p>
        </w:tc>
      </w:tr>
      <w:tr w:rsidR="00120DE3" w:rsidRPr="00120DE3" w14:paraId="23B483B1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D3C876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135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BE417D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E34475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C6137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E6C48D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219,54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0F581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33%</w:t>
            </w:r>
          </w:p>
        </w:tc>
      </w:tr>
      <w:tr w:rsidR="00120DE3" w:rsidRPr="00120DE3" w14:paraId="6E966FEC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F2CDC77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 xml:space="preserve">   1007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7129FCA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088EB11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PROGRAM: SOCIJALNA SKRB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FAEA71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569.569,85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A4E0FB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216.767,75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FBE322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38%</w:t>
            </w:r>
          </w:p>
        </w:tc>
      </w:tr>
      <w:tr w:rsidR="00120DE3" w:rsidRPr="00120DE3" w14:paraId="5B27A15D" w14:textId="77777777" w:rsidTr="00120DE3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C509511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A5000 08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A73690B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Aktivnost: Novčane pomoći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891A9DC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520.429,23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72E0EC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173.990,37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CF8AD93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33%</w:t>
            </w:r>
          </w:p>
        </w:tc>
      </w:tr>
      <w:tr w:rsidR="00120DE3" w:rsidRPr="00120DE3" w14:paraId="4B575405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A665922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37639DA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9964B7E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5DAFEC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520.429,23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D6E237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173.990,37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553650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33%</w:t>
            </w:r>
          </w:p>
        </w:tc>
      </w:tr>
      <w:tr w:rsidR="00120DE3" w:rsidRPr="00120DE3" w14:paraId="680C4350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03F3089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335E71D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5F01A62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730C2B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520.429,23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4AAF19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173.990,37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D04465D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33%</w:t>
            </w:r>
          </w:p>
        </w:tc>
      </w:tr>
      <w:tr w:rsidR="00120DE3" w:rsidRPr="00120DE3" w14:paraId="55A87D89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97F329F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FC5E071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540315B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 xml:space="preserve">Naknade </w:t>
            </w:r>
            <w:proofErr w:type="spellStart"/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građ</w:t>
            </w:r>
            <w:proofErr w:type="spellEnd"/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 xml:space="preserve">. i </w:t>
            </w:r>
            <w:proofErr w:type="spellStart"/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kućan</w:t>
            </w:r>
            <w:proofErr w:type="spellEnd"/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 xml:space="preserve">. na temelju </w:t>
            </w:r>
            <w:proofErr w:type="spellStart"/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osig</w:t>
            </w:r>
            <w:proofErr w:type="spellEnd"/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. i druge naknade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AB255E3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418.795,54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695B98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138.516,32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8FB8EF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33%</w:t>
            </w:r>
          </w:p>
        </w:tc>
      </w:tr>
      <w:tr w:rsidR="00120DE3" w:rsidRPr="00120DE3" w14:paraId="06908D29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BE4C883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2ED17F7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CBD386B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22A4AF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418.795,54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B8AEDB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138.516,32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BCEC60C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33%</w:t>
            </w:r>
          </w:p>
        </w:tc>
      </w:tr>
      <w:tr w:rsidR="00120DE3" w:rsidRPr="00120DE3" w14:paraId="3CE76B30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84065A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136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F4AE32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3721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CB859D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Naknade građanima i kućanstvima u novcu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D19C8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64.105,12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6E74E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38.850,19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87B2E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61%</w:t>
            </w:r>
          </w:p>
        </w:tc>
      </w:tr>
      <w:tr w:rsidR="00120DE3" w:rsidRPr="00120DE3" w14:paraId="7752D46C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07E269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137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85A50B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3721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197B1A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Naknade građanima i kućanstvima u novcu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9461B3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66.361,40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4CDE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29.424,73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0C8B9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44%</w:t>
            </w:r>
          </w:p>
        </w:tc>
      </w:tr>
      <w:tr w:rsidR="00120DE3" w:rsidRPr="00120DE3" w14:paraId="397E2BDF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AC2D85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138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5B0B93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3721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D7F272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Naknade građanima i kućanstvima u novcu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7CFCC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119.450,53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F9E70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58.411,54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220DF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49%</w:t>
            </w:r>
          </w:p>
        </w:tc>
      </w:tr>
      <w:tr w:rsidR="00120DE3" w:rsidRPr="00120DE3" w14:paraId="33E0FCA5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65E8DF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139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A38B34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3721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201BB6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Naknade građanima i kućanstvima u novcu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D3FC7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69.679,47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88677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265,45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F6608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132E23B5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49203B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140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664C8D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3722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93A440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Naknade građanima i kućanstvima u naravi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10FBB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95C53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BAD29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37A997DF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1C8E59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141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8DE3FF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3722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706442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Naknade građanima i kućanstvima u naravi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C321C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F3950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A9F1A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7E9C31CC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3422ED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142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2C9A90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3722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32768F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Naknade građanima i kućanstvima u naravi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FB119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DD6AF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11.564,41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5DAC0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44%</w:t>
            </w:r>
          </w:p>
        </w:tc>
      </w:tr>
      <w:tr w:rsidR="00120DE3" w:rsidRPr="00120DE3" w14:paraId="15B2EBF0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92F48FC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60FB859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4200F24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CF1A5A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101.633,69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D6BEB4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35.474,05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02CE75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35%</w:t>
            </w:r>
          </w:p>
        </w:tc>
      </w:tr>
      <w:tr w:rsidR="00120DE3" w:rsidRPr="00120DE3" w14:paraId="3B4A5037" w14:textId="77777777" w:rsidTr="00120DE3">
        <w:trPr>
          <w:trHeight w:val="459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C12240B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EFD62E9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352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9C83EDD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Subvencije trgovačkim društvima, zadrugama, poljoprivrednicima i obrtnicima izvan javnog sektora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220834C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101.633,69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459BA5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35.474,05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14FBE7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35%</w:t>
            </w:r>
          </w:p>
        </w:tc>
      </w:tr>
      <w:tr w:rsidR="00120DE3" w:rsidRPr="00120DE3" w14:paraId="07866364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F43349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143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60412D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3522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B12408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Tekuće donacije u novcu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C001B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101.633,69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0F069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35.474,05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7D071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35%</w:t>
            </w:r>
          </w:p>
        </w:tc>
      </w:tr>
      <w:tr w:rsidR="00120DE3" w:rsidRPr="00120DE3" w14:paraId="692C92EE" w14:textId="77777777" w:rsidTr="00120DE3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99F9904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T5000 09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ABE164F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Projekt: Zaželimo zajedno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96A7EBC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49.140,62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58CC85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42.777,38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4ED92F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87%</w:t>
            </w:r>
          </w:p>
        </w:tc>
      </w:tr>
      <w:tr w:rsidR="00120DE3" w:rsidRPr="00120DE3" w14:paraId="430A0D85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E0D95F1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A3E2475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5.2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D09512D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Pomoći iz EU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97C1FC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49.140,62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9DC4633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42.777,38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27DE6B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87%</w:t>
            </w:r>
          </w:p>
        </w:tc>
      </w:tr>
      <w:tr w:rsidR="00120DE3" w:rsidRPr="00120DE3" w14:paraId="00C34014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3B582E0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56ACA3B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CDD00D7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57615E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49.140,62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E339BBC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42.777,38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CEA3A1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87%</w:t>
            </w:r>
          </w:p>
        </w:tc>
      </w:tr>
      <w:tr w:rsidR="00120DE3" w:rsidRPr="00120DE3" w14:paraId="668B98F4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D7DE9D3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2802416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8F53C87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31FED6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42.006,77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AE31A2C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38.048,23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5700C0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91%</w:t>
            </w:r>
          </w:p>
        </w:tc>
      </w:tr>
      <w:tr w:rsidR="00120DE3" w:rsidRPr="00120DE3" w14:paraId="57CCEA07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477AC13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E1109CD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EB1E073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8FC99F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34.773,38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DAB215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31.371,92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92B28E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90%</w:t>
            </w:r>
          </w:p>
        </w:tc>
      </w:tr>
      <w:tr w:rsidR="00120DE3" w:rsidRPr="00120DE3" w14:paraId="428CF9FD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3AECA7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144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95A1E7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70EFA9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A710F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4.778,02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41D2A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1.092,21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3A459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23%</w:t>
            </w:r>
          </w:p>
        </w:tc>
      </w:tr>
      <w:tr w:rsidR="00120DE3" w:rsidRPr="00120DE3" w14:paraId="23B5DFD1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5F3EF8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145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FF84B1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92308C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5D582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29.995,35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0CB71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30.279,71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D82FFC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101%</w:t>
            </w:r>
          </w:p>
        </w:tc>
      </w:tr>
      <w:tr w:rsidR="00120DE3" w:rsidRPr="00120DE3" w14:paraId="7F88C6D9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35825C7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7ADF665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7D255E3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B35AD1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1.128,14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53E646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59FD3B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133%</w:t>
            </w:r>
          </w:p>
        </w:tc>
      </w:tr>
      <w:tr w:rsidR="00120DE3" w:rsidRPr="00120DE3" w14:paraId="5CD85ACD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4170B6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146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8DD5F4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3121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55B154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80CC7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132,72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31C39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29F63D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11B9C202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203FBD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147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3A2AA0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3121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82046E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F0D4A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995,42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1B5C6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B451F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151%</w:t>
            </w:r>
          </w:p>
        </w:tc>
      </w:tr>
      <w:tr w:rsidR="00120DE3" w:rsidRPr="00120DE3" w14:paraId="06C110D0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E548691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BBB393A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88F23A9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657F013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6.105,25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6A1CF0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5.176,31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89066B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85%</w:t>
            </w:r>
          </w:p>
        </w:tc>
      </w:tr>
      <w:tr w:rsidR="00120DE3" w:rsidRPr="00120DE3" w14:paraId="2DA8AA4A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AEB3FC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148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3B9BC5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D3AA82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41242D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796,34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15C23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180,21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C8992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23%</w:t>
            </w:r>
          </w:p>
        </w:tc>
      </w:tr>
      <w:tr w:rsidR="00120DE3" w:rsidRPr="00120DE3" w14:paraId="59CC818D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999E0B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lastRenderedPageBreak/>
              <w:t>149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50D893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914B4E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02C93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EF74E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4.996,10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64242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94%</w:t>
            </w:r>
          </w:p>
        </w:tc>
      </w:tr>
      <w:tr w:rsidR="00120DE3" w:rsidRPr="00120DE3" w14:paraId="5305C419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592E8B3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FF5D2C6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4A3D52A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C3580E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7.133,85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B9FE7A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4.729,15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087C10C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66%</w:t>
            </w:r>
          </w:p>
        </w:tc>
      </w:tr>
      <w:tr w:rsidR="00120DE3" w:rsidRPr="00120DE3" w14:paraId="39E208BE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F40CBA6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3D16D9C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466A607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0FC48C3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2.123,56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980421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2.090,25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8748A1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98%</w:t>
            </w:r>
          </w:p>
        </w:tc>
      </w:tr>
      <w:tr w:rsidR="00120DE3" w:rsidRPr="00120DE3" w14:paraId="139C0BA1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7634F2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150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D9EC2C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3212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464009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Naknade za prijevoz, za rad na terenu i odvojeni život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1349E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2.123,56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06D1F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2.090,25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B219F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98%</w:t>
            </w:r>
          </w:p>
        </w:tc>
      </w:tr>
      <w:tr w:rsidR="00120DE3" w:rsidRPr="00120DE3" w14:paraId="442FDBF1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476D79C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E3A5762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F373107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360BEF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4.512,58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18C143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2.638,90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5F0DBD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58%</w:t>
            </w:r>
          </w:p>
        </w:tc>
      </w:tr>
      <w:tr w:rsidR="00120DE3" w:rsidRPr="00120DE3" w14:paraId="3C7A9F81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1595E6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151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24813C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3221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7E84D5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Uredski materijal i ostali 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BAB56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4.247,13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CDD19C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2.638,90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EF396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62%</w:t>
            </w:r>
          </w:p>
        </w:tc>
      </w:tr>
      <w:tr w:rsidR="00120DE3" w:rsidRPr="00120DE3" w14:paraId="242E0957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45E557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152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7C0D66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3221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1AF73E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Energija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8BE2A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265,45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833EC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0BC91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08127B41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52918DD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4AB89FC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3D96F20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788EBA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497,71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AC5350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A8FC20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4005B498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0F2CC0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153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34AE2D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0AA174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Usluge promidžbe i informiranja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E0C65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497,71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24EFD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11B97D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07214DE2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5EE104C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 xml:space="preserve">   1008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8F40EBA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5E5A441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PROGRAM: RAZVOJ CIVILNOG DRUŠTVA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5DB0B4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236.113,88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F4DAA4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75.508,93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18ADBDC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32%</w:t>
            </w:r>
          </w:p>
        </w:tc>
      </w:tr>
      <w:tr w:rsidR="00120DE3" w:rsidRPr="00120DE3" w14:paraId="7D95C45D" w14:textId="77777777" w:rsidTr="00120DE3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3B58B1B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A5000 10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6A64089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Aktivnost: Hrvatski Crveni križ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306845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C0EC1E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9.954,21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D31E11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50%</w:t>
            </w:r>
          </w:p>
        </w:tc>
      </w:tr>
      <w:tr w:rsidR="00120DE3" w:rsidRPr="00120DE3" w14:paraId="791190FF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59B11DA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908D1F4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26B5DEC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BFF103C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31E9E0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9.954,21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8A1FA7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50%</w:t>
            </w:r>
          </w:p>
        </w:tc>
      </w:tr>
      <w:tr w:rsidR="00120DE3" w:rsidRPr="00120DE3" w14:paraId="3C941752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1F47FA6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BD1C445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963510E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2292C3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092720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9.954,21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D2C6E6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50%</w:t>
            </w:r>
          </w:p>
        </w:tc>
      </w:tr>
      <w:tr w:rsidR="00120DE3" w:rsidRPr="00120DE3" w14:paraId="7CFBB3CD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84F7D95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C9179F9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4010BD1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72F19E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501AFF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9.954,21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CC8C35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50%</w:t>
            </w:r>
          </w:p>
        </w:tc>
      </w:tr>
      <w:tr w:rsidR="00120DE3" w:rsidRPr="00120DE3" w14:paraId="5837CD10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F2DCAB0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AC5AEA8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CCA5261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8C703B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5E6715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9.954,21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49661E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50%</w:t>
            </w:r>
          </w:p>
        </w:tc>
      </w:tr>
      <w:tr w:rsidR="00120DE3" w:rsidRPr="00120DE3" w14:paraId="5C888763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C2C456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154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F31C2B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8C5A17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Tekuće donacije u novcu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68EE3C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88516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9.954,21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A6F16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50%</w:t>
            </w:r>
          </w:p>
        </w:tc>
      </w:tr>
      <w:tr w:rsidR="00120DE3" w:rsidRPr="00120DE3" w14:paraId="12615209" w14:textId="77777777" w:rsidTr="00120DE3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CBEC1EB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A5000 11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D225639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Aktivnost: Vjerske zajednice-redovna djelatnost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9529A4D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53.089,12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0F674C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9EA08D3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1%</w:t>
            </w:r>
          </w:p>
        </w:tc>
      </w:tr>
      <w:tr w:rsidR="00120DE3" w:rsidRPr="00120DE3" w14:paraId="4234AB87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A94CC68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97280E7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8C816EE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F24696C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38.755,06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2ED409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2D360C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2%</w:t>
            </w:r>
          </w:p>
        </w:tc>
      </w:tr>
      <w:tr w:rsidR="00120DE3" w:rsidRPr="00120DE3" w14:paraId="5D2910D8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9A52FD5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128FDC2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C9BCD3A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01CE41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38.755,06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F662A4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D70D85C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2%</w:t>
            </w:r>
          </w:p>
        </w:tc>
      </w:tr>
      <w:tr w:rsidR="00120DE3" w:rsidRPr="00120DE3" w14:paraId="48B91276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B781CFE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9FCECAE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7108FBA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166951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38.755,06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773120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487CC6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2%</w:t>
            </w:r>
          </w:p>
        </w:tc>
      </w:tr>
      <w:tr w:rsidR="00120DE3" w:rsidRPr="00120DE3" w14:paraId="3BBE51BD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F06158D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775B683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9E795D4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46BE8D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38.755,06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AD05F7D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6EC211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2%</w:t>
            </w:r>
          </w:p>
        </w:tc>
      </w:tr>
      <w:tr w:rsidR="00120DE3" w:rsidRPr="00120DE3" w14:paraId="07B63E27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528619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155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EF16AA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4570B1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Tekuće donacije u novcu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0116B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38.755,06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D1FB5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A5338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2%</w:t>
            </w:r>
          </w:p>
        </w:tc>
      </w:tr>
      <w:tr w:rsidR="00120DE3" w:rsidRPr="00120DE3" w14:paraId="38AD5CE2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57B008F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AD1561A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3.1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BE0E981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Vlastiti prihodi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E6ACD5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14.334,06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2541D0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FEB807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321DDD90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DD12549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B9063E6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D552421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657DAF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14.334,06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377C21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45DEB6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5DFABB64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EC9A7CB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936DF5A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92359E9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C3D0DC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14.334,06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D470FE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A39944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78902DBE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6F3C35E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09AD767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F462D69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248E85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14.334,06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205423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EC938A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6536742F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37DD9D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156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3DB929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F52DA9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Tekuće donacije u novcu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E5AF7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14.334,06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88766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339DB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4B5B0373" w14:textId="77777777" w:rsidTr="00120DE3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5140ED4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A5000 12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D89E077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Aktivnost: Vjerske zajednice-uređenje sakralnih objekata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D74FC0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66.361,40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BF5D81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16E9BC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2AB23FA9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DA02AAA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491BE70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64379C5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5A3656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66.228,68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8766E1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26A7FB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2E078DE3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341085E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0EACD0C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AC92978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248877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66.228,68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3825DF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B5A9B6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2D3741CD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2DB1966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A6A5963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CF40434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852258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66.228,68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277197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E19C21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4FA323B1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BE4195C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8ADA7A1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382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90490B8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Kapitalne donacije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F30DCC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66.228,68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0919FF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DB2CE5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546F06BE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9D24C7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157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98BA36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3821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2C943D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Kapitalne donacije neprofitnim organizacijama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3FD43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66.228,68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BCCC3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F4626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180A3F21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2628941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9386179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4.7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3003725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Spomenička renta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A507EA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132,72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D16A77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922D32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586BEC4A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C2499EC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331D0C6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922EDD5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C0ADD2C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132,72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7D3B4D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FCD0CA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230EEFAC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F54A980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DF76C71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807F5D5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46EAA7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132,72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48F93D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3287B4C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18B593D5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F0D63E4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FBDE378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382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2CC2A92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Kapitalne donacije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D89CA73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132,72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A288C73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0A0ED1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6B482CEB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F5167E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158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6C9785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3821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FDA88E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Kapitalne donacije neprofitnim organizacijama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37FDE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132,72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13F76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0739F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6152049C" w14:textId="77777777" w:rsidTr="00120DE3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AF03260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A5000 13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BC96237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Aktivnost: Gradska knjižnica Marko Marulić - Split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7C9D3E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22.562,88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4D37C4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10.062,96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05328D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45%</w:t>
            </w:r>
          </w:p>
        </w:tc>
      </w:tr>
      <w:tr w:rsidR="00120DE3" w:rsidRPr="00120DE3" w14:paraId="312F4084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287CC56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EB6B5CA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268E936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DC7ACDD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22.562,88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03F5183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10.062,96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826BD0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45%</w:t>
            </w:r>
          </w:p>
        </w:tc>
      </w:tr>
      <w:tr w:rsidR="00120DE3" w:rsidRPr="00120DE3" w14:paraId="4F62DC2E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CCAC28B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996505A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69537ED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58F77E3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22.562,88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BF6EB7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10.062,96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AB3662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45%</w:t>
            </w:r>
          </w:p>
        </w:tc>
      </w:tr>
      <w:tr w:rsidR="00120DE3" w:rsidRPr="00120DE3" w14:paraId="636546CF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EA5ADD9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50B2F34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91EC1C6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BFC814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22.562,88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0F84B0C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10.062,96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063E56D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45%</w:t>
            </w:r>
          </w:p>
        </w:tc>
      </w:tr>
      <w:tr w:rsidR="00120DE3" w:rsidRPr="00120DE3" w14:paraId="2B12A2E5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F5A6697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A1E7E35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366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EDC7871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Pomoći proračunskim korisnicima drugih proračuna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B0561E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22.562,88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88B1AB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10.062,96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B8BBE5C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45%</w:t>
            </w:r>
          </w:p>
        </w:tc>
      </w:tr>
      <w:tr w:rsidR="00120DE3" w:rsidRPr="00120DE3" w14:paraId="14FF5271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FFEC02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159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0DC0C5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3661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A940AC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Tekuće pomoći </w:t>
            </w:r>
            <w:proofErr w:type="spellStart"/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pror</w:t>
            </w:r>
            <w:proofErr w:type="spellEnd"/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. korisnicima drugih proračuna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22F10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85A4F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10.062,96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1732A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51%</w:t>
            </w:r>
          </w:p>
        </w:tc>
      </w:tr>
      <w:tr w:rsidR="00120DE3" w:rsidRPr="00120DE3" w14:paraId="5E0A69FA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0A72C0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160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E0EBA4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3662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BCA335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Kapitalne pomoći </w:t>
            </w:r>
            <w:proofErr w:type="spellStart"/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pror</w:t>
            </w:r>
            <w:proofErr w:type="spellEnd"/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. korisnicima drugih proračuna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CDFDA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898C0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CD823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6F632744" w14:textId="77777777" w:rsidTr="00120DE3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0907369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A5000 14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0A869F2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Aktivnost: Donacije zdravstvenim ustanovama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7F54AD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84529D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0621F9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3C5196C5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9E6511E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3C2B7A7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00C4DA6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30B93D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E32DA2D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FE8AD6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7961BA3E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111E68D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6C660AD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377A231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F96075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9A58BA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EEA30D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333F8F38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532D7A2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A87261C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DCDEC38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FEBF77C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A82336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FFACAB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47E35118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8662EC9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31DADE2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382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4A4A146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Kapitalne donacije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ACBE31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AD45323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E860E6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3269B15B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AAF117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161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EFE45D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3821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187192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Kapitalne donacije neprofitnim organizacijama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C9A0D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2C37C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65188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1D6D41B9" w14:textId="77777777" w:rsidTr="00120DE3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BC5B525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T5000 15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AC3120E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Projekt: EU projekt - Korak po korak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8984CB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71.006,70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5C514E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54.891,76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4C0A45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77%</w:t>
            </w:r>
          </w:p>
        </w:tc>
      </w:tr>
      <w:tr w:rsidR="00120DE3" w:rsidRPr="00120DE3" w14:paraId="420C3612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37F1EF7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ED3AB85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967D339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F1F1D9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7BF8C5D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1.926,68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A78A98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97%</w:t>
            </w:r>
          </w:p>
        </w:tc>
      </w:tr>
      <w:tr w:rsidR="00120DE3" w:rsidRPr="00120DE3" w14:paraId="6728A9EC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98339D0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A4DC244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422A583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034614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4843CE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1.926,68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021438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97%</w:t>
            </w:r>
          </w:p>
        </w:tc>
      </w:tr>
      <w:tr w:rsidR="00120DE3" w:rsidRPr="00120DE3" w14:paraId="333F115A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E0BA3B2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F9398CA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C594EE8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934E5BC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D5E33C3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1.926,68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1F4B13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97%</w:t>
            </w:r>
          </w:p>
        </w:tc>
      </w:tr>
      <w:tr w:rsidR="00120DE3" w:rsidRPr="00120DE3" w14:paraId="75502E2F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5896E08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44EF58F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42F41D1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3FCEB1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8D35DB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1.926,68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FBF348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97%</w:t>
            </w:r>
          </w:p>
        </w:tc>
      </w:tr>
      <w:tr w:rsidR="00120DE3" w:rsidRPr="00120DE3" w14:paraId="68C93E67" w14:textId="77777777" w:rsidTr="00120DE3">
        <w:trPr>
          <w:trHeight w:val="39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08B1EB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162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9E4D21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3121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01ACC7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4E143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69D46C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1.926,68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0722A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97%</w:t>
            </w:r>
          </w:p>
        </w:tc>
      </w:tr>
      <w:tr w:rsidR="00120DE3" w:rsidRPr="00120DE3" w14:paraId="5C367085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B6BD840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353D921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5.2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2BDA494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Pomoći iz EU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05F703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69.015,86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86105DD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52.965,08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D2AC0E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77%</w:t>
            </w:r>
          </w:p>
        </w:tc>
      </w:tr>
      <w:tr w:rsidR="00120DE3" w:rsidRPr="00120DE3" w14:paraId="4727D411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F879707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FB9B2EB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211D73D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17AE7F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69.015,86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322FB4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52.965,08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00DA96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77%</w:t>
            </w:r>
          </w:p>
        </w:tc>
      </w:tr>
      <w:tr w:rsidR="00120DE3" w:rsidRPr="00120DE3" w14:paraId="1EBDD6BF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DFF643E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9B59716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671E46F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A554E1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49.372,88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5A0B08D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36.396,85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0A1EAE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74%</w:t>
            </w:r>
          </w:p>
        </w:tc>
      </w:tr>
      <w:tr w:rsidR="00120DE3" w:rsidRPr="00120DE3" w14:paraId="374CFCA1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3E418A7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092B283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6D6F82C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FFB8CB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42.471,30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053504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31.241,95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73BAC4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74%</w:t>
            </w:r>
          </w:p>
        </w:tc>
      </w:tr>
      <w:tr w:rsidR="00120DE3" w:rsidRPr="00120DE3" w14:paraId="21C26A5D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84885A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163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6FB2B2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2733DF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FDF0B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42.471,30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087C3D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31.241,95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30F6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74%</w:t>
            </w:r>
          </w:p>
        </w:tc>
      </w:tr>
      <w:tr w:rsidR="00120DE3" w:rsidRPr="00120DE3" w14:paraId="7014AFDE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A772F01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952FC34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FA20B44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697084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6.901,59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B250D5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5.154,90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77EA1D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75%</w:t>
            </w:r>
          </w:p>
        </w:tc>
      </w:tr>
      <w:tr w:rsidR="00120DE3" w:rsidRPr="00120DE3" w14:paraId="7C90C28E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ABB8E7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164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E16D6E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2FE3F0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4832E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6.901,59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D56AB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5.154,90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6AA03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75%</w:t>
            </w:r>
          </w:p>
        </w:tc>
      </w:tr>
      <w:tr w:rsidR="00120DE3" w:rsidRPr="00120DE3" w14:paraId="56A5B1E2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884AF5B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54813F1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931F53E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C9A2C8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14.334,06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1AC260C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15.781,85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43C416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110%</w:t>
            </w:r>
          </w:p>
        </w:tc>
      </w:tr>
      <w:tr w:rsidR="00120DE3" w:rsidRPr="00120DE3" w14:paraId="00AFB511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DA6150D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782676B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0C64997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201F7E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0902EC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1.001,34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65FB50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75%</w:t>
            </w:r>
          </w:p>
        </w:tc>
      </w:tr>
      <w:tr w:rsidR="00120DE3" w:rsidRPr="00120DE3" w14:paraId="54E207C1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C20E83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165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B3A06B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3212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1DEC62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Naknade za prijevoz, za rad na terenu i odvojeni život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02385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37DF5C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1.001,34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80950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75%</w:t>
            </w:r>
          </w:p>
        </w:tc>
      </w:tr>
      <w:tr w:rsidR="00120DE3" w:rsidRPr="00120DE3" w14:paraId="7B9E65FF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E506BA0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E3DC445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29F81AD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C3EB85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2.720,82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D33C4E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921,19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6162BE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34%</w:t>
            </w:r>
          </w:p>
        </w:tc>
      </w:tr>
      <w:tr w:rsidR="00120DE3" w:rsidRPr="00120DE3" w14:paraId="18D5C0ED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BBF33B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166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6EE131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3222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C20EEE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Materijal i sirovine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C3C3A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36065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398,52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9DBFD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20%</w:t>
            </w:r>
          </w:p>
        </w:tc>
      </w:tr>
      <w:tr w:rsidR="00120DE3" w:rsidRPr="00120DE3" w14:paraId="4DA06349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56F673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lastRenderedPageBreak/>
              <w:t>167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397604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3223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7141EE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Energija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FB366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729,98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63F42D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522,67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9B308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72%</w:t>
            </w:r>
          </w:p>
        </w:tc>
      </w:tr>
      <w:tr w:rsidR="00120DE3" w:rsidRPr="00120DE3" w14:paraId="73881626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D0DB79F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24A08E8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D448452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895280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9.224,24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D2DD0D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13.367,23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1B18D5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145%</w:t>
            </w:r>
          </w:p>
        </w:tc>
      </w:tr>
      <w:tr w:rsidR="00120DE3" w:rsidRPr="00120DE3" w14:paraId="3F897908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C69DF3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168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A64DB7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00488A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EB8E8D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8.958,79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C8AEC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13.357,83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E7112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149%</w:t>
            </w:r>
          </w:p>
        </w:tc>
      </w:tr>
      <w:tr w:rsidR="00120DE3" w:rsidRPr="00120DE3" w14:paraId="60BAC239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F4F16A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169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DE2A41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3239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07C2AD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Ostale usluge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C4302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265,45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772E3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9,40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33DD3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4%</w:t>
            </w:r>
          </w:p>
        </w:tc>
      </w:tr>
      <w:tr w:rsidR="00120DE3" w:rsidRPr="00120DE3" w14:paraId="57081239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7BA01D6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5E56402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C3A5E8B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649CEB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1.061,78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88C229C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492,09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318BC9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46%</w:t>
            </w:r>
          </w:p>
        </w:tc>
      </w:tr>
      <w:tr w:rsidR="00120DE3" w:rsidRPr="00120DE3" w14:paraId="533E21DD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AFE9F9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170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AFEA6B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3292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C0F98B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Premije osiguranja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3207D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1.061,78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637B6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492,09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80FB8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46%</w:t>
            </w:r>
          </w:p>
        </w:tc>
      </w:tr>
      <w:tr w:rsidR="00120DE3" w:rsidRPr="00120DE3" w14:paraId="6A31D1DB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1A6017E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893E8F6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D5CE2F5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F7BB6A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81C1DB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786,38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9AC833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15%</w:t>
            </w:r>
          </w:p>
        </w:tc>
      </w:tr>
      <w:tr w:rsidR="00120DE3" w:rsidRPr="00120DE3" w14:paraId="09A1D4B7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44C9D7F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A42C9EE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F49A386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713336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6A6F91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786,38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EADB913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15%</w:t>
            </w:r>
          </w:p>
        </w:tc>
      </w:tr>
      <w:tr w:rsidR="00120DE3" w:rsidRPr="00120DE3" w14:paraId="6E2E3F85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6A168C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171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EFB6D4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459ECF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Tekuće donacije u novcu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EA431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1CA5A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786,38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0C629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15%</w:t>
            </w:r>
          </w:p>
        </w:tc>
      </w:tr>
      <w:tr w:rsidR="00120DE3" w:rsidRPr="00120DE3" w14:paraId="7DC16BF2" w14:textId="77777777" w:rsidTr="00120DE3">
        <w:trPr>
          <w:trHeight w:val="288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F47D244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T5000 16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15A6BC6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Projekt: EU projekt - Korak po korak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4E5422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64.835,09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A27A6FC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38.120,34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E3E0E9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59%</w:t>
            </w:r>
          </w:p>
        </w:tc>
      </w:tr>
      <w:tr w:rsidR="00120DE3" w:rsidRPr="00120DE3" w14:paraId="41F34948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057279E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A977FE3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111F6BE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9339FA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9.821,49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C7FBDB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5.672,56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B9D708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58%</w:t>
            </w:r>
          </w:p>
        </w:tc>
      </w:tr>
      <w:tr w:rsidR="00120DE3" w:rsidRPr="00120DE3" w14:paraId="465B78DA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D4F1F42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F6EE11F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BBF3A4D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22C863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9.290,60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126021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5.672,56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A29F2FC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61%</w:t>
            </w:r>
          </w:p>
        </w:tc>
      </w:tr>
      <w:tr w:rsidR="00120DE3" w:rsidRPr="00120DE3" w14:paraId="771F3456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E380BBA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726B1D2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2807132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48375F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5.109,83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2504BE3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3.387,44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D7BF2D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66%</w:t>
            </w:r>
          </w:p>
        </w:tc>
      </w:tr>
      <w:tr w:rsidR="00120DE3" w:rsidRPr="00120DE3" w14:paraId="74FCEBAE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327B41E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5359387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3697777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018DD6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3.716,24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4F2BC1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2.730,64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F25B77C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73%</w:t>
            </w:r>
          </w:p>
        </w:tc>
      </w:tr>
      <w:tr w:rsidR="00120DE3" w:rsidRPr="00120DE3" w14:paraId="53E78FE2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EA7809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172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0BB4A2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1D69A4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6A9AA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3.716,24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BC166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2.730,64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B3E1B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73%</w:t>
            </w:r>
          </w:p>
        </w:tc>
      </w:tr>
      <w:tr w:rsidR="00120DE3" w:rsidRPr="00120DE3" w14:paraId="69B61C72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587BFD8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3D7AD23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41A18AB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83122D3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729,98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011D62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206,25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751D71D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28%</w:t>
            </w:r>
          </w:p>
        </w:tc>
      </w:tr>
      <w:tr w:rsidR="00120DE3" w:rsidRPr="00120DE3" w14:paraId="60C90F7E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6E2200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173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1B12A5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3121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A72A12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05BE1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729,98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5B6CF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206,25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7071C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28%</w:t>
            </w:r>
          </w:p>
        </w:tc>
      </w:tr>
      <w:tr w:rsidR="00120DE3" w:rsidRPr="00120DE3" w14:paraId="3AFC914A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C6443D2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D8A8A1B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6E11E33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550760D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ACD9D4D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450,55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D185EE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68%</w:t>
            </w:r>
          </w:p>
        </w:tc>
      </w:tr>
      <w:tr w:rsidR="00120DE3" w:rsidRPr="00120DE3" w14:paraId="5A540D0B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5E9C87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174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A795F2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3059E1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F4D50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9DEBB3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450,55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6810A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68%</w:t>
            </w:r>
          </w:p>
        </w:tc>
      </w:tr>
      <w:tr w:rsidR="00120DE3" w:rsidRPr="00120DE3" w14:paraId="2271D1E3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5853D2E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388F3EA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802288D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5DAB38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4.180,77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2269AF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2.285,12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E13A37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55%</w:t>
            </w:r>
          </w:p>
        </w:tc>
      </w:tr>
      <w:tr w:rsidR="00120DE3" w:rsidRPr="00120DE3" w14:paraId="504168BA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38DAEE9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D7BD205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234FE8E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616676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862,70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48A924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563,04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31A3A7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65%</w:t>
            </w:r>
          </w:p>
        </w:tc>
      </w:tr>
      <w:tr w:rsidR="00120DE3" w:rsidRPr="00120DE3" w14:paraId="044BEC3B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5B99AF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175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23C0EA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3211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ACB20B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Službena putovanja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370C2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796,34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DA7BA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281,52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C5975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35%</w:t>
            </w:r>
          </w:p>
        </w:tc>
      </w:tr>
      <w:tr w:rsidR="00120DE3" w:rsidRPr="00120DE3" w14:paraId="3555B2C6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B23E11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176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03F994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3212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8A6FB8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Naknade za prijevoz, za rad na terenu i odvojeni život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ECAE3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66,36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E4AC6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281,52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B5DFC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424%</w:t>
            </w:r>
          </w:p>
        </w:tc>
      </w:tr>
      <w:tr w:rsidR="00120DE3" w:rsidRPr="00120DE3" w14:paraId="76E2C3EC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3B83098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C2D08D1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6B80C59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DBE84AD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3.185,35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0F4D29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1.722,08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B3FBA8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54%</w:t>
            </w:r>
          </w:p>
        </w:tc>
      </w:tr>
      <w:tr w:rsidR="00120DE3" w:rsidRPr="00120DE3" w14:paraId="2CAAAE24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832580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177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428793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57F7C8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C9844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265,45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E482B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77880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1BA08710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E771FF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178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0D1217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7BB6A6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Računalne usluge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1AE44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1.194,51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B4803C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A8751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6DC407D9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6A41E2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179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6E6979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D10FDC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Usluge promidžbe i informiranja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5A6103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1.725,40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486DC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1.722,08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A771C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100%</w:t>
            </w:r>
          </w:p>
        </w:tc>
      </w:tr>
      <w:tr w:rsidR="00120DE3" w:rsidRPr="00120DE3" w14:paraId="1BD56DF0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46E1116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D923934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DA97348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8B8608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132,72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45B1C6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65DE98C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0230A95E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E74E00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180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A85094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3293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284443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Reprezentacija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CF99F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132,72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52EB4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18EC5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403EFE22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FDE3F1C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C27E559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1965F73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0D889A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530,89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E24D0F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5704CCD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0E0A546B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BA837E4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F7501FE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6DA30C9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B8E5BB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530,89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F62883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210EABD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3D300927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D5534CF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8D7BBEC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7511497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C8FC61C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530,89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2B0178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883A3D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70140B06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DBE58C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181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021787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4221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4D9700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Uredska oprema i namještaj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A67F5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530,89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700A1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40EEB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2983908B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BF7C5C3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B6AA8EC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5.2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5DF52D4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Pomoći iz EU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3797AD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55.013,60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66A4C3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32.447,78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6F9D59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59%</w:t>
            </w:r>
          </w:p>
        </w:tc>
      </w:tr>
      <w:tr w:rsidR="00120DE3" w:rsidRPr="00120DE3" w14:paraId="37229F49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74CEF0D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D7B954D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91B5AB4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97379E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51.695,53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E18EDA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32.447,78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D6141B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63%</w:t>
            </w:r>
          </w:p>
        </w:tc>
      </w:tr>
      <w:tr w:rsidR="00120DE3" w:rsidRPr="00120DE3" w14:paraId="335F8AB2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64587E4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47AFD88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D5D4417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E09FF9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28.933,57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09F50E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19.195,45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AEE4F2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66%</w:t>
            </w:r>
          </w:p>
        </w:tc>
      </w:tr>
      <w:tr w:rsidR="00120DE3" w:rsidRPr="00120DE3" w14:paraId="4FBBD8E4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358AE58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C256473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18B5AA2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A20BDE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22.562,88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52365C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15.473,58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A051323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69%</w:t>
            </w:r>
          </w:p>
        </w:tc>
      </w:tr>
      <w:tr w:rsidR="00120DE3" w:rsidRPr="00120DE3" w14:paraId="28414141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7C7EFD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182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099C8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B880D2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32D91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22.562,88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BF61A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15.473,58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115D9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69%</w:t>
            </w:r>
          </w:p>
        </w:tc>
      </w:tr>
      <w:tr w:rsidR="00120DE3" w:rsidRPr="00120DE3" w14:paraId="0E553C89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A711FB2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0D9DBA4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0CBCC3E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56719B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2.389,01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F51C43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1.168,72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EE04F7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49%</w:t>
            </w:r>
          </w:p>
        </w:tc>
      </w:tr>
      <w:tr w:rsidR="00120DE3" w:rsidRPr="00120DE3" w14:paraId="65875C68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FFFF00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183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E69BC9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3121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F3405F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F9218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2.389,01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88078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1.168,72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962E9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49%</w:t>
            </w:r>
          </w:p>
        </w:tc>
      </w:tr>
      <w:tr w:rsidR="00120DE3" w:rsidRPr="00120DE3" w14:paraId="46E7067F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4F0E909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928BD48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AF26A25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0DED20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F2B2B8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2.553,15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632D37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64%</w:t>
            </w:r>
          </w:p>
        </w:tc>
      </w:tr>
      <w:tr w:rsidR="00120DE3" w:rsidRPr="00120DE3" w14:paraId="16726E8D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F10B8F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184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55231F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31429E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D55F8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BE4D0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2.553,15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9DEBF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64%</w:t>
            </w:r>
          </w:p>
        </w:tc>
      </w:tr>
      <w:tr w:rsidR="00120DE3" w:rsidRPr="00120DE3" w14:paraId="2ED7BF18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F07C873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8A1CA95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1E571B2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A47A30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22.761,96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94592C3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13.252,33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D1C398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58%</w:t>
            </w:r>
          </w:p>
        </w:tc>
      </w:tr>
      <w:tr w:rsidR="00120DE3" w:rsidRPr="00120DE3" w14:paraId="21659FE9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5CAC766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F505910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8759FD0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380E91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4.910,74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37A30C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3.328,18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1AE28F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68%</w:t>
            </w:r>
          </w:p>
        </w:tc>
      </w:tr>
      <w:tr w:rsidR="00120DE3" w:rsidRPr="00120DE3" w14:paraId="66C50561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B478DF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185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8DEAEF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3211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7AD08F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Službena putovanja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9FA9A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4.512,58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3B81B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3.328,18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EC4FF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74%</w:t>
            </w:r>
          </w:p>
        </w:tc>
      </w:tr>
      <w:tr w:rsidR="00120DE3" w:rsidRPr="00120DE3" w14:paraId="14AFFE49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6C5918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186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A2B50C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3212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088A90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Naknade za prijevoz, za rad na terenu i odvojeni život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B8A42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398,17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7E777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B9B70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0898DD6D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EBAEF77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48183DF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7ACBB1C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892E46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17.320,33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6505AD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9.758,44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3B8EE4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56%</w:t>
            </w:r>
          </w:p>
        </w:tc>
      </w:tr>
      <w:tr w:rsidR="00120DE3" w:rsidRPr="00120DE3" w14:paraId="25651837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735FB5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187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2B9D09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344CE4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76B2D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1.061,78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B9125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02759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7F59685A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5EB5F8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188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77C993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7D0E7A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Računalne usluge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A144C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6.503,42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D738E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AF479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66911490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054D5E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189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75CE9C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84311C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Usluge promidžbe i informiranja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5CAB2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9.755,13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1EE8E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9.758,44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DA022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100%</w:t>
            </w:r>
          </w:p>
        </w:tc>
      </w:tr>
      <w:tr w:rsidR="00120DE3" w:rsidRPr="00120DE3" w14:paraId="4ABD5E75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6CED152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7411E0B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82A4B04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98C82B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530,89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E7F6B0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165,71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93A403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31%</w:t>
            </w:r>
          </w:p>
        </w:tc>
      </w:tr>
      <w:tr w:rsidR="00120DE3" w:rsidRPr="00120DE3" w14:paraId="72F3EFB2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DD936E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190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6DD681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3293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CAC9C9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Reprezentacija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AC035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530,89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08892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165,71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827CA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31%</w:t>
            </w:r>
          </w:p>
        </w:tc>
      </w:tr>
      <w:tr w:rsidR="00120DE3" w:rsidRPr="00120DE3" w14:paraId="15B1096A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33F7D3F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5B49DDA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D185E00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ADB33D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3.318,07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660931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1F817AD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414CCFCC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3C2D883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4F8EB7D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C6EE257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4EE0BD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3.318,07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B48B75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FAE0043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24015C19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ACCAD8F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92B28BB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7C66958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1C445E3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3.318,07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1B9E50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39486B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7C3810C7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36EC58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191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15CDD3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4221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85FA08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Uredska oprema i namještaj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D5F1B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3.318,07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A6565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4B1A2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3CE6C344" w14:textId="77777777" w:rsidTr="00120DE3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DE899BB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T5000 17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F5E6317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Aktivnost: Donacija MUP-u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30C401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530,89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804CC2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B18439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738AE69C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BDDCA63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6AA2B22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94571DF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82E4C8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530,89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33AD30C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2BF64CD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6672FB79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2BDDC38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8B61966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CF93BB7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074B74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530,89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8A7991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0A9356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568589A1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426343C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8AED57D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640E145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20EEB23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530,89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15F53BD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11C521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5FEA39C4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BFDC073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0CCE940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366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01CFE30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Pomoći proračunskim korisnicima drugih proračuna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3504B4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530,89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A64ECD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CDDB15D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6C2385AB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B6ED25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192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B46F37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3662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1B9BD3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Kapitalne pomoći proračunskim korisnicima drugih proračuna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35B77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530,89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CBDA1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7BB033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60CDEB46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9CBD59A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 xml:space="preserve">    1009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BCE3EC1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24A225F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 xml:space="preserve"> PROGRAM: ORGANIZIRANJE I PROVOĐENJE ZAŠTITE I SPAŠAVANJA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115491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114.141,62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8A1C223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51.420,00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0A18DE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45%</w:t>
            </w:r>
          </w:p>
        </w:tc>
      </w:tr>
      <w:tr w:rsidR="00120DE3" w:rsidRPr="00120DE3" w14:paraId="2A9F23D3" w14:textId="77777777" w:rsidTr="00120DE3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6C7CF25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A5000 18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A629BCD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Aktivnost: Vatrogasna zajednica  Općine Podstrana - DVD Podstrana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3FFEDC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102.860,18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C50B64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51.420,00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F6D2E8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50%</w:t>
            </w:r>
          </w:p>
        </w:tc>
      </w:tr>
      <w:tr w:rsidR="00120DE3" w:rsidRPr="00120DE3" w14:paraId="06415BAC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62E1844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165AE8A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4E5A2B2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89F7A3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102.860,18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91FFA2D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51.420,00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ACD6FA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50%</w:t>
            </w:r>
          </w:p>
        </w:tc>
      </w:tr>
      <w:tr w:rsidR="00120DE3" w:rsidRPr="00120DE3" w14:paraId="380093DB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4668E95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D78AD57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99EB9D2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94B979D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102.860,18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404323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51.420,00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00702B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50%</w:t>
            </w:r>
          </w:p>
        </w:tc>
      </w:tr>
      <w:tr w:rsidR="00120DE3" w:rsidRPr="00120DE3" w14:paraId="109A87BA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934FCD2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0D3C9F9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7F82C72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6CE0D3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102.860,18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9DD13B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51.420,00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149A06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50%</w:t>
            </w:r>
          </w:p>
        </w:tc>
      </w:tr>
      <w:tr w:rsidR="00120DE3" w:rsidRPr="00120DE3" w14:paraId="50DBFB47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3559FEC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6E4E0CC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590D790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0AA86E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102.860,18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90632B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51.420,00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DD49EC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50%</w:t>
            </w:r>
          </w:p>
        </w:tc>
      </w:tr>
      <w:tr w:rsidR="00120DE3" w:rsidRPr="00120DE3" w14:paraId="5775F66E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43BB78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193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7BBAEB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BE986B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Tekuće donacije u novcu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EA32E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102.860,18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B0002C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51.420,00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033E33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50%</w:t>
            </w:r>
          </w:p>
        </w:tc>
      </w:tr>
      <w:tr w:rsidR="00120DE3" w:rsidRPr="00120DE3" w14:paraId="59A838B2" w14:textId="77777777" w:rsidTr="00120DE3">
        <w:trPr>
          <w:trHeight w:val="27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37BB3E0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A5000 19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BB07105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Aktivnost: HGSS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AEC7BB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D5336C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C6A6B6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17B6E53A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593E76C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lastRenderedPageBreak/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621DD25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3.1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C2DB626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Vlastiti prihodi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0B1A44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9F6F9E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2DEC84C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00107639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E849ED6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0CE5D7F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7E59E3D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EF4607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0260BB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E9DA00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2FC15080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294282D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8D5F40E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3009CF1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991815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E1CFFB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98AE00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61C76210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639FDD1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9CB0110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BF476E4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C81C58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9835E1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FBDDCA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04A814BE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09E6D7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194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E99694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4288C0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Tekuće donacije u novcu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85178D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E541F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21182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5BC8CB14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3F307392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40CE8ADF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382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4EB256E4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Kapitalne donacije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2ABC466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13E6255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7F32D2A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07DBD698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2399E7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195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D41261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3821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D1D674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Kapitalne donacije neprofitnim organizacijama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1CD0F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8A8A9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F3DFC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5B14842F" w14:textId="77777777" w:rsidTr="00120DE3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7C432C7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A5000 20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CDCC08D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Aktivnost: Civilna zaštita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BD3CD4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8.626,98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776A70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DF3BFD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7848B0E3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D1FE56D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BB16516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F7FB258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0E99A0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8.626,98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CC70A5C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AE54303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27C09A6D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7B6FCC3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20B87E6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F697232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B4EDAB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B2A076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66BFC7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00D3F8DA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2F10890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3E2424C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A162A1C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F5A5F7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90D5CA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0A764D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3ECE4F9F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EFE82E2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4F00113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6662D90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8EECA3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BD0CF8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4B6AB1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686AD2CE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D15E6E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196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20695D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3227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7718F5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Službena, radna i zaštitna odjeća i obuća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0558B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29BCB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39E74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010538F0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260944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197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3E6D23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3221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EDC616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Uredski materijal i ostali 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D502E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DD014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86E4D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52928A56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0661159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6B46C16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2A34462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C834CD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3.318,07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4290F2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6374D0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0B6C12BA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D1F70F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198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FFD0EB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FE9260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423FE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3.318,07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9A17E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948983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2B595D56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C171C85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DAE07F0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8735211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B1FFB6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4FCF5E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772D4C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19FCB62B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5E88EE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199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B7E063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3299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280C35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6929B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7230DD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C970E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7B6E90A7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EE55336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EB5EBF4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4299EFE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nefi</w:t>
            </w:r>
            <w:proofErr w:type="spellEnd"/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nancijske</w:t>
            </w:r>
            <w:proofErr w:type="spellEnd"/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 xml:space="preserve">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BC56EA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3.318,07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034058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6C47FF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364F3D29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BB05A04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77A3554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65CA43E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B15B85C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3.318,07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B4E997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161F70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0980DB87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8EA1168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6AA8F81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8504811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AE985D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3.318,07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BC0AF3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A0EEC0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592C0F07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727281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200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9F9C00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4223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307D60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Oprema za održavanje i zaštitu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46896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3.318,07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11A00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3569E3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4A1C5B31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A4974BC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1016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F100712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4EC0EE9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PROGRAM: UNAPREĐENJE TURISTIČKE INFRASTRUKTURNE OSNOVE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F04E48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9BFC76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D51119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46D182CC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CE34D61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71C4F43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419B30E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Projekt: Razvoj širokopojasne infrastrukture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8F6E15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22FF53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4DE14D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6D57121A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E93A306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0E211FF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BD91E01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360F95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A4929BC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3D2E99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5D815E20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05E52A7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D959706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ECFB085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0B3DB8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EF96B3C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193C88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5E8F0C76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704E577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1E3D907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D09B05E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7BFE34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77F38E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6B666B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71FE9CE0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0DDFB7C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F059E1C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363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58F7EC0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Pomoći unutar općeg proračuna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CFE58C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4A099A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033102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708643AB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D523F4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201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D114BE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3632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159356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Kapitalne pomoći unutar općeg proračuna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C2540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1EB89C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9CFC4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5C3656DB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69DEF333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006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2924E3F0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0749440F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RAZDJEL: UPRAVNI ODJEL ZA PROSTORNO UREĐENJE, KOMUNALNE POSLOVE I ZAŠTITU OKOLIŠA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20C4AD1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7.825.567,99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3430592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1.597.202,14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3DD980F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20%</w:t>
            </w:r>
          </w:p>
        </w:tc>
      </w:tr>
      <w:tr w:rsidR="00120DE3" w:rsidRPr="00120DE3" w14:paraId="11358BD4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2BAEED72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00601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70D7F8BE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286E720F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GLAVA: UPRAVNI ODJEL ZA PROSTORNO UREĐENJE, KOMUNALNE POSLOVE I ZAŠTITU OKOLIŠA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301A659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7.825.567,99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7FB932C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1.597.202,14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7EDD774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20%</w:t>
            </w:r>
          </w:p>
        </w:tc>
      </w:tr>
      <w:tr w:rsidR="00120DE3" w:rsidRPr="00120DE3" w14:paraId="3EC920D5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E41FDEF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 xml:space="preserve">   1001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4B7A353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4017767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PROGRAM: JAVNA UPRAVA I ADMINISTRACIJA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74E727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259.411,31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78B684C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94.688,60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A2D169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37%</w:t>
            </w:r>
          </w:p>
        </w:tc>
      </w:tr>
      <w:tr w:rsidR="00120DE3" w:rsidRPr="00120DE3" w14:paraId="1DD5CC3C" w14:textId="77777777" w:rsidTr="00120DE3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4FD7421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A6000 01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A5CED48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Aktivnost: Financiranje redovne djelatnosti upravnog odjela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A07AE1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259.411,31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3AE4E0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94.688,60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0F4E3D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37%</w:t>
            </w:r>
          </w:p>
        </w:tc>
      </w:tr>
      <w:tr w:rsidR="00120DE3" w:rsidRPr="00120DE3" w14:paraId="39B3AC34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E08C974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2252EB3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77D4E6A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D35F3A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259.411,31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9D0270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94.688,60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176129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37%</w:t>
            </w:r>
          </w:p>
        </w:tc>
      </w:tr>
      <w:tr w:rsidR="00120DE3" w:rsidRPr="00120DE3" w14:paraId="36D6BFD3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CE22B12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B9B25C2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A04639D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56E333C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259.411,31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FB05D4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94.688,60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BF7A73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37%</w:t>
            </w:r>
          </w:p>
        </w:tc>
      </w:tr>
      <w:tr w:rsidR="00120DE3" w:rsidRPr="00120DE3" w14:paraId="7039F1B5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789C922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BF60222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7BC9198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82A336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232.397,64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602152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92.757,55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8F2A893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40%</w:t>
            </w:r>
          </w:p>
        </w:tc>
      </w:tr>
      <w:tr w:rsidR="00120DE3" w:rsidRPr="00120DE3" w14:paraId="6B9FC005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9FA9294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CD63247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05380AB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E7C06C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191.120,84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71CADEC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74.359,59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249286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39%</w:t>
            </w:r>
          </w:p>
        </w:tc>
      </w:tr>
      <w:tr w:rsidR="00120DE3" w:rsidRPr="00120DE3" w14:paraId="428A5982" w14:textId="77777777" w:rsidTr="00120DE3">
        <w:trPr>
          <w:trHeight w:val="345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968064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202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C870D8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9DD340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BE34B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189.793,62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F90AA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73.728,29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19742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39%</w:t>
            </w:r>
          </w:p>
        </w:tc>
      </w:tr>
      <w:tr w:rsidR="00120DE3" w:rsidRPr="00120DE3" w14:paraId="3FBFD19E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98996E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203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42FC90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3113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FCD7E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Plaće za prekovremeni rad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DB48E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8939A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631,30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75DD8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48%</w:t>
            </w:r>
          </w:p>
        </w:tc>
      </w:tr>
      <w:tr w:rsidR="00120DE3" w:rsidRPr="00120DE3" w14:paraId="3215DEB7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CD96ADF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BE5C9FF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9832570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73FFF7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9.954,21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D37965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6.342,21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890B253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64%</w:t>
            </w:r>
          </w:p>
        </w:tc>
      </w:tr>
      <w:tr w:rsidR="00120DE3" w:rsidRPr="00120DE3" w14:paraId="23A4BD15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0DCDAD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204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982C5C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3121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EA75FA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BCC64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9.954,21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0F25B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6.342,21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27103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64%</w:t>
            </w:r>
          </w:p>
        </w:tc>
      </w:tr>
      <w:tr w:rsidR="00120DE3" w:rsidRPr="00120DE3" w14:paraId="73780977" w14:textId="77777777" w:rsidTr="00120DE3">
        <w:trPr>
          <w:trHeight w:val="375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1F69896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C4870AE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217BA47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351F1F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31.322,58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9BC3EBD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12.055,75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5BFA05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38%</w:t>
            </w:r>
          </w:p>
        </w:tc>
      </w:tr>
      <w:tr w:rsidR="00120DE3" w:rsidRPr="00120DE3" w14:paraId="294B0ED5" w14:textId="77777777" w:rsidTr="00120DE3">
        <w:trPr>
          <w:trHeight w:val="48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1019D5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205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BBE71C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9DD1C5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85600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31.322,58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C2219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12.055,75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8EB1E3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38%</w:t>
            </w:r>
          </w:p>
        </w:tc>
      </w:tr>
      <w:tr w:rsidR="00120DE3" w:rsidRPr="00120DE3" w14:paraId="29331E07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F84D227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57EF4A9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27CF712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F1F5B2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27.013,67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0F903C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1.931,05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C12682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7%</w:t>
            </w:r>
          </w:p>
        </w:tc>
      </w:tr>
      <w:tr w:rsidR="00120DE3" w:rsidRPr="00120DE3" w14:paraId="68572856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913B54E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41F451A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EAAF97E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0324B23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3.450,79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4795B0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1.054,15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EA4EE5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31%</w:t>
            </w:r>
          </w:p>
        </w:tc>
      </w:tr>
      <w:tr w:rsidR="00120DE3" w:rsidRPr="00120DE3" w14:paraId="3ECD086E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B34AB3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206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459E99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3211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E2513E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Službena putovanja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535C1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00AA6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53,08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964B2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8%</w:t>
            </w:r>
          </w:p>
        </w:tc>
      </w:tr>
      <w:tr w:rsidR="00120DE3" w:rsidRPr="00120DE3" w14:paraId="4323DF42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C93CD3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207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2F54D3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3212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D60B41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Naknade za prijevoz, za rad na terenu i odvojeni život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7A85F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724E4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1.001,07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31520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50%</w:t>
            </w:r>
          </w:p>
        </w:tc>
      </w:tr>
      <w:tr w:rsidR="00120DE3" w:rsidRPr="00120DE3" w14:paraId="397A9F10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38BA39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208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4CEEFA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3213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78D798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Stručno usavršavanje zaposlenika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F3B5D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93C7D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66F2B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73F86EF5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350C52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209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2661A7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3214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7D48E5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Ostale naknade troškova zaposlenima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622B2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132,72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1EF06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F8985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72A413B9" w14:textId="77777777" w:rsidTr="00120DE3">
        <w:trPr>
          <w:trHeight w:val="345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CC59FDF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492F305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481EBD1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740AB6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22.235,65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6FD9A9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816,50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A1F6CF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4%</w:t>
            </w:r>
          </w:p>
        </w:tc>
      </w:tr>
      <w:tr w:rsidR="00120DE3" w:rsidRPr="00120DE3" w14:paraId="3183A462" w14:textId="77777777" w:rsidTr="00120DE3">
        <w:trPr>
          <w:trHeight w:val="315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9591CD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210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072709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715BA3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D54E1C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2.327,23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22767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816,50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279B7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35%</w:t>
            </w:r>
          </w:p>
        </w:tc>
      </w:tr>
      <w:tr w:rsidR="00120DE3" w:rsidRPr="00120DE3" w14:paraId="1B2C5622" w14:textId="77777777" w:rsidTr="00120DE3">
        <w:trPr>
          <w:trHeight w:val="375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460504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211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3B33E1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3238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423F3E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Računalne usluge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80F4C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3B6C8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BF6903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19065D76" w14:textId="77777777" w:rsidTr="00120DE3">
        <w:trPr>
          <w:trHeight w:val="405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EF1191E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25D414E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E9F2A05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B1BF61C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ABD400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60,40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94F0F2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5%</w:t>
            </w:r>
          </w:p>
        </w:tc>
      </w:tr>
      <w:tr w:rsidR="00120DE3" w:rsidRPr="00120DE3" w14:paraId="7E1E95E8" w14:textId="77777777" w:rsidTr="00120DE3">
        <w:trPr>
          <w:trHeight w:val="375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3C341D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212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A7F183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3295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E8F22D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Pristojbe i naknade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9F7C0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6687B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60,40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71498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5%</w:t>
            </w:r>
          </w:p>
        </w:tc>
      </w:tr>
      <w:tr w:rsidR="00120DE3" w:rsidRPr="00120DE3" w14:paraId="01E1589C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669EBC6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 xml:space="preserve">   1011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8870CEE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007E5FE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PROGRAM: RAZVOJ I UPRAVLJANJE SUSTAVA VODOOPSKRBE, ODVODNJE I ZAŠTITE VODA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A0F31D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347.619,62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3F6F20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46.447,33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3AF948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13%</w:t>
            </w:r>
          </w:p>
        </w:tc>
      </w:tr>
      <w:tr w:rsidR="00120DE3" w:rsidRPr="00120DE3" w14:paraId="7A41FC35" w14:textId="77777777" w:rsidTr="00120DE3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D11052E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K6000 02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1008B81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Projekt: Izgradnja sustava odvodnje oborinskih voda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CF4C3E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214.896,81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50B7DC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46.447,33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4E542D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22%</w:t>
            </w:r>
          </w:p>
        </w:tc>
      </w:tr>
      <w:tr w:rsidR="00120DE3" w:rsidRPr="00120DE3" w14:paraId="6B2EFC67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0756FBE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44CBAD8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EA8BCBF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A5DC1C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204.278,98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9DFD9B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46.447,33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BAF327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23%</w:t>
            </w:r>
          </w:p>
        </w:tc>
      </w:tr>
      <w:tr w:rsidR="00120DE3" w:rsidRPr="00120DE3" w14:paraId="1CF14211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495F614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80E1E15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0A4C3AD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BF3989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204.278,98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B31C36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46.447,33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F222BA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23%</w:t>
            </w:r>
          </w:p>
        </w:tc>
      </w:tr>
      <w:tr w:rsidR="00120DE3" w:rsidRPr="00120DE3" w14:paraId="6B83B37E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E8059F1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D07759A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23762F2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1DBBB2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204.278,98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5A692F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46.447,33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260ED7D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23%</w:t>
            </w:r>
          </w:p>
        </w:tc>
      </w:tr>
      <w:tr w:rsidR="00120DE3" w:rsidRPr="00120DE3" w14:paraId="34CC8146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689D5DF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0DE9178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57F910B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9EC34C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204.278,98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5B191B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46.447,33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82F974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23%</w:t>
            </w:r>
          </w:p>
        </w:tc>
      </w:tr>
      <w:tr w:rsidR="00120DE3" w:rsidRPr="00120DE3" w14:paraId="0163AB44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883086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213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BA5335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16D984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Usluge tekućeg i investicijskog održavanja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A37ED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204.278,98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44AD9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46.447,33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C3F39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23%</w:t>
            </w:r>
          </w:p>
        </w:tc>
      </w:tr>
      <w:tr w:rsidR="00120DE3" w:rsidRPr="00120DE3" w14:paraId="5090A05C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7ADFBE9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8A5F9EE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4.3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271EE10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Vodni doprinos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7C6A40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10.617,82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A9017B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4EB43B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51B5F6BC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764D910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2E82D61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021B1AA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7A98EE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10.617,82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EDC7DC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BD1FBC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2B295725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CC76F86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A0E50BB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23BE2BC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E76271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10.617,82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5C7045C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EFF172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7CF42F55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C00DD96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841B7B4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C316A1B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EC04F1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10.617,82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2A6476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00DD013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1F1C98D1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C8C631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214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681873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4214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7EB4AB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Ostali građevinski objekti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E5C323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10.617,82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7BE65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405C2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3DEAC34D" w14:textId="77777777" w:rsidTr="00120DE3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71F5096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T6000 03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76348FB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Projekt: Izgradnja vodovodne mreže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6F3B1C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132.722,81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DF71A9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BC41F1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520015E1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2532F0C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lastRenderedPageBreak/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C40C389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B9A596D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B6591C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132.722,81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296375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7D5D95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58A1CC4D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8543DD0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2D4560B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6F592AE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608D6E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132.722,81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C296DE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C69244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56867CC8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2278043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0705F75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20AF289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9071BE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132.722,81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0C563B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F8FB10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3CED03E7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06DE372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2BB3747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351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3444E60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Subvencije trgovačkim društvima u javnom sektoru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E7F84F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132.722,81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D1CCFE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55FF2A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1E632A8A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BB8BD5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215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F05F32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3512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80BB88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Subvencije trgovačkim društvima u javnom sektoru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A73D5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132.722,81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E9839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69B57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59DB143E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D63AC39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 xml:space="preserve">   1012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3D2FA78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FDFBFC8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PROGRAM: PROSTORNO UREĐENJE I UNAPREĐENJE STANOVANJA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5CD54F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3.135.540,45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141647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545.294,43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4B90AA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17%</w:t>
            </w:r>
          </w:p>
        </w:tc>
      </w:tr>
      <w:tr w:rsidR="00120DE3" w:rsidRPr="00120DE3" w14:paraId="70ABBD3F" w14:textId="77777777" w:rsidTr="00120DE3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4A46B5C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K6000 04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2B78448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Projekt: Izrada prostorno planske dokumentacije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55AB28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80.743,58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37F759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4.408,18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BCF744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5%</w:t>
            </w:r>
          </w:p>
        </w:tc>
      </w:tr>
      <w:tr w:rsidR="00120DE3" w:rsidRPr="00120DE3" w14:paraId="6D6A7FC7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7881FB6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C354C7B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3C3C978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915090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70895A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750,00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F6128E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3%</w:t>
            </w:r>
          </w:p>
        </w:tc>
      </w:tr>
      <w:tr w:rsidR="00120DE3" w:rsidRPr="00120DE3" w14:paraId="7E213D5C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9B4E40A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B9D1918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4D86FCD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E46139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16B6FE3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750,00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1B028FD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3%</w:t>
            </w:r>
          </w:p>
        </w:tc>
      </w:tr>
      <w:tr w:rsidR="00120DE3" w:rsidRPr="00120DE3" w14:paraId="1C87752B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C3BEF40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2565BC5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60B4F29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AE8B363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C369F2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750,00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683776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3%</w:t>
            </w:r>
          </w:p>
        </w:tc>
      </w:tr>
      <w:tr w:rsidR="00120DE3" w:rsidRPr="00120DE3" w14:paraId="38022183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3A6BD8D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EC29645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A0BE349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51B11B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A830A5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750,00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030B7A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3%</w:t>
            </w:r>
          </w:p>
        </w:tc>
      </w:tr>
      <w:tr w:rsidR="00120DE3" w:rsidRPr="00120DE3" w14:paraId="54929AFE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CC7FFF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216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573891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221833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072A6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F19A83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750,00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C1742C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3%</w:t>
            </w:r>
          </w:p>
        </w:tc>
      </w:tr>
      <w:tr w:rsidR="00120DE3" w:rsidRPr="00120DE3" w14:paraId="75EC3068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750E867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5F08100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6919EB6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B82916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50.217,33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B11A5E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F15E483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60643C7D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109F62E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635E181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C1904CF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6DA2A4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50.217,33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A94BEA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7631D3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313A00D1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0717722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BF40029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AB6F032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729A88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50.217,33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43457E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71C3C1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2F84B3CE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93E3030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1CB6840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36B0550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Nematerijalna proizvedena imovina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BB7B26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50.217,33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1439F7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A4A4D5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4B325E14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F2BE97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217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867365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4263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05C54C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Umjetnička, literarna i znanstvena djela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6E9713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50.217,33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A6A30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C8ECD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2B3D4211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64FEFAB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3AA5B20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4.4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9769298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Naknada za legalizaciju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4E2C55C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ABA22B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3.658,18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1D31E4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92%</w:t>
            </w:r>
          </w:p>
        </w:tc>
      </w:tr>
      <w:tr w:rsidR="00120DE3" w:rsidRPr="00120DE3" w14:paraId="3F4F79E3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81C4976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03B120E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53062EE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C4FEEA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18313E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3.658,18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C9F1E0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92%</w:t>
            </w:r>
          </w:p>
        </w:tc>
      </w:tr>
      <w:tr w:rsidR="00120DE3" w:rsidRPr="00120DE3" w14:paraId="3C237B1C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703CBA9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7A8F634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7F9DA45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737577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12263B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3.658,18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F5933C3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92%</w:t>
            </w:r>
          </w:p>
        </w:tc>
      </w:tr>
      <w:tr w:rsidR="00120DE3" w:rsidRPr="00120DE3" w14:paraId="057D709C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836BA26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6902537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2F0678E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Nematerijalna proizvedena imovina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BC16B6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6415C4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3.658,18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47EF4AD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92%</w:t>
            </w:r>
          </w:p>
        </w:tc>
      </w:tr>
      <w:tr w:rsidR="00120DE3" w:rsidRPr="00120DE3" w14:paraId="32FC9AC5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55C965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218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1BEE6C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4263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96910F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Umjetnička, literarna i znanstvena djela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47AE8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FF9F8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3.658,18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98BFA3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92%</w:t>
            </w:r>
          </w:p>
        </w:tc>
      </w:tr>
      <w:tr w:rsidR="00120DE3" w:rsidRPr="00120DE3" w14:paraId="5D67E41A" w14:textId="77777777" w:rsidTr="00120DE3">
        <w:trPr>
          <w:trHeight w:val="345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FCA4724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K6000 05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E18062C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Projekt: Izgradnja javne rasvjete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AB1948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580.856,92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99B26D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164.267,93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02E5B0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28%</w:t>
            </w:r>
          </w:p>
        </w:tc>
      </w:tr>
      <w:tr w:rsidR="00120DE3" w:rsidRPr="00120DE3" w14:paraId="385F4C9A" w14:textId="77777777" w:rsidTr="00120DE3">
        <w:trPr>
          <w:trHeight w:val="345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5A6A63D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544687A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5.4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C68BC99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Prihodi od refundacije za izgradnju groblja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918473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29.199,02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3702EB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11.847,98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1BC1ADC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41%</w:t>
            </w:r>
          </w:p>
        </w:tc>
      </w:tr>
      <w:tr w:rsidR="00120DE3" w:rsidRPr="00120DE3" w14:paraId="15639E68" w14:textId="77777777" w:rsidTr="00120DE3">
        <w:trPr>
          <w:trHeight w:val="33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B0A9240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F998714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FDFDE55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A615B7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29.199,02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3FDBB7D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11.847,98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80EA883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41%</w:t>
            </w:r>
          </w:p>
        </w:tc>
      </w:tr>
      <w:tr w:rsidR="00120DE3" w:rsidRPr="00120DE3" w14:paraId="33B413BF" w14:textId="77777777" w:rsidTr="00120DE3">
        <w:trPr>
          <w:trHeight w:val="345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9C0B614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115DCE1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EC785BF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762BA5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29.199,02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193802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11.847,98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2A8759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41%</w:t>
            </w:r>
          </w:p>
        </w:tc>
      </w:tr>
      <w:tr w:rsidR="00120DE3" w:rsidRPr="00120DE3" w14:paraId="1C07957A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E6663D3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9105C89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3BAC72A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F77767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29.199,02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50895C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11.847,98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5662E3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41%</w:t>
            </w:r>
          </w:p>
        </w:tc>
      </w:tr>
      <w:tr w:rsidR="00120DE3" w:rsidRPr="00120DE3" w14:paraId="1C0BF2F6" w14:textId="77777777" w:rsidTr="00120DE3">
        <w:trPr>
          <w:trHeight w:val="285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FE2436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219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C022FA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4511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0AB839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4A2FA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29.199,02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132EC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11.847,98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F64D9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41%</w:t>
            </w:r>
          </w:p>
        </w:tc>
      </w:tr>
      <w:tr w:rsidR="00120DE3" w:rsidRPr="00120DE3" w14:paraId="0B9FC721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17499B7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139CCDC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174E36B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C45755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551.657,91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FB41D1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152.419,95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BCBFC6D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28%</w:t>
            </w:r>
          </w:p>
        </w:tc>
      </w:tr>
      <w:tr w:rsidR="00120DE3" w:rsidRPr="00120DE3" w14:paraId="79843DC0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BA6F543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F1BCEA1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8D2AE50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575F2E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551.657,91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8F4587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152.419,95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0F2B13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28%</w:t>
            </w:r>
          </w:p>
        </w:tc>
      </w:tr>
      <w:tr w:rsidR="00120DE3" w:rsidRPr="00120DE3" w14:paraId="6D60751E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141DB3F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684E5DD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373314B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536D43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551.657,91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3778D1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152.419,95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C6C2F5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28%</w:t>
            </w:r>
          </w:p>
        </w:tc>
      </w:tr>
      <w:tr w:rsidR="00120DE3" w:rsidRPr="00120DE3" w14:paraId="148AFB3F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879E44E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7384718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50C5DD9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67950E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551.657,91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720BC1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152.419,95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DDD0EBC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28%</w:t>
            </w:r>
          </w:p>
        </w:tc>
      </w:tr>
      <w:tr w:rsidR="00120DE3" w:rsidRPr="00120DE3" w14:paraId="6BA6C008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55529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220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0E55B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4511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B9746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7094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461.348,99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BF97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149.499,95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EB3DC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32%</w:t>
            </w:r>
          </w:p>
        </w:tc>
      </w:tr>
      <w:tr w:rsidR="00120DE3" w:rsidRPr="00120DE3" w14:paraId="0FBC615B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1ED30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221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5350F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4511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16C92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EFB13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90.308,91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2E02C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2.920,00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EAA6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3%</w:t>
            </w:r>
          </w:p>
        </w:tc>
      </w:tr>
      <w:tr w:rsidR="00120DE3" w:rsidRPr="00120DE3" w14:paraId="51AE18EB" w14:textId="77777777" w:rsidTr="00120DE3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8EF8DE3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lastRenderedPageBreak/>
              <w:t>K6000 06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923162F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Projekt: Nadogradnja groblja Ban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216BEF3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350.647,09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DA83AC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10.783,73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9E2ED1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3%</w:t>
            </w:r>
          </w:p>
        </w:tc>
      </w:tr>
      <w:tr w:rsidR="00120DE3" w:rsidRPr="00120DE3" w14:paraId="7D2344C9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EFEC47E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EC4D670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3.1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0635729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Vlastiti prihodi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E139CE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1764D8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10.783,73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2896CE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41%</w:t>
            </w:r>
          </w:p>
        </w:tc>
      </w:tr>
      <w:tr w:rsidR="00120DE3" w:rsidRPr="00120DE3" w14:paraId="200DAA1D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D12CAAE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4F65232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8BC31F6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6D5967D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AFB176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10.783,73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DBC68C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41%</w:t>
            </w:r>
          </w:p>
        </w:tc>
      </w:tr>
      <w:tr w:rsidR="00120DE3" w:rsidRPr="00120DE3" w14:paraId="561DA913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743D701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09C0B3F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D68271C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FB131F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BD7A86D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10.783,73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B653E8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41%</w:t>
            </w:r>
          </w:p>
        </w:tc>
      </w:tr>
      <w:tr w:rsidR="00120DE3" w:rsidRPr="00120DE3" w14:paraId="2FE268A8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AEC0F6D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D18940D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2F48D31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AD95BC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FA3C0DC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10.783,73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82A754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41%</w:t>
            </w:r>
          </w:p>
        </w:tc>
      </w:tr>
      <w:tr w:rsidR="00120DE3" w:rsidRPr="00120DE3" w14:paraId="2EFF2D17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D5C788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222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545F5B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4511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DB13AF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Ostali građevinski objekti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8ECA2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EE597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10.783,73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EB0A8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41%</w:t>
            </w:r>
          </w:p>
        </w:tc>
      </w:tr>
      <w:tr w:rsidR="00120DE3" w:rsidRPr="00120DE3" w14:paraId="0BBEB65D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E719B9B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76B5164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B1E3921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1826B9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188.466,39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3679B4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8BD284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4AA4B935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E66B26D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4D7D29F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6B7DB20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65E51C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188.466,39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B73785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7DC548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5C28B60C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C61F621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52C1B97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82B5442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14C511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188.466,39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7D0263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756E8A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3F6979C2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0DCC09B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FD5B068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3DD652A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F7EDEDC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188.466,39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1389F9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45080C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489F169B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0E00B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223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FD44C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4511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03A55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A96BC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188.466,39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58B8D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7979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6EFD01DA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A330C4E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36BD791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4.1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B39973D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Komunalni doprinos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B6BD68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135.636,14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311CAF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CA3478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12958CEE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B3CFE47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DF3F42F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2EB9BCC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3C4AA2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135.636,14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AC0EAEC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601152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6E259FFF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E4C416F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E76F0EE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4059760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58D319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135.636,14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4B34C8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D8BFAE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1BA2D5B9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477F44C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8E3C86B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58CB5A5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2214FB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135.636,14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2FAD72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C1BA55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54E54473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EDC8E3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224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408C86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4511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5BC546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Ostali građevinski objekti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ABEB0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135.636,14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64CBF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F12A0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00C553E8" w14:textId="77777777" w:rsidTr="00120DE3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A7FD2AE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K6000 07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4C2546D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Projekt: Osnovna škola "Sveti Martin"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E2D8CC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505.673,90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47E641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FD2B06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77B063C0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D3096AB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C10D81E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D3FCC80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3954BAD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505.673,90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1850B6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81278C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0104BCDA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4EFA786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8FA9360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FF49F97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69B5C43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505.673,90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12F72A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44E0AE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192B8AB7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DCD9984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38717C6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0A7DC76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neproizvedene</w:t>
            </w:r>
            <w:proofErr w:type="spellEnd"/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2C16EA3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399.495,65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1BE3FE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AA64ED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16FCCE95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6754494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BD4C126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411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C02B169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Materijalna imovina - prirodna bogatstva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E5CE47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399.495,65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CB62CA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3DB168C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33163B0F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8DD5CF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225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50626F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4111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DCF619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Zemljište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D9D24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399.495,65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64ECA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D763A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791768FF" w14:textId="77777777" w:rsidTr="00120DE3">
        <w:trPr>
          <w:trHeight w:val="345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6E475EE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58D103E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FB4D9D6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815D33D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106.178,25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855A59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8BEC1A3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0E0F933E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223F63A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8A9BEA7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303CD41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3E6267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106.178,25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F5F1DDD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F0997C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3CFB60C6" w14:textId="77777777" w:rsidTr="00120DE3">
        <w:trPr>
          <w:trHeight w:val="4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9079FC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226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A45E75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4212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C8AB43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Poslovni objekti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5EED7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106.178,25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C832E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550DB3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05FA304C" w14:textId="77777777" w:rsidTr="00120DE3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2BC501E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T6000 08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D5A4D9D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Projekt: Geodetski elaborati nerazvrstanih cesta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C605B2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79595D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7.613,47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0A285F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38%</w:t>
            </w:r>
          </w:p>
        </w:tc>
      </w:tr>
      <w:tr w:rsidR="00120DE3" w:rsidRPr="00120DE3" w14:paraId="51CA6A65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A1B85BC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CE66AFE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EA3691D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E046B6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10.617,82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A984D2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7.363,47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FD537CD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69%</w:t>
            </w:r>
          </w:p>
        </w:tc>
      </w:tr>
      <w:tr w:rsidR="00120DE3" w:rsidRPr="00120DE3" w14:paraId="66A0AECD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D608400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AB4CFA3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58E7FAC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6C4D30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10.617,82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7E1BDA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7.363,47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A360D1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69%</w:t>
            </w:r>
          </w:p>
        </w:tc>
      </w:tr>
      <w:tr w:rsidR="00120DE3" w:rsidRPr="00120DE3" w14:paraId="02728460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D5ED5F3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A429F32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8E22BC9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7B6AA2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10.617,82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5AA050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7.363,47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69021E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69%</w:t>
            </w:r>
          </w:p>
        </w:tc>
      </w:tr>
      <w:tr w:rsidR="00120DE3" w:rsidRPr="00120DE3" w14:paraId="610DAB7F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E4D1357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DEBE0D9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D1DD980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D2DAFE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10.617,82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CC332A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7.363,47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77AE77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69%</w:t>
            </w:r>
          </w:p>
        </w:tc>
      </w:tr>
      <w:tr w:rsidR="00120DE3" w:rsidRPr="00120DE3" w14:paraId="17FE0D9D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7911FC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227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B3CB23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84C857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06AE83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10.617,82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61A9A3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7.363,47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B5A81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69%</w:t>
            </w:r>
          </w:p>
        </w:tc>
      </w:tr>
      <w:tr w:rsidR="00120DE3" w:rsidRPr="00120DE3" w14:paraId="3BB89617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85D0DAA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4E1ED20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3.1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A52D193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Vlastiti prihodi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63EAC1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9.290,60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D5C2D2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250,00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43DA39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3%</w:t>
            </w:r>
          </w:p>
        </w:tc>
      </w:tr>
      <w:tr w:rsidR="00120DE3" w:rsidRPr="00120DE3" w14:paraId="218A4D44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362D4D6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18BDF78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E08F49C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89CBB7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9.290,60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FCFD5C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250,00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34963E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3%</w:t>
            </w:r>
          </w:p>
        </w:tc>
      </w:tr>
      <w:tr w:rsidR="00120DE3" w:rsidRPr="00120DE3" w14:paraId="351A30B2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1C2F3F5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F15D811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40EEAC1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B50BB2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9.290,60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328236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250,00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5E3F42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3%</w:t>
            </w:r>
          </w:p>
        </w:tc>
      </w:tr>
      <w:tr w:rsidR="00120DE3" w:rsidRPr="00120DE3" w14:paraId="242575F1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8CADCCD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98590E5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1474AA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FCC5E93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9.290,60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E54E57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250,00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9F3418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3%</w:t>
            </w:r>
          </w:p>
        </w:tc>
      </w:tr>
      <w:tr w:rsidR="00120DE3" w:rsidRPr="00120DE3" w14:paraId="04F5E035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2A643C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228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5428CB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ADA2CD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4B6F0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9.290,60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EE861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250,00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9A8BE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3%</w:t>
            </w:r>
          </w:p>
        </w:tc>
      </w:tr>
      <w:tr w:rsidR="00120DE3" w:rsidRPr="00120DE3" w14:paraId="13B9D2B4" w14:textId="77777777" w:rsidTr="00120DE3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7A70913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K6000 09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E14041C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Projekt: Izgradnja SC Miljevac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0EE505C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66.361,40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18D9703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FE733C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15326509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AD4F777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7267349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921964D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88FFF8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66.361,40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74BE6E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5E59FD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097D4664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95AC0E4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9A6D4A1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037EA3F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C2250D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66.361,40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B84662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14EDCE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5601708A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6020DD9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7D9F50E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F9AEEE8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5CC056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66.361,40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EF9544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E2329A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02AD406E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04730A2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62169CE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AE4CB18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650279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66.361,40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C0BBDD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97E05B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1DAF63F5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8D695E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229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1017D7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4212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6F51AD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Ceste, željeznice i ostali prometni objekti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9D00A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2F30A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6B628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0B448877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9A7E1A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230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E48BF3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4214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D9E7AE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Ostali građevinski objekti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99E88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46.452,98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7A9FF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56C80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0EB7439E" w14:textId="77777777" w:rsidTr="00120DE3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F34017D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K6000 10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92A0474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Projekt: Stambeno zbrinjavanje branitelja iz DR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BF9D38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199.084,21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A33848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571181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3D5C0702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7A9BCAC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5B7D5C5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890C4C0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4D8DFF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199.084,21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F14643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C54696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7F7130AC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E859DDD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705DB5C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6BD3B79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49F961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199.084,21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94E5B1C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E09F7B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581D0458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46526BA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78B8B4F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F6C1218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neproizvedene</w:t>
            </w:r>
            <w:proofErr w:type="spellEnd"/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FFEE5A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199.084,21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0BC333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F04D99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1BC88AE4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C3C9987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BDAD005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411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46B32F2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Materijalna imovina - prirodna bogatstva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F8E53BD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199.084,21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22F741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1858EE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7F7B1145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85052C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231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24599A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4111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8E4316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Zemljište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B06A2C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199.084,21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E6094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FDD25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6EC88D0A" w14:textId="77777777" w:rsidTr="00120DE3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F5270B7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A6000 11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8BADEA5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Aktivnost: Uređenje protupožarnog puta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3FC225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ABDC7C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DA71B2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53B488C2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ED7A07C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1348598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6F5FC2C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5D809A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BF784E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1B1F94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7A4C1EA8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FEF5969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C45F04E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220AE0A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AC176F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AFDF0E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B1045A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1D784D89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54105D2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A892D9E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BA7E88E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391677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C3B8FA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4020B4C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4C310C32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B433BF7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D60393D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F80B013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6EFBDB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64DF63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7EB629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69E0FBDB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ADCADC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232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4C1496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BEC74F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Usluge tekućeg i investicijskog održavanja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F1159D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D701CD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6CE02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12F3ACFC" w14:textId="77777777" w:rsidTr="00120DE3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72AF4C5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K6000 12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5FD1F34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 xml:space="preserve">Projekt: Izgradnja APS centra </w:t>
            </w:r>
            <w:proofErr w:type="spellStart"/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Petrićevo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AA2EEA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7A936B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1A49BA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10F68107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9400130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77A4669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8EBF7EB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F92E10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0D0215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B9BBEE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13830DB3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BC0A15D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7FB52FE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FAB8475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205607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3524E2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78E273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1DEC6C06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5B13FA8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BE3C947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CAD79F2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62BE18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C77BCC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891015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41B1A7C2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1F8F5BA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6F7A85B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6025EFC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402BEA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85966C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8C8FD7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41AAC9D1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DA746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233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87148E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4212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2C432E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Poslovni objekti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1A335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31A07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E71203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129A0A76" w14:textId="77777777" w:rsidTr="00120DE3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00D30C4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K6000 13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514A0E0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Projekt: Izgradnja dječjih igrališta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36C8AC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199.084,21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6144F6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6.599,25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437FAB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3%</w:t>
            </w:r>
          </w:p>
        </w:tc>
      </w:tr>
      <w:tr w:rsidR="00120DE3" w:rsidRPr="00120DE3" w14:paraId="7AC1835B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A900B63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311A97C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79FCFB1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8EF846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199.084,21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7B6573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6.599,25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93D2BA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3%</w:t>
            </w:r>
          </w:p>
        </w:tc>
      </w:tr>
      <w:tr w:rsidR="00120DE3" w:rsidRPr="00120DE3" w14:paraId="3268835B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CD92F65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2FC20E9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D878825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37EFD2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199.084,21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9C2E25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6.599,25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471F24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3%</w:t>
            </w:r>
          </w:p>
        </w:tc>
      </w:tr>
      <w:tr w:rsidR="00120DE3" w:rsidRPr="00120DE3" w14:paraId="7AC4709C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E8413AC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BF3909D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9FFBCDD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neproizvedene</w:t>
            </w:r>
            <w:proofErr w:type="spellEnd"/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2FD3E5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132.722,81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84DFB4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2ACD06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55CFC631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D210569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6D966FC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411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D50A337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Materijalna imovina - prirodna bogatstva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99274BC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132.722,81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2951E9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DC3A64D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72E1BEFB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F32723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234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311B51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4111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F1D5B6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Zemljište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A04E2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132.722,81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E3205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5D3C5D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70E5B424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968A57C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EA15B18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F30616A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E15F41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66.361,40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B42660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6.599,25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D52146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10%</w:t>
            </w:r>
          </w:p>
        </w:tc>
      </w:tr>
      <w:tr w:rsidR="00120DE3" w:rsidRPr="00120DE3" w14:paraId="1B8FB790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73CCB87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258DD06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6240700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F2D39F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58.491,42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51627C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2.548,00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DFFDB6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4%</w:t>
            </w:r>
          </w:p>
        </w:tc>
      </w:tr>
      <w:tr w:rsidR="00120DE3" w:rsidRPr="00120DE3" w14:paraId="47A387F9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81BFF0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lastRenderedPageBreak/>
              <w:t>334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AD55F8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4214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C7E7A1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Poslovni objekti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0DF1D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58.491,42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03A39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2.548,00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A7B3A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4%</w:t>
            </w:r>
          </w:p>
        </w:tc>
      </w:tr>
      <w:tr w:rsidR="00120DE3" w:rsidRPr="00120DE3" w14:paraId="0AC3EBFD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7A43CC9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2BCE95A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450DE9D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D78FA5C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7.869,98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52986A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4.051,25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51F3F1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51%</w:t>
            </w:r>
          </w:p>
        </w:tc>
      </w:tr>
      <w:tr w:rsidR="00120DE3" w:rsidRPr="00120DE3" w14:paraId="64AFAF0C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40F6D8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235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4A7D34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4227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B231B3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Uređaji, strojevi i oprema za ostale namjene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29529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7.869,98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52CF1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4.051,25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DF6EF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51%</w:t>
            </w:r>
          </w:p>
        </w:tc>
      </w:tr>
      <w:tr w:rsidR="00120DE3" w:rsidRPr="00120DE3" w14:paraId="7365F680" w14:textId="77777777" w:rsidTr="00120DE3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2DB5299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K6000 14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2FC9F5B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Projekt: Sanacija pješačke i biciklističke staze na obalnom području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07A55D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1.100.000,00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03C665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351.621,87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82EB86D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32%</w:t>
            </w:r>
          </w:p>
        </w:tc>
      </w:tr>
      <w:tr w:rsidR="00120DE3" w:rsidRPr="00120DE3" w14:paraId="31C3B0F9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9AE8297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6D49886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4EC12F6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FA04FB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701.831,58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42006D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195.711,46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BB31F4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28%</w:t>
            </w:r>
          </w:p>
        </w:tc>
      </w:tr>
      <w:tr w:rsidR="00120DE3" w:rsidRPr="00120DE3" w14:paraId="52A4CBC4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B69138E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91FF2EC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9B71462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F95ECD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701.831,58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5ABA38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195.711,46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4AD97C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28%</w:t>
            </w:r>
          </w:p>
        </w:tc>
      </w:tr>
      <w:tr w:rsidR="00120DE3" w:rsidRPr="00120DE3" w14:paraId="7E397EC1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729FE90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117A46B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30B6900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7C7ED7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701.831,58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BED6DC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195.711,46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E99680D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28%</w:t>
            </w:r>
          </w:p>
        </w:tc>
      </w:tr>
      <w:tr w:rsidR="00120DE3" w:rsidRPr="00120DE3" w14:paraId="4DB756DF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EC0AF9D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11E23D4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C51575B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79101A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9.450,03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0F8EAA3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9.261,00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84E44E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98%</w:t>
            </w:r>
          </w:p>
        </w:tc>
      </w:tr>
      <w:tr w:rsidR="00120DE3" w:rsidRPr="00120DE3" w14:paraId="60D32759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C7EE2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333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C5DB8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3222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44FD5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Materijal i sirovine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77F1D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9.450,03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4421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9.261,00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956C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98%</w:t>
            </w:r>
          </w:p>
        </w:tc>
      </w:tr>
      <w:tr w:rsidR="00120DE3" w:rsidRPr="00120DE3" w14:paraId="7184BE5E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F99625E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A5F6C3D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9C853ED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54876ED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692.381,55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807350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186.450,46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78AC3C3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27%</w:t>
            </w:r>
          </w:p>
        </w:tc>
      </w:tr>
      <w:tr w:rsidR="00120DE3" w:rsidRPr="00120DE3" w14:paraId="698F9D20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814A3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236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8C67B0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72A6CD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Usluge tekućeg i investicijskog održavanja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5D47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665.836,99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5032C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185.399,01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760F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28%</w:t>
            </w:r>
          </w:p>
        </w:tc>
      </w:tr>
      <w:tr w:rsidR="00120DE3" w:rsidRPr="00120DE3" w14:paraId="13B74CAF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BB3B6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237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7A13DA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5857A8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78A1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A82A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1.051,45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4289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4%</w:t>
            </w:r>
          </w:p>
        </w:tc>
      </w:tr>
      <w:tr w:rsidR="00120DE3" w:rsidRPr="00120DE3" w14:paraId="4FB4943F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A057EDB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FE09AFC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5.4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6A6801A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Pomoći od drugih proračuna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C8D350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398.168,43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037D6E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155.910,41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93C772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39%</w:t>
            </w:r>
          </w:p>
        </w:tc>
      </w:tr>
      <w:tr w:rsidR="00120DE3" w:rsidRPr="00120DE3" w14:paraId="2D81E8F0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DA816BE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47D5968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7DBB137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22A5AE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398.168,43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DEF2F0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155.910,41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BEC263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39%</w:t>
            </w:r>
          </w:p>
        </w:tc>
      </w:tr>
      <w:tr w:rsidR="00120DE3" w:rsidRPr="00120DE3" w14:paraId="027E151A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BD20F6F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4A703C4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6486C84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377D69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398.168,43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77092D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155.910,41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4BDDAC3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39%</w:t>
            </w:r>
          </w:p>
        </w:tc>
      </w:tr>
      <w:tr w:rsidR="00120DE3" w:rsidRPr="00120DE3" w14:paraId="7D7DD9DD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9FC4B01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ED646ED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D6BA93F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648A3BD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398.168,43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BBE58E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155.910,41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066A96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39%</w:t>
            </w:r>
          </w:p>
        </w:tc>
      </w:tr>
      <w:tr w:rsidR="00120DE3" w:rsidRPr="00120DE3" w14:paraId="135B261B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BE061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238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7BE373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D17012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Usluge tekućeg i investicijskog održavanja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52C5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398.168,43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3029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155.910,41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70D6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39%</w:t>
            </w:r>
          </w:p>
        </w:tc>
      </w:tr>
      <w:tr w:rsidR="00120DE3" w:rsidRPr="00120DE3" w14:paraId="6BAE3A9D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AD19813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 xml:space="preserve">   1013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5C3E892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7BDF073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PROGRAM: RAZVOJ I SIGURNOST PROMETA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CBE233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2.050.934,70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55A2B6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348.586,98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F41001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17%</w:t>
            </w:r>
          </w:p>
        </w:tc>
      </w:tr>
      <w:tr w:rsidR="00120DE3" w:rsidRPr="00120DE3" w14:paraId="4791648E" w14:textId="77777777" w:rsidTr="00120DE3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60B9053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K6000 15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4AC7A39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Projekt: Izgradnja i rekonstrukcija ulica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7D9ADC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2.031.026,27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4EC99A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348.586,98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3CFD7A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17%</w:t>
            </w:r>
          </w:p>
        </w:tc>
      </w:tr>
      <w:tr w:rsidR="00120DE3" w:rsidRPr="00120DE3" w14:paraId="0B915D28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FCB8696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DF6EAA8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4.1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494F16A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Komunalni doprinos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0FE6D2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950.018,11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BAEAF4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348.586,98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786705C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37%</w:t>
            </w:r>
          </w:p>
        </w:tc>
      </w:tr>
      <w:tr w:rsidR="00120DE3" w:rsidRPr="00120DE3" w14:paraId="3622D8C1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2AF71F0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FB2FD0B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0A28EAD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7484A1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59.905,97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B4FBDA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12.044,16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D2CAE2C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20%</w:t>
            </w:r>
          </w:p>
        </w:tc>
      </w:tr>
      <w:tr w:rsidR="00120DE3" w:rsidRPr="00120DE3" w14:paraId="354FD43D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1E226DF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BFA3326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888EF48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85052A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59.905,97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C7FC50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12.044,16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CB6A11D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20%</w:t>
            </w:r>
          </w:p>
        </w:tc>
      </w:tr>
      <w:tr w:rsidR="00120DE3" w:rsidRPr="00120DE3" w14:paraId="1DCD46C1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28E07FE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DD58154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2CF3620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25C55D3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59.905,97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B553E3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12.044,16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040B78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20%</w:t>
            </w:r>
          </w:p>
        </w:tc>
      </w:tr>
      <w:tr w:rsidR="00120DE3" w:rsidRPr="00120DE3" w14:paraId="32708B00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2020FE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239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9EAA08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EDD51E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159C1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59.905,97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110C8C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12.044,16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1B1E9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20%</w:t>
            </w:r>
          </w:p>
        </w:tc>
      </w:tr>
      <w:tr w:rsidR="00120DE3" w:rsidRPr="00120DE3" w14:paraId="1A719152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2914F2D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B973276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277ACCA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42C85A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890.112,15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B0FD0A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336.542,82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8C3611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38%</w:t>
            </w:r>
          </w:p>
        </w:tc>
      </w:tr>
      <w:tr w:rsidR="00120DE3" w:rsidRPr="00120DE3" w14:paraId="6CA63EA6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1E0ACF7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3583FB7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B915455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neproizvedene</w:t>
            </w:r>
            <w:proofErr w:type="spellEnd"/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15CF64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643.247,73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661D55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330.819,15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243587C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51%</w:t>
            </w:r>
          </w:p>
        </w:tc>
      </w:tr>
      <w:tr w:rsidR="00120DE3" w:rsidRPr="00120DE3" w14:paraId="36DD957D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0BE4996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F19E3D2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411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F45D171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Materijalna imovina - prirodna bogatstva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480DA4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643.247,73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E43BEB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330.819,15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7F897A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51%</w:t>
            </w:r>
          </w:p>
        </w:tc>
      </w:tr>
      <w:tr w:rsidR="00120DE3" w:rsidRPr="00120DE3" w14:paraId="28710A99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BCB75F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240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D3A4FB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4111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6D1990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Zemljište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7A5DD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643.247,73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6EC13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330.819,15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F85F6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51%</w:t>
            </w:r>
          </w:p>
        </w:tc>
      </w:tr>
      <w:tr w:rsidR="00120DE3" w:rsidRPr="00120DE3" w14:paraId="202B4CD8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3B0660D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147CBB9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A5F7197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A95919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246.864,42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6FEF84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5.723,67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E871B3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2%</w:t>
            </w:r>
          </w:p>
        </w:tc>
      </w:tr>
      <w:tr w:rsidR="00120DE3" w:rsidRPr="00120DE3" w14:paraId="09EFCDCF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82FC1BA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B27CC72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0DAFD04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C2966D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246.864,42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B5BC8A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5.723,67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B2EB55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2%</w:t>
            </w:r>
          </w:p>
        </w:tc>
      </w:tr>
      <w:tr w:rsidR="00120DE3" w:rsidRPr="00120DE3" w14:paraId="7324B64F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B733B3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241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472807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4213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D771C1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Ceste, željeznice i ostali prometni objekti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33D17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61.052,49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F72EE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5.723,67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CF0CA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9%</w:t>
            </w:r>
          </w:p>
        </w:tc>
      </w:tr>
      <w:tr w:rsidR="00120DE3" w:rsidRPr="00120DE3" w14:paraId="08FE5C2F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72E085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242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1C36D7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4213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70BEDC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Ceste, željeznice i ostali prometni objekti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56AF0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185.811,93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846BDD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2AE77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28EA1519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123210A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BB733B2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3.1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E4711AA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Vlastiti prihodi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77D686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11AC90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B9EDF5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691C01E7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7381E6C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EF3F3DE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FDF754B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AA3C2F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77A8BC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350AD7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2EAD616C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281D9ED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A923F39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7905DB9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8687153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9D0654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ACB273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66E72D80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C7F354A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72C358B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60EF14A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64B448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091B68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1153D8D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28BE2F08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C97B30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244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87CBA9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9CE977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B5304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09060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39214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66EBFB7C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31F0D04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9431463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D72142D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C7CBFB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8D3A04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9B7B01D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7EB5C648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61BB1AC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F7BBCFE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90E4E3C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4DC5EA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5278363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7E81D3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01E17000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E84A94D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25FAD3C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B85D4D4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842906D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CAB5D0C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51D58B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0B90A0C9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926BDE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245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410282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4213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0A246B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Ceste, željeznice i ostali prometni objekti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240BF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ECD12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1FF89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6499E14A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674F006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F28E814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F5C0F33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9BFD963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1.041.191,32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0039E3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5D918D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34205E3A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E64CC24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BF86F5F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4D577BE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C5F5A9D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49.725,26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124016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D572B2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1C837148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8CB9ABB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5FBD29A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8CB092D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02BFC2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49.725,26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27476B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8FA7C6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1A8D026F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99DA647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000EACE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E3CA1CD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717FB7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49.725,26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E16840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0D305A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2F636E69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A30E3A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246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659FDC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B29E21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691E5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49.725,26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BE055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DEA4C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7F93225F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48F7402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E623D9A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9E224B8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3A796A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991.466,06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F4AC55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281FB5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5111A432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A9A8F85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680C8A5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59E27ED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neproizvedene</w:t>
            </w:r>
            <w:proofErr w:type="spellEnd"/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F6E7B9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439.875,24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C8887E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CD1A0C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3D137220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CD4EAF5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F4675D8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411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D23CC30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Materijalna imovina - prirodna bogatstva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15D3CD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439.875,24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0F47B3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E27EF4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17597391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0E0EB7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247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575B31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4111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526966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Zemljište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A25EF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439.875,24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22461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E856D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6A2B62F9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DB35140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340DA58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A05307F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422396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87.976,77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000DFE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C9AD00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6E797E90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D80E0C5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43BB822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213F700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2F77E3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87.976,77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BB1B4D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B7339B3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70F86EE3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F941CA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248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5DB662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4213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2A7277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Ceste, željeznice i ostali prometni objekti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76272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10.253,97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C900E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34499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70332539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C2E16C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249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4E9DC4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4213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071E28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Ceste, željeznice i ostali prometni objekti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1C8F9D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77.722,81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BE64E3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3123B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5F358A15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527F96F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9990FBD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FFD753E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9878C1C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463.614,04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016FE0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D1CA6BD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66DD39E9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3FF3746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0F844A3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F6DCA47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1F5CDF3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463.614,04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DEABA0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0F01EE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509CBCD5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0384DF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250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0D4810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4511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925A9D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AB19D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463.614,04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0B410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CA369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6A54D443" w14:textId="77777777" w:rsidTr="00120DE3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80514E4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K6000 16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5FF3CAD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Projekt: Južni nogostup uz D8 - kod HC Lav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BC7AE7D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67DABA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E2E1E8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59A5824D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35FFE48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4AAF83C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E01D4BC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74B205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8238C1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6C2C8FD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25A2E061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D84AF7F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64D67B7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290A363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1D8C08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35E609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6AC937D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134C7ED6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486A507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C75FBCB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5499D80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42BE9A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3AE8CD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A5D2B2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2B85B744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8AA9628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34F6222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77497E1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EF3714D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C4E534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3DE203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1322F716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D47FD9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251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3980FF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169653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919FE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B05223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4BCDCC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1063C9F5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F6DB0A7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 xml:space="preserve">   1014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E1ED034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F265D6B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PROGRAM: ODRŽAVANJE KOMUNALNE INFRASTRUKTURE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DDA958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843.190,32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5A75D1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557.466,03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0AA4D4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66%</w:t>
            </w:r>
          </w:p>
        </w:tc>
      </w:tr>
      <w:tr w:rsidR="00120DE3" w:rsidRPr="00120DE3" w14:paraId="7239E9D2" w14:textId="77777777" w:rsidTr="00120DE3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F4766B6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A6000 17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13C427C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Aktivnost: Održavanje nerazvrstanih ulica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FCF7E3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536.200,15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62AD94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497.475,02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4DE60F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93%</w:t>
            </w:r>
          </w:p>
        </w:tc>
      </w:tr>
      <w:tr w:rsidR="00120DE3" w:rsidRPr="00120DE3" w14:paraId="6936DFC4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2CC0930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8893F7E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4.2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455A270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Komunalna naknada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445581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443.548,14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352179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483.103,96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F5EF70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109%</w:t>
            </w:r>
          </w:p>
        </w:tc>
      </w:tr>
      <w:tr w:rsidR="00120DE3" w:rsidRPr="00120DE3" w14:paraId="69B50E83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9334C73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008C759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BD466A4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E727C1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443.548,14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90F686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483.103,96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F242BE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109%</w:t>
            </w:r>
          </w:p>
        </w:tc>
      </w:tr>
      <w:tr w:rsidR="00120DE3" w:rsidRPr="00120DE3" w14:paraId="1A149BC8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1FAB05F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94D2538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F99C716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977667D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443.548,14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4A3BEE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483.103,96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8DF503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109%</w:t>
            </w:r>
          </w:p>
        </w:tc>
      </w:tr>
      <w:tr w:rsidR="00120DE3" w:rsidRPr="00120DE3" w14:paraId="6B119A22" w14:textId="77777777" w:rsidTr="00120DE3">
        <w:trPr>
          <w:trHeight w:val="27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3A906AC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671C51C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5A387BA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D9AF27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C55926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2.412,50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9DF6AD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45%</w:t>
            </w:r>
          </w:p>
        </w:tc>
      </w:tr>
      <w:tr w:rsidR="00120DE3" w:rsidRPr="00120DE3" w14:paraId="0AF7F0A2" w14:textId="77777777" w:rsidTr="00120DE3">
        <w:trPr>
          <w:trHeight w:val="405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52EBC3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lastRenderedPageBreak/>
              <w:t>252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2B506A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3224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B8AB4E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Materijal i dijelovi za tekuće i investicijsko održavanje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909D0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E549F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5397E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45F1929C" w14:textId="77777777" w:rsidTr="00120DE3">
        <w:trPr>
          <w:trHeight w:val="39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D73DCF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253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6B0890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3225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345867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Sitni inventar i auto gume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3023F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E0653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2.412,50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97C87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61%</w:t>
            </w:r>
          </w:p>
        </w:tc>
      </w:tr>
      <w:tr w:rsidR="00120DE3" w:rsidRPr="00120DE3" w14:paraId="0022C382" w14:textId="77777777" w:rsidTr="00120DE3">
        <w:trPr>
          <w:trHeight w:val="375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F92324D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6A0A6B1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C278B4C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417C8E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438.239,23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F8283F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480.691,46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D0E140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110%</w:t>
            </w:r>
          </w:p>
        </w:tc>
      </w:tr>
      <w:tr w:rsidR="00120DE3" w:rsidRPr="00120DE3" w14:paraId="1EAE7B0E" w14:textId="77777777" w:rsidTr="00120DE3">
        <w:trPr>
          <w:trHeight w:val="33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B314D6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254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3341F2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758781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Usluge tekućeg i investicijskog održavanja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DC284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438.239,23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00C9B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480.691,46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469AD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110%</w:t>
            </w:r>
          </w:p>
        </w:tc>
      </w:tr>
      <w:tr w:rsidR="00120DE3" w:rsidRPr="00120DE3" w14:paraId="6AA6F39E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6B378DE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E3099A4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982FCE0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12BDE1C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12.308,91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AF4D5F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9.613,83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DC1B0C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78%</w:t>
            </w:r>
          </w:p>
        </w:tc>
      </w:tr>
      <w:tr w:rsidR="00120DE3" w:rsidRPr="00120DE3" w14:paraId="69285222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1DCD8E1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078F978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C07403E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D38679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12.308,91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7EAAFE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9.613,83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16ACC3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78%</w:t>
            </w:r>
          </w:p>
        </w:tc>
      </w:tr>
      <w:tr w:rsidR="00120DE3" w:rsidRPr="00120DE3" w14:paraId="17E0AF3F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AE3D67D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1A86815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4ADABF8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5AB27B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12.308,91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21FF43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9.613,83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EE8E68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78%</w:t>
            </w:r>
          </w:p>
        </w:tc>
      </w:tr>
      <w:tr w:rsidR="00120DE3" w:rsidRPr="00120DE3" w14:paraId="29080C76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1AFD470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1758A47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546AB78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32D072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12.308,91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178B7A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9.613,83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F2AD3B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78%</w:t>
            </w:r>
          </w:p>
        </w:tc>
      </w:tr>
      <w:tr w:rsidR="00120DE3" w:rsidRPr="00120DE3" w14:paraId="4F4F5535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D2D8B8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255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D0DA1F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4C917B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Usluge tekućeg i investicijskog održavanja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75FAB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12.308,91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1F3E6D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9.613,83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AACB8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78%</w:t>
            </w:r>
          </w:p>
        </w:tc>
      </w:tr>
      <w:tr w:rsidR="00120DE3" w:rsidRPr="00120DE3" w14:paraId="53C0981C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184B78F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B82B29A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4.1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00AACFD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Komunalna naknada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49B471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80.343,09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4032DD3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4.757,23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901C3C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6%</w:t>
            </w:r>
          </w:p>
        </w:tc>
      </w:tr>
      <w:tr w:rsidR="00120DE3" w:rsidRPr="00120DE3" w14:paraId="386C4FD2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E985CE4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6304DD3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6267DEF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DB9EAF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80.343,09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07858A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4.757,23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3EDE4B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6%</w:t>
            </w:r>
          </w:p>
        </w:tc>
      </w:tr>
      <w:tr w:rsidR="00120DE3" w:rsidRPr="00120DE3" w14:paraId="7BA5EF3A" w14:textId="77777777" w:rsidTr="00120DE3">
        <w:trPr>
          <w:trHeight w:val="255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E3EF120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FB51731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1477FFB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F05771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80.343,09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FB7261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4.757,23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03E288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6%</w:t>
            </w:r>
          </w:p>
        </w:tc>
      </w:tr>
      <w:tr w:rsidR="00120DE3" w:rsidRPr="00120DE3" w14:paraId="41A16758" w14:textId="77777777" w:rsidTr="00120DE3">
        <w:trPr>
          <w:trHeight w:val="405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7D76DA5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E962A3C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1DF0ABA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4AB4D9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80.343,09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ACDB49D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4.757,23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096BB6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6%</w:t>
            </w:r>
          </w:p>
        </w:tc>
      </w:tr>
      <w:tr w:rsidR="00120DE3" w:rsidRPr="00120DE3" w14:paraId="67207AC5" w14:textId="77777777" w:rsidTr="00120DE3">
        <w:trPr>
          <w:trHeight w:val="36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066286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341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FE9A6D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772914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Usluge tekućeg i investicijskog održavanja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6FCA2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80.343,09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ABAEA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4.757,23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58577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6%</w:t>
            </w:r>
          </w:p>
        </w:tc>
      </w:tr>
      <w:tr w:rsidR="00120DE3" w:rsidRPr="00120DE3" w14:paraId="5032C866" w14:textId="77777777" w:rsidTr="00120DE3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412D226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A6000 18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114DBF0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Aktivnost: Održavanje plaža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84661C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53.089,12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F20DB3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A87A0D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57B2BBBD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73EDEE6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1FA0255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5.4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F385C7A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Pomoći od drugih proračuna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040C03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53.089,12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F1AB64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ECE9EE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119FA197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ED927EF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BDDF9B4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DC14E39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BE2C6D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53.089,12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5F2C953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E2236DD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17B9CE45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406E783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7EC5546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0901940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325764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53.089,12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F376D5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C69890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0874023E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E2AFDEA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25BD378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7CC9E26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FDC05CC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53.089,12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6D755D3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E045D1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43F84379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86B1B4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256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5C3488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584610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Usluge tekućeg i investicijskog održavanja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8482A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94BB9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ECC2C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5EEA77CE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415F3C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257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EF5850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1BD4E5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Usluge tekućeg i investicijskog održavanja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C33B3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C4A27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9ACE5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2CA71D05" w14:textId="77777777" w:rsidTr="00120DE3">
        <w:trPr>
          <w:trHeight w:val="285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4030D60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A6000 19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424F929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Aktivnost: Održavanje javne rasvjete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9777933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203.466,39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7719B8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50.053,51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C686993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25%</w:t>
            </w:r>
          </w:p>
        </w:tc>
      </w:tr>
      <w:tr w:rsidR="00120DE3" w:rsidRPr="00120DE3" w14:paraId="3E2E2B1E" w14:textId="77777777" w:rsidTr="00120DE3">
        <w:trPr>
          <w:trHeight w:val="405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21122E2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673F852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4.2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A0A0874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Komunalna naknada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DF3197D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127.814,39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225B7F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48.875,92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C0F334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38%</w:t>
            </w:r>
          </w:p>
        </w:tc>
      </w:tr>
      <w:tr w:rsidR="00120DE3" w:rsidRPr="00120DE3" w14:paraId="0DC3F122" w14:textId="77777777" w:rsidTr="00120DE3">
        <w:trPr>
          <w:trHeight w:val="315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C38E3F6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D8E0178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BDB6622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AEA04D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127.814,39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EC8617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48.875,92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84F859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38%</w:t>
            </w:r>
          </w:p>
        </w:tc>
      </w:tr>
      <w:tr w:rsidR="00120DE3" w:rsidRPr="00120DE3" w14:paraId="490C7E7F" w14:textId="77777777" w:rsidTr="00120DE3">
        <w:trPr>
          <w:trHeight w:val="375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1065695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B345291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150669C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47D31A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127.814,39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1E6E2B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48.875,92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1941593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38%</w:t>
            </w:r>
          </w:p>
        </w:tc>
      </w:tr>
      <w:tr w:rsidR="00120DE3" w:rsidRPr="00120DE3" w14:paraId="1EB90FB5" w14:textId="77777777" w:rsidTr="00120DE3">
        <w:trPr>
          <w:trHeight w:val="45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F5D9CA8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54FE705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55E8CC0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74A64BD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118.523,79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C0768F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48.300,92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352E8C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41%</w:t>
            </w:r>
          </w:p>
        </w:tc>
      </w:tr>
      <w:tr w:rsidR="00120DE3" w:rsidRPr="00120DE3" w14:paraId="0B2A55F6" w14:textId="77777777" w:rsidTr="00120DE3">
        <w:trPr>
          <w:trHeight w:val="285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9C5E6F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258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DFA456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3223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B0532D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Energija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73E0A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83.615,37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7F4C7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39.062,89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A4BE6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47%</w:t>
            </w:r>
          </w:p>
        </w:tc>
      </w:tr>
      <w:tr w:rsidR="00120DE3" w:rsidRPr="00120DE3" w14:paraId="3A181F97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30633B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259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5BB65C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3224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6FBEDC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Materijal i dijelovi za tekuće i investicijsko održavanje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F9FD2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34.908,42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7184F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9.238,03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07536C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26%</w:t>
            </w:r>
          </w:p>
        </w:tc>
      </w:tr>
      <w:tr w:rsidR="00120DE3" w:rsidRPr="00120DE3" w14:paraId="27CF20A0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A80B707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6FA52D9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C49175E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B121E0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9.290,60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116EB2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575,00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749084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6%</w:t>
            </w:r>
          </w:p>
        </w:tc>
      </w:tr>
      <w:tr w:rsidR="00120DE3" w:rsidRPr="00120DE3" w14:paraId="593D7376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2360A2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260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3EFDC4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9A3D05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Usluge tekućeg i investicijskog održavanja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23A32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9.290,60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382F0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575,00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70B0D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6%</w:t>
            </w:r>
          </w:p>
        </w:tc>
      </w:tr>
      <w:tr w:rsidR="00120DE3" w:rsidRPr="00120DE3" w14:paraId="704F5EC2" w14:textId="77777777" w:rsidTr="00120DE3">
        <w:trPr>
          <w:trHeight w:val="435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5834EA9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96D663D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4.5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4F7F885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Boravišna pristojba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805CF4C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75.652,00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1EE6D4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1.177,59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2E402E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2%</w:t>
            </w:r>
          </w:p>
        </w:tc>
      </w:tr>
      <w:tr w:rsidR="00120DE3" w:rsidRPr="00120DE3" w14:paraId="78B9AB2F" w14:textId="77777777" w:rsidTr="00120DE3">
        <w:trPr>
          <w:trHeight w:val="255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FF33456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02B8476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08565B4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89B852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75.652,00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14F1B8D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1.177,59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2E0E4E3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2%</w:t>
            </w:r>
          </w:p>
        </w:tc>
      </w:tr>
      <w:tr w:rsidR="00120DE3" w:rsidRPr="00120DE3" w14:paraId="21C6F705" w14:textId="77777777" w:rsidTr="00120DE3">
        <w:trPr>
          <w:trHeight w:val="375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5E9184C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A55D694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A15C3BC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002C03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75.652,00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494CB4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1.177,59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B485A8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2%</w:t>
            </w:r>
          </w:p>
        </w:tc>
      </w:tr>
      <w:tr w:rsidR="00120DE3" w:rsidRPr="00120DE3" w14:paraId="623D8321" w14:textId="77777777" w:rsidTr="00120DE3">
        <w:trPr>
          <w:trHeight w:val="405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8FF30FD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1074044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E3928D3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1E0025D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75.652,00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9C7903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1.177,59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7F44D1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2%</w:t>
            </w:r>
          </w:p>
        </w:tc>
      </w:tr>
      <w:tr w:rsidR="00120DE3" w:rsidRPr="00120DE3" w14:paraId="596FA10A" w14:textId="77777777" w:rsidTr="00120DE3">
        <w:trPr>
          <w:trHeight w:val="285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DC6FCA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261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B97A50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3223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96387C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Energija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01DCB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75.652,00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7C3E8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1.177,59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76AA4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2%</w:t>
            </w:r>
          </w:p>
        </w:tc>
      </w:tr>
      <w:tr w:rsidR="00120DE3" w:rsidRPr="00120DE3" w14:paraId="4053EAC4" w14:textId="77777777" w:rsidTr="00120DE3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A81D37A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A6000 20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19AB6CD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Aktivnost: Održavanje dječjih igrališta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763BB4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50.434,67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8136BD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9.937,50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C1D6FB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20%</w:t>
            </w:r>
          </w:p>
        </w:tc>
      </w:tr>
      <w:tr w:rsidR="00120DE3" w:rsidRPr="00120DE3" w14:paraId="4FA6313E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E624408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AD8D726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4.1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14:paraId="7BC2AA89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Komunalni doprinosi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61552E3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B19B7E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7.187,50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4B06F3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54%</w:t>
            </w:r>
          </w:p>
        </w:tc>
      </w:tr>
      <w:tr w:rsidR="00120DE3" w:rsidRPr="00120DE3" w14:paraId="0460DB73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5BC0931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9B96556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8714120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BDC3AE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ACC4DF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7.187,50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AD7D05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54%</w:t>
            </w:r>
          </w:p>
        </w:tc>
      </w:tr>
      <w:tr w:rsidR="00120DE3" w:rsidRPr="00120DE3" w14:paraId="6D776506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2CF7A96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C9E7B9F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6F96645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8D520E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35D4FA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7.187,50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DC6C4C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54%</w:t>
            </w:r>
          </w:p>
        </w:tc>
      </w:tr>
      <w:tr w:rsidR="00120DE3" w:rsidRPr="00120DE3" w14:paraId="675420D9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86B7E82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EE10748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9E14EFD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3A0273C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20E152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7.187,50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14DF8F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54%</w:t>
            </w:r>
          </w:p>
        </w:tc>
      </w:tr>
      <w:tr w:rsidR="00120DE3" w:rsidRPr="00120DE3" w14:paraId="4BD9AFB1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7D02DF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262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E3D6EA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B8A7CC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Usluge tekućeg i investicijskog održavanja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0A205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8689C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7.187,50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60AD0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54%</w:t>
            </w:r>
          </w:p>
        </w:tc>
      </w:tr>
      <w:tr w:rsidR="00120DE3" w:rsidRPr="00120DE3" w14:paraId="5A538AC6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93604AB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85E1F7D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4.1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DEAD28E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Komunalni doprinos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49C6AB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FB8276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6CDA58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160AA4AD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1FFB541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9D96AF5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4E92BDF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044CEF3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AC3F7F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B0BFD8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0A7D1DEE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15C38F8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A025DCF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7D58E44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6BF85C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C7C945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2538E0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33E3648D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CF1F685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98B3BF5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D8818B9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929283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AF8392C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FB5FE2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3AC26AEE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9534FD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263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1E977E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4227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A67E7D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Uređaji, strojevi i oprema za ostale namjene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4F405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64865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82F37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0946895E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F8CF25F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D3AF782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A361DA2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91B767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23.890,11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D9B956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2.750,00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4C088A3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12%</w:t>
            </w:r>
          </w:p>
        </w:tc>
      </w:tr>
      <w:tr w:rsidR="00120DE3" w:rsidRPr="00120DE3" w14:paraId="01A7C269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2109ECE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2A945DE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2EA0108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636704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23.890,11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17DC1D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2.750,00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0810B9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12%</w:t>
            </w:r>
          </w:p>
        </w:tc>
      </w:tr>
      <w:tr w:rsidR="00120DE3" w:rsidRPr="00120DE3" w14:paraId="0FAAFFD6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BD9E773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190EE30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00E6A64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41429F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23.890,11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49B1B0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2.750,00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D6891B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12%</w:t>
            </w:r>
          </w:p>
        </w:tc>
      </w:tr>
      <w:tr w:rsidR="00120DE3" w:rsidRPr="00120DE3" w14:paraId="29928F7F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E256CDD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CCE35FF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DFA5E10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8F7715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23.890,11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7C3F52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2.750,00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3A12EF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12%</w:t>
            </w:r>
          </w:p>
        </w:tc>
      </w:tr>
      <w:tr w:rsidR="00120DE3" w:rsidRPr="00120DE3" w14:paraId="4C504CE6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97BA99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264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DE7A04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FBBDCD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Uređaji, strojevi i oprema za ostale namjene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AD2CD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9E76B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3C59DD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33245A43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A2F6AF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265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DE7D53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7ACC9F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089FB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10.617,82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E412E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2.750,00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B64FE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26%</w:t>
            </w:r>
          </w:p>
        </w:tc>
      </w:tr>
      <w:tr w:rsidR="00120DE3" w:rsidRPr="00120DE3" w14:paraId="0B4CDF01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4A7943C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 xml:space="preserve">   1015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BEE77BE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674ABD6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PROGRAM: UPRAVLJANJE IMOVINOM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4F0F54D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1.188.871,59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AFF6C8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4.718,77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3F363E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3A80C070" w14:textId="77777777" w:rsidTr="00120DE3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F13D86C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A6000 22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7625D68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Projekt: Legalizacija objekata općinskom vlasništvu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3A6452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CB707D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4B4788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6FA1E964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8636A04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8E719C9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4D4F115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831B44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5DD04B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B0BD2C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27C50745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1839E03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1519629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1FA57CB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C06E9B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0415C6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682174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657560E8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CB4B490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B7FD1A0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199D4C0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583734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EE99CF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336B97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130307B5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3138A99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FB8EE5D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49D5D5E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413DB7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8D6D82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52FBA1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5D4AE446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4B6E30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268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CF138F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2E32FD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66C5D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BF955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D180E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730BF850" w14:textId="77777777" w:rsidTr="00120DE3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D2440C7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A6000 23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2D5D9A1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Aktivnost: Održavanje objekata u vlasništvu i posjedu Općine Podstrana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10AA5F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46.452,98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08DE29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3.468,77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E3A062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7%</w:t>
            </w:r>
          </w:p>
        </w:tc>
      </w:tr>
      <w:tr w:rsidR="00120DE3" w:rsidRPr="00120DE3" w14:paraId="6B6DFC87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D42060E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8EF1DA0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4.2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8507B75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Komunalna naknada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29D2CC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46.452,98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2CB3F4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3.468,77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A4886F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7%</w:t>
            </w:r>
          </w:p>
        </w:tc>
      </w:tr>
      <w:tr w:rsidR="00120DE3" w:rsidRPr="00120DE3" w14:paraId="08829ABC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57DC897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5854B4D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5A6D252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BDF455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46.452,98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F7310BC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3.468,77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C55F41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7%</w:t>
            </w:r>
          </w:p>
        </w:tc>
      </w:tr>
      <w:tr w:rsidR="00120DE3" w:rsidRPr="00120DE3" w14:paraId="132A74A6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576D991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B855D28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65373F7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A94998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46.452,98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1D3B9B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3.468,77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288BF9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7%</w:t>
            </w:r>
          </w:p>
        </w:tc>
      </w:tr>
      <w:tr w:rsidR="00120DE3" w:rsidRPr="00120DE3" w14:paraId="74A3A509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EC9BCA6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C571CEB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4FD63CD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7EA6FD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7D13FB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3.218,77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185CA03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49%</w:t>
            </w:r>
          </w:p>
        </w:tc>
      </w:tr>
      <w:tr w:rsidR="00120DE3" w:rsidRPr="00120DE3" w14:paraId="601054E4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FF4334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269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C20254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3224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DFFB3A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Materijal i dijelovi za tekuće i investicijsko održavanje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B5A813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FDD01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3.218,77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2517D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49%</w:t>
            </w:r>
          </w:p>
        </w:tc>
      </w:tr>
      <w:tr w:rsidR="00120DE3" w:rsidRPr="00120DE3" w14:paraId="693FF6F0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D959B19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F6BF9FB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C61DB3E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12490D3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2D4A41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250,00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2A75A4D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1%</w:t>
            </w:r>
          </w:p>
        </w:tc>
      </w:tr>
      <w:tr w:rsidR="00120DE3" w:rsidRPr="00120DE3" w14:paraId="0055176E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F15385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lastRenderedPageBreak/>
              <w:t>270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1DE93D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898D6B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Usluge tekućeg i investicijskog održavanja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032DEC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05675C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250,00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5B3033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1%</w:t>
            </w:r>
          </w:p>
        </w:tc>
      </w:tr>
      <w:tr w:rsidR="00120DE3" w:rsidRPr="00120DE3" w14:paraId="2EAE6DE8" w14:textId="77777777" w:rsidTr="00120DE3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B709706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A6000 24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95EA6A3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Aktivnost: Uređenje i opremanje zgrada u vlasništvu i posjedu Općine Podstrana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F2B7AD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92.905,97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213F90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3452523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5E1C076D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4BB2DFA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BDFC1B6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217408D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1144E7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79.633,69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31324FC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07EDE1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6313985B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455DB54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CCC1396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C1834E3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7B1C8AD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79.633,69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A6C5103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86CDAD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78DCC2BF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1C8D4BF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0965644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2782EFE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7AFB14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A308C9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38E659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3CB9FBCD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828189D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545295C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9507E99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01574B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22AA49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8F8D2C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08898387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FDAF1B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271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336B29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4221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A2E141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Uredska oprema i namještaj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A860E3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99E25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8D29CC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322D41BF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E8794CE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264769B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326F4FE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891A89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72.997,54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6FC728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DC38E0C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6441D6E6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D3FF8A2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A3213D3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E2F6F9A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CD93AA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72.997,54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4AB7B4C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1A5E4A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056F760E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DE158A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272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ED1CC1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4511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751F35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3B214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72.997,54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785F4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EC39B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1CE5892E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010B6A1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C3AF32A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3.1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C8F6055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Vlastiti prihodi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36F810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7B6F0A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03BB04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19F99F28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CCC5BD7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6EC0E70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8F2B588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22AE9E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35B8E3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A6CC62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763EC90F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85B79BB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859B741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4D7F48E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BCDD16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1E7A3A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E7E16D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21962C24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1B44300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B7B4F42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49C8546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3B1904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DF95A1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2033F0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2A13392C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281BD3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273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C030B7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4511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19A5C3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F8F60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03D36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D29E6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33AFD245" w14:textId="77777777" w:rsidTr="00120DE3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E851477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K6000 25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26EFE03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Projekt: Zgrada javne i društvene namjene u Sv. Martinu (ex. Vinkovačko)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713785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79.633,69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0FC140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1.250,00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199C88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2%</w:t>
            </w:r>
          </w:p>
        </w:tc>
      </w:tr>
      <w:tr w:rsidR="00120DE3" w:rsidRPr="00120DE3" w14:paraId="199F1BA2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B225D15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059DB6C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243B48C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A72318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79.633,69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9E2091D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1.250,00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F8482E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2%</w:t>
            </w:r>
          </w:p>
        </w:tc>
      </w:tr>
      <w:tr w:rsidR="00120DE3" w:rsidRPr="00120DE3" w14:paraId="2D5514AB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7F3DA6A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10ECFB4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042F2E7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36D387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79.633,69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01C486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1.250,00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8129E7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2%</w:t>
            </w:r>
          </w:p>
        </w:tc>
      </w:tr>
      <w:tr w:rsidR="00120DE3" w:rsidRPr="00120DE3" w14:paraId="388F976E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4069FC4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D2BEC27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90F9F16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756DFD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79.633,69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AD6149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1.250,00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1DFFA3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2%</w:t>
            </w:r>
          </w:p>
        </w:tc>
      </w:tr>
      <w:tr w:rsidR="00120DE3" w:rsidRPr="00120DE3" w14:paraId="0EAC2B5A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7B1234F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1A4916C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16BC2AA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E17B2D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79.633,69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E35066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1.250,00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3444F8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2%</w:t>
            </w:r>
          </w:p>
        </w:tc>
      </w:tr>
      <w:tr w:rsidR="00120DE3" w:rsidRPr="00120DE3" w14:paraId="3970C76B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07DF17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274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06712E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4511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30984E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4F8A5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7B8A5D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1.250,00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7812A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6%</w:t>
            </w:r>
          </w:p>
        </w:tc>
      </w:tr>
      <w:tr w:rsidR="00120DE3" w:rsidRPr="00120DE3" w14:paraId="67F4A0B7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9F2E89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275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C90F5F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4511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5F5B92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48C263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59.725,26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561B5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63CE7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62159FFF" w14:textId="77777777" w:rsidTr="00120DE3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EC6857E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K6000 26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0FBF3AA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Projekt: Izgradnja sportskih dvorana i ostalih sportskih sadržaja-</w:t>
            </w:r>
            <w:proofErr w:type="spellStart"/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Strožanac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CBF7FC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833.156,15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9959F8D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C16CF2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6F055656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2A7E681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E42E025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69DB9E4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BF1407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418.740,46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143BB0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E6AB743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79867940" w14:textId="77777777" w:rsidTr="00120DE3">
        <w:trPr>
          <w:trHeight w:val="345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ACE08A5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D2E6EE5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9610F92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B9F3FB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418.740,46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75C03A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0042183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2834B17E" w14:textId="77777777" w:rsidTr="00120DE3">
        <w:trPr>
          <w:trHeight w:val="255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6E68436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46ADE1D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2D7D7D9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D808D7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418.740,46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7BF6B0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579440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28E74002" w14:textId="77777777" w:rsidTr="00120DE3">
        <w:trPr>
          <w:trHeight w:val="36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889F18A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F03E88A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3FCD2D2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530903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418.740,46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319643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026BB2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585969B1" w14:textId="77777777" w:rsidTr="00120DE3">
        <w:trPr>
          <w:trHeight w:val="27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8F48F8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276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EF2D6E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4212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AEBEE8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Poslovni objekti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DEC47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331.807,02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24D32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C4DCD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7348DF0C" w14:textId="77777777" w:rsidTr="00120DE3">
        <w:trPr>
          <w:trHeight w:val="24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38849D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277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4468A9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4212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6FC4FB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Poslovni objekti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E4A3C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86.933,44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6B036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6E233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6DABEE83" w14:textId="77777777" w:rsidTr="00120DE3">
        <w:trPr>
          <w:trHeight w:val="315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DA1BDCE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0FB57C9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5638C97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7155D23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9A2F13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B0C9B3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17A5D0A7" w14:textId="77777777" w:rsidTr="00120DE3">
        <w:trPr>
          <w:trHeight w:val="36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7EA0DC0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91E69D2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ECE8CDB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4FE992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646671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5ED320D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7CA80C20" w14:textId="77777777" w:rsidTr="00120DE3">
        <w:trPr>
          <w:trHeight w:val="33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F42456C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C6E2743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8E505D0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51CD98D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ED2B9A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5294E2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183C4724" w14:textId="77777777" w:rsidTr="00120DE3">
        <w:trPr>
          <w:trHeight w:val="375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5E61F49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84B1081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2C50EA9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CD0558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F6D86FD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7E0702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0C96BE2F" w14:textId="77777777" w:rsidTr="00120DE3">
        <w:trPr>
          <w:trHeight w:val="375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81ECEB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340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6AE018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23C1B2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Usluge tekućeg i investicijskog održavanja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CAC6B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3660D3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2D72B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6C09E8E7" w14:textId="77777777" w:rsidTr="00120DE3">
        <w:trPr>
          <w:trHeight w:val="36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0AD38A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lastRenderedPageBreak/>
              <w:t>336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620D07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9AB2B6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C6E2E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FBC29D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65BCD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2722765F" w14:textId="77777777" w:rsidTr="00120DE3">
        <w:trPr>
          <w:trHeight w:val="33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338E898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93FE0AA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29AC49B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67548E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C7A6A3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F48639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4ECB6E7C" w14:textId="77777777" w:rsidTr="00120DE3">
        <w:trPr>
          <w:trHeight w:val="495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023E969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CBE4540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366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A737581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Pomoći proračunskim korisnicima drugih proračuna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A6F93C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5842E4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AF11BFC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5FEA5FBE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5A6003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337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22528B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3662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C5774A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Kapitalne pomoći proračunskim korisnicima drugih proračuna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7E0EB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07BBED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C1627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2062B13B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D67DBEF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46D267B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5.4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A6A2189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Pomoći od drugih proračuna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495715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344.415,69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429F81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91F49E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5B6E0DF9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535F283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1A54969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CFDEF00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4C6B32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344.415,69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5D3066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BA887C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0C6B9313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81AEF23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C54D7D9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DE97A45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1048C2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344.415,69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680600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5F17D9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072AF7C1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5F6007E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97DAB48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520A3E7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03C97F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344.415,69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F9F417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B9F3E6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43A24C69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6F48E9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278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4CC30C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4212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E38A3D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Poslovni objekti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3B08B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12.608,67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C979E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5608F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2E3F2FBA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5A34D5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279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A99D4E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4212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048F94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Poslovni objekti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04FD3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331.807,02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73797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0739C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5F4EAEFF" w14:textId="77777777" w:rsidTr="00120DE3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916B628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K6000 27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756F03B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Projekt: Izgradnja zgrade javnog parkinga i pratećih sadržaja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D4AB6C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653356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13592D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7D050023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89C60A0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233BADB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5945082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5E142C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DCA8A1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E20024D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50FDC1F9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3E33973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F1FB8A1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EFB001B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E40035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8CC2FD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C5416DC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7B1B1B9F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207554F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E608819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851FD1A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C67960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CF269B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ACFA5D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105B7335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9FFAB21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055014E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81FF1E4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C8F888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9756E9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91FB47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66DDD018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5F654A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280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BD81BB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269F19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B27CD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6B25A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8F8B3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4EE8A88A" w14:textId="77777777" w:rsidTr="00120DE3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6850B3F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K6000 28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90D6A9F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Projekt: Izgradnja spomen obilježja dr. Franji Tuđmanu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32C01D7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70.361,40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0F3757E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5934853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1A5B4686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E968A20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03DDF38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0A928E8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hideMark/>
          </w:tcPr>
          <w:p w14:paraId="549323A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70.361,40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hideMark/>
          </w:tcPr>
          <w:p w14:paraId="2BCB779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hideMark/>
          </w:tcPr>
          <w:p w14:paraId="37B79EF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4B16A6AB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AAD4AC3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519EAA4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E4B5A36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14:paraId="5BD0B22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14:paraId="704EF7E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14:paraId="2089372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7E21B059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F04C87C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58C1922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 xml:space="preserve">32 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AAD1041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3C5584D3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37D56C1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11A1901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5B653A19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D77390B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1D45ECC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 xml:space="preserve">323 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B457F12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5428898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32314F3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28B8FA4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241F7843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2AA8C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338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5920E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0EAB8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F9613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12988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72331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501BBE32" w14:textId="77777777" w:rsidTr="00120DE3">
        <w:trPr>
          <w:trHeight w:val="36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65579EE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8338642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BB29A45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DD5327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63.725,26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6FED52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943262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1884F1D3" w14:textId="77777777" w:rsidTr="00120DE3">
        <w:trPr>
          <w:trHeight w:val="27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35C730F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CB6D9B2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DCA53F0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602E29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63.725,26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7BBDB33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CD528A3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2538A808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F3DE1D3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40D4201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BA9FED9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3A2A68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63.725,26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1DC08ED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14F2B3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1ACBCA8A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92FB59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color w:val="000000"/>
                <w:sz w:val="20"/>
                <w:szCs w:val="20"/>
                <w:lang w:eastAsia="hr-HR"/>
              </w:rPr>
              <w:t>339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C140E6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4214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E3A0E8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Ostali građevinski objekti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A0A69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63.725,26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23E58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29D48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049F06F0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1725D54B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00602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21746AD3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0A32EC8F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GLAVA: ODSJEK ZA KOMUNALNO REDARSTVO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5EA9DD8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107.372,75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35A3502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27.379,61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55464A5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25%</w:t>
            </w:r>
          </w:p>
        </w:tc>
      </w:tr>
      <w:tr w:rsidR="00120DE3" w:rsidRPr="00120DE3" w14:paraId="40D2F760" w14:textId="77777777" w:rsidTr="00120DE3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3D9C70E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A6002 01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4B641D2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Aktivnost: Financiranje redovne djelatnosti odsjeka za komunalno redarstvo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F07F80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107.372,75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FC3A74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27.379,61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FF4E3C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25%</w:t>
            </w:r>
          </w:p>
        </w:tc>
      </w:tr>
      <w:tr w:rsidR="00120DE3" w:rsidRPr="00120DE3" w14:paraId="244439AD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868EC8C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C47AC6B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4AE84ED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62E3BE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107.372,75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6BD1BE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27.379,61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FE3767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25%</w:t>
            </w:r>
          </w:p>
        </w:tc>
      </w:tr>
      <w:tr w:rsidR="00120DE3" w:rsidRPr="00120DE3" w14:paraId="0EF17E79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8656D26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61939B4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0C75B45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B055EB3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107.372,75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80EE3CC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27.379,61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E46031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25%</w:t>
            </w:r>
          </w:p>
        </w:tc>
      </w:tr>
      <w:tr w:rsidR="00120DE3" w:rsidRPr="00120DE3" w14:paraId="61B85EAB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18D97D6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006C935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F61AF46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18DF30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65.565,07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DB17B9C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20.903,49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CDFD34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32%</w:t>
            </w:r>
          </w:p>
        </w:tc>
      </w:tr>
      <w:tr w:rsidR="00120DE3" w:rsidRPr="00120DE3" w14:paraId="16BC4E03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914C246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C6DF6CF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1A234F3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6D6084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51.761,90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C082F8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15.871,95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11466E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31%</w:t>
            </w:r>
          </w:p>
        </w:tc>
      </w:tr>
      <w:tr w:rsidR="00120DE3" w:rsidRPr="00120DE3" w14:paraId="321F7588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09955E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281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B40D8A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785188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DCA58D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50.434,67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C7CF3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15.871,95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65454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31%</w:t>
            </w:r>
          </w:p>
        </w:tc>
      </w:tr>
      <w:tr w:rsidR="00120DE3" w:rsidRPr="00120DE3" w14:paraId="4A494431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ECB9D8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lastRenderedPageBreak/>
              <w:t>282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A292B2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3113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E2A0FD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Plaće za prekovremeni rad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46DA1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293F1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66C2B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42A7008D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7C9F7D8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A3616D4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8167226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025D8F3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7009E2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2.412,67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DBFD04C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45%</w:t>
            </w:r>
          </w:p>
        </w:tc>
      </w:tr>
      <w:tr w:rsidR="00120DE3" w:rsidRPr="00120DE3" w14:paraId="625D098D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CCEE54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283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DFBC79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3121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4E2B06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D5607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E1B20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2.412,67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77B4B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45%</w:t>
            </w:r>
          </w:p>
        </w:tc>
      </w:tr>
      <w:tr w:rsidR="00120DE3" w:rsidRPr="00120DE3" w14:paraId="79ECFD65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6445917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71A8C4B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084D0EB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24F9FA3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8.494,26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3AC090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2.618,87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9E24E9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31%</w:t>
            </w:r>
          </w:p>
        </w:tc>
      </w:tr>
      <w:tr w:rsidR="00120DE3" w:rsidRPr="00120DE3" w14:paraId="71EDCBCE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C1FB1D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284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CB3EE9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392D09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819B8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8.494,26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39054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2.618,87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8C503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31%</w:t>
            </w:r>
          </w:p>
        </w:tc>
      </w:tr>
      <w:tr w:rsidR="00120DE3" w:rsidRPr="00120DE3" w14:paraId="323D522C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AB093C6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321E92B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6FB1971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A0C09F3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41.807,68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AE6798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6.476,12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6D1307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15%</w:t>
            </w:r>
          </w:p>
        </w:tc>
      </w:tr>
      <w:tr w:rsidR="00120DE3" w:rsidRPr="00120DE3" w14:paraId="3EF0ACAE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5862F02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7C65571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EC89150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F7B8BE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1.725,40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1B398C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422,28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1F7EA9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24%</w:t>
            </w:r>
          </w:p>
        </w:tc>
      </w:tr>
      <w:tr w:rsidR="00120DE3" w:rsidRPr="00120DE3" w14:paraId="517BC309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1D5DA9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285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9EFD0E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3211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5EC1B4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Službena putovanja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39D20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398,17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3B6D3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DA084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6CA1B68F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F6222A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286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895C54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3212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A7EFC4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Naknade za prijevoz, za rad na terenu i odvojeni život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A5DF3C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929,06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71E10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422,28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D1C5E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45%</w:t>
            </w:r>
          </w:p>
        </w:tc>
      </w:tr>
      <w:tr w:rsidR="00120DE3" w:rsidRPr="00120DE3" w14:paraId="59290595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E57A06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287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86E537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3213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1428D3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Stručno usavršavanje zaposlenika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6F092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265,45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C0247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42F11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09B66D3B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C7FE5F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288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7642CD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3214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ED8678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Ostale naknade troškova zaposlenima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4C74D3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132,72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2A843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1F095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0192C42C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689385E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9443003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7F2AFF7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4557E8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EE30AA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49,88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71CA92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3%</w:t>
            </w:r>
          </w:p>
        </w:tc>
      </w:tr>
      <w:tr w:rsidR="00120DE3" w:rsidRPr="00120DE3" w14:paraId="7A4946AF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7C6E86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289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A900C5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3227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8F4EC5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Službena, radna i zaštitna odjeća i obuća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CDC72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5E69C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49,88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0DCB9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3%</w:t>
            </w:r>
          </w:p>
        </w:tc>
      </w:tr>
      <w:tr w:rsidR="00120DE3" w:rsidRPr="00120DE3" w14:paraId="247DD0F3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829A30E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061371D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C8C2402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74E3DB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38.091,45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FA258E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6.003,96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239F52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16%</w:t>
            </w:r>
          </w:p>
        </w:tc>
      </w:tr>
      <w:tr w:rsidR="00120DE3" w:rsidRPr="00120DE3" w14:paraId="28D58D92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C5CB94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290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1FA351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3236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C916E4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Zdravstvene i veterinarske usluge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80191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4EA52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2.356,25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21917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12%</w:t>
            </w:r>
          </w:p>
        </w:tc>
      </w:tr>
      <w:tr w:rsidR="00120DE3" w:rsidRPr="00120DE3" w14:paraId="302DA8D0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A4D4A3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291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7E2658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91A920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12227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10.617,82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C01F8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196,88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85FC5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2%</w:t>
            </w:r>
          </w:p>
        </w:tc>
      </w:tr>
      <w:tr w:rsidR="00120DE3" w:rsidRPr="00120DE3" w14:paraId="51CFCC9C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B1F0ED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292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74AB3B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3238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D9EF4C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Računalne usluge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BDE98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7.565,20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B60093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3.450,83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40B0E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46%</w:t>
            </w:r>
          </w:p>
        </w:tc>
      </w:tr>
      <w:tr w:rsidR="00120DE3" w:rsidRPr="00120DE3" w14:paraId="1AAA2AB6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2BE96114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007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333DFF07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6C6D834F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RAZDJEL:  VLASTITI KOMUNALNI POGON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405370C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878.305,58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5C1943C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432.058,10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5048F9F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49%</w:t>
            </w:r>
          </w:p>
        </w:tc>
      </w:tr>
      <w:tr w:rsidR="00120DE3" w:rsidRPr="00120DE3" w14:paraId="3619F00E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0D354184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00701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4F1F1DAC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77C23C94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GLAVA: VLASTITI KOMUNALNI POGON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719AE59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878.305,58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5E66940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432.058,10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2049464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49%</w:t>
            </w:r>
          </w:p>
        </w:tc>
      </w:tr>
      <w:tr w:rsidR="00120DE3" w:rsidRPr="00120DE3" w14:paraId="59645A28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C1B0FE5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 xml:space="preserve">   1014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53D909E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5E1E1BA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PROGRAM: ODRŽAVANJE KOMUNALNE INFRASTRUKTURE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59D7EB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855.033,30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6137D7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426.761,72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4C0F42D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50%</w:t>
            </w:r>
          </w:p>
        </w:tc>
      </w:tr>
      <w:tr w:rsidR="00120DE3" w:rsidRPr="00120DE3" w14:paraId="302C76EC" w14:textId="77777777" w:rsidTr="00120DE3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9E39B60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A7000 01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BCCB2D4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 xml:space="preserve">Aktivnost: Rashodi redovnog poslovanja komunalnog pogona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6F539B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388.346,94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8B4255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161.656,31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209E1E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42%</w:t>
            </w:r>
          </w:p>
        </w:tc>
      </w:tr>
      <w:tr w:rsidR="00120DE3" w:rsidRPr="00120DE3" w14:paraId="4BE9D26B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4DAF5F4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F1A70A6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460766F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3AC49E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388.346,94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39C0AF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161.656,31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45E9793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42%</w:t>
            </w:r>
          </w:p>
        </w:tc>
      </w:tr>
      <w:tr w:rsidR="00120DE3" w:rsidRPr="00120DE3" w14:paraId="0C53B1BC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43A41EA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9FF8F31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C2514D4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59CF48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388.346,94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15E1EB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161.656,31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2CCF80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42%</w:t>
            </w:r>
          </w:p>
        </w:tc>
      </w:tr>
      <w:tr w:rsidR="00120DE3" w:rsidRPr="00120DE3" w14:paraId="20F1F7B9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1D62B95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05292AB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AD16066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D6C0E6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345.079,30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571D10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156.693,48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A6BB45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45%</w:t>
            </w:r>
          </w:p>
        </w:tc>
      </w:tr>
      <w:tr w:rsidR="00120DE3" w:rsidRPr="00120DE3" w14:paraId="5A5658F1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DB93BAF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633B3B7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8825928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BA3400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273.408,99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0DC26F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118.375,71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8D04E3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43%</w:t>
            </w:r>
          </w:p>
        </w:tc>
      </w:tr>
      <w:tr w:rsidR="00120DE3" w:rsidRPr="00120DE3" w14:paraId="40FBA655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9F0D23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293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C7CDA9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298CFC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12690D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256.155,02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54F8D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107.526,86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DAC67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42%</w:t>
            </w:r>
          </w:p>
        </w:tc>
      </w:tr>
      <w:tr w:rsidR="00120DE3" w:rsidRPr="00120DE3" w14:paraId="58207E61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28D716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294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D0270E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3113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77298A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Plaće za prekovremeni rad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816AB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17.253,97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E82203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10.848,85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6D88A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63%</w:t>
            </w:r>
          </w:p>
        </w:tc>
      </w:tr>
      <w:tr w:rsidR="00120DE3" w:rsidRPr="00120DE3" w14:paraId="726818D3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19D380F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77C9C13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27C4BDC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577114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3DEF99C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18.768,83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C1A923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71%</w:t>
            </w:r>
          </w:p>
        </w:tc>
      </w:tr>
      <w:tr w:rsidR="00120DE3" w:rsidRPr="00120DE3" w14:paraId="4B5E442D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8D567B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295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3B8207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3121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F81C1D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5B48A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FEC00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18.768,83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1A91F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71%</w:t>
            </w:r>
          </w:p>
        </w:tc>
      </w:tr>
      <w:tr w:rsidR="00120DE3" w:rsidRPr="00120DE3" w14:paraId="7183F36A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A6A3E2C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8E0174B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7EA7516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89A827D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45.125,75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A8CE9C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19.548,94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AF12E2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43%</w:t>
            </w:r>
          </w:p>
        </w:tc>
      </w:tr>
      <w:tr w:rsidR="00120DE3" w:rsidRPr="00120DE3" w14:paraId="350BA467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1E2FA1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296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1612BA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D917F3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8AFD3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45.125,75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FE16B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19.548,94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BADF0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43%</w:t>
            </w:r>
          </w:p>
        </w:tc>
      </w:tr>
      <w:tr w:rsidR="00120DE3" w:rsidRPr="00120DE3" w14:paraId="48C567AB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AAEE38E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25C73C9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FD2BE82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2E36EED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43.267,64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A232A93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4.962,83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225373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11%</w:t>
            </w:r>
          </w:p>
        </w:tc>
      </w:tr>
      <w:tr w:rsidR="00120DE3" w:rsidRPr="00120DE3" w14:paraId="2C6049D5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826E7A8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791FE62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6D8D416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74D2BB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8.096,09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6927ED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2.936,15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D17FD6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36%</w:t>
            </w:r>
          </w:p>
        </w:tc>
      </w:tr>
      <w:tr w:rsidR="00120DE3" w:rsidRPr="00120DE3" w14:paraId="5C49BE6F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FD30D2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297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46A3DC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3211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08F1E9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Službena putovanja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3539F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FD4AB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2818BC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259F5541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1B95DF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298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5154EC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3212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338B19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Naknade za prijevoz, za rad na terenu i odvojeni život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6BFBB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A5C68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2.936,15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BE466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44%</w:t>
            </w:r>
          </w:p>
        </w:tc>
      </w:tr>
      <w:tr w:rsidR="00120DE3" w:rsidRPr="00120DE3" w14:paraId="6F23C3A3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9659CE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lastRenderedPageBreak/>
              <w:t>299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0020B5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3213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F396BF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Stručno usavršavanje zaposlenika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EAF2CD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71A55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E213F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5B0C64F7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15422B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300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985280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3214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A1BB09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Ostale naknade troškova zaposlenima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912D7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132,72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8B4A3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A9E03D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67A7B567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58A4BA6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584D2B5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3943474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7AD4A0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DFD494D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1.105,74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8F2049D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21%</w:t>
            </w:r>
          </w:p>
        </w:tc>
      </w:tr>
      <w:tr w:rsidR="00120DE3" w:rsidRPr="00120DE3" w14:paraId="4FB3CFD1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E71D5E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301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5E56AB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3221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2FCED1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Uredski materijal i ostali 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1DE29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8AC3AC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19,90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81916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1%</w:t>
            </w:r>
          </w:p>
        </w:tc>
      </w:tr>
      <w:tr w:rsidR="00120DE3" w:rsidRPr="00120DE3" w14:paraId="11D7ECEC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3875FE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302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136EC9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3227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8DE2DE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Službena, radna i zaštitna odjeća i obuća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45544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BF554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1.085,84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36654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27%</w:t>
            </w:r>
          </w:p>
        </w:tc>
      </w:tr>
      <w:tr w:rsidR="00120DE3" w:rsidRPr="00120DE3" w14:paraId="255C9923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3A8DFF2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0A401F6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EEBF2F0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CD3C05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29.862,63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286E40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920,94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BE6EE9C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3%</w:t>
            </w:r>
          </w:p>
        </w:tc>
      </w:tr>
      <w:tr w:rsidR="00120DE3" w:rsidRPr="00120DE3" w14:paraId="50557CCA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6B8B9C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303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D7CCD7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DA46F9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Usluge tekućeg i investicijskog održavanja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E1837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7D513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58,44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A23EF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9%</w:t>
            </w:r>
          </w:p>
        </w:tc>
      </w:tr>
      <w:tr w:rsidR="00120DE3" w:rsidRPr="00120DE3" w14:paraId="36C8C298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A13808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304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EF8544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D84D02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0F0E4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28.199,02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A2CD3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862,50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A7D5F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3%</w:t>
            </w:r>
          </w:p>
        </w:tc>
      </w:tr>
      <w:tr w:rsidR="00120DE3" w:rsidRPr="00120DE3" w14:paraId="6BA5500B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DE14EA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344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D52ABA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3239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D4F39D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Ostale usluge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92CA4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6672B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975,00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4A978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98%</w:t>
            </w:r>
          </w:p>
        </w:tc>
      </w:tr>
      <w:tr w:rsidR="00120DE3" w:rsidRPr="00120DE3" w14:paraId="1A26058B" w14:textId="77777777" w:rsidTr="00120DE3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FFCA304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A7000 02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A06B561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Aktivnost: Održavanje komunalnih i osobnih vozila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E693DC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56.098,28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673D89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36.805,45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548851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66%</w:t>
            </w:r>
          </w:p>
        </w:tc>
      </w:tr>
      <w:tr w:rsidR="00120DE3" w:rsidRPr="00120DE3" w14:paraId="10AE5426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FAF5E98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5CCB06E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899432D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AB2FFAD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56.098,28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00739A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36.805,45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03BC983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66%</w:t>
            </w:r>
          </w:p>
        </w:tc>
      </w:tr>
      <w:tr w:rsidR="00120DE3" w:rsidRPr="00120DE3" w14:paraId="391E243D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ADEFA12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72C323A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58FB51D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52407F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56.098,28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252F7F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36.805,45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400432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66%</w:t>
            </w:r>
          </w:p>
        </w:tc>
      </w:tr>
      <w:tr w:rsidR="00120DE3" w:rsidRPr="00120DE3" w14:paraId="258ED9E7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460FA8C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778A427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A3E3718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FD48623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56.098,28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72AAE3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36.805,45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B69D14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66%</w:t>
            </w:r>
          </w:p>
        </w:tc>
      </w:tr>
      <w:tr w:rsidR="00120DE3" w:rsidRPr="00120DE3" w14:paraId="78438405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44A3A79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EB21FB4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2771E05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EC799A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20.121,24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A5E94F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9.466,60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986179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47%</w:t>
            </w:r>
          </w:p>
        </w:tc>
      </w:tr>
      <w:tr w:rsidR="00120DE3" w:rsidRPr="00120DE3" w14:paraId="68B45CD3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2CAC4D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305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DAE2CF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3223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3BFB10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Energija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1B62D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13.475,94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AAA2C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8.920,69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335E4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66%</w:t>
            </w:r>
          </w:p>
        </w:tc>
      </w:tr>
      <w:tr w:rsidR="00120DE3" w:rsidRPr="00120DE3" w14:paraId="5D63435C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59E9BC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306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68BE65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3224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5CEE26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Materijal i dijelovi za tekuće i investicijsko održavanje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29104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2.990,84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616F6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9,99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FB511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3D2E2304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1C166F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307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957D64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3225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F8095E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Sitni inventar i auto gume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8C432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3.654,46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F8E723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535,92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C81DD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15%</w:t>
            </w:r>
          </w:p>
        </w:tc>
      </w:tr>
      <w:tr w:rsidR="00120DE3" w:rsidRPr="00120DE3" w14:paraId="23B6FD5B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E021CBB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2150854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BED428E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81EF25C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33.322,58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644BD2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25.535,80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618E28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77%</w:t>
            </w:r>
          </w:p>
        </w:tc>
      </w:tr>
      <w:tr w:rsidR="00120DE3" w:rsidRPr="00120DE3" w14:paraId="22F545C7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225B42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308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13CC97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9C9FFC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Usluge tekućeg i investicijskog održavanja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B26C4C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28.340,90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F19313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16.850,13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A4163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59%</w:t>
            </w:r>
          </w:p>
        </w:tc>
      </w:tr>
      <w:tr w:rsidR="00120DE3" w:rsidRPr="00120DE3" w14:paraId="0BF7146C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829831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309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1572C8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3239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E13A7A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Ostale usluge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8D094D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4.981,68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AAA48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8.685,67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772C9C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174%</w:t>
            </w:r>
          </w:p>
        </w:tc>
      </w:tr>
      <w:tr w:rsidR="00120DE3" w:rsidRPr="00120DE3" w14:paraId="75FA0B57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0D72C1B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9C3DC79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9EE17E6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E17BBD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F8D95B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1.803,05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5B5AEA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68%</w:t>
            </w:r>
          </w:p>
        </w:tc>
      </w:tr>
      <w:tr w:rsidR="00120DE3" w:rsidRPr="00120DE3" w14:paraId="5FACC182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91FE2C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310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D09150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3292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636DCC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Premije osiguranja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780CBD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8DA27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1.803,05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9FDB4D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68%</w:t>
            </w:r>
          </w:p>
        </w:tc>
      </w:tr>
      <w:tr w:rsidR="00120DE3" w:rsidRPr="00120DE3" w14:paraId="6A158C16" w14:textId="77777777" w:rsidTr="00120DE3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1887C56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A7000 03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C169621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Aktivnost: Održavanje javnih površina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98A543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385.750,60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ACEB54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221.723,11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70C333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57%</w:t>
            </w:r>
          </w:p>
        </w:tc>
      </w:tr>
      <w:tr w:rsidR="00120DE3" w:rsidRPr="00120DE3" w14:paraId="7E02C442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7AC104B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EF9E116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33D1302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90F240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335.315,93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4E69E8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203.071,31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E5D57EC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61%</w:t>
            </w:r>
          </w:p>
        </w:tc>
      </w:tr>
      <w:tr w:rsidR="00120DE3" w:rsidRPr="00120DE3" w14:paraId="19A178F4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B301BC6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FA66841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DFA399C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381182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221.665,41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A87403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112.990,46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1B8625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51%</w:t>
            </w:r>
          </w:p>
        </w:tc>
      </w:tr>
      <w:tr w:rsidR="00120DE3" w:rsidRPr="00120DE3" w14:paraId="5C682E6E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2A9D7D9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8CA7AF2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ADB6AF4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EA3191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221.665,41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2054F8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112.990,46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0C9E523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51%</w:t>
            </w:r>
          </w:p>
        </w:tc>
      </w:tr>
      <w:tr w:rsidR="00120DE3" w:rsidRPr="00120DE3" w14:paraId="43247E94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3CA0D14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964726A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D85FE30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8753B5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29.217,33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471A85C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25.423,91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75496A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87%</w:t>
            </w:r>
          </w:p>
        </w:tc>
      </w:tr>
      <w:tr w:rsidR="00120DE3" w:rsidRPr="00120DE3" w14:paraId="264B2729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18BB8B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DFC426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3221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74BAED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Uredski materijal i ostali 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33D6C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3.654,46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C2C75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1.842,02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65250D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50%</w:t>
            </w:r>
          </w:p>
        </w:tc>
      </w:tr>
      <w:tr w:rsidR="00120DE3" w:rsidRPr="00120DE3" w14:paraId="64847E6C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2A15A8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8D85A0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3222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4C42CA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Materijal i sirovine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AAF5E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10.290,60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A98E4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11.020,11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C4A89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107%</w:t>
            </w:r>
          </w:p>
        </w:tc>
      </w:tr>
      <w:tr w:rsidR="00120DE3" w:rsidRPr="00120DE3" w14:paraId="21A65365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F2DFB5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7D00DE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3224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96FD85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Materijal i dijelovi za tekuće i investicijsko održavanje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88ABFC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7.636,14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3AC62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3.943,99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CFA2D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52%</w:t>
            </w:r>
          </w:p>
        </w:tc>
      </w:tr>
      <w:tr w:rsidR="00120DE3" w:rsidRPr="00120DE3" w14:paraId="5CDAAEF9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D9FBF9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314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A42E5D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3225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937462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Sitni inventar i auto gume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E4C23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7.636,14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FAD5E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8.617,79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ECBB4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113%</w:t>
            </w:r>
          </w:p>
        </w:tc>
      </w:tr>
      <w:tr w:rsidR="00120DE3" w:rsidRPr="00120DE3" w14:paraId="34B7FFE3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C77682A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BE3E7B4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13CB312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0AE626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72.997,54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D00D67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9.692,54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4315C8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13%</w:t>
            </w:r>
          </w:p>
        </w:tc>
      </w:tr>
      <w:tr w:rsidR="00120DE3" w:rsidRPr="00120DE3" w14:paraId="70D9BECE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E07492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315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E4B4FE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0057B4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Usluge tekućeg i investicijskog održavanja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316FB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81C8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6.620,18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8AEE03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17%</w:t>
            </w:r>
          </w:p>
        </w:tc>
      </w:tr>
      <w:tr w:rsidR="00120DE3" w:rsidRPr="00120DE3" w14:paraId="129D9070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79DD3E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316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298FD5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3234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7F9F0B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Komunalne usluge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05397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7A8D9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2.001,94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96509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15%</w:t>
            </w:r>
          </w:p>
        </w:tc>
      </w:tr>
      <w:tr w:rsidR="00120DE3" w:rsidRPr="00120DE3" w14:paraId="583A77D8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BAD049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317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D551D1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3234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B09BD7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Komunalne usluge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57439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15.926,74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C8284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BE2FB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4%</w:t>
            </w:r>
          </w:p>
        </w:tc>
      </w:tr>
      <w:tr w:rsidR="00120DE3" w:rsidRPr="00120DE3" w14:paraId="4E5BD914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1481EB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lastRenderedPageBreak/>
              <w:t>318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C8F626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3234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981195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Komunalne usluge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E74BA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4F482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370,42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8FAFE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9%</w:t>
            </w:r>
          </w:p>
        </w:tc>
      </w:tr>
      <w:tr w:rsidR="00120DE3" w:rsidRPr="00120DE3" w14:paraId="3C36154E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4A3BBE4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86BFBB0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1A34AF5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07F5F6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119.450,53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17D1BA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77.874,01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79A0EC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65%</w:t>
            </w:r>
          </w:p>
        </w:tc>
      </w:tr>
      <w:tr w:rsidR="00120DE3" w:rsidRPr="00120DE3" w14:paraId="5209DF4A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DC147A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319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0A3634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3295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CE5756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F9651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119.450,53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A918CD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77.874,01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292F5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65%</w:t>
            </w:r>
          </w:p>
        </w:tc>
      </w:tr>
      <w:tr w:rsidR="00120DE3" w:rsidRPr="00120DE3" w14:paraId="08E2D986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FC80D0C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8A9662B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5C14D2C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3BA6AB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113.650,53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19E127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90.080,85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836C9A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79%</w:t>
            </w:r>
          </w:p>
        </w:tc>
      </w:tr>
      <w:tr w:rsidR="00120DE3" w:rsidRPr="00120DE3" w14:paraId="13A50D8F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1BF9298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D678B71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85D26B2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8A277CC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113.650,53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BDA8DC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90.080,85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A7DB56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79%</w:t>
            </w:r>
          </w:p>
        </w:tc>
      </w:tr>
      <w:tr w:rsidR="00120DE3" w:rsidRPr="00120DE3" w14:paraId="33258685" w14:textId="77777777" w:rsidTr="00120DE3">
        <w:trPr>
          <w:trHeight w:val="358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E05D1F5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05487E3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5EDC7D0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E1740D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113.650,53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D1E7A6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90.080,85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54996A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79%</w:t>
            </w:r>
          </w:p>
        </w:tc>
      </w:tr>
      <w:tr w:rsidR="00120DE3" w:rsidRPr="00120DE3" w14:paraId="39DDC115" w14:textId="77777777" w:rsidTr="00120DE3">
        <w:trPr>
          <w:trHeight w:val="375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A66DD7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D09C8F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4227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12F06A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Uređaji, strojevi i oprema za ostale namjene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9E03D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113.650,53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077B6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90.080,85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15B56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79%</w:t>
            </w:r>
          </w:p>
        </w:tc>
      </w:tr>
      <w:tr w:rsidR="00120DE3" w:rsidRPr="00120DE3" w14:paraId="6E059F8C" w14:textId="77777777" w:rsidTr="00120DE3">
        <w:trPr>
          <w:trHeight w:val="42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B451C2C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55679C8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423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18AD788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Prijevozna sredstva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67B493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15.800,00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2B4571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15.800,00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B7CCE5D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100%</w:t>
            </w:r>
          </w:p>
        </w:tc>
      </w:tr>
      <w:tr w:rsidR="00120DE3" w:rsidRPr="00120DE3" w14:paraId="7845A567" w14:textId="77777777" w:rsidTr="00120DE3">
        <w:trPr>
          <w:trHeight w:val="45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C6AEED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320A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3197AF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4231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94E964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Prijevozna sredstva u cestovnom prometu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CA92D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15.800,00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70498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15.800,00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C095F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100%</w:t>
            </w:r>
          </w:p>
        </w:tc>
      </w:tr>
      <w:tr w:rsidR="00120DE3" w:rsidRPr="00120DE3" w14:paraId="54DA4DF3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2E752B0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F5BDD91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4.5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24FBCEC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Boravišna pristojba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80F7AE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50.434,67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4E9FF1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18.651,80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FEB66F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37%</w:t>
            </w:r>
          </w:p>
        </w:tc>
      </w:tr>
      <w:tr w:rsidR="00120DE3" w:rsidRPr="00120DE3" w14:paraId="35EB565D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5ED47E8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AEC66F3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A363FB0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E35FA6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50.434,67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7D36B53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18.651,80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4C9346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37%</w:t>
            </w:r>
          </w:p>
        </w:tc>
      </w:tr>
      <w:tr w:rsidR="00120DE3" w:rsidRPr="00120DE3" w14:paraId="6FA9FA5B" w14:textId="77777777" w:rsidTr="00120DE3">
        <w:trPr>
          <w:trHeight w:val="315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05D018F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B118146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999285B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3AE014D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50.434,67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574C37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18.651,80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B7A58B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37%</w:t>
            </w:r>
          </w:p>
        </w:tc>
      </w:tr>
      <w:tr w:rsidR="00120DE3" w:rsidRPr="00120DE3" w14:paraId="2EFF31DC" w14:textId="77777777" w:rsidTr="00120DE3">
        <w:trPr>
          <w:trHeight w:val="379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6F676C2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836DA81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B693B2B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F0F8BD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50.434,67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27522F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18.651,80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2CBC98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37%</w:t>
            </w:r>
          </w:p>
        </w:tc>
      </w:tr>
      <w:tr w:rsidR="00120DE3" w:rsidRPr="00120DE3" w14:paraId="64723256" w14:textId="77777777" w:rsidTr="00120DE3">
        <w:trPr>
          <w:trHeight w:val="33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289B64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DE1655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3234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0B8DE7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Komunalne usluge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4F944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F8854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17.666,91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1E60BD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44%</w:t>
            </w:r>
          </w:p>
        </w:tc>
      </w:tr>
      <w:tr w:rsidR="00120DE3" w:rsidRPr="00120DE3" w14:paraId="1B12D23A" w14:textId="77777777" w:rsidTr="00120DE3">
        <w:trPr>
          <w:trHeight w:val="39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01FADE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01C029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3235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35B080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Zakupnine i najamnine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C0DC8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10.617,82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D9834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984,89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8D4EB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9%</w:t>
            </w:r>
          </w:p>
        </w:tc>
      </w:tr>
      <w:tr w:rsidR="00120DE3" w:rsidRPr="00120DE3" w14:paraId="6C1517E2" w14:textId="77777777" w:rsidTr="00120DE3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C17B0A5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A7000 04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3E07EE8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Aktivnost: Organizacija, naplata i održavanje parkirališta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67189BD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24.837,48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CBDCA1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6.576,85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7FE9133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26%</w:t>
            </w:r>
          </w:p>
        </w:tc>
      </w:tr>
      <w:tr w:rsidR="00120DE3" w:rsidRPr="00120DE3" w14:paraId="42CF2A04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0422873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5167443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976CF76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E01AEA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24.837,48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1962CFC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6.576,85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948A42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26%</w:t>
            </w:r>
          </w:p>
        </w:tc>
      </w:tr>
      <w:tr w:rsidR="00120DE3" w:rsidRPr="00120DE3" w14:paraId="0ACB0694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08BA2DD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7F3AFBC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AA982A8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4064C2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24.837,48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0A5892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6.576,85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98B947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26%</w:t>
            </w:r>
          </w:p>
        </w:tc>
      </w:tr>
      <w:tr w:rsidR="00120DE3" w:rsidRPr="00120DE3" w14:paraId="5F79133A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9C8067A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9AD3E53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63CE55A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9375016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22.183,02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A08442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5.435,58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A2B055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25%</w:t>
            </w:r>
          </w:p>
        </w:tc>
      </w:tr>
      <w:tr w:rsidR="00120DE3" w:rsidRPr="00120DE3" w14:paraId="51FBA47B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2E3877D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DD1A412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E902253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A81B78C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1.796,34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D6B573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15,03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9FCCAC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1%</w:t>
            </w:r>
          </w:p>
        </w:tc>
      </w:tr>
      <w:tr w:rsidR="00120DE3" w:rsidRPr="00120DE3" w14:paraId="60ECB061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E1F660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B585BD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3224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D8545C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Materijal i dijelovi za tekuće i investicijsko održavanje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29502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1.796,34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F5807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15,03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4E8FB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1%</w:t>
            </w:r>
          </w:p>
        </w:tc>
      </w:tr>
      <w:tr w:rsidR="00120DE3" w:rsidRPr="00120DE3" w14:paraId="404162B8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33762F6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EDC6AE8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8FE23B7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8AD10B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20.386,69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26782F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5.420,55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8181DF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27%</w:t>
            </w:r>
          </w:p>
        </w:tc>
      </w:tr>
      <w:tr w:rsidR="00120DE3" w:rsidRPr="00120DE3" w14:paraId="6FAF140F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750137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BC62B0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22CD42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Usluge tekućeg i investicijskog održavanja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29363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6.308,91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11C2A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6494D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7ABFEE40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A16B60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A11952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55114A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852E0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7.636,14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44B7C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1.351,07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4A843D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18%</w:t>
            </w:r>
          </w:p>
        </w:tc>
      </w:tr>
      <w:tr w:rsidR="00120DE3" w:rsidRPr="00120DE3" w14:paraId="0857FDF2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240224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72E057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3238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154B77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Računalne usluge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FCD06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6.308,91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D3AD6D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4.069,48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B10D4D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65%</w:t>
            </w:r>
          </w:p>
        </w:tc>
      </w:tr>
      <w:tr w:rsidR="00120DE3" w:rsidRPr="00120DE3" w14:paraId="24D46E27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B5DE85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26513D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3239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073820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Ostale usluge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00E87C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132,72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E3B41D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8198EC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120DE3" w:rsidRPr="00120DE3" w14:paraId="3021DBED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4928E89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572D260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0FD4D9F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0978EB3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14A3CDF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1.141,27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80E1AA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43%</w:t>
            </w:r>
          </w:p>
        </w:tc>
      </w:tr>
      <w:tr w:rsidR="00120DE3" w:rsidRPr="00120DE3" w14:paraId="666EE50A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DFEE9B8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758EA6B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925FC04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Ostali financijski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141E39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7C421C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1.141,27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A50523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43%</w:t>
            </w:r>
          </w:p>
        </w:tc>
      </w:tr>
      <w:tr w:rsidR="00120DE3" w:rsidRPr="00120DE3" w14:paraId="7BE7611B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55A166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1DAE0E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3431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AB2D6B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Bankarske usluge i usluge platnog prometa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FA560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C2798C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1.141,27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BDBC2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43%</w:t>
            </w:r>
          </w:p>
        </w:tc>
      </w:tr>
      <w:tr w:rsidR="00120DE3" w:rsidRPr="00120DE3" w14:paraId="6C55BE0D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6853334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 xml:space="preserve">   1015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F0A4F65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994B91E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PROGRAM: UPRAVLJANJE IMOVINOM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98EB59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23.272,28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2D9989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5.296,38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0C04CF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23%</w:t>
            </w:r>
          </w:p>
        </w:tc>
      </w:tr>
      <w:tr w:rsidR="00120DE3" w:rsidRPr="00120DE3" w14:paraId="20A42381" w14:textId="77777777" w:rsidTr="00120DE3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068F182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A7000 05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505E61D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Aktivnost: Održavanje zgrada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E59B0D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5.981,68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1E2EF5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878,63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A03D8E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15%</w:t>
            </w:r>
          </w:p>
        </w:tc>
      </w:tr>
      <w:tr w:rsidR="00120DE3" w:rsidRPr="00120DE3" w14:paraId="05CFC3D6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3F2D7B1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6497440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4.2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AFD71A5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Komunalna naknada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7FDC23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5.981,68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D0FF0B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878,63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792CD0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15%</w:t>
            </w:r>
          </w:p>
        </w:tc>
      </w:tr>
      <w:tr w:rsidR="00120DE3" w:rsidRPr="00120DE3" w14:paraId="5158F215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E9890C2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DF615CE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4AF4392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2C019AC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5.981,68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EA5A8F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878,63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44FB82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15%</w:t>
            </w:r>
          </w:p>
        </w:tc>
      </w:tr>
      <w:tr w:rsidR="00120DE3" w:rsidRPr="00120DE3" w14:paraId="6FD75BC2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C4BECC3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7C6EC93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56EA748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11453D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5.981,68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3E235E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878,63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83AB8FC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15%</w:t>
            </w:r>
          </w:p>
        </w:tc>
      </w:tr>
      <w:tr w:rsidR="00120DE3" w:rsidRPr="00120DE3" w14:paraId="496557D3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3E814DE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97557FF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5BDB930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A764153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5.981,68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5B4F3A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878,63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9F43A1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15%</w:t>
            </w:r>
          </w:p>
        </w:tc>
      </w:tr>
      <w:tr w:rsidR="00120DE3" w:rsidRPr="00120DE3" w14:paraId="596A3B52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E720D4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E3436C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3224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9E8157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Materijal i dijelovi za tekuće i investicijsko održavanje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D4D13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5.981,68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6B8A1D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878,63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9E77E5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15%</w:t>
            </w:r>
          </w:p>
        </w:tc>
      </w:tr>
      <w:tr w:rsidR="00120DE3" w:rsidRPr="00120DE3" w14:paraId="3011A6FD" w14:textId="77777777" w:rsidTr="00120DE3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B729C4B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A7000 06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6E2CB7A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Aktivnost: Održavanje groblja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5A4E62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17.290,60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21F4AE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4.417,75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58951BD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26%</w:t>
            </w:r>
          </w:p>
        </w:tc>
      </w:tr>
      <w:tr w:rsidR="00120DE3" w:rsidRPr="00120DE3" w14:paraId="3BDA9B38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03FFDF8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1FEE691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AE0097D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FD8DED3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17.290,60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DE8F30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4.417,75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CC0647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26%</w:t>
            </w:r>
          </w:p>
        </w:tc>
      </w:tr>
      <w:tr w:rsidR="00120DE3" w:rsidRPr="00120DE3" w14:paraId="60FBC476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C818E75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142F38D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08621EB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4D008F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17.290,60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BF4C85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4.417,75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8B69EE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26%</w:t>
            </w:r>
          </w:p>
        </w:tc>
      </w:tr>
      <w:tr w:rsidR="00120DE3" w:rsidRPr="00120DE3" w14:paraId="757C0A8D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5ACBEF4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F26798C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211C0B5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E1AB93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17.290,60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2406E8A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4.417,75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CDD6BC4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26%</w:t>
            </w:r>
          </w:p>
        </w:tc>
      </w:tr>
      <w:tr w:rsidR="00120DE3" w:rsidRPr="00120DE3" w14:paraId="5AD07AF6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2ADC6F3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FB61857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7D0A710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AA5C20B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10.636,14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11E07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3.317,75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CDBE442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31%</w:t>
            </w:r>
          </w:p>
        </w:tc>
      </w:tr>
      <w:tr w:rsidR="00120DE3" w:rsidRPr="00120DE3" w14:paraId="1DDE9D02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0A180C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330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492E52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3222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82CED7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Materijal i sirovine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45D9C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2.327,23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C0B908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188,89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87268C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8%</w:t>
            </w:r>
          </w:p>
        </w:tc>
      </w:tr>
      <w:tr w:rsidR="00120DE3" w:rsidRPr="00120DE3" w14:paraId="367D93DE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3A0888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331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6602BA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3224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8371B0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Materijal i dijelovi za tekuće i investicijsko održavanje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AD462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8.308,91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6A1301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3.128,86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67BAF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38%</w:t>
            </w:r>
          </w:p>
        </w:tc>
      </w:tr>
      <w:tr w:rsidR="00120DE3" w:rsidRPr="00120DE3" w14:paraId="34BDBF9D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A9E6D37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AD087FB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CFDA072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900FD6C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6.654,46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606E110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1.100,00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0F511EE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17%</w:t>
            </w:r>
          </w:p>
        </w:tc>
      </w:tr>
      <w:tr w:rsidR="00120DE3" w:rsidRPr="00120DE3" w14:paraId="336B5FE8" w14:textId="77777777" w:rsidTr="00120DE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6CAFF1" w14:textId="77777777" w:rsidR="00120DE3" w:rsidRPr="00120DE3" w:rsidRDefault="00120DE3" w:rsidP="00120DE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332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A69C72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CCB0D5" w14:textId="77777777" w:rsidR="00120DE3" w:rsidRPr="00120DE3" w:rsidRDefault="00120DE3" w:rsidP="00120DE3">
            <w:pPr>
              <w:spacing w:after="0" w:line="240" w:lineRule="auto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Usluge tekućeg i investicijskog održavanja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A8B909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6.654,46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CF906C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1.100,00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E44657" w14:textId="77777777" w:rsidR="00120DE3" w:rsidRPr="00120DE3" w:rsidRDefault="00120DE3" w:rsidP="00120DE3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120DE3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17%</w:t>
            </w:r>
          </w:p>
        </w:tc>
      </w:tr>
    </w:tbl>
    <w:p w14:paraId="084F765B" w14:textId="77777777" w:rsidR="00120DE3" w:rsidRPr="00734A14" w:rsidRDefault="00120DE3" w:rsidP="0051572A">
      <w:pPr>
        <w:spacing w:after="0" w:line="240" w:lineRule="auto"/>
        <w:rPr>
          <w:rFonts w:eastAsia="Times New Roman" w:cs="Calibri"/>
          <w:b/>
          <w:bCs/>
          <w:sz w:val="20"/>
          <w:szCs w:val="20"/>
          <w:lang w:eastAsia="hr-HR"/>
        </w:rPr>
        <w:sectPr w:rsidR="00120DE3" w:rsidRPr="00734A14" w:rsidSect="00607573">
          <w:headerReference w:type="default" r:id="rId13"/>
          <w:pgSz w:w="16839" w:h="11907" w:orient="landscape" w:code="9"/>
          <w:pgMar w:top="567" w:right="567" w:bottom="567" w:left="567" w:header="567" w:footer="0" w:gutter="0"/>
          <w:cols w:space="708"/>
          <w:titlePg/>
          <w:docGrid w:linePitch="360"/>
        </w:sectPr>
      </w:pPr>
    </w:p>
    <w:p w14:paraId="441D686D" w14:textId="2D06D5BC" w:rsidR="00454C09" w:rsidRPr="00454C09" w:rsidRDefault="00454C09" w:rsidP="00F84BE7">
      <w:pPr>
        <w:spacing w:after="0" w:line="240" w:lineRule="auto"/>
        <w:jc w:val="center"/>
        <w:rPr>
          <w:rFonts w:ascii="Arial" w:eastAsiaTheme="minorHAnsi" w:hAnsi="Arial" w:cs="Arial"/>
          <w:b/>
          <w:noProof w:val="0"/>
        </w:rPr>
      </w:pPr>
      <w:r w:rsidRPr="00454C09">
        <w:rPr>
          <w:rFonts w:ascii="Arial" w:eastAsiaTheme="minorHAnsi" w:hAnsi="Arial" w:cs="Arial"/>
          <w:b/>
          <w:noProof w:val="0"/>
        </w:rPr>
        <w:lastRenderedPageBreak/>
        <w:t>Članak 10.</w:t>
      </w:r>
    </w:p>
    <w:p w14:paraId="0FA2171E" w14:textId="77777777" w:rsidR="00454C09" w:rsidRPr="00454C09" w:rsidRDefault="00454C09" w:rsidP="00F84BE7">
      <w:pPr>
        <w:spacing w:after="0" w:line="240" w:lineRule="auto"/>
        <w:jc w:val="center"/>
        <w:rPr>
          <w:rFonts w:ascii="Arial" w:eastAsiaTheme="minorHAnsi" w:hAnsi="Arial" w:cs="Arial"/>
          <w:b/>
          <w:noProof w:val="0"/>
        </w:rPr>
      </w:pPr>
    </w:p>
    <w:p w14:paraId="535C47E7" w14:textId="5E71C060" w:rsidR="00F84BE7" w:rsidRPr="00454C09" w:rsidRDefault="00454C09" w:rsidP="00454C09">
      <w:pPr>
        <w:spacing w:after="0" w:line="240" w:lineRule="auto"/>
        <w:rPr>
          <w:rFonts w:ascii="Arial" w:eastAsiaTheme="minorHAnsi" w:hAnsi="Arial" w:cs="Arial"/>
          <w:b/>
          <w:noProof w:val="0"/>
        </w:rPr>
      </w:pPr>
      <w:r w:rsidRPr="00454C09">
        <w:rPr>
          <w:rFonts w:ascii="Arial" w:eastAsiaTheme="minorHAnsi" w:hAnsi="Arial" w:cs="Arial"/>
          <w:b/>
          <w:noProof w:val="0"/>
        </w:rPr>
        <w:t>Obrazloženje općeg dijela polugodišnjeg izvještaja o izvršenju proračuna Općine Podstrana za izvještajno razdoblje od 01.01.2023. do 30.06.2023. godine</w:t>
      </w:r>
    </w:p>
    <w:p w14:paraId="163F527F" w14:textId="77777777" w:rsidR="00F84BE7" w:rsidRPr="00454C09" w:rsidRDefault="00F84BE7" w:rsidP="00454C09">
      <w:pPr>
        <w:spacing w:after="0" w:line="240" w:lineRule="auto"/>
        <w:rPr>
          <w:rFonts w:ascii="Arial" w:hAnsi="Arial" w:cs="Arial"/>
          <w:b/>
        </w:rPr>
      </w:pPr>
    </w:p>
    <w:p w14:paraId="74AF4E40" w14:textId="77777777" w:rsidR="00454C09" w:rsidRPr="00454C09" w:rsidRDefault="00454C09" w:rsidP="00454C09">
      <w:pPr>
        <w:ind w:firstLine="142"/>
        <w:jc w:val="both"/>
        <w:rPr>
          <w:rFonts w:ascii="Arial" w:hAnsi="Arial" w:cs="Arial"/>
        </w:rPr>
      </w:pPr>
      <w:r w:rsidRPr="00454C09">
        <w:rPr>
          <w:rFonts w:ascii="Arial" w:hAnsi="Arial" w:cs="Arial"/>
        </w:rPr>
        <w:t>Proračun Općine Podstrana za 2023. godinu sa projekcijama za 2024. i 2025. godinu usvojen je na 13. sjednici Općinskog vijeća održanoj dana 15. prosinca 2022. godine.</w:t>
      </w:r>
    </w:p>
    <w:p w14:paraId="0378FF49" w14:textId="76D7C8DD" w:rsidR="008377AA" w:rsidRDefault="00454C09" w:rsidP="00454C09">
      <w:pPr>
        <w:ind w:firstLine="142"/>
        <w:jc w:val="both"/>
        <w:rPr>
          <w:rFonts w:ascii="Arial" w:hAnsi="Arial" w:cs="Arial"/>
        </w:rPr>
      </w:pPr>
      <w:r w:rsidRPr="00454C09">
        <w:rPr>
          <w:rFonts w:ascii="Arial" w:hAnsi="Arial" w:cs="Arial"/>
        </w:rPr>
        <w:t>I. Izmjen</w:t>
      </w:r>
      <w:r>
        <w:rPr>
          <w:rFonts w:ascii="Arial" w:hAnsi="Arial" w:cs="Arial"/>
        </w:rPr>
        <w:t>e</w:t>
      </w:r>
      <w:r w:rsidRPr="00454C09">
        <w:rPr>
          <w:rFonts w:ascii="Arial" w:hAnsi="Arial" w:cs="Arial"/>
        </w:rPr>
        <w:t xml:space="preserve"> i dopun</w:t>
      </w:r>
      <w:r>
        <w:rPr>
          <w:rFonts w:ascii="Arial" w:hAnsi="Arial" w:cs="Arial"/>
        </w:rPr>
        <w:t>e</w:t>
      </w:r>
      <w:r w:rsidRPr="00454C0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usvojen</w:t>
      </w:r>
      <w:r w:rsidR="00DE5720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su na 17. sjednici Općinskog vijeća održanoj dana 04. svibnja 2023. godine.</w:t>
      </w:r>
    </w:p>
    <w:p w14:paraId="328FABA1" w14:textId="77777777" w:rsidR="00454C09" w:rsidRPr="00454C09" w:rsidRDefault="00454C09" w:rsidP="00454C09">
      <w:pPr>
        <w:ind w:firstLine="142"/>
        <w:jc w:val="both"/>
        <w:rPr>
          <w:rFonts w:ascii="Arial" w:hAnsi="Arial" w:cs="Arial"/>
        </w:rPr>
      </w:pPr>
    </w:p>
    <w:p w14:paraId="73D58FF0" w14:textId="77777777" w:rsidR="00F84BE7" w:rsidRPr="00454C09" w:rsidRDefault="00F84BE7" w:rsidP="00E90FCD">
      <w:pPr>
        <w:tabs>
          <w:tab w:val="left" w:pos="142"/>
        </w:tabs>
        <w:spacing w:after="0" w:line="240" w:lineRule="auto"/>
        <w:ind w:left="284"/>
        <w:contextualSpacing/>
        <w:jc w:val="both"/>
        <w:rPr>
          <w:rFonts w:ascii="Arial" w:eastAsia="Times New Roman" w:hAnsi="Arial" w:cs="Arial"/>
          <w:b/>
          <w:noProof w:val="0"/>
        </w:rPr>
      </w:pPr>
      <w:r w:rsidRPr="00454C09">
        <w:rPr>
          <w:rFonts w:ascii="Arial" w:eastAsia="Times New Roman" w:hAnsi="Arial" w:cs="Arial"/>
          <w:b/>
          <w:noProof w:val="0"/>
        </w:rPr>
        <w:t>PRIHODI I PRIMICI</w:t>
      </w:r>
    </w:p>
    <w:p w14:paraId="62FFDB54" w14:textId="77777777" w:rsidR="00F84BE7" w:rsidRPr="00454C09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b/>
          <w:noProof w:val="0"/>
        </w:rPr>
      </w:pPr>
    </w:p>
    <w:p w14:paraId="0C8E0A26" w14:textId="3C0A7ED0" w:rsidR="00F84BE7" w:rsidRPr="00454C09" w:rsidRDefault="00F84BE7" w:rsidP="00FC2693">
      <w:pPr>
        <w:tabs>
          <w:tab w:val="left" w:pos="142"/>
        </w:tabs>
        <w:spacing w:after="12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454C09">
        <w:rPr>
          <w:rFonts w:ascii="Arial" w:eastAsia="Times New Roman" w:hAnsi="Arial" w:cs="Arial"/>
          <w:noProof w:val="0"/>
        </w:rPr>
        <w:t xml:space="preserve">Prihodi su povećanje ekonomskih koristi tijekom izvještajnog razdoblja u obliku priljeva novca i novčanih ekvivalenata. </w:t>
      </w:r>
    </w:p>
    <w:p w14:paraId="4028051C" w14:textId="77777777" w:rsidR="00F84BE7" w:rsidRPr="00454C09" w:rsidRDefault="00F84BE7" w:rsidP="00FC2693">
      <w:pPr>
        <w:tabs>
          <w:tab w:val="left" w:pos="142"/>
        </w:tabs>
        <w:spacing w:after="12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454C09">
        <w:rPr>
          <w:rFonts w:ascii="Arial" w:eastAsia="Times New Roman" w:hAnsi="Arial" w:cs="Arial"/>
          <w:noProof w:val="0"/>
        </w:rPr>
        <w:t xml:space="preserve">Prihodi se temeljno klasificiraju na </w:t>
      </w:r>
      <w:r w:rsidRPr="00454C09">
        <w:rPr>
          <w:rFonts w:ascii="Arial" w:eastAsia="Times New Roman" w:hAnsi="Arial" w:cs="Arial"/>
          <w:b/>
          <w:noProof w:val="0"/>
        </w:rPr>
        <w:t>prihode poslovanja</w:t>
      </w:r>
      <w:r w:rsidRPr="00454C09">
        <w:rPr>
          <w:rFonts w:ascii="Arial" w:eastAsia="Times New Roman" w:hAnsi="Arial" w:cs="Arial"/>
          <w:noProof w:val="0"/>
        </w:rPr>
        <w:t xml:space="preserve"> (tekući prihodi) i </w:t>
      </w:r>
      <w:r w:rsidRPr="00454C09">
        <w:rPr>
          <w:rFonts w:ascii="Arial" w:eastAsia="Times New Roman" w:hAnsi="Arial" w:cs="Arial"/>
          <w:b/>
          <w:noProof w:val="0"/>
        </w:rPr>
        <w:t>prihode od prodaje nefinancijske imovine</w:t>
      </w:r>
      <w:r w:rsidRPr="00454C09">
        <w:rPr>
          <w:rFonts w:ascii="Arial" w:eastAsia="Times New Roman" w:hAnsi="Arial" w:cs="Arial"/>
          <w:noProof w:val="0"/>
        </w:rPr>
        <w:t xml:space="preserve"> (kapitalni prihodi).</w:t>
      </w:r>
    </w:p>
    <w:p w14:paraId="5A58CA94" w14:textId="77777777" w:rsidR="00F84BE7" w:rsidRPr="00454C09" w:rsidRDefault="00F84BE7" w:rsidP="00FC2693">
      <w:pPr>
        <w:tabs>
          <w:tab w:val="left" w:pos="142"/>
        </w:tabs>
        <w:spacing w:after="12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454C09">
        <w:rPr>
          <w:rFonts w:ascii="Arial" w:eastAsia="Times New Roman" w:hAnsi="Arial" w:cs="Arial"/>
          <w:noProof w:val="0"/>
        </w:rPr>
        <w:t>Prihodi poslovanja klasificiraju se na prihode od poreza, prihode od doprinosa, pomoći, prihode od imovine, prihode od administrativnih pristojbi i po posebnim propisima, te ostale prihode.</w:t>
      </w:r>
    </w:p>
    <w:p w14:paraId="1B606D94" w14:textId="77777777" w:rsidR="00F84BE7" w:rsidRPr="00454C09" w:rsidRDefault="00F84BE7" w:rsidP="00FC2693">
      <w:pPr>
        <w:tabs>
          <w:tab w:val="left" w:pos="142"/>
        </w:tabs>
        <w:spacing w:after="12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454C09">
        <w:rPr>
          <w:rFonts w:ascii="Arial" w:eastAsia="Times New Roman" w:hAnsi="Arial" w:cs="Arial"/>
          <w:noProof w:val="0"/>
        </w:rPr>
        <w:t>Prihodi od prodaje nefinancijske imovine klasificiraju se prema vrstama prodane nefinancijske imovine.</w:t>
      </w:r>
    </w:p>
    <w:p w14:paraId="5D588A20" w14:textId="1AACA172" w:rsidR="00F84BE7" w:rsidRPr="00454C09" w:rsidRDefault="00F84BE7" w:rsidP="00FC2693">
      <w:pPr>
        <w:tabs>
          <w:tab w:val="left" w:pos="142"/>
        </w:tabs>
        <w:spacing w:after="12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454C09">
        <w:rPr>
          <w:rFonts w:ascii="Arial" w:eastAsia="Times New Roman" w:hAnsi="Arial" w:cs="Arial"/>
          <w:noProof w:val="0"/>
        </w:rPr>
        <w:t>Planirani prihodi Proračuna Općine Podstrana za 20</w:t>
      </w:r>
      <w:r w:rsidR="005C0109" w:rsidRPr="00454C09">
        <w:rPr>
          <w:rFonts w:ascii="Arial" w:eastAsia="Times New Roman" w:hAnsi="Arial" w:cs="Arial"/>
          <w:noProof w:val="0"/>
        </w:rPr>
        <w:t>2</w:t>
      </w:r>
      <w:r w:rsidR="00E90FCD">
        <w:rPr>
          <w:rFonts w:ascii="Arial" w:eastAsia="Times New Roman" w:hAnsi="Arial" w:cs="Arial"/>
          <w:noProof w:val="0"/>
        </w:rPr>
        <w:t>3</w:t>
      </w:r>
      <w:r w:rsidRPr="00454C09">
        <w:rPr>
          <w:rFonts w:ascii="Arial" w:eastAsia="Times New Roman" w:hAnsi="Arial" w:cs="Arial"/>
          <w:noProof w:val="0"/>
        </w:rPr>
        <w:t xml:space="preserve">. godinu su iznosili </w:t>
      </w:r>
      <w:r w:rsidR="00E90FCD" w:rsidRPr="00E90FCD">
        <w:rPr>
          <w:rFonts w:ascii="Arial" w:eastAsia="Times New Roman" w:hAnsi="Arial" w:cs="Arial"/>
          <w:b/>
          <w:bCs/>
          <w:noProof w:val="0"/>
          <w:color w:val="000000"/>
        </w:rPr>
        <w:t>9.302.386,15</w:t>
      </w:r>
      <w:r w:rsidR="00E90FCD">
        <w:rPr>
          <w:rFonts w:ascii="Arial" w:eastAsia="Times New Roman" w:hAnsi="Arial" w:cs="Arial"/>
          <w:b/>
          <w:bCs/>
          <w:noProof w:val="0"/>
          <w:color w:val="000000"/>
        </w:rPr>
        <w:t xml:space="preserve"> eura</w:t>
      </w:r>
      <w:r w:rsidRPr="00454C09">
        <w:rPr>
          <w:rFonts w:ascii="Arial" w:eastAsia="Times New Roman" w:hAnsi="Arial" w:cs="Arial"/>
          <w:b/>
          <w:noProof w:val="0"/>
        </w:rPr>
        <w:t>,</w:t>
      </w:r>
      <w:r w:rsidRPr="00454C09">
        <w:rPr>
          <w:rFonts w:ascii="Arial" w:eastAsia="Times New Roman" w:hAnsi="Arial" w:cs="Arial"/>
          <w:noProof w:val="0"/>
        </w:rPr>
        <w:t xml:space="preserve"> a </w:t>
      </w:r>
      <w:r w:rsidR="008377AA" w:rsidRPr="00454C09">
        <w:rPr>
          <w:rFonts w:ascii="Arial" w:eastAsia="Times New Roman" w:hAnsi="Arial" w:cs="Arial"/>
          <w:noProof w:val="0"/>
        </w:rPr>
        <w:t xml:space="preserve">u izvještajnom razdoblju </w:t>
      </w:r>
      <w:r w:rsidRPr="00454C09">
        <w:rPr>
          <w:rFonts w:ascii="Arial" w:eastAsia="Times New Roman" w:hAnsi="Arial" w:cs="Arial"/>
          <w:noProof w:val="0"/>
        </w:rPr>
        <w:t xml:space="preserve">ostvareni su u iznosu od </w:t>
      </w:r>
      <w:r w:rsidR="007859D5" w:rsidRPr="007859D5">
        <w:rPr>
          <w:rFonts w:ascii="Arial" w:eastAsia="Times New Roman" w:hAnsi="Arial" w:cs="Arial"/>
          <w:b/>
          <w:bCs/>
          <w:noProof w:val="0"/>
          <w:color w:val="000000"/>
        </w:rPr>
        <w:t>5.482.341,22</w:t>
      </w:r>
      <w:r w:rsidR="007859D5">
        <w:rPr>
          <w:rFonts w:ascii="Arial" w:eastAsia="Times New Roman" w:hAnsi="Arial" w:cs="Arial"/>
          <w:b/>
          <w:bCs/>
          <w:noProof w:val="0"/>
          <w:color w:val="000000"/>
        </w:rPr>
        <w:t xml:space="preserve"> </w:t>
      </w:r>
      <w:r w:rsidR="00E90FCD">
        <w:rPr>
          <w:rFonts w:ascii="Arial" w:eastAsia="Times New Roman" w:hAnsi="Arial" w:cs="Arial"/>
          <w:b/>
          <w:bCs/>
          <w:noProof w:val="0"/>
          <w:color w:val="000000"/>
        </w:rPr>
        <w:t>eura</w:t>
      </w:r>
      <w:r w:rsidRPr="00454C09">
        <w:rPr>
          <w:rFonts w:ascii="Arial" w:eastAsia="Times New Roman" w:hAnsi="Arial" w:cs="Arial"/>
          <w:noProof w:val="0"/>
        </w:rPr>
        <w:t xml:space="preserve">, odnosno </w:t>
      </w:r>
      <w:r w:rsidR="00E90FCD">
        <w:rPr>
          <w:rFonts w:ascii="Arial" w:eastAsia="Times New Roman" w:hAnsi="Arial" w:cs="Arial"/>
          <w:noProof w:val="0"/>
        </w:rPr>
        <w:t>59</w:t>
      </w:r>
      <w:r w:rsidR="00B64F35" w:rsidRPr="00454C09">
        <w:rPr>
          <w:rFonts w:ascii="Arial" w:eastAsia="Times New Roman" w:hAnsi="Arial" w:cs="Arial"/>
          <w:noProof w:val="0"/>
        </w:rPr>
        <w:t xml:space="preserve"> %</w:t>
      </w:r>
      <w:r w:rsidRPr="00454C09">
        <w:rPr>
          <w:rFonts w:ascii="Arial" w:eastAsia="Times New Roman" w:hAnsi="Arial" w:cs="Arial"/>
          <w:noProof w:val="0"/>
        </w:rPr>
        <w:t xml:space="preserve"> od planiranog, što je </w:t>
      </w:r>
      <w:r w:rsidR="005C0109" w:rsidRPr="00454C09">
        <w:rPr>
          <w:rFonts w:ascii="Arial" w:eastAsia="Times New Roman" w:hAnsi="Arial" w:cs="Arial"/>
          <w:noProof w:val="0"/>
        </w:rPr>
        <w:t xml:space="preserve">za </w:t>
      </w:r>
      <w:r w:rsidR="00150852" w:rsidRPr="00454C09">
        <w:rPr>
          <w:rFonts w:ascii="Arial" w:eastAsia="Times New Roman" w:hAnsi="Arial" w:cs="Arial"/>
          <w:noProof w:val="0"/>
        </w:rPr>
        <w:t>1</w:t>
      </w:r>
      <w:r w:rsidR="00E90FCD">
        <w:rPr>
          <w:rFonts w:ascii="Arial" w:eastAsia="Times New Roman" w:hAnsi="Arial" w:cs="Arial"/>
          <w:noProof w:val="0"/>
        </w:rPr>
        <w:t>3</w:t>
      </w:r>
      <w:r w:rsidR="005C0109" w:rsidRPr="00454C09">
        <w:rPr>
          <w:rFonts w:ascii="Arial" w:eastAsia="Times New Roman" w:hAnsi="Arial" w:cs="Arial"/>
          <w:noProof w:val="0"/>
        </w:rPr>
        <w:t xml:space="preserve"> </w:t>
      </w:r>
      <w:r w:rsidR="00B64F35" w:rsidRPr="00454C09">
        <w:rPr>
          <w:rFonts w:ascii="Arial" w:eastAsia="Times New Roman" w:hAnsi="Arial" w:cs="Arial"/>
          <w:noProof w:val="0"/>
        </w:rPr>
        <w:t>%</w:t>
      </w:r>
      <w:r w:rsidR="005C0109" w:rsidRPr="00454C09">
        <w:rPr>
          <w:rFonts w:ascii="Arial" w:eastAsia="Times New Roman" w:hAnsi="Arial" w:cs="Arial"/>
          <w:noProof w:val="0"/>
        </w:rPr>
        <w:t xml:space="preserve"> više</w:t>
      </w:r>
      <w:r w:rsidRPr="00454C09">
        <w:rPr>
          <w:rFonts w:ascii="Arial" w:eastAsia="Times New Roman" w:hAnsi="Arial" w:cs="Arial"/>
          <w:noProof w:val="0"/>
        </w:rPr>
        <w:t xml:space="preserve"> u </w:t>
      </w:r>
      <w:r w:rsidR="005C0109" w:rsidRPr="00454C09">
        <w:rPr>
          <w:rFonts w:ascii="Arial" w:eastAsia="Times New Roman" w:hAnsi="Arial" w:cs="Arial"/>
          <w:noProof w:val="0"/>
        </w:rPr>
        <w:t>odnosi na</w:t>
      </w:r>
      <w:r w:rsidR="00150852" w:rsidRPr="00454C09">
        <w:rPr>
          <w:rFonts w:ascii="Arial" w:hAnsi="Arial" w:cs="Arial"/>
        </w:rPr>
        <w:t xml:space="preserve"> </w:t>
      </w:r>
      <w:r w:rsidR="00150852" w:rsidRPr="00454C09">
        <w:rPr>
          <w:rFonts w:ascii="Arial" w:eastAsia="Times New Roman" w:hAnsi="Arial" w:cs="Arial"/>
          <w:noProof w:val="0"/>
        </w:rPr>
        <w:t>izvještajno razdoblje</w:t>
      </w:r>
      <w:r w:rsidR="005C0109" w:rsidRPr="00454C09">
        <w:rPr>
          <w:rFonts w:ascii="Arial" w:eastAsia="Times New Roman" w:hAnsi="Arial" w:cs="Arial"/>
          <w:noProof w:val="0"/>
        </w:rPr>
        <w:t xml:space="preserve"> </w:t>
      </w:r>
      <w:r w:rsidRPr="00454C09">
        <w:rPr>
          <w:rFonts w:ascii="Arial" w:eastAsia="Times New Roman" w:hAnsi="Arial" w:cs="Arial"/>
          <w:noProof w:val="0"/>
        </w:rPr>
        <w:t>20</w:t>
      </w:r>
      <w:r w:rsidR="00150852" w:rsidRPr="00454C09">
        <w:rPr>
          <w:rFonts w:ascii="Arial" w:eastAsia="Times New Roman" w:hAnsi="Arial" w:cs="Arial"/>
          <w:noProof w:val="0"/>
        </w:rPr>
        <w:t>2</w:t>
      </w:r>
      <w:r w:rsidR="00E90FCD">
        <w:rPr>
          <w:rFonts w:ascii="Arial" w:eastAsia="Times New Roman" w:hAnsi="Arial" w:cs="Arial"/>
          <w:noProof w:val="0"/>
        </w:rPr>
        <w:t>2</w:t>
      </w:r>
      <w:r w:rsidRPr="00454C09">
        <w:rPr>
          <w:rFonts w:ascii="Arial" w:eastAsia="Times New Roman" w:hAnsi="Arial" w:cs="Arial"/>
          <w:noProof w:val="0"/>
        </w:rPr>
        <w:t>. godin</w:t>
      </w:r>
      <w:r w:rsidR="00150852" w:rsidRPr="00454C09">
        <w:rPr>
          <w:rFonts w:ascii="Arial" w:eastAsia="Times New Roman" w:hAnsi="Arial" w:cs="Arial"/>
          <w:noProof w:val="0"/>
        </w:rPr>
        <w:t>e</w:t>
      </w:r>
      <w:r w:rsidRPr="00454C09">
        <w:rPr>
          <w:rFonts w:ascii="Arial" w:eastAsia="Times New Roman" w:hAnsi="Arial" w:cs="Arial"/>
          <w:noProof w:val="0"/>
        </w:rPr>
        <w:t>.</w:t>
      </w:r>
    </w:p>
    <w:p w14:paraId="2F1DFE60" w14:textId="036B026C" w:rsidR="00F84BE7" w:rsidRDefault="00F84BE7" w:rsidP="0015085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454C09">
        <w:rPr>
          <w:rFonts w:ascii="Arial" w:eastAsia="Times New Roman" w:hAnsi="Arial" w:cs="Arial"/>
          <w:noProof w:val="0"/>
        </w:rPr>
        <w:t xml:space="preserve">Ostvareni prihodi i primici </w:t>
      </w:r>
      <w:r w:rsidR="008377AA" w:rsidRPr="00454C09">
        <w:rPr>
          <w:rFonts w:ascii="Arial" w:eastAsia="Times New Roman" w:hAnsi="Arial" w:cs="Arial"/>
          <w:noProof w:val="0"/>
        </w:rPr>
        <w:t>u prvoj polovini</w:t>
      </w:r>
      <w:r w:rsidRPr="00454C09">
        <w:rPr>
          <w:rFonts w:ascii="Arial" w:eastAsia="Times New Roman" w:hAnsi="Arial" w:cs="Arial"/>
          <w:noProof w:val="0"/>
        </w:rPr>
        <w:t xml:space="preserve"> 20</w:t>
      </w:r>
      <w:r w:rsidR="005C0109" w:rsidRPr="00454C09">
        <w:rPr>
          <w:rFonts w:ascii="Arial" w:eastAsia="Times New Roman" w:hAnsi="Arial" w:cs="Arial"/>
          <w:noProof w:val="0"/>
        </w:rPr>
        <w:t>2</w:t>
      </w:r>
      <w:r w:rsidR="00BB049B">
        <w:rPr>
          <w:rFonts w:ascii="Arial" w:eastAsia="Times New Roman" w:hAnsi="Arial" w:cs="Arial"/>
          <w:noProof w:val="0"/>
        </w:rPr>
        <w:t>3</w:t>
      </w:r>
      <w:r w:rsidRPr="00454C09">
        <w:rPr>
          <w:rFonts w:ascii="Arial" w:eastAsia="Times New Roman" w:hAnsi="Arial" w:cs="Arial"/>
          <w:noProof w:val="0"/>
        </w:rPr>
        <w:t>. godin</w:t>
      </w:r>
      <w:r w:rsidR="008377AA" w:rsidRPr="00454C09">
        <w:rPr>
          <w:rFonts w:ascii="Arial" w:eastAsia="Times New Roman" w:hAnsi="Arial" w:cs="Arial"/>
          <w:noProof w:val="0"/>
        </w:rPr>
        <w:t>e</w:t>
      </w:r>
      <w:r w:rsidR="002E221D" w:rsidRPr="00454C09">
        <w:rPr>
          <w:rFonts w:ascii="Arial" w:eastAsia="Times New Roman" w:hAnsi="Arial" w:cs="Arial"/>
          <w:noProof w:val="0"/>
        </w:rPr>
        <w:t>,</w:t>
      </w:r>
      <w:r w:rsidRPr="00454C09">
        <w:rPr>
          <w:rFonts w:ascii="Arial" w:eastAsia="Times New Roman" w:hAnsi="Arial" w:cs="Arial"/>
          <w:noProof w:val="0"/>
        </w:rPr>
        <w:t xml:space="preserve"> u odnosu na plan i </w:t>
      </w:r>
      <w:r w:rsidR="008377AA" w:rsidRPr="00454C09">
        <w:rPr>
          <w:rFonts w:ascii="Arial" w:eastAsia="Times New Roman" w:hAnsi="Arial" w:cs="Arial"/>
          <w:noProof w:val="0"/>
        </w:rPr>
        <w:t xml:space="preserve">izvještajno razdoblje </w:t>
      </w:r>
      <w:r w:rsidRPr="00454C09">
        <w:rPr>
          <w:rFonts w:ascii="Arial" w:eastAsia="Times New Roman" w:hAnsi="Arial" w:cs="Arial"/>
          <w:noProof w:val="0"/>
        </w:rPr>
        <w:t>prethodn</w:t>
      </w:r>
      <w:r w:rsidR="008377AA" w:rsidRPr="00454C09">
        <w:rPr>
          <w:rFonts w:ascii="Arial" w:eastAsia="Times New Roman" w:hAnsi="Arial" w:cs="Arial"/>
          <w:noProof w:val="0"/>
        </w:rPr>
        <w:t>e</w:t>
      </w:r>
      <w:r w:rsidRPr="00454C09">
        <w:rPr>
          <w:rFonts w:ascii="Arial" w:eastAsia="Times New Roman" w:hAnsi="Arial" w:cs="Arial"/>
          <w:noProof w:val="0"/>
        </w:rPr>
        <w:t xml:space="preserve"> godin</w:t>
      </w:r>
      <w:r w:rsidR="008377AA" w:rsidRPr="00454C09">
        <w:rPr>
          <w:rFonts w:ascii="Arial" w:eastAsia="Times New Roman" w:hAnsi="Arial" w:cs="Arial"/>
          <w:noProof w:val="0"/>
        </w:rPr>
        <w:t>e</w:t>
      </w:r>
      <w:r w:rsidRPr="00454C09">
        <w:rPr>
          <w:rFonts w:ascii="Arial" w:eastAsia="Times New Roman" w:hAnsi="Arial" w:cs="Arial"/>
          <w:noProof w:val="0"/>
        </w:rPr>
        <w:t>:</w:t>
      </w:r>
    </w:p>
    <w:p w14:paraId="3B48A39B" w14:textId="05CA1EA1" w:rsidR="004D0FD2" w:rsidRDefault="004D0FD2" w:rsidP="0015085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</w:p>
    <w:tbl>
      <w:tblPr>
        <w:tblW w:w="10873" w:type="dxa"/>
        <w:tblInd w:w="-431" w:type="dxa"/>
        <w:tblLook w:val="04A0" w:firstRow="1" w:lastRow="0" w:firstColumn="1" w:lastColumn="0" w:noHBand="0" w:noVBand="1"/>
      </w:tblPr>
      <w:tblGrid>
        <w:gridCol w:w="906"/>
        <w:gridCol w:w="4501"/>
        <w:gridCol w:w="1394"/>
        <w:gridCol w:w="1394"/>
        <w:gridCol w:w="1394"/>
        <w:gridCol w:w="829"/>
        <w:gridCol w:w="829"/>
      </w:tblGrid>
      <w:tr w:rsidR="004D0FD2" w:rsidRPr="004D0FD2" w14:paraId="371EBD18" w14:textId="77777777" w:rsidTr="004D0FD2">
        <w:trPr>
          <w:trHeight w:val="907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F818750" w14:textId="77777777" w:rsidR="004D0FD2" w:rsidRPr="004D0FD2" w:rsidRDefault="004D0FD2" w:rsidP="004D0FD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D0FD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Odjeljak</w:t>
            </w:r>
          </w:p>
        </w:tc>
        <w:tc>
          <w:tcPr>
            <w:tcW w:w="4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730FBC0" w14:textId="77777777" w:rsidR="004D0FD2" w:rsidRPr="004D0FD2" w:rsidRDefault="004D0FD2" w:rsidP="004D0FD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D0FD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14:paraId="0D36DFFA" w14:textId="77777777" w:rsidR="004D0FD2" w:rsidRPr="004D0FD2" w:rsidRDefault="004D0FD2" w:rsidP="004D0FD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D0FD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IZVRŠENJE 30.06.2022.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D3B2A87" w14:textId="77777777" w:rsidR="004D0FD2" w:rsidRPr="004D0FD2" w:rsidRDefault="004D0FD2" w:rsidP="004D0FD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D0FD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NOVI PLAN 2023.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14:paraId="31DB3311" w14:textId="77777777" w:rsidR="004D0FD2" w:rsidRPr="004D0FD2" w:rsidRDefault="004D0FD2" w:rsidP="004D0FD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D0FD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IZVRŠENJE 30.06.2023.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142EB97" w14:textId="77777777" w:rsidR="004D0FD2" w:rsidRPr="004D0FD2" w:rsidRDefault="004D0FD2" w:rsidP="004D0FD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D0FD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INDEKS  4/2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F54E695" w14:textId="77777777" w:rsidR="004D0FD2" w:rsidRPr="004D0FD2" w:rsidRDefault="004D0FD2" w:rsidP="004D0FD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D0FD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INDEKS  4/3</w:t>
            </w:r>
          </w:p>
        </w:tc>
      </w:tr>
      <w:tr w:rsidR="004D0FD2" w:rsidRPr="004D0FD2" w14:paraId="55A1B25C" w14:textId="77777777" w:rsidTr="004D0FD2">
        <w:trPr>
          <w:trHeight w:val="336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314908D4" w14:textId="77777777" w:rsidR="004D0FD2" w:rsidRPr="004D0FD2" w:rsidRDefault="004D0FD2" w:rsidP="004D0FD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4D0FD2">
              <w:rPr>
                <w:rFonts w:eastAsia="Times New Roman" w:cs="Calibri"/>
                <w:b/>
                <w:bCs/>
                <w:noProof w:val="0"/>
                <w:lang w:eastAsia="hr-HR"/>
              </w:rPr>
              <w:t>6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59E46EF4" w14:textId="77777777" w:rsidR="004D0FD2" w:rsidRPr="004D0FD2" w:rsidRDefault="004D0FD2" w:rsidP="004D0FD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4D0FD2">
              <w:rPr>
                <w:rFonts w:eastAsia="Times New Roman" w:cs="Calibri"/>
                <w:b/>
                <w:bCs/>
                <w:noProof w:val="0"/>
                <w:lang w:eastAsia="hr-HR"/>
              </w:rPr>
              <w:t>Prihodi poslovanja</w:t>
            </w:r>
          </w:p>
        </w:tc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2B815A7D" w14:textId="77777777" w:rsidR="004D0FD2" w:rsidRPr="004D0FD2" w:rsidRDefault="004D0FD2" w:rsidP="004D0FD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4D0FD2">
              <w:rPr>
                <w:rFonts w:eastAsia="Times New Roman" w:cs="Calibri"/>
                <w:b/>
                <w:bCs/>
                <w:noProof w:val="0"/>
                <w:lang w:eastAsia="hr-HR"/>
              </w:rPr>
              <w:t>4.852.453,20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1C792AB4" w14:textId="77777777" w:rsidR="004D0FD2" w:rsidRPr="004D0FD2" w:rsidRDefault="004D0FD2" w:rsidP="004D0FD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4D0FD2">
              <w:rPr>
                <w:rFonts w:eastAsia="Times New Roman" w:cs="Calibri"/>
                <w:b/>
                <w:bCs/>
                <w:noProof w:val="0"/>
                <w:lang w:eastAsia="hr-HR"/>
              </w:rPr>
              <w:t>9.292.431,15</w:t>
            </w:r>
          </w:p>
        </w:tc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6F680531" w14:textId="77777777" w:rsidR="004D0FD2" w:rsidRPr="004D0FD2" w:rsidRDefault="004D0FD2" w:rsidP="004D0FD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4D0FD2">
              <w:rPr>
                <w:rFonts w:eastAsia="Times New Roman" w:cs="Calibri"/>
                <w:b/>
                <w:bCs/>
                <w:noProof w:val="0"/>
                <w:lang w:eastAsia="hr-HR"/>
              </w:rPr>
              <w:t>5.472.087,01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049C25C9" w14:textId="77777777" w:rsidR="004D0FD2" w:rsidRPr="004D0FD2" w:rsidRDefault="004D0FD2" w:rsidP="004D0FD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4D0FD2">
              <w:rPr>
                <w:rFonts w:eastAsia="Times New Roman" w:cs="Calibri"/>
                <w:b/>
                <w:bCs/>
                <w:noProof w:val="0"/>
                <w:lang w:eastAsia="hr-HR"/>
              </w:rPr>
              <w:t>113%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75624298" w14:textId="77777777" w:rsidR="004D0FD2" w:rsidRPr="004D0FD2" w:rsidRDefault="004D0FD2" w:rsidP="004D0FD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4D0FD2">
              <w:rPr>
                <w:rFonts w:eastAsia="Times New Roman" w:cs="Calibri"/>
                <w:b/>
                <w:bCs/>
                <w:noProof w:val="0"/>
                <w:lang w:eastAsia="hr-HR"/>
              </w:rPr>
              <w:t>59%</w:t>
            </w:r>
          </w:p>
        </w:tc>
      </w:tr>
      <w:tr w:rsidR="004D0FD2" w:rsidRPr="004D0FD2" w14:paraId="79F9DFDE" w14:textId="77777777" w:rsidTr="004D0FD2">
        <w:trPr>
          <w:trHeight w:val="269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744580D" w14:textId="77777777" w:rsidR="004D0FD2" w:rsidRPr="004D0FD2" w:rsidRDefault="004D0FD2" w:rsidP="004D0FD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D0FD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61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3F2C263" w14:textId="77777777" w:rsidR="004D0FD2" w:rsidRPr="004D0FD2" w:rsidRDefault="004D0FD2" w:rsidP="004D0FD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D0FD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Prihodi od poreza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183DBD" w14:textId="77777777" w:rsidR="004D0FD2" w:rsidRPr="004D0FD2" w:rsidRDefault="004D0FD2" w:rsidP="004D0FD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D0FD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2.740.272,58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05331B" w14:textId="77777777" w:rsidR="004D0FD2" w:rsidRPr="004D0FD2" w:rsidRDefault="004D0FD2" w:rsidP="004D0FD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D0FD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5.097.494,19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867C89" w14:textId="77777777" w:rsidR="004D0FD2" w:rsidRPr="004D0FD2" w:rsidRDefault="004D0FD2" w:rsidP="004D0FD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D0FD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4.138.195,89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6452A2" w14:textId="77777777" w:rsidR="004D0FD2" w:rsidRPr="004D0FD2" w:rsidRDefault="004D0FD2" w:rsidP="004D0FD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D0FD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151%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C2F9E6" w14:textId="77777777" w:rsidR="004D0FD2" w:rsidRPr="004D0FD2" w:rsidRDefault="004D0FD2" w:rsidP="004D0FD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D0FD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81%</w:t>
            </w:r>
          </w:p>
        </w:tc>
      </w:tr>
      <w:tr w:rsidR="004D0FD2" w:rsidRPr="004D0FD2" w14:paraId="65FCE35E" w14:textId="77777777" w:rsidTr="004D0FD2">
        <w:trPr>
          <w:trHeight w:val="269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20E3666" w14:textId="77777777" w:rsidR="004D0FD2" w:rsidRPr="004D0FD2" w:rsidRDefault="004D0FD2" w:rsidP="004D0FD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D0FD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63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498626" w14:textId="77777777" w:rsidR="004D0FD2" w:rsidRPr="004D0FD2" w:rsidRDefault="004D0FD2" w:rsidP="004D0FD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D0FD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Pomoći iz inozemstva  i od subjekata unutar općeg proračuna</w:t>
            </w:r>
          </w:p>
        </w:tc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AC4841" w14:textId="77777777" w:rsidR="004D0FD2" w:rsidRPr="004D0FD2" w:rsidRDefault="004D0FD2" w:rsidP="004D0FD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D0FD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624.819,17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5CDE79" w14:textId="77777777" w:rsidR="004D0FD2" w:rsidRPr="004D0FD2" w:rsidRDefault="004D0FD2" w:rsidP="004D0FD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D0FD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1.310.087,93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CFA158" w14:textId="77777777" w:rsidR="004D0FD2" w:rsidRPr="004D0FD2" w:rsidRDefault="004D0FD2" w:rsidP="004D0FD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D0FD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497.771,97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466DA18F" w14:textId="77777777" w:rsidR="004D0FD2" w:rsidRPr="004D0FD2" w:rsidRDefault="004D0FD2" w:rsidP="004D0FD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D0FD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80%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76DBB6B3" w14:textId="77777777" w:rsidR="004D0FD2" w:rsidRPr="004D0FD2" w:rsidRDefault="004D0FD2" w:rsidP="004D0FD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D0FD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38%</w:t>
            </w:r>
          </w:p>
        </w:tc>
      </w:tr>
      <w:tr w:rsidR="004D0FD2" w:rsidRPr="004D0FD2" w14:paraId="39998836" w14:textId="77777777" w:rsidTr="004D0FD2">
        <w:trPr>
          <w:trHeight w:val="269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AB6E2F" w14:textId="77777777" w:rsidR="004D0FD2" w:rsidRPr="004D0FD2" w:rsidRDefault="004D0FD2" w:rsidP="004D0FD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D0FD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64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8AEBD2B" w14:textId="77777777" w:rsidR="004D0FD2" w:rsidRPr="004D0FD2" w:rsidRDefault="004D0FD2" w:rsidP="004D0FD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D0FD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Prihodi od imovine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9BE807" w14:textId="77777777" w:rsidR="004D0FD2" w:rsidRPr="004D0FD2" w:rsidRDefault="004D0FD2" w:rsidP="004D0FD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D0FD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181.215,73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20FA02" w14:textId="77777777" w:rsidR="004D0FD2" w:rsidRPr="004D0FD2" w:rsidRDefault="004D0FD2" w:rsidP="004D0FD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D0FD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436.332,87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23F1AD" w14:textId="77777777" w:rsidR="004D0FD2" w:rsidRPr="004D0FD2" w:rsidRDefault="004D0FD2" w:rsidP="004D0FD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D0FD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258.868,36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FB4740" w14:textId="77777777" w:rsidR="004D0FD2" w:rsidRPr="004D0FD2" w:rsidRDefault="004D0FD2" w:rsidP="004D0FD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D0FD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143%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E92E15" w14:textId="77777777" w:rsidR="004D0FD2" w:rsidRPr="004D0FD2" w:rsidRDefault="004D0FD2" w:rsidP="004D0FD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D0FD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59%</w:t>
            </w:r>
          </w:p>
        </w:tc>
      </w:tr>
      <w:tr w:rsidR="004D0FD2" w:rsidRPr="004D0FD2" w14:paraId="7FA94734" w14:textId="77777777" w:rsidTr="004D0FD2">
        <w:trPr>
          <w:trHeight w:val="269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20B5C61" w14:textId="77777777" w:rsidR="004D0FD2" w:rsidRPr="004D0FD2" w:rsidRDefault="004D0FD2" w:rsidP="004D0FD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D0FD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65</w:t>
            </w:r>
          </w:p>
        </w:tc>
        <w:tc>
          <w:tcPr>
            <w:tcW w:w="4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8E3CA22" w14:textId="77777777" w:rsidR="004D0FD2" w:rsidRPr="004D0FD2" w:rsidRDefault="004D0FD2" w:rsidP="004D0FD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D0FD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CE4C78" w14:textId="77777777" w:rsidR="004D0FD2" w:rsidRPr="004D0FD2" w:rsidRDefault="004D0FD2" w:rsidP="004D0FD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D0FD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1.259.712,32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589ACC" w14:textId="77777777" w:rsidR="004D0FD2" w:rsidRPr="004D0FD2" w:rsidRDefault="004D0FD2" w:rsidP="004D0FD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D0FD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2.282.612,65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3739B0" w14:textId="77777777" w:rsidR="004D0FD2" w:rsidRPr="004D0FD2" w:rsidRDefault="004D0FD2" w:rsidP="004D0FD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D0FD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514.588,95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ACC38B" w14:textId="77777777" w:rsidR="004D0FD2" w:rsidRPr="004D0FD2" w:rsidRDefault="004D0FD2" w:rsidP="004D0FD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D0FD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41%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D68496" w14:textId="77777777" w:rsidR="004D0FD2" w:rsidRPr="004D0FD2" w:rsidRDefault="004D0FD2" w:rsidP="004D0FD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D0FD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23%</w:t>
            </w:r>
          </w:p>
        </w:tc>
      </w:tr>
      <w:tr w:rsidR="004D0FD2" w:rsidRPr="004D0FD2" w14:paraId="0E059346" w14:textId="77777777" w:rsidTr="004D0FD2">
        <w:trPr>
          <w:trHeight w:val="269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C1D987E" w14:textId="77777777" w:rsidR="004D0FD2" w:rsidRPr="004D0FD2" w:rsidRDefault="004D0FD2" w:rsidP="004D0FD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D0FD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66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66FE454" w14:textId="77777777" w:rsidR="004D0FD2" w:rsidRPr="004D0FD2" w:rsidRDefault="004D0FD2" w:rsidP="004D0FD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D0FD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Prihodi od prodaje proizvoda i robe te pruženih usluga, prihodi od donacija te povrati po protestiranim jamstvima</w:t>
            </w:r>
          </w:p>
        </w:tc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973A16" w14:textId="77777777" w:rsidR="004D0FD2" w:rsidRPr="004D0FD2" w:rsidRDefault="004D0FD2" w:rsidP="004D0FD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D0FD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43.051,35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9C5A73" w14:textId="77777777" w:rsidR="004D0FD2" w:rsidRPr="004D0FD2" w:rsidRDefault="004D0FD2" w:rsidP="004D0FD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D0FD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157.276,53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46BC60" w14:textId="77777777" w:rsidR="004D0FD2" w:rsidRPr="004D0FD2" w:rsidRDefault="004D0FD2" w:rsidP="004D0FD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D0FD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57.054,65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B59D78" w14:textId="77777777" w:rsidR="004D0FD2" w:rsidRPr="004D0FD2" w:rsidRDefault="004D0FD2" w:rsidP="004D0FD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D0FD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133%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66E255" w14:textId="77777777" w:rsidR="004D0FD2" w:rsidRPr="004D0FD2" w:rsidRDefault="004D0FD2" w:rsidP="004D0FD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D0FD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36%</w:t>
            </w:r>
          </w:p>
        </w:tc>
      </w:tr>
      <w:tr w:rsidR="004D0FD2" w:rsidRPr="004D0FD2" w14:paraId="5E156198" w14:textId="77777777" w:rsidTr="004D0FD2">
        <w:trPr>
          <w:trHeight w:val="269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EFA758" w14:textId="77777777" w:rsidR="004D0FD2" w:rsidRPr="004D0FD2" w:rsidRDefault="004D0FD2" w:rsidP="004D0FD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D0FD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68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2F39650" w14:textId="77777777" w:rsidR="004D0FD2" w:rsidRPr="004D0FD2" w:rsidRDefault="004D0FD2" w:rsidP="004D0FD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D0FD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Kazne, upravne mjere i ostali prihodi</w:t>
            </w:r>
          </w:p>
        </w:tc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DA4F82" w14:textId="77777777" w:rsidR="004D0FD2" w:rsidRPr="004D0FD2" w:rsidRDefault="004D0FD2" w:rsidP="004D0FD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D0FD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3.382,04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28FCE6" w14:textId="77777777" w:rsidR="004D0FD2" w:rsidRPr="004D0FD2" w:rsidRDefault="004D0FD2" w:rsidP="004D0FD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D0FD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8.626,98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7AF91E" w14:textId="77777777" w:rsidR="004D0FD2" w:rsidRPr="004D0FD2" w:rsidRDefault="004D0FD2" w:rsidP="004D0FD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D0FD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5.607,19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B3CD84" w14:textId="77777777" w:rsidR="004D0FD2" w:rsidRPr="004D0FD2" w:rsidRDefault="004D0FD2" w:rsidP="004D0FD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D0FD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166%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DFFDB8" w14:textId="77777777" w:rsidR="004D0FD2" w:rsidRPr="004D0FD2" w:rsidRDefault="004D0FD2" w:rsidP="004D0FD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D0FD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65%</w:t>
            </w:r>
          </w:p>
        </w:tc>
      </w:tr>
      <w:tr w:rsidR="004D0FD2" w:rsidRPr="004D0FD2" w14:paraId="364B0957" w14:textId="77777777" w:rsidTr="004D0FD2">
        <w:trPr>
          <w:trHeight w:val="281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754DF7AE" w14:textId="77777777" w:rsidR="004D0FD2" w:rsidRPr="004D0FD2" w:rsidRDefault="004D0FD2" w:rsidP="004D0FD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4D0FD2">
              <w:rPr>
                <w:rFonts w:eastAsia="Times New Roman" w:cs="Calibri"/>
                <w:b/>
                <w:bCs/>
                <w:noProof w:val="0"/>
                <w:lang w:eastAsia="hr-HR"/>
              </w:rPr>
              <w:t>7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4B23CAE4" w14:textId="77777777" w:rsidR="004D0FD2" w:rsidRPr="004D0FD2" w:rsidRDefault="004D0FD2" w:rsidP="004D0FD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4D0FD2">
              <w:rPr>
                <w:rFonts w:eastAsia="Times New Roman" w:cs="Calibri"/>
                <w:b/>
                <w:bCs/>
                <w:noProof w:val="0"/>
                <w:lang w:eastAsia="hr-HR"/>
              </w:rPr>
              <w:t>Prihodi od prodaje nefinancijske imovine</w:t>
            </w:r>
          </w:p>
        </w:tc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372B7042" w14:textId="77777777" w:rsidR="004D0FD2" w:rsidRPr="004D0FD2" w:rsidRDefault="004D0FD2" w:rsidP="004D0FD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4D0FD2">
              <w:rPr>
                <w:rFonts w:eastAsia="Times New Roman" w:cs="Calibri"/>
                <w:b/>
                <w:bCs/>
                <w:noProof w:val="0"/>
                <w:lang w:eastAsia="hr-HR"/>
              </w:rPr>
              <w:t>7.978,10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187E6F3E" w14:textId="77777777" w:rsidR="004D0FD2" w:rsidRPr="004D0FD2" w:rsidRDefault="004D0FD2" w:rsidP="004D0FD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4D0FD2">
              <w:rPr>
                <w:rFonts w:eastAsia="Times New Roman" w:cs="Calibri"/>
                <w:b/>
                <w:bCs/>
                <w:noProof w:val="0"/>
                <w:lang w:eastAsia="hr-HR"/>
              </w:rPr>
              <w:t>9.955,00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457E5A24" w14:textId="77777777" w:rsidR="004D0FD2" w:rsidRPr="004D0FD2" w:rsidRDefault="004D0FD2" w:rsidP="004D0FD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4D0FD2">
              <w:rPr>
                <w:rFonts w:eastAsia="Times New Roman" w:cs="Calibri"/>
                <w:b/>
                <w:bCs/>
                <w:noProof w:val="0"/>
                <w:lang w:eastAsia="hr-HR"/>
              </w:rPr>
              <w:t>10.254,21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1B54EEE6" w14:textId="77777777" w:rsidR="004D0FD2" w:rsidRPr="004D0FD2" w:rsidRDefault="004D0FD2" w:rsidP="004D0FD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4D0FD2">
              <w:rPr>
                <w:rFonts w:eastAsia="Times New Roman" w:cs="Calibri"/>
                <w:b/>
                <w:bCs/>
                <w:noProof w:val="0"/>
                <w:lang w:eastAsia="hr-HR"/>
              </w:rPr>
              <w:t>129%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245D9C89" w14:textId="77777777" w:rsidR="004D0FD2" w:rsidRPr="004D0FD2" w:rsidRDefault="004D0FD2" w:rsidP="004D0FD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4D0FD2">
              <w:rPr>
                <w:rFonts w:eastAsia="Times New Roman" w:cs="Calibri"/>
                <w:b/>
                <w:bCs/>
                <w:noProof w:val="0"/>
                <w:lang w:eastAsia="hr-HR"/>
              </w:rPr>
              <w:t>103%</w:t>
            </w:r>
          </w:p>
        </w:tc>
      </w:tr>
      <w:tr w:rsidR="004D0FD2" w:rsidRPr="004D0FD2" w14:paraId="1946C923" w14:textId="77777777" w:rsidTr="004D0FD2">
        <w:trPr>
          <w:trHeight w:val="269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B212B6" w14:textId="77777777" w:rsidR="004D0FD2" w:rsidRPr="004D0FD2" w:rsidRDefault="004D0FD2" w:rsidP="004D0FD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D0FD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72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84D498" w14:textId="77777777" w:rsidR="004D0FD2" w:rsidRPr="004D0FD2" w:rsidRDefault="004D0FD2" w:rsidP="004D0FD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D0FD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Prihodi od prodaje proizvedene dugotrajne imovine</w:t>
            </w:r>
          </w:p>
        </w:tc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3DC8417" w14:textId="77777777" w:rsidR="004D0FD2" w:rsidRPr="004D0FD2" w:rsidRDefault="004D0FD2" w:rsidP="004D0FD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D0FD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7.978,10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DC43B06" w14:textId="77777777" w:rsidR="004D0FD2" w:rsidRPr="004D0FD2" w:rsidRDefault="004D0FD2" w:rsidP="004D0FD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D0FD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9.955,00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C1938C2" w14:textId="77777777" w:rsidR="004D0FD2" w:rsidRPr="004D0FD2" w:rsidRDefault="004D0FD2" w:rsidP="004D0FD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D0FD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10.254,21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EA353AC" w14:textId="77777777" w:rsidR="004D0FD2" w:rsidRPr="004D0FD2" w:rsidRDefault="004D0FD2" w:rsidP="004D0FD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D0FD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129%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ACDEE97" w14:textId="77777777" w:rsidR="004D0FD2" w:rsidRPr="004D0FD2" w:rsidRDefault="004D0FD2" w:rsidP="004D0FD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D0FD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103%</w:t>
            </w:r>
          </w:p>
        </w:tc>
      </w:tr>
    </w:tbl>
    <w:p w14:paraId="3605C32E" w14:textId="77777777" w:rsidR="004D0FD2" w:rsidRDefault="004D0FD2" w:rsidP="0015085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</w:p>
    <w:p w14:paraId="679FFC99" w14:textId="77777777" w:rsidR="00094822" w:rsidRDefault="00094822" w:rsidP="0015085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</w:p>
    <w:p w14:paraId="6D478283" w14:textId="77777777" w:rsidR="00F84BE7" w:rsidRPr="00454C09" w:rsidRDefault="00F84BE7" w:rsidP="00F84BE7">
      <w:pPr>
        <w:numPr>
          <w:ilvl w:val="0"/>
          <w:numId w:val="18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Arial" w:eastAsia="Times New Roman" w:hAnsi="Arial" w:cs="Arial"/>
          <w:b/>
          <w:noProof w:val="0"/>
        </w:rPr>
      </w:pPr>
      <w:bookmarkStart w:id="5" w:name="OLE_LINK8"/>
      <w:bookmarkStart w:id="6" w:name="OLE_LINK9"/>
      <w:r w:rsidRPr="00454C09">
        <w:rPr>
          <w:rFonts w:ascii="Arial" w:eastAsia="Times New Roman" w:hAnsi="Arial" w:cs="Arial"/>
          <w:b/>
          <w:noProof w:val="0"/>
        </w:rPr>
        <w:t>PRIHODI POSLOVANJA</w:t>
      </w:r>
    </w:p>
    <w:p w14:paraId="6B66DEA3" w14:textId="77777777" w:rsidR="00F84BE7" w:rsidRPr="00454C09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/>
          <w:noProof w:val="0"/>
        </w:rPr>
      </w:pPr>
    </w:p>
    <w:p w14:paraId="64780794" w14:textId="4E2AFF70" w:rsidR="00F84BE7" w:rsidRPr="00454C09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454C09">
        <w:rPr>
          <w:rFonts w:ascii="Arial" w:eastAsia="Times New Roman" w:hAnsi="Arial" w:cs="Arial"/>
          <w:noProof w:val="0"/>
        </w:rPr>
        <w:t xml:space="preserve">Prihodi poslovanja planirani su </w:t>
      </w:r>
      <w:r w:rsidR="00150852" w:rsidRPr="00454C09">
        <w:rPr>
          <w:rFonts w:ascii="Arial" w:eastAsia="Times New Roman" w:hAnsi="Arial" w:cs="Arial"/>
          <w:noProof w:val="0"/>
        </w:rPr>
        <w:t xml:space="preserve">zaključno sa I. izmjena i dopunama Proračuna </w:t>
      </w:r>
      <w:r w:rsidRPr="00454C09">
        <w:rPr>
          <w:rFonts w:ascii="Arial" w:eastAsia="Times New Roman" w:hAnsi="Arial" w:cs="Arial"/>
          <w:noProof w:val="0"/>
        </w:rPr>
        <w:t xml:space="preserve">u iznosu od </w:t>
      </w:r>
      <w:r w:rsidR="00BB049B" w:rsidRPr="00BB049B">
        <w:rPr>
          <w:rFonts w:ascii="Arial" w:eastAsia="Times New Roman" w:hAnsi="Arial" w:cs="Arial"/>
          <w:b/>
          <w:bCs/>
          <w:noProof w:val="0"/>
        </w:rPr>
        <w:t>9.292.431,15</w:t>
      </w:r>
      <w:r w:rsidR="00BB049B">
        <w:rPr>
          <w:rFonts w:ascii="Arial" w:eastAsia="Times New Roman" w:hAnsi="Arial" w:cs="Arial"/>
          <w:b/>
          <w:bCs/>
          <w:noProof w:val="0"/>
        </w:rPr>
        <w:t xml:space="preserve"> </w:t>
      </w:r>
      <w:proofErr w:type="spellStart"/>
      <w:r w:rsidR="00BB049B">
        <w:rPr>
          <w:rFonts w:ascii="Arial" w:eastAsia="Times New Roman" w:hAnsi="Arial" w:cs="Arial"/>
          <w:b/>
          <w:bCs/>
          <w:noProof w:val="0"/>
        </w:rPr>
        <w:t>eur</w:t>
      </w:r>
      <w:proofErr w:type="spellEnd"/>
      <w:r w:rsidRPr="00454C09">
        <w:rPr>
          <w:rFonts w:ascii="Arial" w:eastAsia="Times New Roman" w:hAnsi="Arial" w:cs="Arial"/>
          <w:b/>
          <w:noProof w:val="0"/>
        </w:rPr>
        <w:t>,</w:t>
      </w:r>
      <w:r w:rsidRPr="00454C09">
        <w:rPr>
          <w:rFonts w:ascii="Arial" w:eastAsia="Times New Roman" w:hAnsi="Arial" w:cs="Arial"/>
          <w:noProof w:val="0"/>
        </w:rPr>
        <w:t xml:space="preserve"> a u </w:t>
      </w:r>
      <w:r w:rsidR="00150852" w:rsidRPr="00454C09">
        <w:rPr>
          <w:rFonts w:ascii="Arial" w:eastAsia="Times New Roman" w:hAnsi="Arial" w:cs="Arial"/>
          <w:noProof w:val="0"/>
        </w:rPr>
        <w:t xml:space="preserve">izvještajnom razdoblju </w:t>
      </w:r>
      <w:r w:rsidRPr="00454C09">
        <w:rPr>
          <w:rFonts w:ascii="Arial" w:eastAsia="Times New Roman" w:hAnsi="Arial" w:cs="Arial"/>
          <w:noProof w:val="0"/>
        </w:rPr>
        <w:t>20</w:t>
      </w:r>
      <w:r w:rsidR="00043D54" w:rsidRPr="00454C09">
        <w:rPr>
          <w:rFonts w:ascii="Arial" w:eastAsia="Times New Roman" w:hAnsi="Arial" w:cs="Arial"/>
          <w:noProof w:val="0"/>
        </w:rPr>
        <w:t>2</w:t>
      </w:r>
      <w:r w:rsidR="00BB049B">
        <w:rPr>
          <w:rFonts w:ascii="Arial" w:eastAsia="Times New Roman" w:hAnsi="Arial" w:cs="Arial"/>
          <w:noProof w:val="0"/>
        </w:rPr>
        <w:t>3</w:t>
      </w:r>
      <w:r w:rsidRPr="00454C09">
        <w:rPr>
          <w:rFonts w:ascii="Arial" w:eastAsia="Times New Roman" w:hAnsi="Arial" w:cs="Arial"/>
          <w:noProof w:val="0"/>
        </w:rPr>
        <w:t xml:space="preserve">. godini ostvareni su u iznosu od </w:t>
      </w:r>
      <w:r w:rsidR="004D0FD2" w:rsidRPr="004D0FD2">
        <w:rPr>
          <w:rFonts w:ascii="Arial" w:eastAsia="Times New Roman" w:hAnsi="Arial" w:cs="Arial"/>
          <w:b/>
          <w:noProof w:val="0"/>
        </w:rPr>
        <w:t>5.472.087,01</w:t>
      </w:r>
      <w:r w:rsidR="004D0FD2">
        <w:rPr>
          <w:rFonts w:ascii="Arial" w:eastAsia="Times New Roman" w:hAnsi="Arial" w:cs="Arial"/>
          <w:b/>
          <w:noProof w:val="0"/>
        </w:rPr>
        <w:t xml:space="preserve"> </w:t>
      </w:r>
      <w:proofErr w:type="spellStart"/>
      <w:r w:rsidR="00BB049B">
        <w:rPr>
          <w:rFonts w:ascii="Arial" w:eastAsia="Times New Roman" w:hAnsi="Arial" w:cs="Arial"/>
          <w:b/>
          <w:noProof w:val="0"/>
        </w:rPr>
        <w:t>eur</w:t>
      </w:r>
      <w:proofErr w:type="spellEnd"/>
      <w:r w:rsidR="00150852" w:rsidRPr="00454C09">
        <w:rPr>
          <w:rFonts w:ascii="Arial" w:eastAsia="Times New Roman" w:hAnsi="Arial" w:cs="Arial"/>
          <w:noProof w:val="0"/>
        </w:rPr>
        <w:t>.</w:t>
      </w:r>
    </w:p>
    <w:p w14:paraId="77110B8C" w14:textId="63F4EC59" w:rsidR="00256FB8" w:rsidRDefault="00256FB8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</w:p>
    <w:p w14:paraId="5357798F" w14:textId="77777777" w:rsidR="00AB6979" w:rsidRDefault="00AB6979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</w:p>
    <w:p w14:paraId="59D54FEA" w14:textId="77777777" w:rsidR="00AB6979" w:rsidRPr="00454C09" w:rsidRDefault="00AB6979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</w:p>
    <w:p w14:paraId="0D1399F5" w14:textId="77777777" w:rsidR="00F84BE7" w:rsidRPr="00454C09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/>
          <w:noProof w:val="0"/>
        </w:rPr>
      </w:pPr>
      <w:r w:rsidRPr="00454C09">
        <w:rPr>
          <w:rFonts w:ascii="Arial" w:eastAsia="Times New Roman" w:hAnsi="Arial" w:cs="Arial"/>
          <w:b/>
          <w:noProof w:val="0"/>
        </w:rPr>
        <w:lastRenderedPageBreak/>
        <w:t>1.1. Prihodi od poreza</w:t>
      </w:r>
    </w:p>
    <w:p w14:paraId="44060F37" w14:textId="77777777" w:rsidR="00F84BE7" w:rsidRPr="00454C09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</w:p>
    <w:p w14:paraId="37828833" w14:textId="272D51F5" w:rsidR="00F84BE7" w:rsidRPr="00454C09" w:rsidRDefault="00F84BE7" w:rsidP="00DC184E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454C09">
        <w:rPr>
          <w:rFonts w:ascii="Arial" w:eastAsia="Times New Roman" w:hAnsi="Arial" w:cs="Arial"/>
          <w:noProof w:val="0"/>
        </w:rPr>
        <w:t xml:space="preserve">Prihodi od poreza po ostvarenju predstavljaju najznačajniju kategoriju prihoda u </w:t>
      </w:r>
      <w:r w:rsidR="00150852" w:rsidRPr="00454C09">
        <w:rPr>
          <w:rFonts w:ascii="Arial" w:eastAsia="Times New Roman" w:hAnsi="Arial" w:cs="Arial"/>
          <w:noProof w:val="0"/>
        </w:rPr>
        <w:t xml:space="preserve">prvoj polovini </w:t>
      </w:r>
      <w:r w:rsidRPr="00454C09">
        <w:rPr>
          <w:rFonts w:ascii="Arial" w:eastAsia="Times New Roman" w:hAnsi="Arial" w:cs="Arial"/>
          <w:noProof w:val="0"/>
        </w:rPr>
        <w:t>20</w:t>
      </w:r>
      <w:r w:rsidR="00A22AC7" w:rsidRPr="00454C09">
        <w:rPr>
          <w:rFonts w:ascii="Arial" w:eastAsia="Times New Roman" w:hAnsi="Arial" w:cs="Arial"/>
          <w:noProof w:val="0"/>
        </w:rPr>
        <w:t>2</w:t>
      </w:r>
      <w:r w:rsidR="007859D5">
        <w:rPr>
          <w:rFonts w:ascii="Arial" w:eastAsia="Times New Roman" w:hAnsi="Arial" w:cs="Arial"/>
          <w:noProof w:val="0"/>
        </w:rPr>
        <w:t>3</w:t>
      </w:r>
      <w:r w:rsidRPr="00454C09">
        <w:rPr>
          <w:rFonts w:ascii="Arial" w:eastAsia="Times New Roman" w:hAnsi="Arial" w:cs="Arial"/>
          <w:noProof w:val="0"/>
        </w:rPr>
        <w:t>. godin</w:t>
      </w:r>
      <w:r w:rsidR="00150852" w:rsidRPr="00454C09">
        <w:rPr>
          <w:rFonts w:ascii="Arial" w:eastAsia="Times New Roman" w:hAnsi="Arial" w:cs="Arial"/>
          <w:noProof w:val="0"/>
        </w:rPr>
        <w:t>e</w:t>
      </w:r>
      <w:r w:rsidRPr="00454C09">
        <w:rPr>
          <w:rFonts w:ascii="Arial" w:eastAsia="Times New Roman" w:hAnsi="Arial" w:cs="Arial"/>
          <w:noProof w:val="0"/>
        </w:rPr>
        <w:t xml:space="preserve">. Planirani su u iznosu od </w:t>
      </w:r>
      <w:r w:rsidR="00BB049B" w:rsidRPr="00BB049B">
        <w:rPr>
          <w:rFonts w:ascii="Arial" w:eastAsia="Times New Roman" w:hAnsi="Arial" w:cs="Arial"/>
          <w:noProof w:val="0"/>
        </w:rPr>
        <w:t>5.097.494,19</w:t>
      </w:r>
      <w:r w:rsidR="00BB049B">
        <w:rPr>
          <w:rFonts w:ascii="Arial" w:eastAsia="Times New Roman" w:hAnsi="Arial" w:cs="Arial"/>
          <w:noProof w:val="0"/>
        </w:rPr>
        <w:t xml:space="preserve"> </w:t>
      </w:r>
      <w:proofErr w:type="spellStart"/>
      <w:r w:rsidR="00BB049B">
        <w:rPr>
          <w:rFonts w:ascii="Arial" w:eastAsia="Times New Roman" w:hAnsi="Arial" w:cs="Arial"/>
          <w:noProof w:val="0"/>
        </w:rPr>
        <w:t>eur</w:t>
      </w:r>
      <w:proofErr w:type="spellEnd"/>
      <w:r w:rsidRPr="00454C09">
        <w:rPr>
          <w:rFonts w:ascii="Arial" w:eastAsia="Times New Roman" w:hAnsi="Arial" w:cs="Arial"/>
          <w:noProof w:val="0"/>
        </w:rPr>
        <w:t xml:space="preserve">, a ostvareni u iznosu od </w:t>
      </w:r>
      <w:r w:rsidR="00BB049B" w:rsidRPr="00BB049B">
        <w:rPr>
          <w:rFonts w:ascii="Arial" w:eastAsia="Times New Roman" w:hAnsi="Arial" w:cs="Arial"/>
          <w:noProof w:val="0"/>
        </w:rPr>
        <w:t>4.138.195,89</w:t>
      </w:r>
      <w:r w:rsidR="00BB049B">
        <w:rPr>
          <w:rFonts w:ascii="Arial" w:eastAsia="Times New Roman" w:hAnsi="Arial" w:cs="Arial"/>
          <w:noProof w:val="0"/>
        </w:rPr>
        <w:t xml:space="preserve"> </w:t>
      </w:r>
      <w:proofErr w:type="spellStart"/>
      <w:r w:rsidR="00BB049B">
        <w:rPr>
          <w:rFonts w:ascii="Arial" w:eastAsia="Times New Roman" w:hAnsi="Arial" w:cs="Arial"/>
          <w:noProof w:val="0"/>
        </w:rPr>
        <w:t>eur</w:t>
      </w:r>
      <w:proofErr w:type="spellEnd"/>
      <w:r w:rsidRPr="00454C09">
        <w:rPr>
          <w:rFonts w:ascii="Arial" w:eastAsia="Times New Roman" w:hAnsi="Arial" w:cs="Arial"/>
          <w:noProof w:val="0"/>
        </w:rPr>
        <w:t xml:space="preserve">, </w:t>
      </w:r>
      <w:r w:rsidR="00A22AC7" w:rsidRPr="00454C09">
        <w:rPr>
          <w:rFonts w:ascii="Arial" w:eastAsia="Times New Roman" w:hAnsi="Arial" w:cs="Arial"/>
          <w:noProof w:val="0"/>
        </w:rPr>
        <w:t xml:space="preserve">odnosno </w:t>
      </w:r>
      <w:r w:rsidR="00BB049B">
        <w:rPr>
          <w:rFonts w:ascii="Arial" w:eastAsia="Times New Roman" w:hAnsi="Arial" w:cs="Arial"/>
          <w:noProof w:val="0"/>
        </w:rPr>
        <w:t>81</w:t>
      </w:r>
      <w:r w:rsidR="00B64F35" w:rsidRPr="00454C09">
        <w:rPr>
          <w:rFonts w:ascii="Arial" w:eastAsia="Times New Roman" w:hAnsi="Arial" w:cs="Arial"/>
          <w:noProof w:val="0"/>
        </w:rPr>
        <w:t xml:space="preserve"> %</w:t>
      </w:r>
      <w:r w:rsidRPr="00454C09">
        <w:rPr>
          <w:rFonts w:ascii="Arial" w:eastAsia="Times New Roman" w:hAnsi="Arial" w:cs="Arial"/>
          <w:noProof w:val="0"/>
        </w:rPr>
        <w:t xml:space="preserve"> </w:t>
      </w:r>
      <w:r w:rsidR="00A22AC7" w:rsidRPr="00454C09">
        <w:rPr>
          <w:rFonts w:ascii="Arial" w:eastAsia="Times New Roman" w:hAnsi="Arial" w:cs="Arial"/>
          <w:noProof w:val="0"/>
        </w:rPr>
        <w:t>godišnjeg plana</w:t>
      </w:r>
      <w:r w:rsidR="00150852" w:rsidRPr="00454C09">
        <w:rPr>
          <w:rFonts w:ascii="Arial" w:eastAsia="Times New Roman" w:hAnsi="Arial" w:cs="Arial"/>
          <w:noProof w:val="0"/>
        </w:rPr>
        <w:t xml:space="preserve">, što je gotovo </w:t>
      </w:r>
      <w:r w:rsidR="00BB049B">
        <w:rPr>
          <w:rFonts w:ascii="Arial" w:eastAsia="Times New Roman" w:hAnsi="Arial" w:cs="Arial"/>
          <w:noProof w:val="0"/>
        </w:rPr>
        <w:t>51</w:t>
      </w:r>
      <w:r w:rsidR="00150852" w:rsidRPr="00454C09">
        <w:rPr>
          <w:rFonts w:ascii="Arial" w:eastAsia="Times New Roman" w:hAnsi="Arial" w:cs="Arial"/>
          <w:noProof w:val="0"/>
        </w:rPr>
        <w:t xml:space="preserve"> % više u</w:t>
      </w:r>
      <w:r w:rsidRPr="00454C09">
        <w:rPr>
          <w:rFonts w:ascii="Arial" w:eastAsia="Times New Roman" w:hAnsi="Arial" w:cs="Arial"/>
          <w:noProof w:val="0"/>
        </w:rPr>
        <w:t xml:space="preserve"> odnosu na </w:t>
      </w:r>
      <w:r w:rsidR="00150852" w:rsidRPr="00454C09">
        <w:rPr>
          <w:rFonts w:ascii="Arial" w:eastAsia="Times New Roman" w:hAnsi="Arial" w:cs="Arial"/>
          <w:noProof w:val="0"/>
        </w:rPr>
        <w:t xml:space="preserve">isto razdoblje </w:t>
      </w:r>
      <w:r w:rsidRPr="00454C09">
        <w:rPr>
          <w:rFonts w:ascii="Arial" w:eastAsia="Times New Roman" w:hAnsi="Arial" w:cs="Arial"/>
          <w:noProof w:val="0"/>
        </w:rPr>
        <w:t>20</w:t>
      </w:r>
      <w:r w:rsidR="00150852" w:rsidRPr="00454C09">
        <w:rPr>
          <w:rFonts w:ascii="Arial" w:eastAsia="Times New Roman" w:hAnsi="Arial" w:cs="Arial"/>
          <w:noProof w:val="0"/>
        </w:rPr>
        <w:t>2</w:t>
      </w:r>
      <w:r w:rsidR="00BB049B">
        <w:rPr>
          <w:rFonts w:ascii="Arial" w:eastAsia="Times New Roman" w:hAnsi="Arial" w:cs="Arial"/>
          <w:noProof w:val="0"/>
        </w:rPr>
        <w:t>2</w:t>
      </w:r>
      <w:r w:rsidRPr="00454C09">
        <w:rPr>
          <w:rFonts w:ascii="Arial" w:eastAsia="Times New Roman" w:hAnsi="Arial" w:cs="Arial"/>
          <w:noProof w:val="0"/>
        </w:rPr>
        <w:t>. godin</w:t>
      </w:r>
      <w:r w:rsidR="00150852" w:rsidRPr="00454C09">
        <w:rPr>
          <w:rFonts w:ascii="Arial" w:eastAsia="Times New Roman" w:hAnsi="Arial" w:cs="Arial"/>
          <w:noProof w:val="0"/>
        </w:rPr>
        <w:t>e</w:t>
      </w:r>
      <w:r w:rsidR="00DC184E" w:rsidRPr="00454C09">
        <w:rPr>
          <w:rFonts w:ascii="Arial" w:eastAsia="Times New Roman" w:hAnsi="Arial" w:cs="Arial"/>
          <w:noProof w:val="0"/>
        </w:rPr>
        <w:t>.</w:t>
      </w:r>
    </w:p>
    <w:p w14:paraId="25AFD07D" w14:textId="77777777" w:rsidR="00F84BE7" w:rsidRPr="00454C09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</w:p>
    <w:p w14:paraId="0304B03B" w14:textId="3546B2A7" w:rsidR="00F84BE7" w:rsidRPr="00454C09" w:rsidRDefault="00F84BE7" w:rsidP="00DC184E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454C09">
        <w:rPr>
          <w:rFonts w:ascii="Arial" w:eastAsia="Times New Roman" w:hAnsi="Arial" w:cs="Arial"/>
          <w:noProof w:val="0"/>
        </w:rPr>
        <w:t xml:space="preserve">Najznačajniji porezni prihod je prihod od poreza i prireza na dohodak. </w:t>
      </w:r>
      <w:r w:rsidR="00DC184E" w:rsidRPr="00454C09">
        <w:rPr>
          <w:rFonts w:ascii="Arial" w:eastAsia="Times New Roman" w:hAnsi="Arial" w:cs="Arial"/>
          <w:noProof w:val="0"/>
        </w:rPr>
        <w:t>Polug</w:t>
      </w:r>
      <w:r w:rsidRPr="00454C09">
        <w:rPr>
          <w:rFonts w:ascii="Arial" w:eastAsia="Times New Roman" w:hAnsi="Arial" w:cs="Arial"/>
          <w:noProof w:val="0"/>
        </w:rPr>
        <w:t>odišnj</w:t>
      </w:r>
      <w:r w:rsidR="00DC184E" w:rsidRPr="00454C09">
        <w:rPr>
          <w:rFonts w:ascii="Arial" w:eastAsia="Times New Roman" w:hAnsi="Arial" w:cs="Arial"/>
          <w:noProof w:val="0"/>
        </w:rPr>
        <w:t>e</w:t>
      </w:r>
      <w:r w:rsidRPr="00454C09">
        <w:rPr>
          <w:rFonts w:ascii="Arial" w:eastAsia="Times New Roman" w:hAnsi="Arial" w:cs="Arial"/>
          <w:noProof w:val="0"/>
        </w:rPr>
        <w:t xml:space="preserve"> ostvarenj</w:t>
      </w:r>
      <w:r w:rsidR="00DC184E" w:rsidRPr="00454C09">
        <w:rPr>
          <w:rFonts w:ascii="Arial" w:eastAsia="Times New Roman" w:hAnsi="Arial" w:cs="Arial"/>
          <w:noProof w:val="0"/>
        </w:rPr>
        <w:t>e</w:t>
      </w:r>
      <w:r w:rsidRPr="00454C09">
        <w:rPr>
          <w:rFonts w:ascii="Arial" w:eastAsia="Times New Roman" w:hAnsi="Arial" w:cs="Arial"/>
          <w:noProof w:val="0"/>
        </w:rPr>
        <w:t xml:space="preserve"> ov</w:t>
      </w:r>
      <w:r w:rsidR="00DC184E" w:rsidRPr="00454C09">
        <w:rPr>
          <w:rFonts w:ascii="Arial" w:eastAsia="Times New Roman" w:hAnsi="Arial" w:cs="Arial"/>
          <w:noProof w:val="0"/>
        </w:rPr>
        <w:t>og</w:t>
      </w:r>
      <w:r w:rsidRPr="00454C09">
        <w:rPr>
          <w:rFonts w:ascii="Arial" w:eastAsia="Times New Roman" w:hAnsi="Arial" w:cs="Arial"/>
          <w:noProof w:val="0"/>
        </w:rPr>
        <w:t xml:space="preserve"> prihoda iznosi </w:t>
      </w:r>
      <w:r w:rsidR="00BB049B">
        <w:rPr>
          <w:rFonts w:ascii="Arial" w:eastAsia="Times New Roman" w:hAnsi="Arial" w:cs="Arial"/>
          <w:noProof w:val="0"/>
        </w:rPr>
        <w:t>3.194.126,91</w:t>
      </w:r>
      <w:r w:rsidRPr="00454C09">
        <w:rPr>
          <w:rFonts w:ascii="Arial" w:eastAsia="Times New Roman" w:hAnsi="Arial" w:cs="Arial"/>
          <w:noProof w:val="0"/>
        </w:rPr>
        <w:t xml:space="preserve"> </w:t>
      </w:r>
      <w:proofErr w:type="spellStart"/>
      <w:r w:rsidR="00BB049B">
        <w:rPr>
          <w:rFonts w:ascii="Arial" w:eastAsia="Times New Roman" w:hAnsi="Arial" w:cs="Arial"/>
          <w:noProof w:val="0"/>
        </w:rPr>
        <w:t>eur</w:t>
      </w:r>
      <w:proofErr w:type="spellEnd"/>
      <w:r w:rsidRPr="00454C09">
        <w:rPr>
          <w:rFonts w:ascii="Arial" w:eastAsia="Times New Roman" w:hAnsi="Arial" w:cs="Arial"/>
          <w:noProof w:val="0"/>
        </w:rPr>
        <w:t xml:space="preserve">, </w:t>
      </w:r>
      <w:r w:rsidR="00DC184E" w:rsidRPr="00454C09">
        <w:rPr>
          <w:rFonts w:ascii="Arial" w:eastAsia="Times New Roman" w:hAnsi="Arial" w:cs="Arial"/>
          <w:noProof w:val="0"/>
        </w:rPr>
        <w:t xml:space="preserve">tj. u odnosu na isto razdoblje </w:t>
      </w:r>
      <w:r w:rsidRPr="00454C09">
        <w:rPr>
          <w:rFonts w:ascii="Arial" w:eastAsia="Times New Roman" w:hAnsi="Arial" w:cs="Arial"/>
          <w:noProof w:val="0"/>
        </w:rPr>
        <w:t>20</w:t>
      </w:r>
      <w:r w:rsidR="000B1243" w:rsidRPr="00454C09">
        <w:rPr>
          <w:rFonts w:ascii="Arial" w:eastAsia="Times New Roman" w:hAnsi="Arial" w:cs="Arial"/>
          <w:noProof w:val="0"/>
        </w:rPr>
        <w:t>2</w:t>
      </w:r>
      <w:r w:rsidR="00BB049B">
        <w:rPr>
          <w:rFonts w:ascii="Arial" w:eastAsia="Times New Roman" w:hAnsi="Arial" w:cs="Arial"/>
          <w:noProof w:val="0"/>
        </w:rPr>
        <w:t>2</w:t>
      </w:r>
      <w:r w:rsidRPr="00454C09">
        <w:rPr>
          <w:rFonts w:ascii="Arial" w:eastAsia="Times New Roman" w:hAnsi="Arial" w:cs="Arial"/>
          <w:noProof w:val="0"/>
        </w:rPr>
        <w:t>.</w:t>
      </w:r>
      <w:r w:rsidR="00DC184E" w:rsidRPr="00454C09">
        <w:rPr>
          <w:rFonts w:ascii="Arial" w:eastAsia="Times New Roman" w:hAnsi="Arial" w:cs="Arial"/>
          <w:noProof w:val="0"/>
        </w:rPr>
        <w:t xml:space="preserve"> godine</w:t>
      </w:r>
      <w:r w:rsidRPr="00454C09">
        <w:rPr>
          <w:rFonts w:ascii="Arial" w:eastAsia="Times New Roman" w:hAnsi="Arial" w:cs="Arial"/>
          <w:noProof w:val="0"/>
        </w:rPr>
        <w:t xml:space="preserve"> </w:t>
      </w:r>
      <w:r w:rsidR="00DC184E" w:rsidRPr="00454C09">
        <w:rPr>
          <w:rFonts w:ascii="Arial" w:eastAsia="Times New Roman" w:hAnsi="Arial" w:cs="Arial"/>
          <w:noProof w:val="0"/>
        </w:rPr>
        <w:t xml:space="preserve">za </w:t>
      </w:r>
      <w:r w:rsidR="00BB049B">
        <w:rPr>
          <w:rFonts w:ascii="Arial" w:eastAsia="Times New Roman" w:hAnsi="Arial" w:cs="Arial"/>
          <w:noProof w:val="0"/>
        </w:rPr>
        <w:t>52</w:t>
      </w:r>
      <w:r w:rsidR="00B64F35" w:rsidRPr="00454C09">
        <w:rPr>
          <w:rFonts w:ascii="Arial" w:eastAsia="Times New Roman" w:hAnsi="Arial" w:cs="Arial"/>
          <w:noProof w:val="0"/>
        </w:rPr>
        <w:t xml:space="preserve"> %</w:t>
      </w:r>
      <w:r w:rsidRPr="00454C09">
        <w:rPr>
          <w:rFonts w:ascii="Arial" w:eastAsia="Times New Roman" w:hAnsi="Arial" w:cs="Arial"/>
          <w:noProof w:val="0"/>
        </w:rPr>
        <w:t xml:space="preserve"> </w:t>
      </w:r>
      <w:r w:rsidR="00DC184E" w:rsidRPr="00454C09">
        <w:rPr>
          <w:rFonts w:ascii="Arial" w:eastAsia="Times New Roman" w:hAnsi="Arial" w:cs="Arial"/>
          <w:noProof w:val="0"/>
        </w:rPr>
        <w:t>viš</w:t>
      </w:r>
      <w:r w:rsidR="00FF1D87">
        <w:rPr>
          <w:rFonts w:ascii="Arial" w:eastAsia="Times New Roman" w:hAnsi="Arial" w:cs="Arial"/>
          <w:noProof w:val="0"/>
        </w:rPr>
        <w:t>e.</w:t>
      </w:r>
    </w:p>
    <w:p w14:paraId="4BA0F159" w14:textId="48CF6ACF" w:rsidR="00F84BE7" w:rsidRPr="00454C09" w:rsidRDefault="00F84BE7" w:rsidP="00FF1D8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noProof w:val="0"/>
        </w:rPr>
      </w:pPr>
      <w:r w:rsidRPr="00454C09">
        <w:rPr>
          <w:rFonts w:ascii="Arial" w:eastAsia="Times New Roman" w:hAnsi="Arial" w:cs="Arial"/>
          <w:noProof w:val="0"/>
        </w:rPr>
        <w:t xml:space="preserve">U </w:t>
      </w:r>
      <w:r w:rsidR="00DC184E" w:rsidRPr="00454C09">
        <w:rPr>
          <w:rFonts w:ascii="Arial" w:eastAsia="Times New Roman" w:hAnsi="Arial" w:cs="Arial"/>
          <w:noProof w:val="0"/>
        </w:rPr>
        <w:t xml:space="preserve">prvoj polovini </w:t>
      </w:r>
      <w:r w:rsidRPr="00454C09">
        <w:rPr>
          <w:rFonts w:ascii="Arial" w:eastAsia="Times New Roman" w:hAnsi="Arial" w:cs="Arial"/>
          <w:noProof w:val="0"/>
        </w:rPr>
        <w:t>20</w:t>
      </w:r>
      <w:r w:rsidR="00EB22D0" w:rsidRPr="00454C09">
        <w:rPr>
          <w:rFonts w:ascii="Arial" w:eastAsia="Times New Roman" w:hAnsi="Arial" w:cs="Arial"/>
          <w:noProof w:val="0"/>
        </w:rPr>
        <w:t>2</w:t>
      </w:r>
      <w:r w:rsidR="00FF1D87">
        <w:rPr>
          <w:rFonts w:ascii="Arial" w:eastAsia="Times New Roman" w:hAnsi="Arial" w:cs="Arial"/>
          <w:noProof w:val="0"/>
        </w:rPr>
        <w:t>3</w:t>
      </w:r>
      <w:r w:rsidRPr="00454C09">
        <w:rPr>
          <w:rFonts w:ascii="Arial" w:eastAsia="Times New Roman" w:hAnsi="Arial" w:cs="Arial"/>
          <w:noProof w:val="0"/>
        </w:rPr>
        <w:t>. godin</w:t>
      </w:r>
      <w:r w:rsidR="00DC184E" w:rsidRPr="00454C09">
        <w:rPr>
          <w:rFonts w:ascii="Arial" w:eastAsia="Times New Roman" w:hAnsi="Arial" w:cs="Arial"/>
          <w:noProof w:val="0"/>
        </w:rPr>
        <w:t>e</w:t>
      </w:r>
      <w:r w:rsidRPr="00454C09">
        <w:rPr>
          <w:rFonts w:ascii="Arial" w:eastAsia="Times New Roman" w:hAnsi="Arial" w:cs="Arial"/>
          <w:noProof w:val="0"/>
        </w:rPr>
        <w:t xml:space="preserve"> prihodi od poreza na imovinu</w:t>
      </w:r>
      <w:r w:rsidR="004B7141" w:rsidRPr="00454C09">
        <w:rPr>
          <w:rFonts w:ascii="Arial" w:eastAsia="Times New Roman" w:hAnsi="Arial" w:cs="Arial"/>
          <w:noProof w:val="0"/>
        </w:rPr>
        <w:t xml:space="preserve"> ostvareni su u iznosu od </w:t>
      </w:r>
      <w:r w:rsidR="00FF1D87">
        <w:rPr>
          <w:rFonts w:ascii="Arial" w:eastAsia="Times New Roman" w:hAnsi="Arial" w:cs="Arial"/>
          <w:noProof w:val="0"/>
        </w:rPr>
        <w:t>918.720,12</w:t>
      </w:r>
      <w:r w:rsidR="004B7141" w:rsidRPr="00454C09">
        <w:rPr>
          <w:rFonts w:ascii="Arial" w:eastAsia="Times New Roman" w:hAnsi="Arial" w:cs="Arial"/>
          <w:noProof w:val="0"/>
        </w:rPr>
        <w:t xml:space="preserve"> </w:t>
      </w:r>
      <w:proofErr w:type="spellStart"/>
      <w:r w:rsidR="00BB049B">
        <w:rPr>
          <w:rFonts w:ascii="Arial" w:eastAsia="Times New Roman" w:hAnsi="Arial" w:cs="Arial"/>
          <w:noProof w:val="0"/>
        </w:rPr>
        <w:t>eur</w:t>
      </w:r>
      <w:proofErr w:type="spellEnd"/>
      <w:r w:rsidRPr="00454C09">
        <w:rPr>
          <w:rFonts w:ascii="Arial" w:eastAsia="Times New Roman" w:hAnsi="Arial" w:cs="Arial"/>
          <w:noProof w:val="0"/>
        </w:rPr>
        <w:t xml:space="preserve">, </w:t>
      </w:r>
      <w:r w:rsidR="004B7141" w:rsidRPr="00454C09">
        <w:rPr>
          <w:rFonts w:ascii="Arial" w:eastAsia="Times New Roman" w:hAnsi="Arial" w:cs="Arial"/>
          <w:noProof w:val="0"/>
        </w:rPr>
        <w:t>a</w:t>
      </w:r>
      <w:r w:rsidRPr="00454C09">
        <w:rPr>
          <w:rFonts w:ascii="Arial" w:eastAsia="Times New Roman" w:hAnsi="Arial" w:cs="Arial"/>
          <w:noProof w:val="0"/>
        </w:rPr>
        <w:t xml:space="preserve"> odnos</w:t>
      </w:r>
      <w:r w:rsidR="004B7141" w:rsidRPr="00454C09">
        <w:rPr>
          <w:rFonts w:ascii="Arial" w:eastAsia="Times New Roman" w:hAnsi="Arial" w:cs="Arial"/>
          <w:noProof w:val="0"/>
        </w:rPr>
        <w:t>e se</w:t>
      </w:r>
      <w:r w:rsidRPr="00454C09">
        <w:rPr>
          <w:rFonts w:ascii="Arial" w:eastAsia="Times New Roman" w:hAnsi="Arial" w:cs="Arial"/>
          <w:noProof w:val="0"/>
        </w:rPr>
        <w:t xml:space="preserve"> na porez na promet nekretninama te porez na kuće za odmor</w:t>
      </w:r>
      <w:r w:rsidR="004B7141" w:rsidRPr="00454C09">
        <w:rPr>
          <w:rFonts w:ascii="Arial" w:eastAsia="Times New Roman" w:hAnsi="Arial" w:cs="Arial"/>
          <w:noProof w:val="0"/>
        </w:rPr>
        <w:t>.</w:t>
      </w:r>
    </w:p>
    <w:p w14:paraId="2E2573E0" w14:textId="190F9975" w:rsidR="00F84BE7" w:rsidRPr="00454C09" w:rsidRDefault="00F84BE7" w:rsidP="00FF1D8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noProof w:val="0"/>
        </w:rPr>
      </w:pPr>
      <w:r w:rsidRPr="00454C09">
        <w:rPr>
          <w:rFonts w:ascii="Arial" w:eastAsia="Times New Roman" w:hAnsi="Arial" w:cs="Arial"/>
          <w:noProof w:val="0"/>
        </w:rPr>
        <w:t xml:space="preserve">Porez na robu i usluge </w:t>
      </w:r>
      <w:r w:rsidR="004B7141" w:rsidRPr="00454C09">
        <w:rPr>
          <w:rFonts w:ascii="Arial" w:eastAsia="Times New Roman" w:hAnsi="Arial" w:cs="Arial"/>
          <w:noProof w:val="0"/>
        </w:rPr>
        <w:t xml:space="preserve">u </w:t>
      </w:r>
      <w:bookmarkStart w:id="7" w:name="_Hlk84422268"/>
      <w:r w:rsidR="004B7141" w:rsidRPr="00454C09">
        <w:rPr>
          <w:rFonts w:ascii="Arial" w:eastAsia="Times New Roman" w:hAnsi="Arial" w:cs="Arial"/>
          <w:noProof w:val="0"/>
        </w:rPr>
        <w:t>prvoj polovini 202</w:t>
      </w:r>
      <w:r w:rsidR="00FF1D87">
        <w:rPr>
          <w:rFonts w:ascii="Arial" w:eastAsia="Times New Roman" w:hAnsi="Arial" w:cs="Arial"/>
          <w:noProof w:val="0"/>
        </w:rPr>
        <w:t>3</w:t>
      </w:r>
      <w:r w:rsidR="004B7141" w:rsidRPr="00454C09">
        <w:rPr>
          <w:rFonts w:ascii="Arial" w:eastAsia="Times New Roman" w:hAnsi="Arial" w:cs="Arial"/>
          <w:noProof w:val="0"/>
        </w:rPr>
        <w:t xml:space="preserve">. godine </w:t>
      </w:r>
      <w:bookmarkEnd w:id="7"/>
      <w:r w:rsidRPr="00454C09">
        <w:rPr>
          <w:rFonts w:ascii="Arial" w:eastAsia="Times New Roman" w:hAnsi="Arial" w:cs="Arial"/>
          <w:noProof w:val="0"/>
        </w:rPr>
        <w:t xml:space="preserve">ostvaren je u iznosu od </w:t>
      </w:r>
      <w:r w:rsidR="00FF1D87">
        <w:rPr>
          <w:rFonts w:ascii="Arial" w:eastAsia="Times New Roman" w:hAnsi="Arial" w:cs="Arial"/>
          <w:noProof w:val="0"/>
        </w:rPr>
        <w:t>25.348,86</w:t>
      </w:r>
      <w:r w:rsidRPr="00454C09">
        <w:rPr>
          <w:rFonts w:ascii="Arial" w:eastAsia="Times New Roman" w:hAnsi="Arial" w:cs="Arial"/>
          <w:noProof w:val="0"/>
        </w:rPr>
        <w:t xml:space="preserve"> </w:t>
      </w:r>
      <w:proofErr w:type="spellStart"/>
      <w:r w:rsidR="00BB049B">
        <w:rPr>
          <w:rFonts w:ascii="Arial" w:eastAsia="Times New Roman" w:hAnsi="Arial" w:cs="Arial"/>
          <w:noProof w:val="0"/>
        </w:rPr>
        <w:t>eur</w:t>
      </w:r>
      <w:proofErr w:type="spellEnd"/>
      <w:r w:rsidR="004B7141" w:rsidRPr="00454C09">
        <w:rPr>
          <w:rFonts w:ascii="Arial" w:eastAsia="Times New Roman" w:hAnsi="Arial" w:cs="Arial"/>
          <w:noProof w:val="0"/>
        </w:rPr>
        <w:t>.</w:t>
      </w:r>
    </w:p>
    <w:p w14:paraId="6DDB2BEB" w14:textId="77777777" w:rsidR="00F84BE7" w:rsidRPr="00454C09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/>
          <w:noProof w:val="0"/>
        </w:rPr>
      </w:pPr>
    </w:p>
    <w:p w14:paraId="0C30C485" w14:textId="77777777" w:rsidR="00F84BE7" w:rsidRPr="00454C09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/>
          <w:noProof w:val="0"/>
        </w:rPr>
      </w:pPr>
      <w:r w:rsidRPr="00454C09">
        <w:rPr>
          <w:rFonts w:ascii="Arial" w:eastAsia="Times New Roman" w:hAnsi="Arial" w:cs="Arial"/>
          <w:b/>
          <w:noProof w:val="0"/>
        </w:rPr>
        <w:t>1.2. Pomoći iz inozemstva i od subjekata unutar općeg proračuna</w:t>
      </w:r>
    </w:p>
    <w:p w14:paraId="45EFD664" w14:textId="77777777" w:rsidR="00F84BE7" w:rsidRPr="00454C09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/>
          <w:noProof w:val="0"/>
        </w:rPr>
      </w:pPr>
    </w:p>
    <w:p w14:paraId="1D009D63" w14:textId="38A48974" w:rsidR="00F84BE7" w:rsidRPr="00454C09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454C09">
        <w:rPr>
          <w:rFonts w:ascii="Arial" w:eastAsia="Times New Roman" w:hAnsi="Arial" w:cs="Arial"/>
          <w:noProof w:val="0"/>
        </w:rPr>
        <w:t>Pomoći iz inozemstva i od subjekata unutar općeg proračuna planiran</w:t>
      </w:r>
      <w:r w:rsidR="002E221D" w:rsidRPr="00454C09">
        <w:rPr>
          <w:rFonts w:ascii="Arial" w:eastAsia="Times New Roman" w:hAnsi="Arial" w:cs="Arial"/>
          <w:noProof w:val="0"/>
        </w:rPr>
        <w:t>i</w:t>
      </w:r>
      <w:r w:rsidRPr="00454C09">
        <w:rPr>
          <w:rFonts w:ascii="Arial" w:eastAsia="Times New Roman" w:hAnsi="Arial" w:cs="Arial"/>
          <w:noProof w:val="0"/>
        </w:rPr>
        <w:t xml:space="preserve"> su u iznosu od </w:t>
      </w:r>
      <w:r w:rsidR="007B2E07" w:rsidRPr="007B2E07">
        <w:rPr>
          <w:rFonts w:ascii="Arial" w:eastAsia="Times New Roman" w:hAnsi="Arial" w:cs="Arial"/>
          <w:noProof w:val="0"/>
        </w:rPr>
        <w:t>1.310.087,93</w:t>
      </w:r>
      <w:r w:rsidR="007B2E07">
        <w:rPr>
          <w:rFonts w:ascii="Arial" w:eastAsia="Times New Roman" w:hAnsi="Arial" w:cs="Arial"/>
          <w:noProof w:val="0"/>
        </w:rPr>
        <w:t xml:space="preserve"> </w:t>
      </w:r>
      <w:proofErr w:type="spellStart"/>
      <w:r w:rsidR="00BB049B">
        <w:rPr>
          <w:rFonts w:ascii="Arial" w:eastAsia="Times New Roman" w:hAnsi="Arial" w:cs="Arial"/>
          <w:noProof w:val="0"/>
        </w:rPr>
        <w:t>eur</w:t>
      </w:r>
      <w:proofErr w:type="spellEnd"/>
      <w:r w:rsidRPr="00454C09">
        <w:rPr>
          <w:rFonts w:ascii="Arial" w:eastAsia="Times New Roman" w:hAnsi="Arial" w:cs="Arial"/>
          <w:noProof w:val="0"/>
        </w:rPr>
        <w:t xml:space="preserve">, a u </w:t>
      </w:r>
      <w:r w:rsidR="004B7141" w:rsidRPr="00454C09">
        <w:rPr>
          <w:rFonts w:ascii="Arial" w:eastAsia="Times New Roman" w:hAnsi="Arial" w:cs="Arial"/>
          <w:noProof w:val="0"/>
        </w:rPr>
        <w:t>prvoj polovini 202</w:t>
      </w:r>
      <w:r w:rsidR="007B2E07">
        <w:rPr>
          <w:rFonts w:ascii="Arial" w:eastAsia="Times New Roman" w:hAnsi="Arial" w:cs="Arial"/>
          <w:noProof w:val="0"/>
        </w:rPr>
        <w:t>3</w:t>
      </w:r>
      <w:r w:rsidR="004B7141" w:rsidRPr="00454C09">
        <w:rPr>
          <w:rFonts w:ascii="Arial" w:eastAsia="Times New Roman" w:hAnsi="Arial" w:cs="Arial"/>
          <w:noProof w:val="0"/>
        </w:rPr>
        <w:t xml:space="preserve">. godine </w:t>
      </w:r>
      <w:r w:rsidRPr="00454C09">
        <w:rPr>
          <w:rFonts w:ascii="Arial" w:eastAsia="Times New Roman" w:hAnsi="Arial" w:cs="Arial"/>
          <w:noProof w:val="0"/>
        </w:rPr>
        <w:t>ostvaren</w:t>
      </w:r>
      <w:r w:rsidR="002E221D" w:rsidRPr="00454C09">
        <w:rPr>
          <w:rFonts w:ascii="Arial" w:eastAsia="Times New Roman" w:hAnsi="Arial" w:cs="Arial"/>
          <w:noProof w:val="0"/>
        </w:rPr>
        <w:t>i</w:t>
      </w:r>
      <w:r w:rsidRPr="00454C09">
        <w:rPr>
          <w:rFonts w:ascii="Arial" w:eastAsia="Times New Roman" w:hAnsi="Arial" w:cs="Arial"/>
          <w:noProof w:val="0"/>
        </w:rPr>
        <w:t xml:space="preserve"> </w:t>
      </w:r>
      <w:r w:rsidR="00F51C7C" w:rsidRPr="00454C09">
        <w:rPr>
          <w:rFonts w:ascii="Arial" w:eastAsia="Times New Roman" w:hAnsi="Arial" w:cs="Arial"/>
          <w:noProof w:val="0"/>
        </w:rPr>
        <w:t xml:space="preserve">su u iznosu od </w:t>
      </w:r>
      <w:r w:rsidR="007B2E07" w:rsidRPr="007B2E07">
        <w:rPr>
          <w:rFonts w:ascii="Arial" w:eastAsia="Times New Roman" w:hAnsi="Arial" w:cs="Arial"/>
          <w:noProof w:val="0"/>
        </w:rPr>
        <w:t>497.771,97</w:t>
      </w:r>
      <w:r w:rsidR="007B2E07">
        <w:rPr>
          <w:rFonts w:ascii="Arial" w:eastAsia="Times New Roman" w:hAnsi="Arial" w:cs="Arial"/>
          <w:noProof w:val="0"/>
        </w:rPr>
        <w:t xml:space="preserve"> </w:t>
      </w:r>
      <w:proofErr w:type="spellStart"/>
      <w:r w:rsidR="00BB049B">
        <w:rPr>
          <w:rFonts w:ascii="Arial" w:eastAsia="Times New Roman" w:hAnsi="Arial" w:cs="Arial"/>
          <w:noProof w:val="0"/>
        </w:rPr>
        <w:t>eur</w:t>
      </w:r>
      <w:proofErr w:type="spellEnd"/>
      <w:r w:rsidRPr="00454C09">
        <w:rPr>
          <w:rFonts w:ascii="Arial" w:eastAsia="Times New Roman" w:hAnsi="Arial" w:cs="Arial"/>
          <w:noProof w:val="0"/>
        </w:rPr>
        <w:t xml:space="preserve">, </w:t>
      </w:r>
      <w:r w:rsidR="00F51C7C" w:rsidRPr="00454C09">
        <w:rPr>
          <w:rFonts w:ascii="Arial" w:eastAsia="Times New Roman" w:hAnsi="Arial" w:cs="Arial"/>
          <w:noProof w:val="0"/>
        </w:rPr>
        <w:t xml:space="preserve">što je </w:t>
      </w:r>
      <w:r w:rsidR="007B2E07">
        <w:rPr>
          <w:rFonts w:ascii="Arial" w:eastAsia="Times New Roman" w:hAnsi="Arial" w:cs="Arial"/>
          <w:noProof w:val="0"/>
        </w:rPr>
        <w:t>38</w:t>
      </w:r>
      <w:r w:rsidR="00B64F35" w:rsidRPr="00454C09">
        <w:rPr>
          <w:rFonts w:ascii="Arial" w:eastAsia="Times New Roman" w:hAnsi="Arial" w:cs="Arial"/>
          <w:noProof w:val="0"/>
        </w:rPr>
        <w:t xml:space="preserve"> %</w:t>
      </w:r>
      <w:r w:rsidRPr="00454C09">
        <w:rPr>
          <w:rFonts w:ascii="Arial" w:eastAsia="Times New Roman" w:hAnsi="Arial" w:cs="Arial"/>
          <w:noProof w:val="0"/>
        </w:rPr>
        <w:t xml:space="preserve"> </w:t>
      </w:r>
      <w:r w:rsidR="00F51C7C" w:rsidRPr="00454C09">
        <w:rPr>
          <w:rFonts w:ascii="Arial" w:eastAsia="Times New Roman" w:hAnsi="Arial" w:cs="Arial"/>
          <w:noProof w:val="0"/>
        </w:rPr>
        <w:t xml:space="preserve">od </w:t>
      </w:r>
      <w:r w:rsidRPr="00454C09">
        <w:rPr>
          <w:rFonts w:ascii="Arial" w:eastAsia="Times New Roman" w:hAnsi="Arial" w:cs="Arial"/>
          <w:noProof w:val="0"/>
        </w:rPr>
        <w:t>godišnjeg plana</w:t>
      </w:r>
      <w:r w:rsidR="004B7141" w:rsidRPr="00454C09">
        <w:rPr>
          <w:rFonts w:ascii="Arial" w:eastAsia="Times New Roman" w:hAnsi="Arial" w:cs="Arial"/>
          <w:noProof w:val="0"/>
        </w:rPr>
        <w:t>.</w:t>
      </w:r>
    </w:p>
    <w:p w14:paraId="5B920D30" w14:textId="3C1B877E" w:rsidR="00F84BE7" w:rsidRPr="00454C09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7B2E07">
        <w:rPr>
          <w:rFonts w:ascii="Arial" w:eastAsia="Times New Roman" w:hAnsi="Arial" w:cs="Arial"/>
          <w:noProof w:val="0"/>
        </w:rPr>
        <w:t>Pomoći proračunu iz drugih proračuna</w:t>
      </w:r>
      <w:r w:rsidRPr="00454C09">
        <w:rPr>
          <w:rFonts w:ascii="Arial" w:eastAsia="Times New Roman" w:hAnsi="Arial" w:cs="Arial"/>
          <w:noProof w:val="0"/>
        </w:rPr>
        <w:t xml:space="preserve"> ostvarene su u ukupnom iznosu od </w:t>
      </w:r>
      <w:r w:rsidR="007B2E07">
        <w:rPr>
          <w:rFonts w:ascii="Arial" w:eastAsia="Times New Roman" w:hAnsi="Arial" w:cs="Arial"/>
          <w:noProof w:val="0"/>
        </w:rPr>
        <w:t>243.651,62</w:t>
      </w:r>
      <w:r w:rsidRPr="00454C09">
        <w:rPr>
          <w:rFonts w:ascii="Arial" w:eastAsia="Times New Roman" w:hAnsi="Arial" w:cs="Arial"/>
          <w:noProof w:val="0"/>
        </w:rPr>
        <w:t xml:space="preserve"> </w:t>
      </w:r>
      <w:proofErr w:type="spellStart"/>
      <w:r w:rsidR="00BB049B">
        <w:rPr>
          <w:rFonts w:ascii="Arial" w:eastAsia="Times New Roman" w:hAnsi="Arial" w:cs="Arial"/>
          <w:noProof w:val="0"/>
        </w:rPr>
        <w:t>eur</w:t>
      </w:r>
      <w:proofErr w:type="spellEnd"/>
      <w:r w:rsidR="004B7141" w:rsidRPr="00454C09">
        <w:rPr>
          <w:rFonts w:ascii="Arial" w:eastAsia="Times New Roman" w:hAnsi="Arial" w:cs="Arial"/>
          <w:noProof w:val="0"/>
        </w:rPr>
        <w:t>.</w:t>
      </w:r>
    </w:p>
    <w:p w14:paraId="28DD8418" w14:textId="7CAC370D" w:rsidR="001B3116" w:rsidRPr="00454C09" w:rsidRDefault="00F84BE7" w:rsidP="00F4771F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454C09">
        <w:rPr>
          <w:rFonts w:ascii="Arial" w:eastAsia="Times New Roman" w:hAnsi="Arial" w:cs="Arial"/>
          <w:noProof w:val="0"/>
        </w:rPr>
        <w:t xml:space="preserve">Unutar ove skupine prihoda su </w:t>
      </w:r>
      <w:r w:rsidRPr="007B2E07">
        <w:rPr>
          <w:rFonts w:ascii="Arial" w:eastAsia="Times New Roman" w:hAnsi="Arial" w:cs="Arial"/>
          <w:bCs/>
          <w:noProof w:val="0"/>
        </w:rPr>
        <w:t>tekuće pomoći</w:t>
      </w:r>
      <w:r w:rsidRPr="00454C09">
        <w:rPr>
          <w:rFonts w:ascii="Arial" w:eastAsia="Times New Roman" w:hAnsi="Arial" w:cs="Arial"/>
          <w:noProof w:val="0"/>
        </w:rPr>
        <w:t xml:space="preserve"> iz proračuna (državne, županijske i općinske)</w:t>
      </w:r>
      <w:r w:rsidR="004B7141" w:rsidRPr="00454C09">
        <w:rPr>
          <w:rFonts w:ascii="Arial" w:eastAsia="Times New Roman" w:hAnsi="Arial" w:cs="Arial"/>
          <w:noProof w:val="0"/>
        </w:rPr>
        <w:t>, a navedeni prihod odnosi se na</w:t>
      </w:r>
      <w:bookmarkStart w:id="8" w:name="_Hlk5864504"/>
      <w:bookmarkStart w:id="9" w:name="_Hlk41033034"/>
      <w:r w:rsidR="004B7141" w:rsidRPr="00454C09">
        <w:rPr>
          <w:rFonts w:ascii="Arial" w:eastAsia="Times New Roman" w:hAnsi="Arial" w:cs="Arial"/>
          <w:noProof w:val="0"/>
        </w:rPr>
        <w:t xml:space="preserve"> pomoć od </w:t>
      </w:r>
      <w:r w:rsidRPr="00454C09">
        <w:rPr>
          <w:rFonts w:ascii="Arial" w:eastAsia="Times New Roman" w:hAnsi="Arial" w:cs="Arial"/>
          <w:noProof w:val="0"/>
        </w:rPr>
        <w:t>Županij</w:t>
      </w:r>
      <w:r w:rsidR="004B7141" w:rsidRPr="00454C09">
        <w:rPr>
          <w:rFonts w:ascii="Arial" w:eastAsia="Times New Roman" w:hAnsi="Arial" w:cs="Arial"/>
          <w:noProof w:val="0"/>
        </w:rPr>
        <w:t>e</w:t>
      </w:r>
      <w:r w:rsidRPr="00454C09">
        <w:rPr>
          <w:rFonts w:ascii="Arial" w:eastAsia="Times New Roman" w:hAnsi="Arial" w:cs="Arial"/>
          <w:noProof w:val="0"/>
        </w:rPr>
        <w:t xml:space="preserve"> Splitsko-dalmatinsk</w:t>
      </w:r>
      <w:bookmarkEnd w:id="8"/>
      <w:bookmarkEnd w:id="9"/>
      <w:r w:rsidR="007B2E07">
        <w:rPr>
          <w:rFonts w:ascii="Arial" w:eastAsia="Times New Roman" w:hAnsi="Arial" w:cs="Arial"/>
          <w:noProof w:val="0"/>
        </w:rPr>
        <w:t>e</w:t>
      </w:r>
      <w:r w:rsidR="004B7141" w:rsidRPr="00454C09">
        <w:rPr>
          <w:rFonts w:ascii="Arial" w:eastAsia="Times New Roman" w:hAnsi="Arial" w:cs="Arial"/>
          <w:noProof w:val="0"/>
        </w:rPr>
        <w:t xml:space="preserve"> sanaciju </w:t>
      </w:r>
      <w:r w:rsidR="00127F80">
        <w:rPr>
          <w:rFonts w:ascii="Arial" w:eastAsia="Times New Roman" w:hAnsi="Arial" w:cs="Arial"/>
          <w:noProof w:val="0"/>
        </w:rPr>
        <w:t xml:space="preserve">obalnog pojasa. </w:t>
      </w:r>
      <w:bookmarkStart w:id="10" w:name="_Hlk41033386"/>
      <w:r w:rsidR="006A4F16" w:rsidRPr="00127F80">
        <w:rPr>
          <w:rFonts w:ascii="Arial" w:eastAsia="Times New Roman" w:hAnsi="Arial" w:cs="Arial"/>
          <w:noProof w:val="0"/>
        </w:rPr>
        <w:t>Tekuće pomoći izravnanja za decentralizirane funkcije</w:t>
      </w:r>
      <w:bookmarkEnd w:id="10"/>
      <w:r w:rsidR="004C3E8C" w:rsidRPr="00454C09">
        <w:rPr>
          <w:rFonts w:ascii="Arial" w:eastAsia="Times New Roman" w:hAnsi="Arial" w:cs="Arial"/>
          <w:noProof w:val="0"/>
        </w:rPr>
        <w:t xml:space="preserve"> su </w:t>
      </w:r>
      <w:r w:rsidR="001B3116" w:rsidRPr="00454C09">
        <w:rPr>
          <w:rFonts w:ascii="Arial" w:eastAsia="Times New Roman" w:hAnsi="Arial" w:cs="Arial"/>
          <w:noProof w:val="0"/>
        </w:rPr>
        <w:t xml:space="preserve">pomoći države za financiranje </w:t>
      </w:r>
      <w:r w:rsidR="002E221D" w:rsidRPr="00454C09">
        <w:rPr>
          <w:rFonts w:ascii="Arial" w:eastAsia="Times New Roman" w:hAnsi="Arial" w:cs="Arial"/>
          <w:noProof w:val="0"/>
        </w:rPr>
        <w:t xml:space="preserve">preuzete funkcije vatrogastva, tj. </w:t>
      </w:r>
      <w:r w:rsidR="001B3116" w:rsidRPr="00454C09">
        <w:rPr>
          <w:rFonts w:ascii="Arial" w:eastAsia="Times New Roman" w:hAnsi="Arial" w:cs="Arial"/>
          <w:noProof w:val="0"/>
        </w:rPr>
        <w:t>Javne vatrogasne postrojbe Podstrana</w:t>
      </w:r>
      <w:r w:rsidR="00F4771F" w:rsidRPr="00454C09">
        <w:rPr>
          <w:rFonts w:ascii="Arial" w:eastAsia="Times New Roman" w:hAnsi="Arial" w:cs="Arial"/>
          <w:noProof w:val="0"/>
        </w:rPr>
        <w:t>,</w:t>
      </w:r>
      <w:r w:rsidR="001B3116" w:rsidRPr="00454C09">
        <w:rPr>
          <w:rFonts w:ascii="Arial" w:eastAsia="Times New Roman" w:hAnsi="Arial" w:cs="Arial"/>
          <w:noProof w:val="0"/>
        </w:rPr>
        <w:t xml:space="preserve"> </w:t>
      </w:r>
      <w:r w:rsidR="00F4771F" w:rsidRPr="00454C09">
        <w:rPr>
          <w:rFonts w:ascii="Arial" w:eastAsia="Times New Roman" w:hAnsi="Arial" w:cs="Arial"/>
          <w:noProof w:val="0"/>
        </w:rPr>
        <w:t>a</w:t>
      </w:r>
      <w:r w:rsidR="001B3116" w:rsidRPr="00454C09">
        <w:rPr>
          <w:rFonts w:ascii="Arial" w:eastAsia="Times New Roman" w:hAnsi="Arial" w:cs="Arial"/>
          <w:noProof w:val="0"/>
        </w:rPr>
        <w:t xml:space="preserve"> ostvareni </w:t>
      </w:r>
      <w:r w:rsidR="00F4771F" w:rsidRPr="00454C09">
        <w:rPr>
          <w:rFonts w:ascii="Arial" w:eastAsia="Times New Roman" w:hAnsi="Arial" w:cs="Arial"/>
          <w:noProof w:val="0"/>
        </w:rPr>
        <w:t xml:space="preserve">su </w:t>
      </w:r>
      <w:r w:rsidR="001B3116" w:rsidRPr="00454C09">
        <w:rPr>
          <w:rFonts w:ascii="Arial" w:eastAsia="Times New Roman" w:hAnsi="Arial" w:cs="Arial"/>
          <w:noProof w:val="0"/>
        </w:rPr>
        <w:t xml:space="preserve">u iznosu od </w:t>
      </w:r>
      <w:r w:rsidR="00127F80">
        <w:rPr>
          <w:rFonts w:ascii="Arial" w:eastAsia="Times New Roman" w:hAnsi="Arial" w:cs="Arial"/>
          <w:noProof w:val="0"/>
        </w:rPr>
        <w:t>89.460,92</w:t>
      </w:r>
      <w:r w:rsidR="00F4771F" w:rsidRPr="00454C09">
        <w:rPr>
          <w:rFonts w:ascii="Arial" w:eastAsia="Times New Roman" w:hAnsi="Arial" w:cs="Arial"/>
          <w:noProof w:val="0"/>
        </w:rPr>
        <w:t xml:space="preserve"> </w:t>
      </w:r>
      <w:proofErr w:type="spellStart"/>
      <w:r w:rsidR="00BB049B">
        <w:rPr>
          <w:rFonts w:ascii="Arial" w:eastAsia="Times New Roman" w:hAnsi="Arial" w:cs="Arial"/>
          <w:noProof w:val="0"/>
        </w:rPr>
        <w:t>eur</w:t>
      </w:r>
      <w:proofErr w:type="spellEnd"/>
      <w:r w:rsidR="001B3116" w:rsidRPr="00454C09">
        <w:rPr>
          <w:rFonts w:ascii="Arial" w:eastAsia="Times New Roman" w:hAnsi="Arial" w:cs="Arial"/>
          <w:noProof w:val="0"/>
        </w:rPr>
        <w:t>.</w:t>
      </w:r>
      <w:r w:rsidR="00127F80">
        <w:rPr>
          <w:rFonts w:ascii="Arial" w:eastAsia="Times New Roman" w:hAnsi="Arial" w:cs="Arial"/>
          <w:noProof w:val="0"/>
        </w:rPr>
        <w:t xml:space="preserve"> </w:t>
      </w:r>
      <w:r w:rsidRPr="00127F80">
        <w:rPr>
          <w:rFonts w:ascii="Arial" w:eastAsia="Times New Roman" w:hAnsi="Arial" w:cs="Arial"/>
          <w:noProof w:val="0"/>
        </w:rPr>
        <w:t>Pomoći temeljem prijenosa EU sredstava</w:t>
      </w:r>
      <w:r w:rsidR="00127F80">
        <w:rPr>
          <w:rFonts w:ascii="Arial" w:eastAsia="Times New Roman" w:hAnsi="Arial" w:cs="Arial"/>
          <w:noProof w:val="0"/>
        </w:rPr>
        <w:t xml:space="preserve"> </w:t>
      </w:r>
      <w:r w:rsidRPr="00454C09">
        <w:rPr>
          <w:rFonts w:ascii="Arial" w:eastAsia="Times New Roman" w:hAnsi="Arial" w:cs="Arial"/>
          <w:noProof w:val="0"/>
        </w:rPr>
        <w:t>ostvaren</w:t>
      </w:r>
      <w:r w:rsidR="00127F80">
        <w:rPr>
          <w:rFonts w:ascii="Arial" w:eastAsia="Times New Roman" w:hAnsi="Arial" w:cs="Arial"/>
          <w:noProof w:val="0"/>
        </w:rPr>
        <w:t>e su</w:t>
      </w:r>
      <w:r w:rsidRPr="00454C09">
        <w:rPr>
          <w:rFonts w:ascii="Arial" w:eastAsia="Times New Roman" w:hAnsi="Arial" w:cs="Arial"/>
          <w:noProof w:val="0"/>
        </w:rPr>
        <w:t xml:space="preserve"> u visini od </w:t>
      </w:r>
      <w:r w:rsidR="00883BC0">
        <w:rPr>
          <w:rFonts w:ascii="Arial" w:eastAsia="Times New Roman" w:hAnsi="Arial" w:cs="Arial"/>
          <w:noProof w:val="0"/>
        </w:rPr>
        <w:t>164.659,43</w:t>
      </w:r>
      <w:r w:rsidRPr="00454C09">
        <w:rPr>
          <w:rFonts w:ascii="Arial" w:eastAsia="Times New Roman" w:hAnsi="Arial" w:cs="Arial"/>
          <w:noProof w:val="0"/>
        </w:rPr>
        <w:t xml:space="preserve"> </w:t>
      </w:r>
      <w:proofErr w:type="spellStart"/>
      <w:r w:rsidR="00BB049B">
        <w:rPr>
          <w:rFonts w:ascii="Arial" w:eastAsia="Times New Roman" w:hAnsi="Arial" w:cs="Arial"/>
          <w:noProof w:val="0"/>
        </w:rPr>
        <w:t>eur</w:t>
      </w:r>
      <w:proofErr w:type="spellEnd"/>
      <w:r w:rsidR="00883BC0">
        <w:rPr>
          <w:rFonts w:ascii="Arial" w:eastAsia="Times New Roman" w:hAnsi="Arial" w:cs="Arial"/>
          <w:noProof w:val="0"/>
        </w:rPr>
        <w:t>.</w:t>
      </w:r>
    </w:p>
    <w:p w14:paraId="0AC25BB4" w14:textId="77777777" w:rsidR="00F84BE7" w:rsidRPr="00454C09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</w:rPr>
      </w:pPr>
    </w:p>
    <w:p w14:paraId="30FF0449" w14:textId="77777777" w:rsidR="00F84BE7" w:rsidRPr="00454C09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/>
          <w:noProof w:val="0"/>
          <w:color w:val="000000" w:themeColor="text1"/>
        </w:rPr>
      </w:pPr>
      <w:r w:rsidRPr="00454C09">
        <w:rPr>
          <w:rFonts w:ascii="Arial" w:eastAsia="Times New Roman" w:hAnsi="Arial" w:cs="Arial"/>
          <w:b/>
          <w:noProof w:val="0"/>
          <w:color w:val="000000" w:themeColor="text1"/>
        </w:rPr>
        <w:t xml:space="preserve">1.3. Prihodi od imovine </w:t>
      </w:r>
    </w:p>
    <w:p w14:paraId="4254434E" w14:textId="77777777" w:rsidR="00F84BE7" w:rsidRPr="00454C09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/>
          <w:noProof w:val="0"/>
        </w:rPr>
      </w:pPr>
      <w:r w:rsidRPr="00454C09">
        <w:rPr>
          <w:rFonts w:ascii="Arial" w:eastAsia="Times New Roman" w:hAnsi="Arial" w:cs="Arial"/>
          <w:b/>
          <w:noProof w:val="0"/>
        </w:rPr>
        <w:tab/>
      </w:r>
    </w:p>
    <w:p w14:paraId="020B00C9" w14:textId="48BB8639" w:rsidR="00F84BE7" w:rsidRPr="00454C09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u w:val="single"/>
        </w:rPr>
      </w:pPr>
      <w:r w:rsidRPr="00454C09">
        <w:rPr>
          <w:rFonts w:ascii="Arial" w:eastAsia="Times New Roman" w:hAnsi="Arial" w:cs="Arial"/>
          <w:noProof w:val="0"/>
        </w:rPr>
        <w:t xml:space="preserve">Prihodi od imovine planirani su u iznosu od </w:t>
      </w:r>
      <w:r w:rsidR="00883BC0" w:rsidRPr="00883BC0">
        <w:rPr>
          <w:rFonts w:ascii="Arial" w:eastAsia="Times New Roman" w:hAnsi="Arial" w:cs="Arial"/>
          <w:noProof w:val="0"/>
        </w:rPr>
        <w:t>436.332,87</w:t>
      </w:r>
      <w:r w:rsidR="00883BC0">
        <w:rPr>
          <w:rFonts w:ascii="Arial" w:eastAsia="Times New Roman" w:hAnsi="Arial" w:cs="Arial"/>
          <w:noProof w:val="0"/>
        </w:rPr>
        <w:t xml:space="preserve"> </w:t>
      </w:r>
      <w:proofErr w:type="spellStart"/>
      <w:r w:rsidR="00BB049B">
        <w:rPr>
          <w:rFonts w:ascii="Arial" w:eastAsia="Times New Roman" w:hAnsi="Arial" w:cs="Arial"/>
          <w:noProof w:val="0"/>
        </w:rPr>
        <w:t>eur</w:t>
      </w:r>
      <w:proofErr w:type="spellEnd"/>
      <w:r w:rsidRPr="00454C09">
        <w:rPr>
          <w:rFonts w:ascii="Arial" w:eastAsia="Times New Roman" w:hAnsi="Arial" w:cs="Arial"/>
          <w:noProof w:val="0"/>
        </w:rPr>
        <w:t xml:space="preserve">, a </w:t>
      </w:r>
      <w:r w:rsidR="00F4771F" w:rsidRPr="00454C09">
        <w:rPr>
          <w:rFonts w:ascii="Arial" w:eastAsia="Times New Roman" w:hAnsi="Arial" w:cs="Arial"/>
          <w:noProof w:val="0"/>
        </w:rPr>
        <w:t>u prvoj polovini 202</w:t>
      </w:r>
      <w:r w:rsidR="00883BC0">
        <w:rPr>
          <w:rFonts w:ascii="Arial" w:eastAsia="Times New Roman" w:hAnsi="Arial" w:cs="Arial"/>
          <w:noProof w:val="0"/>
        </w:rPr>
        <w:t>3</w:t>
      </w:r>
      <w:r w:rsidR="00F4771F" w:rsidRPr="00454C09">
        <w:rPr>
          <w:rFonts w:ascii="Arial" w:eastAsia="Times New Roman" w:hAnsi="Arial" w:cs="Arial"/>
          <w:noProof w:val="0"/>
        </w:rPr>
        <w:t>. godine</w:t>
      </w:r>
      <w:r w:rsidRPr="00454C09">
        <w:rPr>
          <w:rFonts w:ascii="Arial" w:eastAsia="Times New Roman" w:hAnsi="Arial" w:cs="Arial"/>
          <w:noProof w:val="0"/>
        </w:rPr>
        <w:t xml:space="preserve"> ostvaren</w:t>
      </w:r>
      <w:r w:rsidR="00F4771F" w:rsidRPr="00454C09">
        <w:rPr>
          <w:rFonts w:ascii="Arial" w:eastAsia="Times New Roman" w:hAnsi="Arial" w:cs="Arial"/>
          <w:noProof w:val="0"/>
        </w:rPr>
        <w:t>i</w:t>
      </w:r>
      <w:r w:rsidRPr="00454C09">
        <w:rPr>
          <w:rFonts w:ascii="Arial" w:eastAsia="Times New Roman" w:hAnsi="Arial" w:cs="Arial"/>
          <w:noProof w:val="0"/>
        </w:rPr>
        <w:t xml:space="preserve"> </w:t>
      </w:r>
      <w:r w:rsidR="00F4771F" w:rsidRPr="00454C09">
        <w:rPr>
          <w:rFonts w:ascii="Arial" w:eastAsia="Times New Roman" w:hAnsi="Arial" w:cs="Arial"/>
          <w:noProof w:val="0"/>
        </w:rPr>
        <w:t xml:space="preserve">su u iznosu od </w:t>
      </w:r>
      <w:r w:rsidR="004D0FD2" w:rsidRPr="004D0FD2">
        <w:rPr>
          <w:rFonts w:ascii="Arial" w:eastAsia="Times New Roman" w:hAnsi="Arial" w:cs="Arial"/>
          <w:noProof w:val="0"/>
        </w:rPr>
        <w:t>258.868,36</w:t>
      </w:r>
      <w:r w:rsidR="004D0FD2">
        <w:rPr>
          <w:rFonts w:ascii="Arial" w:eastAsia="Times New Roman" w:hAnsi="Arial" w:cs="Arial"/>
          <w:noProof w:val="0"/>
        </w:rPr>
        <w:t xml:space="preserve"> </w:t>
      </w:r>
      <w:proofErr w:type="spellStart"/>
      <w:r w:rsidR="00BB049B">
        <w:rPr>
          <w:rFonts w:ascii="Arial" w:eastAsia="Times New Roman" w:hAnsi="Arial" w:cs="Arial"/>
          <w:noProof w:val="0"/>
        </w:rPr>
        <w:t>eur</w:t>
      </w:r>
      <w:proofErr w:type="spellEnd"/>
      <w:r w:rsidRPr="00454C09">
        <w:rPr>
          <w:rFonts w:ascii="Arial" w:eastAsia="Times New Roman" w:hAnsi="Arial" w:cs="Arial"/>
          <w:noProof w:val="0"/>
        </w:rPr>
        <w:t xml:space="preserve"> što je </w:t>
      </w:r>
      <w:r w:rsidR="00F4771F" w:rsidRPr="00454C09">
        <w:rPr>
          <w:rFonts w:ascii="Arial" w:eastAsia="Times New Roman" w:hAnsi="Arial" w:cs="Arial"/>
          <w:noProof w:val="0"/>
        </w:rPr>
        <w:t>5</w:t>
      </w:r>
      <w:r w:rsidR="00883BC0">
        <w:rPr>
          <w:rFonts w:ascii="Arial" w:eastAsia="Times New Roman" w:hAnsi="Arial" w:cs="Arial"/>
          <w:noProof w:val="0"/>
        </w:rPr>
        <w:t>9</w:t>
      </w:r>
      <w:r w:rsidR="00B64F35" w:rsidRPr="00454C09">
        <w:rPr>
          <w:rFonts w:ascii="Arial" w:eastAsia="Times New Roman" w:hAnsi="Arial" w:cs="Arial"/>
          <w:noProof w:val="0"/>
        </w:rPr>
        <w:t xml:space="preserve"> %</w:t>
      </w:r>
      <w:r w:rsidRPr="00454C09">
        <w:rPr>
          <w:rFonts w:ascii="Arial" w:eastAsia="Times New Roman" w:hAnsi="Arial" w:cs="Arial"/>
          <w:noProof w:val="0"/>
        </w:rPr>
        <w:t xml:space="preserve"> od godišnjeg plana</w:t>
      </w:r>
      <w:r w:rsidR="00F4771F" w:rsidRPr="00454C09">
        <w:rPr>
          <w:rFonts w:ascii="Arial" w:eastAsia="Times New Roman" w:hAnsi="Arial" w:cs="Arial"/>
          <w:noProof w:val="0"/>
        </w:rPr>
        <w:t>.</w:t>
      </w:r>
      <w:r w:rsidRPr="00454C09">
        <w:rPr>
          <w:rFonts w:ascii="Arial" w:eastAsia="Times New Roman" w:hAnsi="Arial" w:cs="Arial"/>
          <w:noProof w:val="0"/>
        </w:rPr>
        <w:t xml:space="preserve"> Najveći udio ovih prihoda odnosi se na prihode od nefinancijske imovine</w:t>
      </w:r>
      <w:r w:rsidR="00883BC0">
        <w:rPr>
          <w:rFonts w:ascii="Arial" w:eastAsia="Times New Roman" w:hAnsi="Arial" w:cs="Arial"/>
          <w:noProof w:val="0"/>
        </w:rPr>
        <w:t xml:space="preserve"> u iznosu od 251.593,22 eura. </w:t>
      </w:r>
      <w:r w:rsidR="00883BC0" w:rsidRPr="00883BC0">
        <w:rPr>
          <w:rFonts w:ascii="Arial" w:eastAsia="Times New Roman" w:hAnsi="Arial" w:cs="Arial"/>
          <w:noProof w:val="0"/>
        </w:rPr>
        <w:t xml:space="preserve">U ovu skupinu prihoda spadaju </w:t>
      </w:r>
      <w:r w:rsidR="00883BC0">
        <w:rPr>
          <w:rFonts w:ascii="Arial" w:eastAsia="Times New Roman" w:hAnsi="Arial" w:cs="Arial"/>
          <w:noProof w:val="0"/>
        </w:rPr>
        <w:t>nakn</w:t>
      </w:r>
      <w:r w:rsidR="00883BC0" w:rsidRPr="00883BC0">
        <w:rPr>
          <w:rFonts w:ascii="Arial" w:eastAsia="Times New Roman" w:hAnsi="Arial" w:cs="Arial"/>
          <w:noProof w:val="0"/>
        </w:rPr>
        <w:t>ade za koncesije, prihodi od zakupa i iznajmljivanja imovine i na</w:t>
      </w:r>
      <w:r w:rsidR="00883BC0">
        <w:rPr>
          <w:rFonts w:ascii="Arial" w:eastAsia="Times New Roman" w:hAnsi="Arial" w:cs="Arial"/>
          <w:noProof w:val="0"/>
        </w:rPr>
        <w:t>knade</w:t>
      </w:r>
      <w:r w:rsidR="00883BC0" w:rsidRPr="00883BC0">
        <w:rPr>
          <w:rFonts w:ascii="Arial" w:eastAsia="Times New Roman" w:hAnsi="Arial" w:cs="Arial"/>
          <w:noProof w:val="0"/>
        </w:rPr>
        <w:t xml:space="preserve"> za korištenje nefinancijske imovine.</w:t>
      </w:r>
      <w:r w:rsidR="00883BC0">
        <w:rPr>
          <w:rFonts w:ascii="Arial" w:eastAsia="Times New Roman" w:hAnsi="Arial" w:cs="Arial"/>
          <w:noProof w:val="0"/>
        </w:rPr>
        <w:t xml:space="preserve"> </w:t>
      </w:r>
      <w:r w:rsidRPr="00454C09">
        <w:rPr>
          <w:rFonts w:ascii="Arial" w:eastAsia="Times New Roman" w:hAnsi="Arial" w:cs="Arial"/>
          <w:noProof w:val="0"/>
          <w:u w:val="single"/>
        </w:rPr>
        <w:t xml:space="preserve"> </w:t>
      </w:r>
    </w:p>
    <w:p w14:paraId="45EA4A0F" w14:textId="77777777" w:rsidR="00883BC0" w:rsidRDefault="00883BC0" w:rsidP="00F84B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noProof w:val="0"/>
          <w:u w:val="single"/>
        </w:rPr>
      </w:pPr>
    </w:p>
    <w:p w14:paraId="3F480340" w14:textId="1E8B957C" w:rsidR="00F84BE7" w:rsidRPr="00454C09" w:rsidRDefault="00883BC0" w:rsidP="00F84B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noProof w:val="0"/>
        </w:rPr>
      </w:pPr>
      <w:r w:rsidRPr="00883BC0">
        <w:rPr>
          <w:rFonts w:ascii="Arial" w:eastAsia="Times New Roman" w:hAnsi="Arial" w:cs="Arial"/>
          <w:noProof w:val="0"/>
        </w:rPr>
        <w:t xml:space="preserve">     </w:t>
      </w:r>
      <w:r w:rsidR="00F84BE7" w:rsidRPr="00883BC0">
        <w:rPr>
          <w:rFonts w:ascii="Arial" w:eastAsia="Times New Roman" w:hAnsi="Arial" w:cs="Arial"/>
          <w:b/>
          <w:noProof w:val="0"/>
        </w:rPr>
        <w:t>1.4</w:t>
      </w:r>
      <w:r w:rsidR="00F84BE7" w:rsidRPr="00454C09">
        <w:rPr>
          <w:rFonts w:ascii="Arial" w:eastAsia="Times New Roman" w:hAnsi="Arial" w:cs="Arial"/>
          <w:b/>
          <w:noProof w:val="0"/>
        </w:rPr>
        <w:t xml:space="preserve">. Prihodi od upravnih i administrativnih pristojbi, pristojbi po posebnim propisima i </w:t>
      </w:r>
      <w:proofErr w:type="spellStart"/>
      <w:r w:rsidR="00F84BE7" w:rsidRPr="00454C09">
        <w:rPr>
          <w:rFonts w:ascii="Arial" w:eastAsia="Times New Roman" w:hAnsi="Arial" w:cs="Arial"/>
          <w:b/>
          <w:noProof w:val="0"/>
        </w:rPr>
        <w:t>na</w:t>
      </w:r>
      <w:r w:rsidR="00BB049B">
        <w:rPr>
          <w:rFonts w:ascii="Arial" w:eastAsia="Times New Roman" w:hAnsi="Arial" w:cs="Arial"/>
          <w:b/>
          <w:noProof w:val="0"/>
        </w:rPr>
        <w:t>eur</w:t>
      </w:r>
      <w:r w:rsidR="00F84BE7" w:rsidRPr="00454C09">
        <w:rPr>
          <w:rFonts w:ascii="Arial" w:eastAsia="Times New Roman" w:hAnsi="Arial" w:cs="Arial"/>
          <w:b/>
          <w:noProof w:val="0"/>
        </w:rPr>
        <w:t>ada</w:t>
      </w:r>
      <w:proofErr w:type="spellEnd"/>
    </w:p>
    <w:p w14:paraId="48B186D1" w14:textId="77777777" w:rsidR="00F84BE7" w:rsidRPr="00454C09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/>
          <w:noProof w:val="0"/>
        </w:rPr>
      </w:pPr>
    </w:p>
    <w:p w14:paraId="0E992AA5" w14:textId="08EF676D" w:rsidR="00094822" w:rsidRDefault="00F84BE7" w:rsidP="00094822">
      <w:pPr>
        <w:rPr>
          <w:rFonts w:ascii="Arial" w:eastAsia="Times New Roman" w:hAnsi="Arial" w:cs="Arial"/>
          <w:noProof w:val="0"/>
        </w:rPr>
      </w:pPr>
      <w:r w:rsidRPr="00454C09">
        <w:rPr>
          <w:rFonts w:ascii="Arial" w:eastAsia="Times New Roman" w:hAnsi="Arial" w:cs="Arial"/>
          <w:noProof w:val="0"/>
        </w:rPr>
        <w:t xml:space="preserve">Navedena vrsta prihoda ostvarena je u iznosu od </w:t>
      </w:r>
      <w:r w:rsidR="004D0FD2" w:rsidRPr="004D0FD2">
        <w:rPr>
          <w:rFonts w:ascii="Arial" w:eastAsia="Times New Roman" w:hAnsi="Arial" w:cs="Arial"/>
          <w:noProof w:val="0"/>
        </w:rPr>
        <w:t>514.588,95</w:t>
      </w:r>
      <w:r w:rsidR="004D0FD2">
        <w:rPr>
          <w:rFonts w:ascii="Arial" w:eastAsia="Times New Roman" w:hAnsi="Arial" w:cs="Arial"/>
          <w:noProof w:val="0"/>
        </w:rPr>
        <w:t xml:space="preserve"> </w:t>
      </w:r>
      <w:proofErr w:type="spellStart"/>
      <w:r w:rsidR="00BB049B">
        <w:rPr>
          <w:rFonts w:ascii="Arial" w:eastAsia="Times New Roman" w:hAnsi="Arial" w:cs="Arial"/>
          <w:noProof w:val="0"/>
        </w:rPr>
        <w:t>eur</w:t>
      </w:r>
      <w:proofErr w:type="spellEnd"/>
      <w:r w:rsidRPr="00454C09">
        <w:rPr>
          <w:rFonts w:ascii="Arial" w:eastAsia="Times New Roman" w:hAnsi="Arial" w:cs="Arial"/>
          <w:noProof w:val="0"/>
        </w:rPr>
        <w:t xml:space="preserve"> ili </w:t>
      </w:r>
      <w:r w:rsidR="00883BC0">
        <w:rPr>
          <w:rFonts w:ascii="Arial" w:eastAsia="Times New Roman" w:hAnsi="Arial" w:cs="Arial"/>
          <w:noProof w:val="0"/>
        </w:rPr>
        <w:t>2</w:t>
      </w:r>
      <w:r w:rsidR="004D0FD2">
        <w:rPr>
          <w:rFonts w:ascii="Arial" w:eastAsia="Times New Roman" w:hAnsi="Arial" w:cs="Arial"/>
          <w:noProof w:val="0"/>
        </w:rPr>
        <w:t>3</w:t>
      </w:r>
      <w:r w:rsidR="00B64F35" w:rsidRPr="00454C09">
        <w:rPr>
          <w:rFonts w:ascii="Arial" w:eastAsia="Times New Roman" w:hAnsi="Arial" w:cs="Arial"/>
          <w:noProof w:val="0"/>
        </w:rPr>
        <w:t xml:space="preserve"> %</w:t>
      </w:r>
      <w:r w:rsidRPr="00454C09">
        <w:rPr>
          <w:rFonts w:ascii="Arial" w:eastAsia="Times New Roman" w:hAnsi="Arial" w:cs="Arial"/>
          <w:noProof w:val="0"/>
        </w:rPr>
        <w:t xml:space="preserve"> od planiran</w:t>
      </w:r>
      <w:r w:rsidR="00883BC0">
        <w:rPr>
          <w:rFonts w:ascii="Arial" w:eastAsia="Times New Roman" w:hAnsi="Arial" w:cs="Arial"/>
          <w:noProof w:val="0"/>
        </w:rPr>
        <w:t xml:space="preserve">og iznosa </w:t>
      </w:r>
      <w:r w:rsidR="00883BC0" w:rsidRPr="00883BC0">
        <w:rPr>
          <w:rFonts w:ascii="Arial" w:eastAsia="Times New Roman" w:hAnsi="Arial" w:cs="Arial"/>
          <w:noProof w:val="0"/>
        </w:rPr>
        <w:t>2.282.612,65</w:t>
      </w:r>
      <w:r w:rsidR="00883BC0">
        <w:rPr>
          <w:rFonts w:ascii="Arial" w:eastAsia="Times New Roman" w:hAnsi="Arial" w:cs="Arial"/>
          <w:noProof w:val="0"/>
        </w:rPr>
        <w:t xml:space="preserve"> </w:t>
      </w:r>
      <w:proofErr w:type="spellStart"/>
      <w:r w:rsidR="00883BC0">
        <w:rPr>
          <w:rFonts w:ascii="Arial" w:eastAsia="Times New Roman" w:hAnsi="Arial" w:cs="Arial"/>
          <w:noProof w:val="0"/>
        </w:rPr>
        <w:t>eur</w:t>
      </w:r>
      <w:proofErr w:type="spellEnd"/>
      <w:r w:rsidR="00883BC0">
        <w:rPr>
          <w:rFonts w:ascii="Arial" w:eastAsia="Times New Roman" w:hAnsi="Arial" w:cs="Arial"/>
          <w:noProof w:val="0"/>
        </w:rPr>
        <w:t xml:space="preserve">. </w:t>
      </w:r>
      <w:r w:rsidRPr="00454C09">
        <w:rPr>
          <w:rFonts w:ascii="Arial" w:eastAsia="Times New Roman" w:hAnsi="Arial" w:cs="Arial"/>
          <w:noProof w:val="0"/>
        </w:rPr>
        <w:t xml:space="preserve">Prihodi od upravnih i administrativnih pristojbi ostvareni su u iznosu od </w:t>
      </w:r>
      <w:r w:rsidR="00883BC0">
        <w:rPr>
          <w:rFonts w:ascii="Arial" w:eastAsia="Times New Roman" w:hAnsi="Arial" w:cs="Arial"/>
          <w:noProof w:val="0"/>
        </w:rPr>
        <w:t>114.354,81</w:t>
      </w:r>
      <w:r w:rsidRPr="00454C09">
        <w:rPr>
          <w:rFonts w:ascii="Arial" w:eastAsia="Times New Roman" w:hAnsi="Arial" w:cs="Arial"/>
          <w:noProof w:val="0"/>
        </w:rPr>
        <w:t xml:space="preserve"> </w:t>
      </w:r>
      <w:proofErr w:type="spellStart"/>
      <w:r w:rsidR="00BB049B">
        <w:rPr>
          <w:rFonts w:ascii="Arial" w:eastAsia="Times New Roman" w:hAnsi="Arial" w:cs="Arial"/>
          <w:noProof w:val="0"/>
        </w:rPr>
        <w:t>eur</w:t>
      </w:r>
      <w:proofErr w:type="spellEnd"/>
      <w:r w:rsidRPr="00454C09">
        <w:rPr>
          <w:rFonts w:ascii="Arial" w:eastAsia="Times New Roman" w:hAnsi="Arial" w:cs="Arial"/>
          <w:noProof w:val="0"/>
        </w:rPr>
        <w:t xml:space="preserve">, </w:t>
      </w:r>
      <w:r w:rsidR="002D1064" w:rsidRPr="00454C09">
        <w:rPr>
          <w:rFonts w:ascii="Arial" w:eastAsia="Times New Roman" w:hAnsi="Arial" w:cs="Arial"/>
          <w:noProof w:val="0"/>
        </w:rPr>
        <w:t xml:space="preserve">što je </w:t>
      </w:r>
      <w:r w:rsidR="00883BC0">
        <w:rPr>
          <w:rFonts w:ascii="Arial" w:eastAsia="Times New Roman" w:hAnsi="Arial" w:cs="Arial"/>
          <w:noProof w:val="0"/>
        </w:rPr>
        <w:t>26</w:t>
      </w:r>
      <w:r w:rsidR="002D1064" w:rsidRPr="00454C09">
        <w:rPr>
          <w:rFonts w:ascii="Arial" w:eastAsia="Times New Roman" w:hAnsi="Arial" w:cs="Arial"/>
          <w:noProof w:val="0"/>
        </w:rPr>
        <w:t xml:space="preserve"> % od planiranog, </w:t>
      </w:r>
      <w:r w:rsidRPr="00454C09">
        <w:rPr>
          <w:rFonts w:ascii="Arial" w:eastAsia="Times New Roman" w:hAnsi="Arial" w:cs="Arial"/>
          <w:noProof w:val="0"/>
        </w:rPr>
        <w:t xml:space="preserve">a odnose se na </w:t>
      </w:r>
      <w:r w:rsidR="00883BC0">
        <w:rPr>
          <w:rFonts w:ascii="Arial" w:eastAsia="Times New Roman" w:hAnsi="Arial" w:cs="Arial"/>
          <w:noProof w:val="0"/>
        </w:rPr>
        <w:t xml:space="preserve">prihode od dodjele grobnih mjesta u iznosu od </w:t>
      </w:r>
      <w:r w:rsidR="00883BC0" w:rsidRPr="00883BC0">
        <w:rPr>
          <w:rFonts w:ascii="Arial" w:eastAsia="Times New Roman" w:hAnsi="Arial" w:cs="Arial"/>
          <w:noProof w:val="0"/>
        </w:rPr>
        <w:t>82.633,68</w:t>
      </w:r>
      <w:r w:rsidR="00883BC0">
        <w:rPr>
          <w:rFonts w:ascii="Arial" w:eastAsia="Times New Roman" w:hAnsi="Arial" w:cs="Arial"/>
          <w:noProof w:val="0"/>
        </w:rPr>
        <w:t xml:space="preserve"> </w:t>
      </w:r>
      <w:proofErr w:type="spellStart"/>
      <w:r w:rsidR="00883BC0">
        <w:rPr>
          <w:rFonts w:ascii="Arial" w:eastAsia="Times New Roman" w:hAnsi="Arial" w:cs="Arial"/>
          <w:noProof w:val="0"/>
        </w:rPr>
        <w:t>eur</w:t>
      </w:r>
      <w:proofErr w:type="spellEnd"/>
      <w:r w:rsidR="00883BC0">
        <w:rPr>
          <w:rFonts w:ascii="Arial" w:eastAsia="Times New Roman" w:hAnsi="Arial" w:cs="Arial"/>
          <w:noProof w:val="0"/>
        </w:rPr>
        <w:t xml:space="preserve">, </w:t>
      </w:r>
      <w:r w:rsidRPr="00454C09">
        <w:rPr>
          <w:rFonts w:ascii="Arial" w:eastAsia="Times New Roman" w:hAnsi="Arial" w:cs="Arial"/>
          <w:noProof w:val="0"/>
        </w:rPr>
        <w:t xml:space="preserve">prihode od boravišne pristojbe u iznosu od </w:t>
      </w:r>
      <w:r w:rsidR="00883BC0" w:rsidRPr="00883BC0">
        <w:rPr>
          <w:rFonts w:ascii="Arial" w:eastAsia="Times New Roman" w:hAnsi="Arial" w:cs="Arial"/>
          <w:noProof w:val="0"/>
        </w:rPr>
        <w:t>21.185,35</w:t>
      </w:r>
      <w:r w:rsidR="00883BC0">
        <w:rPr>
          <w:rFonts w:ascii="Arial" w:eastAsia="Times New Roman" w:hAnsi="Arial" w:cs="Arial"/>
          <w:noProof w:val="0"/>
        </w:rPr>
        <w:t xml:space="preserve"> </w:t>
      </w:r>
      <w:proofErr w:type="spellStart"/>
      <w:r w:rsidR="00BB049B">
        <w:rPr>
          <w:rFonts w:ascii="Arial" w:eastAsia="Times New Roman" w:hAnsi="Arial" w:cs="Arial"/>
          <w:noProof w:val="0"/>
        </w:rPr>
        <w:t>eur</w:t>
      </w:r>
      <w:proofErr w:type="spellEnd"/>
      <w:r w:rsidRPr="00454C09">
        <w:rPr>
          <w:rFonts w:ascii="Arial" w:eastAsia="Times New Roman" w:hAnsi="Arial" w:cs="Arial"/>
          <w:noProof w:val="0"/>
        </w:rPr>
        <w:t xml:space="preserve"> te ostalih pristojbi i n</w:t>
      </w:r>
      <w:r w:rsidR="00883BC0">
        <w:rPr>
          <w:rFonts w:ascii="Arial" w:eastAsia="Times New Roman" w:hAnsi="Arial" w:cs="Arial"/>
          <w:noProof w:val="0"/>
        </w:rPr>
        <w:t>akn</w:t>
      </w:r>
      <w:r w:rsidRPr="00454C09">
        <w:rPr>
          <w:rFonts w:ascii="Arial" w:eastAsia="Times New Roman" w:hAnsi="Arial" w:cs="Arial"/>
          <w:noProof w:val="0"/>
        </w:rPr>
        <w:t>ada</w:t>
      </w:r>
      <w:r w:rsidR="00883BC0">
        <w:rPr>
          <w:rFonts w:ascii="Arial" w:eastAsia="Times New Roman" w:hAnsi="Arial" w:cs="Arial"/>
          <w:noProof w:val="0"/>
        </w:rPr>
        <w:t>.</w:t>
      </w:r>
      <w:r w:rsidR="00094822">
        <w:rPr>
          <w:rFonts w:ascii="Arial" w:eastAsia="Times New Roman" w:hAnsi="Arial" w:cs="Arial"/>
          <w:noProof w:val="0"/>
        </w:rPr>
        <w:t xml:space="preserve"> </w:t>
      </w:r>
      <w:r w:rsidRPr="00454C09">
        <w:rPr>
          <w:rFonts w:ascii="Arial" w:eastAsia="Times New Roman" w:hAnsi="Arial" w:cs="Arial"/>
          <w:noProof w:val="0"/>
        </w:rPr>
        <w:t xml:space="preserve">Prihodi po posebnim propisima su ostvareni u visini od </w:t>
      </w:r>
      <w:r w:rsidR="00094822" w:rsidRPr="00094822">
        <w:rPr>
          <w:rFonts w:ascii="Arial" w:eastAsia="Times New Roman" w:hAnsi="Arial" w:cs="Arial"/>
          <w:noProof w:val="0"/>
        </w:rPr>
        <w:t>2.849,00</w:t>
      </w:r>
      <w:r w:rsidR="00094822">
        <w:rPr>
          <w:rFonts w:ascii="Arial" w:eastAsia="Times New Roman" w:hAnsi="Arial" w:cs="Arial"/>
          <w:noProof w:val="0"/>
        </w:rPr>
        <w:t xml:space="preserve"> </w:t>
      </w:r>
      <w:proofErr w:type="spellStart"/>
      <w:r w:rsidR="00BB049B">
        <w:rPr>
          <w:rFonts w:ascii="Arial" w:eastAsia="Times New Roman" w:hAnsi="Arial" w:cs="Arial"/>
          <w:noProof w:val="0"/>
        </w:rPr>
        <w:t>eur</w:t>
      </w:r>
      <w:proofErr w:type="spellEnd"/>
      <w:r w:rsidR="00094822">
        <w:rPr>
          <w:rFonts w:ascii="Arial" w:eastAsia="Times New Roman" w:hAnsi="Arial" w:cs="Arial"/>
          <w:noProof w:val="0"/>
        </w:rPr>
        <w:t>, d</w:t>
      </w:r>
      <w:r w:rsidRPr="00454C09">
        <w:rPr>
          <w:rFonts w:ascii="Arial" w:eastAsia="Times New Roman" w:hAnsi="Arial" w:cs="Arial"/>
          <w:noProof w:val="0"/>
        </w:rPr>
        <w:t>io ovih prihoda odnosi se na udjelu od 8</w:t>
      </w:r>
      <w:r w:rsidR="00B64F35" w:rsidRPr="00454C09">
        <w:rPr>
          <w:rFonts w:ascii="Arial" w:eastAsia="Times New Roman" w:hAnsi="Arial" w:cs="Arial"/>
          <w:noProof w:val="0"/>
        </w:rPr>
        <w:t xml:space="preserve"> %</w:t>
      </w:r>
      <w:r w:rsidRPr="00454C09">
        <w:rPr>
          <w:rFonts w:ascii="Arial" w:eastAsia="Times New Roman" w:hAnsi="Arial" w:cs="Arial"/>
          <w:noProof w:val="0"/>
        </w:rPr>
        <w:t xml:space="preserve"> vodnog doprinosa koji se naplati na području Općine Podstrana, </w:t>
      </w:r>
      <w:r w:rsidR="002D1064" w:rsidRPr="00454C09">
        <w:rPr>
          <w:rFonts w:ascii="Arial" w:eastAsia="Times New Roman" w:hAnsi="Arial" w:cs="Arial"/>
          <w:noProof w:val="0"/>
        </w:rPr>
        <w:t>a o</w:t>
      </w:r>
      <w:r w:rsidRPr="00454C09">
        <w:rPr>
          <w:rFonts w:ascii="Arial" w:eastAsia="Times New Roman" w:hAnsi="Arial" w:cs="Arial"/>
          <w:noProof w:val="0"/>
        </w:rPr>
        <w:t xml:space="preserve">stali dio prihoda se odnosi na sudjelovanje umirovljenika </w:t>
      </w:r>
      <w:r w:rsidR="000631E9">
        <w:rPr>
          <w:rFonts w:ascii="Arial" w:eastAsia="Times New Roman" w:hAnsi="Arial" w:cs="Arial"/>
          <w:noProof w:val="0"/>
        </w:rPr>
        <w:t>u dijelu prijevoza.</w:t>
      </w:r>
    </w:p>
    <w:p w14:paraId="4FCF2135" w14:textId="4D04F565" w:rsidR="00F84BE7" w:rsidRPr="00454C09" w:rsidRDefault="00F84BE7" w:rsidP="00094822">
      <w:pPr>
        <w:rPr>
          <w:rFonts w:ascii="Arial" w:eastAsia="Times New Roman" w:hAnsi="Arial" w:cs="Arial"/>
          <w:noProof w:val="0"/>
          <w:color w:val="FF0000"/>
        </w:rPr>
      </w:pPr>
      <w:r w:rsidRPr="00094822">
        <w:rPr>
          <w:rFonts w:ascii="Arial" w:eastAsia="Times New Roman" w:hAnsi="Arial" w:cs="Arial"/>
          <w:noProof w:val="0"/>
        </w:rPr>
        <w:t>Komunalni doprinosi i na</w:t>
      </w:r>
      <w:r w:rsidR="00094822">
        <w:rPr>
          <w:rFonts w:ascii="Arial" w:eastAsia="Times New Roman" w:hAnsi="Arial" w:cs="Arial"/>
          <w:noProof w:val="0"/>
        </w:rPr>
        <w:t>kn</w:t>
      </w:r>
      <w:r w:rsidRPr="00094822">
        <w:rPr>
          <w:rFonts w:ascii="Arial" w:eastAsia="Times New Roman" w:hAnsi="Arial" w:cs="Arial"/>
          <w:noProof w:val="0"/>
        </w:rPr>
        <w:t>ade</w:t>
      </w:r>
      <w:r w:rsidRPr="00454C09">
        <w:rPr>
          <w:rFonts w:ascii="Arial" w:eastAsia="Times New Roman" w:hAnsi="Arial" w:cs="Arial"/>
          <w:noProof w:val="0"/>
        </w:rPr>
        <w:t xml:space="preserve"> </w:t>
      </w:r>
      <w:r w:rsidR="00094822">
        <w:rPr>
          <w:rFonts w:ascii="Arial" w:eastAsia="Times New Roman" w:hAnsi="Arial" w:cs="Arial"/>
          <w:noProof w:val="0"/>
        </w:rPr>
        <w:t xml:space="preserve">planirane su u iznosu od </w:t>
      </w:r>
      <w:r w:rsidR="00094822" w:rsidRPr="00094822">
        <w:rPr>
          <w:rFonts w:ascii="Arial" w:eastAsia="Times New Roman" w:hAnsi="Arial" w:cs="Arial"/>
          <w:noProof w:val="0"/>
        </w:rPr>
        <w:t>1.818.302,48</w:t>
      </w:r>
      <w:r w:rsidR="00094822">
        <w:rPr>
          <w:rFonts w:ascii="Arial" w:eastAsia="Times New Roman" w:hAnsi="Arial" w:cs="Arial"/>
          <w:noProof w:val="0"/>
        </w:rPr>
        <w:t xml:space="preserve"> </w:t>
      </w:r>
      <w:proofErr w:type="spellStart"/>
      <w:r w:rsidR="00094822">
        <w:rPr>
          <w:rFonts w:ascii="Arial" w:eastAsia="Times New Roman" w:hAnsi="Arial" w:cs="Arial"/>
          <w:noProof w:val="0"/>
        </w:rPr>
        <w:t>eur</w:t>
      </w:r>
      <w:proofErr w:type="spellEnd"/>
      <w:r w:rsidR="00094822">
        <w:rPr>
          <w:rFonts w:ascii="Arial" w:eastAsia="Times New Roman" w:hAnsi="Arial" w:cs="Arial"/>
          <w:noProof w:val="0"/>
        </w:rPr>
        <w:t xml:space="preserve">, a </w:t>
      </w:r>
      <w:r w:rsidRPr="00454C09">
        <w:rPr>
          <w:rFonts w:ascii="Arial" w:eastAsia="Times New Roman" w:hAnsi="Arial" w:cs="Arial"/>
          <w:noProof w:val="0"/>
        </w:rPr>
        <w:t xml:space="preserve">ostvarene su u visini od </w:t>
      </w:r>
      <w:r w:rsidR="00094822" w:rsidRPr="00094822">
        <w:rPr>
          <w:rFonts w:ascii="Arial" w:eastAsia="Times New Roman" w:hAnsi="Arial" w:cs="Arial"/>
          <w:noProof w:val="0"/>
        </w:rPr>
        <w:t>387.635,87</w:t>
      </w:r>
      <w:r w:rsidR="00094822">
        <w:rPr>
          <w:rFonts w:ascii="Arial" w:eastAsia="Times New Roman" w:hAnsi="Arial" w:cs="Arial"/>
          <w:noProof w:val="0"/>
        </w:rPr>
        <w:t xml:space="preserve"> </w:t>
      </w:r>
      <w:proofErr w:type="spellStart"/>
      <w:r w:rsidR="00BB049B">
        <w:rPr>
          <w:rFonts w:ascii="Arial" w:eastAsia="Times New Roman" w:hAnsi="Arial" w:cs="Arial"/>
          <w:noProof w:val="0"/>
        </w:rPr>
        <w:t>eur</w:t>
      </w:r>
      <w:proofErr w:type="spellEnd"/>
      <w:r w:rsidR="00094822">
        <w:rPr>
          <w:rFonts w:ascii="Arial" w:eastAsia="Times New Roman" w:hAnsi="Arial" w:cs="Arial"/>
          <w:noProof w:val="0"/>
        </w:rPr>
        <w:t xml:space="preserve"> što je 21% planiranoga. </w:t>
      </w:r>
      <w:r w:rsidR="002D1064" w:rsidRPr="00454C09">
        <w:rPr>
          <w:rFonts w:ascii="Arial" w:eastAsia="Times New Roman" w:hAnsi="Arial" w:cs="Arial"/>
          <w:noProof w:val="0"/>
        </w:rPr>
        <w:t>Prihod od k</w:t>
      </w:r>
      <w:r w:rsidRPr="00454C09">
        <w:rPr>
          <w:rFonts w:ascii="Arial" w:eastAsia="Times New Roman" w:hAnsi="Arial" w:cs="Arial"/>
          <w:noProof w:val="0"/>
        </w:rPr>
        <w:t>omunaln</w:t>
      </w:r>
      <w:r w:rsidR="002D1064" w:rsidRPr="00454C09">
        <w:rPr>
          <w:rFonts w:ascii="Arial" w:eastAsia="Times New Roman" w:hAnsi="Arial" w:cs="Arial"/>
          <w:noProof w:val="0"/>
        </w:rPr>
        <w:t>og</w:t>
      </w:r>
      <w:r w:rsidRPr="00454C09">
        <w:rPr>
          <w:rFonts w:ascii="Arial" w:eastAsia="Times New Roman" w:hAnsi="Arial" w:cs="Arial"/>
          <w:noProof w:val="0"/>
        </w:rPr>
        <w:t xml:space="preserve"> doprinos</w:t>
      </w:r>
      <w:r w:rsidR="002D1064" w:rsidRPr="00454C09">
        <w:rPr>
          <w:rFonts w:ascii="Arial" w:eastAsia="Times New Roman" w:hAnsi="Arial" w:cs="Arial"/>
          <w:noProof w:val="0"/>
        </w:rPr>
        <w:t>a</w:t>
      </w:r>
      <w:r w:rsidRPr="00454C09">
        <w:rPr>
          <w:rFonts w:ascii="Arial" w:eastAsia="Times New Roman" w:hAnsi="Arial" w:cs="Arial"/>
          <w:noProof w:val="0"/>
        </w:rPr>
        <w:t xml:space="preserve"> je ostvaren u iznosu od </w:t>
      </w:r>
      <w:r w:rsidR="00094822" w:rsidRPr="00094822">
        <w:rPr>
          <w:rFonts w:ascii="Arial" w:eastAsia="Times New Roman" w:hAnsi="Arial" w:cs="Arial"/>
          <w:noProof w:val="0"/>
          <w:lang w:eastAsia="hr-HR"/>
        </w:rPr>
        <w:t>87.926,72</w:t>
      </w:r>
      <w:r w:rsidR="00094822">
        <w:rPr>
          <w:rFonts w:ascii="Arial" w:eastAsia="Times New Roman" w:hAnsi="Arial" w:cs="Arial"/>
          <w:noProof w:val="0"/>
          <w:lang w:eastAsia="hr-HR"/>
        </w:rPr>
        <w:t xml:space="preserve"> </w:t>
      </w:r>
      <w:proofErr w:type="spellStart"/>
      <w:r w:rsidR="00BB049B">
        <w:rPr>
          <w:rFonts w:ascii="Arial" w:eastAsia="Times New Roman" w:hAnsi="Arial" w:cs="Arial"/>
          <w:noProof w:val="0"/>
        </w:rPr>
        <w:t>eur</w:t>
      </w:r>
      <w:proofErr w:type="spellEnd"/>
      <w:r w:rsidR="002D1064" w:rsidRPr="00454C09">
        <w:rPr>
          <w:rFonts w:ascii="Arial" w:eastAsia="Times New Roman" w:hAnsi="Arial" w:cs="Arial"/>
          <w:noProof w:val="0"/>
        </w:rPr>
        <w:t>,</w:t>
      </w:r>
      <w:r w:rsidR="00136DFF" w:rsidRPr="00454C09">
        <w:rPr>
          <w:rFonts w:ascii="Arial" w:eastAsia="Times New Roman" w:hAnsi="Arial" w:cs="Arial"/>
          <w:noProof w:val="0"/>
        </w:rPr>
        <w:t xml:space="preserve"> dok je p</w:t>
      </w:r>
      <w:r w:rsidRPr="00454C09">
        <w:rPr>
          <w:rFonts w:ascii="Arial" w:eastAsia="Times New Roman" w:hAnsi="Arial" w:cs="Arial"/>
          <w:noProof w:val="0"/>
        </w:rPr>
        <w:t xml:space="preserve">rihod od naplate komunalne </w:t>
      </w:r>
      <w:proofErr w:type="spellStart"/>
      <w:r w:rsidRPr="00454C09">
        <w:rPr>
          <w:rFonts w:ascii="Arial" w:eastAsia="Times New Roman" w:hAnsi="Arial" w:cs="Arial"/>
          <w:noProof w:val="0"/>
        </w:rPr>
        <w:t>na</w:t>
      </w:r>
      <w:r w:rsidR="00BB049B">
        <w:rPr>
          <w:rFonts w:ascii="Arial" w:eastAsia="Times New Roman" w:hAnsi="Arial" w:cs="Arial"/>
          <w:noProof w:val="0"/>
        </w:rPr>
        <w:t>eur</w:t>
      </w:r>
      <w:r w:rsidRPr="00454C09">
        <w:rPr>
          <w:rFonts w:ascii="Arial" w:eastAsia="Times New Roman" w:hAnsi="Arial" w:cs="Arial"/>
          <w:noProof w:val="0"/>
        </w:rPr>
        <w:t>ada</w:t>
      </w:r>
      <w:proofErr w:type="spellEnd"/>
      <w:r w:rsidRPr="00454C09">
        <w:rPr>
          <w:rFonts w:ascii="Arial" w:eastAsia="Times New Roman" w:hAnsi="Arial" w:cs="Arial"/>
          <w:noProof w:val="0"/>
        </w:rPr>
        <w:t xml:space="preserve"> ostvaren u iznosu od </w:t>
      </w:r>
      <w:r w:rsidR="00094822" w:rsidRPr="00094822">
        <w:rPr>
          <w:rFonts w:ascii="Arial" w:eastAsia="Times New Roman" w:hAnsi="Arial" w:cs="Arial"/>
          <w:noProof w:val="0"/>
        </w:rPr>
        <w:t>299.709,15</w:t>
      </w:r>
      <w:r w:rsidR="00094822">
        <w:rPr>
          <w:rFonts w:ascii="Arial" w:eastAsia="Times New Roman" w:hAnsi="Arial" w:cs="Arial"/>
          <w:noProof w:val="0"/>
        </w:rPr>
        <w:t xml:space="preserve"> </w:t>
      </w:r>
      <w:proofErr w:type="spellStart"/>
      <w:r w:rsidR="00BB049B">
        <w:rPr>
          <w:rFonts w:ascii="Arial" w:eastAsia="Times New Roman" w:hAnsi="Arial" w:cs="Arial"/>
          <w:noProof w:val="0"/>
        </w:rPr>
        <w:t>eur</w:t>
      </w:r>
      <w:proofErr w:type="spellEnd"/>
      <w:r w:rsidRPr="00454C09">
        <w:rPr>
          <w:rFonts w:ascii="Arial" w:eastAsia="Times New Roman" w:hAnsi="Arial" w:cs="Arial"/>
          <w:noProof w:val="0"/>
        </w:rPr>
        <w:t>.</w:t>
      </w:r>
    </w:p>
    <w:p w14:paraId="39E3C7BB" w14:textId="77777777" w:rsidR="00F84BE7" w:rsidRPr="00454C09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/>
          <w:noProof w:val="0"/>
        </w:rPr>
      </w:pPr>
      <w:r w:rsidRPr="00454C09">
        <w:rPr>
          <w:rFonts w:ascii="Arial" w:eastAsia="Times New Roman" w:hAnsi="Arial" w:cs="Arial"/>
          <w:b/>
          <w:noProof w:val="0"/>
        </w:rPr>
        <w:t>1.5. Prihodi od prodaje proizvoda i robe te pruženih usluga i prihodi od donacija</w:t>
      </w:r>
    </w:p>
    <w:p w14:paraId="72721FC1" w14:textId="77777777" w:rsidR="00F84BE7" w:rsidRPr="00454C09" w:rsidRDefault="00F84BE7" w:rsidP="00FC2693">
      <w:pPr>
        <w:tabs>
          <w:tab w:val="left" w:pos="142"/>
          <w:tab w:val="left" w:pos="72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</w:p>
    <w:p w14:paraId="1F39329D" w14:textId="7DAD341B" w:rsidR="00F84BE7" w:rsidRPr="00454C09" w:rsidRDefault="002D1064" w:rsidP="00FC2693">
      <w:pPr>
        <w:spacing w:after="0" w:line="240" w:lineRule="auto"/>
        <w:rPr>
          <w:rFonts w:ascii="Arial" w:eastAsia="Times New Roman" w:hAnsi="Arial" w:cs="Arial"/>
          <w:noProof w:val="0"/>
        </w:rPr>
      </w:pPr>
      <w:r w:rsidRPr="00454C09">
        <w:rPr>
          <w:rFonts w:ascii="Arial" w:eastAsia="Times New Roman" w:hAnsi="Arial" w:cs="Arial"/>
          <w:noProof w:val="0"/>
        </w:rPr>
        <w:t xml:space="preserve">U </w:t>
      </w:r>
      <w:r w:rsidR="00F55CEB" w:rsidRPr="00454C09">
        <w:rPr>
          <w:rFonts w:ascii="Arial" w:eastAsia="Times New Roman" w:hAnsi="Arial" w:cs="Arial"/>
          <w:noProof w:val="0"/>
        </w:rPr>
        <w:t xml:space="preserve">izvještajnom razdoblju </w:t>
      </w:r>
      <w:r w:rsidR="00094822">
        <w:rPr>
          <w:rFonts w:ascii="Arial" w:eastAsia="Times New Roman" w:hAnsi="Arial" w:cs="Arial"/>
          <w:noProof w:val="0"/>
        </w:rPr>
        <w:t xml:space="preserve">planirano je </w:t>
      </w:r>
      <w:r w:rsidR="00094822" w:rsidRPr="00094822">
        <w:rPr>
          <w:rFonts w:ascii="Arial" w:eastAsia="Times New Roman" w:hAnsi="Arial" w:cs="Arial"/>
          <w:noProof w:val="0"/>
        </w:rPr>
        <w:t>157.276,53</w:t>
      </w:r>
      <w:r w:rsidR="00094822">
        <w:rPr>
          <w:rFonts w:ascii="Arial" w:eastAsia="Times New Roman" w:hAnsi="Arial" w:cs="Arial"/>
          <w:noProof w:val="0"/>
        </w:rPr>
        <w:t xml:space="preserve"> </w:t>
      </w:r>
      <w:proofErr w:type="spellStart"/>
      <w:r w:rsidR="00094822">
        <w:rPr>
          <w:rFonts w:ascii="Arial" w:eastAsia="Times New Roman" w:hAnsi="Arial" w:cs="Arial"/>
          <w:noProof w:val="0"/>
        </w:rPr>
        <w:t>eur</w:t>
      </w:r>
      <w:proofErr w:type="spellEnd"/>
      <w:r w:rsidR="00094822">
        <w:rPr>
          <w:rFonts w:ascii="Arial" w:eastAsia="Times New Roman" w:hAnsi="Arial" w:cs="Arial"/>
          <w:noProof w:val="0"/>
        </w:rPr>
        <w:t xml:space="preserve">, a </w:t>
      </w:r>
      <w:r w:rsidR="00F84BE7" w:rsidRPr="00454C09">
        <w:rPr>
          <w:rFonts w:ascii="Arial" w:eastAsia="Times New Roman" w:hAnsi="Arial" w:cs="Arial"/>
          <w:noProof w:val="0"/>
        </w:rPr>
        <w:t xml:space="preserve">realizirano je </w:t>
      </w:r>
      <w:r w:rsidR="004D0FD2" w:rsidRPr="004D0FD2">
        <w:rPr>
          <w:rFonts w:ascii="Arial" w:eastAsia="Times New Roman" w:hAnsi="Arial" w:cs="Arial"/>
          <w:noProof w:val="0"/>
        </w:rPr>
        <w:t>57.054,65</w:t>
      </w:r>
      <w:r w:rsidR="004D0FD2">
        <w:rPr>
          <w:rFonts w:ascii="Arial" w:eastAsia="Times New Roman" w:hAnsi="Arial" w:cs="Arial"/>
          <w:noProof w:val="0"/>
        </w:rPr>
        <w:t xml:space="preserve"> </w:t>
      </w:r>
      <w:proofErr w:type="spellStart"/>
      <w:r w:rsidR="00BB049B">
        <w:rPr>
          <w:rFonts w:ascii="Arial" w:eastAsia="Times New Roman" w:hAnsi="Arial" w:cs="Arial"/>
          <w:noProof w:val="0"/>
        </w:rPr>
        <w:t>eur</w:t>
      </w:r>
      <w:proofErr w:type="spellEnd"/>
      <w:r w:rsidR="00F84BE7" w:rsidRPr="00454C09">
        <w:rPr>
          <w:rFonts w:ascii="Arial" w:eastAsia="Times New Roman" w:hAnsi="Arial" w:cs="Arial"/>
          <w:noProof w:val="0"/>
        </w:rPr>
        <w:t xml:space="preserve"> </w:t>
      </w:r>
      <w:r w:rsidR="00F55CEB" w:rsidRPr="00454C09">
        <w:rPr>
          <w:rFonts w:ascii="Arial" w:eastAsia="Times New Roman" w:hAnsi="Arial" w:cs="Arial"/>
          <w:noProof w:val="0"/>
        </w:rPr>
        <w:t xml:space="preserve">ovih </w:t>
      </w:r>
      <w:r w:rsidR="00F84BE7" w:rsidRPr="00454C09">
        <w:rPr>
          <w:rFonts w:ascii="Arial" w:eastAsia="Times New Roman" w:hAnsi="Arial" w:cs="Arial"/>
          <w:noProof w:val="0"/>
        </w:rPr>
        <w:t>prihoda</w:t>
      </w:r>
      <w:r w:rsidR="00F55CEB" w:rsidRPr="00454C09">
        <w:rPr>
          <w:rFonts w:ascii="Arial" w:eastAsia="Times New Roman" w:hAnsi="Arial" w:cs="Arial"/>
          <w:noProof w:val="0"/>
        </w:rPr>
        <w:t>.</w:t>
      </w:r>
    </w:p>
    <w:p w14:paraId="1786AB62" w14:textId="324F9ED0" w:rsidR="00EE6DAF" w:rsidRPr="00454C09" w:rsidRDefault="00136DFF" w:rsidP="00040674">
      <w:pPr>
        <w:tabs>
          <w:tab w:val="left" w:pos="142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noProof w:val="0"/>
        </w:rPr>
      </w:pPr>
      <w:r w:rsidRPr="00454C09">
        <w:rPr>
          <w:rFonts w:ascii="Arial" w:eastAsia="Times New Roman" w:hAnsi="Arial" w:cs="Arial"/>
          <w:noProof w:val="0"/>
        </w:rPr>
        <w:t xml:space="preserve">Od </w:t>
      </w:r>
      <w:r w:rsidR="00F84BE7" w:rsidRPr="00454C09">
        <w:rPr>
          <w:rFonts w:ascii="Arial" w:eastAsia="Times New Roman" w:hAnsi="Arial" w:cs="Arial"/>
          <w:noProof w:val="0"/>
        </w:rPr>
        <w:t>na</w:t>
      </w:r>
      <w:r w:rsidR="00040674">
        <w:rPr>
          <w:rFonts w:ascii="Arial" w:eastAsia="Times New Roman" w:hAnsi="Arial" w:cs="Arial"/>
          <w:noProof w:val="0"/>
        </w:rPr>
        <w:t>kn</w:t>
      </w:r>
      <w:r w:rsidR="00F84BE7" w:rsidRPr="00454C09">
        <w:rPr>
          <w:rFonts w:ascii="Arial" w:eastAsia="Times New Roman" w:hAnsi="Arial" w:cs="Arial"/>
          <w:noProof w:val="0"/>
        </w:rPr>
        <w:t xml:space="preserve">ade za </w:t>
      </w:r>
      <w:r w:rsidRPr="00454C09">
        <w:rPr>
          <w:rFonts w:ascii="Arial" w:eastAsia="Times New Roman" w:hAnsi="Arial" w:cs="Arial"/>
          <w:noProof w:val="0"/>
        </w:rPr>
        <w:t>dodjelu „</w:t>
      </w:r>
      <w:proofErr w:type="spellStart"/>
      <w:r w:rsidRPr="00454C09">
        <w:rPr>
          <w:rFonts w:ascii="Arial" w:eastAsia="Times New Roman" w:hAnsi="Arial" w:cs="Arial"/>
          <w:noProof w:val="0"/>
        </w:rPr>
        <w:t>samoukopnog</w:t>
      </w:r>
      <w:proofErr w:type="spellEnd"/>
      <w:r w:rsidRPr="00454C09">
        <w:rPr>
          <w:rFonts w:ascii="Arial" w:eastAsia="Times New Roman" w:hAnsi="Arial" w:cs="Arial"/>
          <w:noProof w:val="0"/>
        </w:rPr>
        <w:t>“</w:t>
      </w:r>
      <w:r w:rsidR="00F84BE7" w:rsidRPr="00454C09">
        <w:rPr>
          <w:rFonts w:ascii="Arial" w:eastAsia="Times New Roman" w:hAnsi="Arial" w:cs="Arial"/>
          <w:noProof w:val="0"/>
        </w:rPr>
        <w:t xml:space="preserve"> grobnog mjesta, grobljanskih usluga, </w:t>
      </w:r>
      <w:r w:rsidRPr="00454C09">
        <w:rPr>
          <w:rFonts w:ascii="Arial" w:eastAsia="Times New Roman" w:hAnsi="Arial" w:cs="Arial"/>
          <w:noProof w:val="0"/>
        </w:rPr>
        <w:t>i na</w:t>
      </w:r>
      <w:r w:rsidR="00040674">
        <w:rPr>
          <w:rFonts w:ascii="Arial" w:eastAsia="Times New Roman" w:hAnsi="Arial" w:cs="Arial"/>
          <w:noProof w:val="0"/>
        </w:rPr>
        <w:t>kn</w:t>
      </w:r>
      <w:r w:rsidRPr="00454C09">
        <w:rPr>
          <w:rFonts w:ascii="Arial" w:eastAsia="Times New Roman" w:hAnsi="Arial" w:cs="Arial"/>
          <w:noProof w:val="0"/>
        </w:rPr>
        <w:t xml:space="preserve">ade za održavanje groblja uprihođeno je </w:t>
      </w:r>
      <w:r w:rsidR="00094822" w:rsidRPr="00094822">
        <w:rPr>
          <w:rFonts w:ascii="Arial" w:eastAsia="Times New Roman" w:hAnsi="Arial" w:cs="Arial"/>
          <w:noProof w:val="0"/>
        </w:rPr>
        <w:t>33.488,94</w:t>
      </w:r>
      <w:r w:rsidR="00094822">
        <w:rPr>
          <w:rFonts w:ascii="Arial" w:eastAsia="Times New Roman" w:hAnsi="Arial" w:cs="Arial"/>
          <w:noProof w:val="0"/>
        </w:rPr>
        <w:t xml:space="preserve"> </w:t>
      </w:r>
      <w:proofErr w:type="spellStart"/>
      <w:r w:rsidR="00BB049B">
        <w:rPr>
          <w:rFonts w:ascii="Arial" w:eastAsia="Times New Roman" w:hAnsi="Arial" w:cs="Arial"/>
          <w:noProof w:val="0"/>
        </w:rPr>
        <w:t>eur</w:t>
      </w:r>
      <w:proofErr w:type="spellEnd"/>
      <w:r w:rsidR="00EE6DAF" w:rsidRPr="00454C09">
        <w:rPr>
          <w:rFonts w:ascii="Arial" w:eastAsia="Times New Roman" w:hAnsi="Arial" w:cs="Arial"/>
          <w:noProof w:val="0"/>
        </w:rPr>
        <w:t>.</w:t>
      </w:r>
    </w:p>
    <w:p w14:paraId="71A49B01" w14:textId="42D5CDA7" w:rsidR="00F84BE7" w:rsidRPr="00454C09" w:rsidRDefault="00F55CEB" w:rsidP="00F84BE7">
      <w:pPr>
        <w:tabs>
          <w:tab w:val="left" w:pos="142"/>
          <w:tab w:val="left" w:pos="72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454C09">
        <w:rPr>
          <w:rFonts w:ascii="Arial" w:eastAsia="Times New Roman" w:hAnsi="Arial" w:cs="Arial"/>
          <w:noProof w:val="0"/>
        </w:rPr>
        <w:t>O</w:t>
      </w:r>
      <w:r w:rsidR="00F84BE7" w:rsidRPr="00454C09">
        <w:rPr>
          <w:rFonts w:ascii="Arial" w:eastAsia="Times New Roman" w:hAnsi="Arial" w:cs="Arial"/>
          <w:noProof w:val="0"/>
        </w:rPr>
        <w:t xml:space="preserve">d prodaje parkirališnih karata </w:t>
      </w:r>
      <w:r w:rsidRPr="00454C09">
        <w:rPr>
          <w:rFonts w:ascii="Arial" w:eastAsia="Times New Roman" w:hAnsi="Arial" w:cs="Arial"/>
          <w:noProof w:val="0"/>
        </w:rPr>
        <w:t>uprihođeno je</w:t>
      </w:r>
      <w:r w:rsidR="00F84BE7" w:rsidRPr="00454C09">
        <w:rPr>
          <w:rFonts w:ascii="Arial" w:eastAsia="Times New Roman" w:hAnsi="Arial" w:cs="Arial"/>
          <w:noProof w:val="0"/>
        </w:rPr>
        <w:t xml:space="preserve"> </w:t>
      </w:r>
      <w:r w:rsidR="00094822" w:rsidRPr="00094822">
        <w:rPr>
          <w:rFonts w:ascii="Arial" w:eastAsia="Times New Roman" w:hAnsi="Arial" w:cs="Arial"/>
          <w:noProof w:val="0"/>
        </w:rPr>
        <w:t>15.222,44</w:t>
      </w:r>
      <w:r w:rsidR="00094822">
        <w:rPr>
          <w:rFonts w:ascii="Arial" w:eastAsia="Times New Roman" w:hAnsi="Arial" w:cs="Arial"/>
          <w:noProof w:val="0"/>
        </w:rPr>
        <w:t xml:space="preserve"> </w:t>
      </w:r>
      <w:proofErr w:type="spellStart"/>
      <w:r w:rsidR="00BB049B">
        <w:rPr>
          <w:rFonts w:ascii="Arial" w:eastAsia="Times New Roman" w:hAnsi="Arial" w:cs="Arial"/>
          <w:noProof w:val="0"/>
        </w:rPr>
        <w:t>eur</w:t>
      </w:r>
      <w:proofErr w:type="spellEnd"/>
      <w:r w:rsidR="00F84BE7" w:rsidRPr="00454C09">
        <w:rPr>
          <w:rFonts w:ascii="Arial" w:eastAsia="Times New Roman" w:hAnsi="Arial" w:cs="Arial"/>
          <w:noProof w:val="0"/>
        </w:rPr>
        <w:t>.</w:t>
      </w:r>
      <w:r w:rsidR="00040674">
        <w:rPr>
          <w:rFonts w:ascii="Arial" w:eastAsia="Times New Roman" w:hAnsi="Arial" w:cs="Arial"/>
          <w:noProof w:val="0"/>
        </w:rPr>
        <w:t xml:space="preserve"> Ostatak od 2.068,67 </w:t>
      </w:r>
      <w:proofErr w:type="spellStart"/>
      <w:r w:rsidR="00040674">
        <w:rPr>
          <w:rFonts w:ascii="Arial" w:eastAsia="Times New Roman" w:hAnsi="Arial" w:cs="Arial"/>
          <w:noProof w:val="0"/>
        </w:rPr>
        <w:t>eur</w:t>
      </w:r>
      <w:proofErr w:type="spellEnd"/>
      <w:r w:rsidR="00040674">
        <w:rPr>
          <w:rFonts w:ascii="Arial" w:eastAsia="Times New Roman" w:hAnsi="Arial" w:cs="Arial"/>
          <w:noProof w:val="0"/>
        </w:rPr>
        <w:t xml:space="preserve"> uprihođeno je kao ostale usluge.</w:t>
      </w:r>
    </w:p>
    <w:p w14:paraId="52DB6A07" w14:textId="77777777" w:rsidR="00F84BE7" w:rsidRPr="00454C09" w:rsidRDefault="00F84BE7" w:rsidP="00F84BE7">
      <w:pPr>
        <w:tabs>
          <w:tab w:val="left" w:pos="142"/>
          <w:tab w:val="left" w:pos="72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u w:val="single"/>
        </w:rPr>
      </w:pPr>
    </w:p>
    <w:p w14:paraId="467F6157" w14:textId="77777777" w:rsidR="00F84BE7" w:rsidRPr="00454C09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/>
          <w:noProof w:val="0"/>
        </w:rPr>
      </w:pPr>
      <w:r w:rsidRPr="00454C09">
        <w:rPr>
          <w:rFonts w:ascii="Arial" w:eastAsia="Times New Roman" w:hAnsi="Arial" w:cs="Arial"/>
          <w:b/>
          <w:noProof w:val="0"/>
        </w:rPr>
        <w:t>1.6. Kazne, upravne mjere i ostali prihodi</w:t>
      </w:r>
    </w:p>
    <w:p w14:paraId="1FC6156F" w14:textId="77777777" w:rsidR="00F84BE7" w:rsidRPr="00454C09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/>
          <w:noProof w:val="0"/>
        </w:rPr>
      </w:pPr>
    </w:p>
    <w:p w14:paraId="0D30FA1A" w14:textId="336CB7CF" w:rsidR="00F84BE7" w:rsidRPr="00454C09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454C09">
        <w:rPr>
          <w:rFonts w:ascii="Arial" w:eastAsia="Times New Roman" w:hAnsi="Arial" w:cs="Arial"/>
          <w:noProof w:val="0"/>
        </w:rPr>
        <w:lastRenderedPageBreak/>
        <w:t xml:space="preserve">Prihodi od kazni, upravnih mjera i ostalih prihoda </w:t>
      </w:r>
      <w:r w:rsidR="00040674">
        <w:rPr>
          <w:rFonts w:ascii="Arial" w:eastAsia="Times New Roman" w:hAnsi="Arial" w:cs="Arial"/>
          <w:noProof w:val="0"/>
        </w:rPr>
        <w:t xml:space="preserve">planirani su u iznosu od </w:t>
      </w:r>
      <w:r w:rsidR="00040674" w:rsidRPr="00040674">
        <w:rPr>
          <w:rFonts w:ascii="Arial" w:eastAsia="Times New Roman" w:hAnsi="Arial" w:cs="Arial"/>
          <w:noProof w:val="0"/>
        </w:rPr>
        <w:t>8.626,98</w:t>
      </w:r>
      <w:r w:rsidR="00040674">
        <w:rPr>
          <w:rFonts w:ascii="Arial" w:eastAsia="Times New Roman" w:hAnsi="Arial" w:cs="Arial"/>
          <w:noProof w:val="0"/>
        </w:rPr>
        <w:t xml:space="preserve"> </w:t>
      </w:r>
      <w:proofErr w:type="spellStart"/>
      <w:r w:rsidR="00040674">
        <w:rPr>
          <w:rFonts w:ascii="Arial" w:eastAsia="Times New Roman" w:hAnsi="Arial" w:cs="Arial"/>
          <w:noProof w:val="0"/>
        </w:rPr>
        <w:t>eur</w:t>
      </w:r>
      <w:proofErr w:type="spellEnd"/>
      <w:r w:rsidR="00040674">
        <w:rPr>
          <w:rFonts w:ascii="Arial" w:eastAsia="Times New Roman" w:hAnsi="Arial" w:cs="Arial"/>
          <w:noProof w:val="0"/>
        </w:rPr>
        <w:t xml:space="preserve">, a ostvarenje u ovom izvještajnom razdoblju je 65% planiranog, odnosno prihodi su </w:t>
      </w:r>
      <w:r w:rsidRPr="00454C09">
        <w:rPr>
          <w:rFonts w:ascii="Arial" w:eastAsia="Times New Roman" w:hAnsi="Arial" w:cs="Arial"/>
          <w:noProof w:val="0"/>
        </w:rPr>
        <w:t xml:space="preserve">ostvareni u iznosu od </w:t>
      </w:r>
      <w:r w:rsidR="00040674" w:rsidRPr="00040674">
        <w:rPr>
          <w:rFonts w:ascii="Arial" w:eastAsia="Times New Roman" w:hAnsi="Arial" w:cs="Arial"/>
          <w:noProof w:val="0"/>
        </w:rPr>
        <w:t>5.607,19</w:t>
      </w:r>
      <w:r w:rsidR="00040674">
        <w:rPr>
          <w:rFonts w:ascii="Arial" w:eastAsia="Times New Roman" w:hAnsi="Arial" w:cs="Arial"/>
          <w:noProof w:val="0"/>
        </w:rPr>
        <w:t xml:space="preserve"> </w:t>
      </w:r>
      <w:proofErr w:type="spellStart"/>
      <w:r w:rsidR="00BB049B">
        <w:rPr>
          <w:rFonts w:ascii="Arial" w:eastAsia="Times New Roman" w:hAnsi="Arial" w:cs="Arial"/>
          <w:noProof w:val="0"/>
        </w:rPr>
        <w:t>eur</w:t>
      </w:r>
      <w:proofErr w:type="spellEnd"/>
      <w:r w:rsidRPr="00454C09">
        <w:rPr>
          <w:rFonts w:ascii="Arial" w:eastAsia="Times New Roman" w:hAnsi="Arial" w:cs="Arial"/>
          <w:noProof w:val="0"/>
        </w:rPr>
        <w:t>, a odnosi se na prihode od prometnih prekršaja</w:t>
      </w:r>
      <w:r w:rsidR="00F55CEB" w:rsidRPr="00454C09">
        <w:rPr>
          <w:rFonts w:ascii="Arial" w:eastAsia="Times New Roman" w:hAnsi="Arial" w:cs="Arial"/>
          <w:noProof w:val="0"/>
        </w:rPr>
        <w:t>.</w:t>
      </w:r>
    </w:p>
    <w:p w14:paraId="2AF76275" w14:textId="77777777" w:rsidR="00F84BE7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</w:p>
    <w:p w14:paraId="0E81B93D" w14:textId="35972F32" w:rsidR="00040674" w:rsidRDefault="00040674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/>
          <w:bCs/>
          <w:noProof w:val="0"/>
        </w:rPr>
      </w:pPr>
      <w:r w:rsidRPr="00040674">
        <w:rPr>
          <w:rFonts w:ascii="Arial" w:eastAsia="Times New Roman" w:hAnsi="Arial" w:cs="Arial"/>
          <w:b/>
          <w:bCs/>
          <w:noProof w:val="0"/>
        </w:rPr>
        <w:t>2. PRIHODI OD PRODAJE NEFINANCIJSKE MOVINE</w:t>
      </w:r>
    </w:p>
    <w:p w14:paraId="43C7B835" w14:textId="77777777" w:rsidR="00040674" w:rsidRDefault="00040674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/>
          <w:bCs/>
          <w:noProof w:val="0"/>
        </w:rPr>
      </w:pPr>
    </w:p>
    <w:p w14:paraId="3960919B" w14:textId="50C3201D" w:rsidR="00040674" w:rsidRDefault="00040674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>
        <w:rPr>
          <w:rFonts w:ascii="Arial" w:eastAsia="Times New Roman" w:hAnsi="Arial" w:cs="Arial"/>
          <w:noProof w:val="0"/>
        </w:rPr>
        <w:t>Prihodi od prodaje u</w:t>
      </w:r>
      <w:r w:rsidRPr="00040674">
        <w:rPr>
          <w:rFonts w:ascii="Arial" w:eastAsia="Times New Roman" w:hAnsi="Arial" w:cs="Arial"/>
          <w:noProof w:val="0"/>
        </w:rPr>
        <w:t>ređaj</w:t>
      </w:r>
      <w:r>
        <w:rPr>
          <w:rFonts w:ascii="Arial" w:eastAsia="Times New Roman" w:hAnsi="Arial" w:cs="Arial"/>
          <w:noProof w:val="0"/>
        </w:rPr>
        <w:t>a</w:t>
      </w:r>
      <w:r w:rsidRPr="00040674">
        <w:rPr>
          <w:rFonts w:ascii="Arial" w:eastAsia="Times New Roman" w:hAnsi="Arial" w:cs="Arial"/>
          <w:noProof w:val="0"/>
        </w:rPr>
        <w:t>, strojev</w:t>
      </w:r>
      <w:r>
        <w:rPr>
          <w:rFonts w:ascii="Arial" w:eastAsia="Times New Roman" w:hAnsi="Arial" w:cs="Arial"/>
          <w:noProof w:val="0"/>
        </w:rPr>
        <w:t>a</w:t>
      </w:r>
      <w:r w:rsidRPr="00040674">
        <w:rPr>
          <w:rFonts w:ascii="Arial" w:eastAsia="Times New Roman" w:hAnsi="Arial" w:cs="Arial"/>
          <w:noProof w:val="0"/>
        </w:rPr>
        <w:t xml:space="preserve"> i oprem</w:t>
      </w:r>
      <w:r>
        <w:rPr>
          <w:rFonts w:ascii="Arial" w:eastAsia="Times New Roman" w:hAnsi="Arial" w:cs="Arial"/>
          <w:noProof w:val="0"/>
        </w:rPr>
        <w:t>e</w:t>
      </w:r>
      <w:r w:rsidRPr="00040674">
        <w:rPr>
          <w:rFonts w:ascii="Arial" w:eastAsia="Times New Roman" w:hAnsi="Arial" w:cs="Arial"/>
          <w:noProof w:val="0"/>
        </w:rPr>
        <w:t xml:space="preserve"> za ostale namjene</w:t>
      </w:r>
      <w:r>
        <w:rPr>
          <w:rFonts w:ascii="Arial" w:eastAsia="Times New Roman" w:hAnsi="Arial" w:cs="Arial"/>
          <w:noProof w:val="0"/>
        </w:rPr>
        <w:t xml:space="preserve"> planirani su u iznosu od </w:t>
      </w:r>
      <w:r w:rsidR="00113E38" w:rsidRPr="00113E38">
        <w:rPr>
          <w:rFonts w:ascii="Arial" w:eastAsia="Times New Roman" w:hAnsi="Arial" w:cs="Arial"/>
          <w:noProof w:val="0"/>
        </w:rPr>
        <w:t>9.955,00</w:t>
      </w:r>
      <w:r w:rsidR="00113E38">
        <w:rPr>
          <w:rFonts w:ascii="Arial" w:eastAsia="Times New Roman" w:hAnsi="Arial" w:cs="Arial"/>
          <w:noProof w:val="0"/>
        </w:rPr>
        <w:t xml:space="preserve"> </w:t>
      </w:r>
      <w:proofErr w:type="spellStart"/>
      <w:r w:rsidR="00113E38">
        <w:rPr>
          <w:rFonts w:ascii="Arial" w:eastAsia="Times New Roman" w:hAnsi="Arial" w:cs="Arial"/>
          <w:noProof w:val="0"/>
        </w:rPr>
        <w:t>eur</w:t>
      </w:r>
      <w:proofErr w:type="spellEnd"/>
      <w:r w:rsidR="00113E38">
        <w:rPr>
          <w:rFonts w:ascii="Arial" w:eastAsia="Times New Roman" w:hAnsi="Arial" w:cs="Arial"/>
          <w:noProof w:val="0"/>
        </w:rPr>
        <w:t xml:space="preserve">, a ostvareni su prodajom press kontejnera u iznosu od </w:t>
      </w:r>
      <w:r w:rsidR="00113E38" w:rsidRPr="00113E38">
        <w:rPr>
          <w:rFonts w:ascii="Arial" w:eastAsia="Times New Roman" w:hAnsi="Arial" w:cs="Arial"/>
          <w:noProof w:val="0"/>
        </w:rPr>
        <w:t>10.254,21</w:t>
      </w:r>
      <w:r w:rsidR="00113E38">
        <w:rPr>
          <w:rFonts w:ascii="Arial" w:eastAsia="Times New Roman" w:hAnsi="Arial" w:cs="Arial"/>
          <w:noProof w:val="0"/>
        </w:rPr>
        <w:t xml:space="preserve"> </w:t>
      </w:r>
      <w:proofErr w:type="spellStart"/>
      <w:r w:rsidR="00113E38">
        <w:rPr>
          <w:rFonts w:ascii="Arial" w:eastAsia="Times New Roman" w:hAnsi="Arial" w:cs="Arial"/>
          <w:noProof w:val="0"/>
        </w:rPr>
        <w:t>eur</w:t>
      </w:r>
      <w:proofErr w:type="spellEnd"/>
      <w:r w:rsidR="00113E38">
        <w:rPr>
          <w:rFonts w:ascii="Arial" w:eastAsia="Times New Roman" w:hAnsi="Arial" w:cs="Arial"/>
          <w:noProof w:val="0"/>
        </w:rPr>
        <w:t>.</w:t>
      </w:r>
    </w:p>
    <w:p w14:paraId="56024323" w14:textId="77777777" w:rsidR="00040674" w:rsidRDefault="00040674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</w:p>
    <w:p w14:paraId="4F3ABB00" w14:textId="77777777" w:rsidR="00040674" w:rsidRDefault="00040674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</w:p>
    <w:p w14:paraId="2A4CBAC5" w14:textId="6E92A241" w:rsidR="00040674" w:rsidRDefault="00040674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/>
          <w:bCs/>
          <w:noProof w:val="0"/>
        </w:rPr>
      </w:pPr>
      <w:r>
        <w:rPr>
          <w:rFonts w:ascii="Arial" w:eastAsia="Times New Roman" w:hAnsi="Arial" w:cs="Arial"/>
          <w:b/>
          <w:bCs/>
          <w:noProof w:val="0"/>
        </w:rPr>
        <w:t>3</w:t>
      </w:r>
      <w:r w:rsidRPr="00040674">
        <w:rPr>
          <w:rFonts w:ascii="Arial" w:eastAsia="Times New Roman" w:hAnsi="Arial" w:cs="Arial"/>
          <w:b/>
          <w:bCs/>
          <w:noProof w:val="0"/>
        </w:rPr>
        <w:t xml:space="preserve">. </w:t>
      </w:r>
      <w:r>
        <w:rPr>
          <w:rFonts w:ascii="Arial" w:eastAsia="Times New Roman" w:hAnsi="Arial" w:cs="Arial"/>
          <w:b/>
          <w:bCs/>
          <w:noProof w:val="0"/>
        </w:rPr>
        <w:t xml:space="preserve">PRIMICI </w:t>
      </w:r>
    </w:p>
    <w:p w14:paraId="50B440D8" w14:textId="77777777" w:rsidR="00040674" w:rsidRDefault="00040674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/>
          <w:bCs/>
          <w:noProof w:val="0"/>
        </w:rPr>
      </w:pPr>
    </w:p>
    <w:p w14:paraId="64D53B41" w14:textId="388808C6" w:rsidR="00040674" w:rsidRPr="00040674" w:rsidRDefault="00040674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040674">
        <w:rPr>
          <w:rFonts w:ascii="Arial" w:eastAsia="Times New Roman" w:hAnsi="Arial" w:cs="Arial"/>
          <w:noProof w:val="0"/>
        </w:rPr>
        <w:t>Primici u proračunu mogu nastati od primitaka od financijske imovine i zaduživanja.</w:t>
      </w:r>
      <w:r>
        <w:rPr>
          <w:rFonts w:ascii="Arial" w:eastAsia="Times New Roman" w:hAnsi="Arial" w:cs="Arial"/>
          <w:noProof w:val="0"/>
        </w:rPr>
        <w:t xml:space="preserve"> U ovom izvještajnom razdoblju nisu evidentirani primici.</w:t>
      </w:r>
    </w:p>
    <w:p w14:paraId="60913514" w14:textId="77777777" w:rsidR="00040674" w:rsidRDefault="00040674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/>
          <w:bCs/>
          <w:noProof w:val="0"/>
        </w:rPr>
      </w:pPr>
    </w:p>
    <w:p w14:paraId="5DB5F240" w14:textId="77777777" w:rsidR="00040674" w:rsidRPr="00040674" w:rsidRDefault="00040674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/>
          <w:bCs/>
          <w:noProof w:val="0"/>
        </w:rPr>
      </w:pPr>
    </w:p>
    <w:p w14:paraId="035B8B66" w14:textId="77777777" w:rsidR="00D55905" w:rsidRPr="00454C09" w:rsidRDefault="00D55905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</w:p>
    <w:p w14:paraId="483514FC" w14:textId="0E8B9143" w:rsidR="00F84BE7" w:rsidRPr="00113E38" w:rsidRDefault="00113E38" w:rsidP="00113E38">
      <w:pPr>
        <w:tabs>
          <w:tab w:val="left" w:pos="142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noProof w:val="0"/>
        </w:rPr>
      </w:pPr>
      <w:r>
        <w:rPr>
          <w:rFonts w:ascii="Arial" w:eastAsia="Times New Roman" w:hAnsi="Arial" w:cs="Arial"/>
          <w:b/>
          <w:noProof w:val="0"/>
        </w:rPr>
        <w:tab/>
        <w:t xml:space="preserve">   </w:t>
      </w:r>
      <w:r w:rsidR="00F84BE7" w:rsidRPr="00113E38">
        <w:rPr>
          <w:rFonts w:ascii="Arial" w:eastAsia="Times New Roman" w:hAnsi="Arial" w:cs="Arial"/>
          <w:b/>
          <w:noProof w:val="0"/>
        </w:rPr>
        <w:t>RASHODI I IZDACI</w:t>
      </w:r>
    </w:p>
    <w:p w14:paraId="3772F04C" w14:textId="77777777" w:rsidR="00F84BE7" w:rsidRPr="00454C09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/>
          <w:noProof w:val="0"/>
        </w:rPr>
      </w:pPr>
    </w:p>
    <w:p w14:paraId="4F796AE6" w14:textId="3718A209" w:rsidR="00F84BE7" w:rsidRPr="00454C09" w:rsidRDefault="00F84BE7" w:rsidP="00FC2693">
      <w:pPr>
        <w:tabs>
          <w:tab w:val="left" w:pos="142"/>
        </w:tabs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454C09">
        <w:rPr>
          <w:rFonts w:ascii="Arial" w:eastAsia="Times New Roman" w:hAnsi="Arial" w:cs="Arial"/>
          <w:noProof w:val="0"/>
        </w:rPr>
        <w:t>Rashodi su smanjenja ekonomskih koristi u obliku smanjenja imovine ili povećanja obveza. Za razliku od prihoda koji se priznaju na novčanoj osnovi, rashodi se priznaju na temelju nastanka poslovnog događaja</w:t>
      </w:r>
      <w:r w:rsidR="00041DC6" w:rsidRPr="00454C09">
        <w:rPr>
          <w:rFonts w:ascii="Arial" w:eastAsia="Times New Roman" w:hAnsi="Arial" w:cs="Arial"/>
          <w:noProof w:val="0"/>
        </w:rPr>
        <w:t>,</w:t>
      </w:r>
      <w:r w:rsidRPr="00454C09">
        <w:rPr>
          <w:rFonts w:ascii="Arial" w:eastAsia="Times New Roman" w:hAnsi="Arial" w:cs="Arial"/>
          <w:noProof w:val="0"/>
        </w:rPr>
        <w:t xml:space="preserve"> neovisno o </w:t>
      </w:r>
      <w:r w:rsidR="00041DC6" w:rsidRPr="00454C09">
        <w:rPr>
          <w:rFonts w:ascii="Arial" w:eastAsia="Times New Roman" w:hAnsi="Arial" w:cs="Arial"/>
          <w:noProof w:val="0"/>
        </w:rPr>
        <w:t xml:space="preserve">datumu </w:t>
      </w:r>
      <w:r w:rsidRPr="00454C09">
        <w:rPr>
          <w:rFonts w:ascii="Arial" w:eastAsia="Times New Roman" w:hAnsi="Arial" w:cs="Arial"/>
          <w:noProof w:val="0"/>
        </w:rPr>
        <w:t>plaćanj</w:t>
      </w:r>
      <w:r w:rsidR="00041DC6" w:rsidRPr="00454C09">
        <w:rPr>
          <w:rFonts w:ascii="Arial" w:eastAsia="Times New Roman" w:hAnsi="Arial" w:cs="Arial"/>
          <w:noProof w:val="0"/>
        </w:rPr>
        <w:t>a</w:t>
      </w:r>
      <w:r w:rsidRPr="00454C09">
        <w:rPr>
          <w:rFonts w:ascii="Arial" w:eastAsia="Times New Roman" w:hAnsi="Arial" w:cs="Arial"/>
          <w:noProof w:val="0"/>
        </w:rPr>
        <w:t>.</w:t>
      </w:r>
    </w:p>
    <w:p w14:paraId="0006EADA" w14:textId="77777777" w:rsidR="00F84BE7" w:rsidRPr="00454C09" w:rsidRDefault="00F84BE7" w:rsidP="00FC2693">
      <w:pPr>
        <w:tabs>
          <w:tab w:val="left" w:pos="142"/>
        </w:tabs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454C09">
        <w:rPr>
          <w:rFonts w:ascii="Arial" w:eastAsia="Times New Roman" w:hAnsi="Arial" w:cs="Arial"/>
          <w:noProof w:val="0"/>
        </w:rPr>
        <w:t xml:space="preserve">Rashodi se temeljno klasificiraju na </w:t>
      </w:r>
      <w:r w:rsidRPr="00454C09">
        <w:rPr>
          <w:rFonts w:ascii="Arial" w:eastAsia="Times New Roman" w:hAnsi="Arial" w:cs="Arial"/>
          <w:b/>
          <w:i/>
          <w:noProof w:val="0"/>
        </w:rPr>
        <w:t>rashode poslovanja</w:t>
      </w:r>
      <w:r w:rsidRPr="00454C09">
        <w:rPr>
          <w:rFonts w:ascii="Arial" w:eastAsia="Times New Roman" w:hAnsi="Arial" w:cs="Arial"/>
          <w:i/>
          <w:noProof w:val="0"/>
        </w:rPr>
        <w:t xml:space="preserve"> (tekući rashodi)</w:t>
      </w:r>
      <w:r w:rsidRPr="00454C09">
        <w:rPr>
          <w:rFonts w:ascii="Arial" w:eastAsia="Times New Roman" w:hAnsi="Arial" w:cs="Arial"/>
          <w:noProof w:val="0"/>
        </w:rPr>
        <w:t xml:space="preserve"> i </w:t>
      </w:r>
      <w:r w:rsidRPr="00454C09">
        <w:rPr>
          <w:rFonts w:ascii="Arial" w:eastAsia="Times New Roman" w:hAnsi="Arial" w:cs="Arial"/>
          <w:b/>
          <w:i/>
          <w:noProof w:val="0"/>
        </w:rPr>
        <w:t>rashode za nabavu nefinancijske imovine</w:t>
      </w:r>
      <w:r w:rsidRPr="00454C09">
        <w:rPr>
          <w:rFonts w:ascii="Arial" w:eastAsia="Times New Roman" w:hAnsi="Arial" w:cs="Arial"/>
          <w:i/>
          <w:noProof w:val="0"/>
        </w:rPr>
        <w:t xml:space="preserve"> (kapitalni rashodi)</w:t>
      </w:r>
      <w:r w:rsidRPr="00454C09">
        <w:rPr>
          <w:rFonts w:ascii="Arial" w:eastAsia="Times New Roman" w:hAnsi="Arial" w:cs="Arial"/>
          <w:noProof w:val="0"/>
        </w:rPr>
        <w:t>.</w:t>
      </w:r>
    </w:p>
    <w:p w14:paraId="246C52E3" w14:textId="4C271AF2" w:rsidR="00F84BE7" w:rsidRPr="00454C09" w:rsidRDefault="00F84BE7" w:rsidP="00FC2693">
      <w:pPr>
        <w:tabs>
          <w:tab w:val="left" w:pos="142"/>
        </w:tabs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454C09">
        <w:rPr>
          <w:rFonts w:ascii="Arial" w:eastAsia="Times New Roman" w:hAnsi="Arial" w:cs="Arial"/>
          <w:i/>
          <w:noProof w:val="0"/>
        </w:rPr>
        <w:t>Rashodi poslovanja</w:t>
      </w:r>
      <w:r w:rsidRPr="00454C09">
        <w:rPr>
          <w:rFonts w:ascii="Arial" w:eastAsia="Times New Roman" w:hAnsi="Arial" w:cs="Arial"/>
          <w:noProof w:val="0"/>
        </w:rPr>
        <w:t xml:space="preserve"> klasificiraju se na rashode za zaposlene, materijalne rashode, financijske rashode, subvencije, pomoći, </w:t>
      </w:r>
      <w:proofErr w:type="spellStart"/>
      <w:r w:rsidRPr="00454C09">
        <w:rPr>
          <w:rFonts w:ascii="Arial" w:eastAsia="Times New Roman" w:hAnsi="Arial" w:cs="Arial"/>
          <w:noProof w:val="0"/>
        </w:rPr>
        <w:t>na</w:t>
      </w:r>
      <w:r w:rsidR="00BB049B">
        <w:rPr>
          <w:rFonts w:ascii="Arial" w:eastAsia="Times New Roman" w:hAnsi="Arial" w:cs="Arial"/>
          <w:noProof w:val="0"/>
        </w:rPr>
        <w:t>eur</w:t>
      </w:r>
      <w:r w:rsidRPr="00454C09">
        <w:rPr>
          <w:rFonts w:ascii="Arial" w:eastAsia="Times New Roman" w:hAnsi="Arial" w:cs="Arial"/>
          <w:noProof w:val="0"/>
        </w:rPr>
        <w:t>ade</w:t>
      </w:r>
      <w:proofErr w:type="spellEnd"/>
      <w:r w:rsidRPr="00454C09">
        <w:rPr>
          <w:rFonts w:ascii="Arial" w:eastAsia="Times New Roman" w:hAnsi="Arial" w:cs="Arial"/>
          <w:noProof w:val="0"/>
        </w:rPr>
        <w:t xml:space="preserve"> i ostale rashode.</w:t>
      </w:r>
    </w:p>
    <w:p w14:paraId="6AB48FF4" w14:textId="77777777" w:rsidR="00F84BE7" w:rsidRDefault="00F84BE7" w:rsidP="00FC2693">
      <w:pPr>
        <w:tabs>
          <w:tab w:val="left" w:pos="142"/>
        </w:tabs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454C09">
        <w:rPr>
          <w:rFonts w:ascii="Arial" w:eastAsia="Times New Roman" w:hAnsi="Arial" w:cs="Arial"/>
          <w:i/>
          <w:noProof w:val="0"/>
        </w:rPr>
        <w:t>Rashodi za nabavu nefinancijske imovine</w:t>
      </w:r>
      <w:r w:rsidRPr="00454C09">
        <w:rPr>
          <w:rFonts w:ascii="Arial" w:eastAsia="Times New Roman" w:hAnsi="Arial" w:cs="Arial"/>
          <w:noProof w:val="0"/>
        </w:rPr>
        <w:t xml:space="preserve"> klasificiraju se po vrstama nabavljene nefinancijske imovine (</w:t>
      </w:r>
      <w:proofErr w:type="spellStart"/>
      <w:r w:rsidRPr="00454C09">
        <w:rPr>
          <w:rFonts w:ascii="Arial" w:eastAsia="Times New Roman" w:hAnsi="Arial" w:cs="Arial"/>
          <w:noProof w:val="0"/>
        </w:rPr>
        <w:t>neproizvedena</w:t>
      </w:r>
      <w:proofErr w:type="spellEnd"/>
      <w:r w:rsidRPr="00454C09">
        <w:rPr>
          <w:rFonts w:ascii="Arial" w:eastAsia="Times New Roman" w:hAnsi="Arial" w:cs="Arial"/>
          <w:noProof w:val="0"/>
        </w:rPr>
        <w:t xml:space="preserve"> dugotrajna imovina i proizvedena dugotrajna imovina). Osim navedenog klasifikacija obuhvaća i rashode za dodatna ulaganja na nefinancijskoj imovini.</w:t>
      </w:r>
    </w:p>
    <w:p w14:paraId="77A35F04" w14:textId="715F082F" w:rsidR="002656D4" w:rsidRDefault="002656D4" w:rsidP="002656D4">
      <w:pPr>
        <w:tabs>
          <w:tab w:val="left" w:pos="142"/>
        </w:tabs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2656D4">
        <w:rPr>
          <w:rFonts w:ascii="Arial" w:eastAsia="Times New Roman" w:hAnsi="Arial" w:cs="Arial"/>
          <w:noProof w:val="0"/>
        </w:rPr>
        <w:t>Ukupno planirani rashodi proračuna za 202</w:t>
      </w:r>
      <w:r>
        <w:rPr>
          <w:rFonts w:ascii="Arial" w:eastAsia="Times New Roman" w:hAnsi="Arial" w:cs="Arial"/>
          <w:noProof w:val="0"/>
        </w:rPr>
        <w:t>3</w:t>
      </w:r>
      <w:r w:rsidRPr="002656D4">
        <w:rPr>
          <w:rFonts w:ascii="Arial" w:eastAsia="Times New Roman" w:hAnsi="Arial" w:cs="Arial"/>
          <w:noProof w:val="0"/>
        </w:rPr>
        <w:t>. godinu iznosili su 12.803.438,47</w:t>
      </w:r>
      <w:r>
        <w:rPr>
          <w:rFonts w:ascii="Arial" w:eastAsia="Times New Roman" w:hAnsi="Arial" w:cs="Arial"/>
          <w:noProof w:val="0"/>
        </w:rPr>
        <w:t xml:space="preserve"> </w:t>
      </w:r>
      <w:proofErr w:type="spellStart"/>
      <w:r w:rsidRPr="002656D4">
        <w:rPr>
          <w:rFonts w:ascii="Arial" w:eastAsia="Times New Roman" w:hAnsi="Arial" w:cs="Arial"/>
          <w:noProof w:val="0"/>
        </w:rPr>
        <w:t>eur</w:t>
      </w:r>
      <w:proofErr w:type="spellEnd"/>
      <w:r w:rsidRPr="002656D4">
        <w:rPr>
          <w:rFonts w:ascii="Arial" w:eastAsia="Times New Roman" w:hAnsi="Arial" w:cs="Arial"/>
          <w:noProof w:val="0"/>
        </w:rPr>
        <w:t>, a u prvoj polovini 202</w:t>
      </w:r>
      <w:r>
        <w:rPr>
          <w:rFonts w:ascii="Arial" w:eastAsia="Times New Roman" w:hAnsi="Arial" w:cs="Arial"/>
          <w:noProof w:val="0"/>
        </w:rPr>
        <w:t>3</w:t>
      </w:r>
      <w:r w:rsidRPr="002656D4">
        <w:rPr>
          <w:rFonts w:ascii="Arial" w:eastAsia="Times New Roman" w:hAnsi="Arial" w:cs="Arial"/>
          <w:noProof w:val="0"/>
        </w:rPr>
        <w:t xml:space="preserve">. godini izvršeni su u iznosu od </w:t>
      </w:r>
      <w:r w:rsidR="004D0FD2" w:rsidRPr="004D0FD2">
        <w:rPr>
          <w:rFonts w:ascii="Arial" w:eastAsia="Times New Roman" w:hAnsi="Arial" w:cs="Arial"/>
          <w:noProof w:val="0"/>
        </w:rPr>
        <w:t>3.766.556,51</w:t>
      </w:r>
      <w:r w:rsidR="004D0FD2">
        <w:rPr>
          <w:rFonts w:ascii="Arial" w:eastAsia="Times New Roman" w:hAnsi="Arial" w:cs="Arial"/>
          <w:noProof w:val="0"/>
        </w:rPr>
        <w:t xml:space="preserve"> </w:t>
      </w:r>
      <w:proofErr w:type="spellStart"/>
      <w:r w:rsidRPr="002656D4">
        <w:rPr>
          <w:rFonts w:ascii="Arial" w:eastAsia="Times New Roman" w:hAnsi="Arial" w:cs="Arial"/>
          <w:noProof w:val="0"/>
        </w:rPr>
        <w:t>eur</w:t>
      </w:r>
      <w:proofErr w:type="spellEnd"/>
      <w:r w:rsidRPr="002656D4">
        <w:rPr>
          <w:rFonts w:ascii="Arial" w:eastAsia="Times New Roman" w:hAnsi="Arial" w:cs="Arial"/>
          <w:noProof w:val="0"/>
        </w:rPr>
        <w:t xml:space="preserve"> što je </w:t>
      </w:r>
      <w:r w:rsidR="004D0FD2">
        <w:rPr>
          <w:rFonts w:ascii="Arial" w:eastAsia="Times New Roman" w:hAnsi="Arial" w:cs="Arial"/>
          <w:noProof w:val="0"/>
        </w:rPr>
        <w:t>29</w:t>
      </w:r>
      <w:r w:rsidRPr="002656D4">
        <w:rPr>
          <w:rFonts w:ascii="Arial" w:eastAsia="Times New Roman" w:hAnsi="Arial" w:cs="Arial"/>
          <w:noProof w:val="0"/>
        </w:rPr>
        <w:t xml:space="preserve"> % od plana.</w:t>
      </w:r>
    </w:p>
    <w:p w14:paraId="79F2D9AC" w14:textId="54C79DE8" w:rsidR="002656D4" w:rsidRPr="002656D4" w:rsidRDefault="002656D4" w:rsidP="002656D4">
      <w:pPr>
        <w:tabs>
          <w:tab w:val="left" w:pos="142"/>
        </w:tabs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>
        <w:rPr>
          <w:rFonts w:ascii="Arial" w:eastAsia="Times New Roman" w:hAnsi="Arial" w:cs="Arial"/>
          <w:noProof w:val="0"/>
        </w:rPr>
        <w:t>Ostvareni rashodi</w:t>
      </w:r>
      <w:r w:rsidRPr="002656D4">
        <w:rPr>
          <w:rFonts w:ascii="Arial" w:eastAsia="Times New Roman" w:hAnsi="Arial" w:cs="Arial"/>
          <w:noProof w:val="0"/>
        </w:rPr>
        <w:t xml:space="preserve"> za prvu polovinu 202</w:t>
      </w:r>
      <w:r>
        <w:rPr>
          <w:rFonts w:ascii="Arial" w:eastAsia="Times New Roman" w:hAnsi="Arial" w:cs="Arial"/>
          <w:noProof w:val="0"/>
        </w:rPr>
        <w:t>3</w:t>
      </w:r>
      <w:r w:rsidRPr="002656D4">
        <w:rPr>
          <w:rFonts w:ascii="Arial" w:eastAsia="Times New Roman" w:hAnsi="Arial" w:cs="Arial"/>
          <w:noProof w:val="0"/>
        </w:rPr>
        <w:t>. godine</w:t>
      </w:r>
      <w:r>
        <w:rPr>
          <w:rFonts w:ascii="Arial" w:eastAsia="Times New Roman" w:hAnsi="Arial" w:cs="Arial"/>
          <w:noProof w:val="0"/>
        </w:rPr>
        <w:t xml:space="preserve">, </w:t>
      </w:r>
      <w:r w:rsidRPr="002656D4">
        <w:rPr>
          <w:rFonts w:ascii="Arial" w:eastAsia="Times New Roman" w:hAnsi="Arial" w:cs="Arial"/>
          <w:noProof w:val="0"/>
        </w:rPr>
        <w:t>u odnosu na plan i izvještajno razdoblje prethodne godine:</w:t>
      </w:r>
    </w:p>
    <w:tbl>
      <w:tblPr>
        <w:tblW w:w="10610" w:type="dxa"/>
        <w:tblLook w:val="04A0" w:firstRow="1" w:lastRow="0" w:firstColumn="1" w:lastColumn="0" w:noHBand="0" w:noVBand="1"/>
      </w:tblPr>
      <w:tblGrid>
        <w:gridCol w:w="660"/>
        <w:gridCol w:w="4257"/>
        <w:gridCol w:w="1411"/>
        <w:gridCol w:w="1394"/>
        <w:gridCol w:w="1394"/>
        <w:gridCol w:w="722"/>
        <w:gridCol w:w="772"/>
      </w:tblGrid>
      <w:tr w:rsidR="004D0FD2" w:rsidRPr="004D0FD2" w14:paraId="4EF96121" w14:textId="77777777" w:rsidTr="004D0FD2">
        <w:trPr>
          <w:trHeight w:val="27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027447C7" w14:textId="77777777" w:rsidR="004D0FD2" w:rsidRPr="004D0FD2" w:rsidRDefault="004D0FD2" w:rsidP="004D0FD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4D0FD2">
              <w:rPr>
                <w:rFonts w:eastAsia="Times New Roman" w:cs="Calibri"/>
                <w:b/>
                <w:bCs/>
                <w:noProof w:val="0"/>
                <w:lang w:eastAsia="hr-HR"/>
              </w:rPr>
              <w:t>3</w:t>
            </w:r>
          </w:p>
        </w:tc>
        <w:tc>
          <w:tcPr>
            <w:tcW w:w="4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41F25663" w14:textId="77777777" w:rsidR="004D0FD2" w:rsidRPr="004D0FD2" w:rsidRDefault="004D0FD2" w:rsidP="004D0FD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4D0FD2">
              <w:rPr>
                <w:rFonts w:eastAsia="Times New Roman" w:cs="Calibri"/>
                <w:b/>
                <w:bCs/>
                <w:noProof w:val="0"/>
                <w:lang w:eastAsia="hr-HR"/>
              </w:rPr>
              <w:t>Rashodi poslovanja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08E8FD8B" w14:textId="77777777" w:rsidR="004D0FD2" w:rsidRPr="004D0FD2" w:rsidRDefault="004D0FD2" w:rsidP="004D0FD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4D0FD2">
              <w:rPr>
                <w:rFonts w:eastAsia="Times New Roman" w:cs="Calibri"/>
                <w:b/>
                <w:bCs/>
                <w:noProof w:val="0"/>
                <w:lang w:eastAsia="hr-HR"/>
              </w:rPr>
              <w:t>2.167.810,09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6D53855A" w14:textId="77777777" w:rsidR="004D0FD2" w:rsidRPr="004D0FD2" w:rsidRDefault="004D0FD2" w:rsidP="004D0FD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4D0FD2">
              <w:rPr>
                <w:rFonts w:eastAsia="Times New Roman" w:cs="Calibri"/>
                <w:b/>
                <w:bCs/>
                <w:noProof w:val="0"/>
                <w:lang w:eastAsia="hr-HR"/>
              </w:rPr>
              <w:t>7.422.481,62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382FAEF4" w14:textId="77777777" w:rsidR="004D0FD2" w:rsidRPr="004D0FD2" w:rsidRDefault="004D0FD2" w:rsidP="004D0FD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4D0FD2">
              <w:rPr>
                <w:rFonts w:eastAsia="Times New Roman" w:cs="Calibri"/>
                <w:b/>
                <w:bCs/>
                <w:noProof w:val="0"/>
                <w:lang w:eastAsia="hr-HR"/>
              </w:rPr>
              <w:t>3.112.428,09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185797CA" w14:textId="77777777" w:rsidR="004D0FD2" w:rsidRPr="004D0FD2" w:rsidRDefault="004D0FD2" w:rsidP="004D0FD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4D0FD2">
              <w:rPr>
                <w:rFonts w:eastAsia="Times New Roman" w:cs="Calibri"/>
                <w:b/>
                <w:bCs/>
                <w:noProof w:val="0"/>
                <w:lang w:eastAsia="hr-HR"/>
              </w:rPr>
              <w:t>144%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7366EF5B" w14:textId="77777777" w:rsidR="004D0FD2" w:rsidRPr="004D0FD2" w:rsidRDefault="004D0FD2" w:rsidP="004D0FD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4D0FD2">
              <w:rPr>
                <w:rFonts w:eastAsia="Times New Roman" w:cs="Calibri"/>
                <w:b/>
                <w:bCs/>
                <w:noProof w:val="0"/>
                <w:lang w:eastAsia="hr-HR"/>
              </w:rPr>
              <w:t>42%</w:t>
            </w:r>
          </w:p>
        </w:tc>
      </w:tr>
      <w:tr w:rsidR="004D0FD2" w:rsidRPr="004D0FD2" w14:paraId="43BC367F" w14:textId="77777777" w:rsidTr="004D0FD2">
        <w:trPr>
          <w:trHeight w:val="2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0101E8E" w14:textId="77777777" w:rsidR="004D0FD2" w:rsidRPr="004D0FD2" w:rsidRDefault="004D0FD2" w:rsidP="004D0FD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D0FD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5711930" w14:textId="77777777" w:rsidR="004D0FD2" w:rsidRPr="004D0FD2" w:rsidRDefault="004D0FD2" w:rsidP="004D0FD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D0FD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DFF39F" w14:textId="77777777" w:rsidR="004D0FD2" w:rsidRPr="004D0FD2" w:rsidRDefault="004D0FD2" w:rsidP="004D0FD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D0FD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548.074,71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91E28B" w14:textId="77777777" w:rsidR="004D0FD2" w:rsidRPr="004D0FD2" w:rsidRDefault="004D0FD2" w:rsidP="004D0FD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D0FD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1.331.411,47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ACC8C9" w14:textId="77777777" w:rsidR="004D0FD2" w:rsidRPr="004D0FD2" w:rsidRDefault="004D0FD2" w:rsidP="004D0FD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D0FD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646.840,42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9F9C24" w14:textId="77777777" w:rsidR="004D0FD2" w:rsidRPr="004D0FD2" w:rsidRDefault="004D0FD2" w:rsidP="004D0FD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D0FD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118%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35D1BD" w14:textId="77777777" w:rsidR="004D0FD2" w:rsidRPr="004D0FD2" w:rsidRDefault="004D0FD2" w:rsidP="004D0FD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D0FD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49%</w:t>
            </w:r>
          </w:p>
        </w:tc>
      </w:tr>
      <w:tr w:rsidR="004D0FD2" w:rsidRPr="004D0FD2" w14:paraId="04E98B9C" w14:textId="77777777" w:rsidTr="004D0FD2">
        <w:trPr>
          <w:trHeight w:val="2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838346" w14:textId="77777777" w:rsidR="004D0FD2" w:rsidRPr="004D0FD2" w:rsidRDefault="004D0FD2" w:rsidP="004D0FD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D0FD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4FE5CE" w14:textId="77777777" w:rsidR="004D0FD2" w:rsidRPr="004D0FD2" w:rsidRDefault="004D0FD2" w:rsidP="004D0FD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D0FD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2FCD59" w14:textId="77777777" w:rsidR="004D0FD2" w:rsidRPr="004D0FD2" w:rsidRDefault="004D0FD2" w:rsidP="004D0FD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D0FD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659.069,84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E5D468" w14:textId="77777777" w:rsidR="004D0FD2" w:rsidRPr="004D0FD2" w:rsidRDefault="004D0FD2" w:rsidP="004D0FD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D0FD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3.508.102,94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12640A" w14:textId="77777777" w:rsidR="004D0FD2" w:rsidRPr="004D0FD2" w:rsidRDefault="004D0FD2" w:rsidP="004D0FD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D0FD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1.387.937,11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948754" w14:textId="77777777" w:rsidR="004D0FD2" w:rsidRPr="004D0FD2" w:rsidRDefault="004D0FD2" w:rsidP="004D0FD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D0FD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211%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18AE75" w14:textId="77777777" w:rsidR="004D0FD2" w:rsidRPr="004D0FD2" w:rsidRDefault="004D0FD2" w:rsidP="004D0FD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D0FD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40%</w:t>
            </w:r>
          </w:p>
        </w:tc>
      </w:tr>
      <w:tr w:rsidR="004D0FD2" w:rsidRPr="004D0FD2" w14:paraId="11B18A6B" w14:textId="77777777" w:rsidTr="004D0FD2">
        <w:trPr>
          <w:trHeight w:val="2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E9D8FA1" w14:textId="77777777" w:rsidR="004D0FD2" w:rsidRPr="004D0FD2" w:rsidRDefault="004D0FD2" w:rsidP="004D0FD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D0FD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D9BD08E" w14:textId="77777777" w:rsidR="004D0FD2" w:rsidRPr="004D0FD2" w:rsidRDefault="004D0FD2" w:rsidP="004D0FD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D0FD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9CB2D9" w14:textId="77777777" w:rsidR="004D0FD2" w:rsidRPr="004D0FD2" w:rsidRDefault="004D0FD2" w:rsidP="004D0FD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D0FD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17.422,44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8611D0" w14:textId="77777777" w:rsidR="004D0FD2" w:rsidRPr="004D0FD2" w:rsidRDefault="004D0FD2" w:rsidP="004D0FD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D0FD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33.437,24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663074" w14:textId="77777777" w:rsidR="004D0FD2" w:rsidRPr="004D0FD2" w:rsidRDefault="004D0FD2" w:rsidP="004D0FD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D0FD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9.457,53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5DAE73" w14:textId="77777777" w:rsidR="004D0FD2" w:rsidRPr="004D0FD2" w:rsidRDefault="004D0FD2" w:rsidP="004D0FD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D0FD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54%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FA6997" w14:textId="77777777" w:rsidR="004D0FD2" w:rsidRPr="004D0FD2" w:rsidRDefault="004D0FD2" w:rsidP="004D0FD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D0FD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28%</w:t>
            </w:r>
          </w:p>
        </w:tc>
      </w:tr>
      <w:tr w:rsidR="004D0FD2" w:rsidRPr="004D0FD2" w14:paraId="795174C8" w14:textId="77777777" w:rsidTr="004D0FD2">
        <w:trPr>
          <w:trHeight w:val="2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317E610" w14:textId="77777777" w:rsidR="004D0FD2" w:rsidRPr="004D0FD2" w:rsidRDefault="004D0FD2" w:rsidP="004D0FD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D0FD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E1E0AF" w14:textId="77777777" w:rsidR="004D0FD2" w:rsidRPr="004D0FD2" w:rsidRDefault="004D0FD2" w:rsidP="004D0FD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D0FD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75707E" w14:textId="77777777" w:rsidR="004D0FD2" w:rsidRPr="004D0FD2" w:rsidRDefault="004D0FD2" w:rsidP="004D0FD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D0FD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537.769,82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69603A" w14:textId="77777777" w:rsidR="004D0FD2" w:rsidRPr="004D0FD2" w:rsidRDefault="004D0FD2" w:rsidP="004D0FD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D0FD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1.300.903,32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9D4B5E" w14:textId="77777777" w:rsidR="004D0FD2" w:rsidRPr="004D0FD2" w:rsidRDefault="004D0FD2" w:rsidP="004D0FD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D0FD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605.128,27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6114C2" w14:textId="77777777" w:rsidR="004D0FD2" w:rsidRPr="004D0FD2" w:rsidRDefault="004D0FD2" w:rsidP="004D0FD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D0FD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113%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665ED9" w14:textId="77777777" w:rsidR="004D0FD2" w:rsidRPr="004D0FD2" w:rsidRDefault="004D0FD2" w:rsidP="004D0FD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D0FD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47%</w:t>
            </w:r>
          </w:p>
        </w:tc>
      </w:tr>
      <w:tr w:rsidR="004D0FD2" w:rsidRPr="004D0FD2" w14:paraId="3F4A67A3" w14:textId="77777777" w:rsidTr="004D0FD2">
        <w:trPr>
          <w:trHeight w:val="2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FA2793" w14:textId="77777777" w:rsidR="004D0FD2" w:rsidRPr="004D0FD2" w:rsidRDefault="004D0FD2" w:rsidP="004D0FD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D0FD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CD0340" w14:textId="77777777" w:rsidR="004D0FD2" w:rsidRPr="004D0FD2" w:rsidRDefault="004D0FD2" w:rsidP="004D0FD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D0FD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0287B8" w14:textId="77777777" w:rsidR="004D0FD2" w:rsidRPr="004D0FD2" w:rsidRDefault="004D0FD2" w:rsidP="004D0FD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D0FD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18.022,08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1D4CAC" w14:textId="77777777" w:rsidR="004D0FD2" w:rsidRPr="004D0FD2" w:rsidRDefault="004D0FD2" w:rsidP="004D0FD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D0FD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67.338,58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13507A" w14:textId="77777777" w:rsidR="004D0FD2" w:rsidRPr="004D0FD2" w:rsidRDefault="004D0FD2" w:rsidP="004D0FD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D0FD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18.994,50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034B09" w14:textId="77777777" w:rsidR="004D0FD2" w:rsidRPr="004D0FD2" w:rsidRDefault="004D0FD2" w:rsidP="004D0FD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D0FD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105%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6275B5" w14:textId="77777777" w:rsidR="004D0FD2" w:rsidRPr="004D0FD2" w:rsidRDefault="004D0FD2" w:rsidP="004D0FD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D0FD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28%</w:t>
            </w:r>
          </w:p>
        </w:tc>
      </w:tr>
      <w:tr w:rsidR="004D0FD2" w:rsidRPr="004D0FD2" w14:paraId="0CFBDA8A" w14:textId="77777777" w:rsidTr="004D0FD2">
        <w:trPr>
          <w:trHeight w:val="2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76AB9D" w14:textId="77777777" w:rsidR="004D0FD2" w:rsidRPr="004D0FD2" w:rsidRDefault="004D0FD2" w:rsidP="004D0FD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D0FD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7A25FE0" w14:textId="77777777" w:rsidR="004D0FD2" w:rsidRPr="004D0FD2" w:rsidRDefault="004D0FD2" w:rsidP="004D0FD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D0FD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451D45" w14:textId="77777777" w:rsidR="004D0FD2" w:rsidRPr="004D0FD2" w:rsidRDefault="004D0FD2" w:rsidP="004D0FD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D0FD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113.082,66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80B483" w14:textId="77777777" w:rsidR="004D0FD2" w:rsidRPr="004D0FD2" w:rsidRDefault="004D0FD2" w:rsidP="004D0FD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D0FD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421.450,00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99D445" w14:textId="77777777" w:rsidR="004D0FD2" w:rsidRPr="004D0FD2" w:rsidRDefault="004D0FD2" w:rsidP="004D0FD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D0FD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138.516,32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7103E6" w14:textId="77777777" w:rsidR="004D0FD2" w:rsidRPr="004D0FD2" w:rsidRDefault="004D0FD2" w:rsidP="004D0FD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D0FD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122%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AF8E87" w14:textId="77777777" w:rsidR="004D0FD2" w:rsidRPr="004D0FD2" w:rsidRDefault="004D0FD2" w:rsidP="004D0FD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D0FD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33%</w:t>
            </w:r>
          </w:p>
        </w:tc>
      </w:tr>
      <w:tr w:rsidR="004D0FD2" w:rsidRPr="004D0FD2" w14:paraId="7732EAC9" w14:textId="77777777" w:rsidTr="004D0FD2">
        <w:trPr>
          <w:trHeight w:val="2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FB9F99" w14:textId="77777777" w:rsidR="004D0FD2" w:rsidRPr="004D0FD2" w:rsidRDefault="004D0FD2" w:rsidP="004D0FD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D0FD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2684A7" w14:textId="77777777" w:rsidR="004D0FD2" w:rsidRPr="004D0FD2" w:rsidRDefault="004D0FD2" w:rsidP="004D0FD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D0FD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BBCCDD" w14:textId="77777777" w:rsidR="004D0FD2" w:rsidRPr="004D0FD2" w:rsidRDefault="004D0FD2" w:rsidP="004D0FD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D0FD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274.368,54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AF1E16" w14:textId="77777777" w:rsidR="004D0FD2" w:rsidRPr="004D0FD2" w:rsidRDefault="004D0FD2" w:rsidP="004D0FD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D0FD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759.838,08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223019" w14:textId="77777777" w:rsidR="004D0FD2" w:rsidRPr="004D0FD2" w:rsidRDefault="004D0FD2" w:rsidP="004D0FD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D0FD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305.553,94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9BFD88" w14:textId="77777777" w:rsidR="004D0FD2" w:rsidRPr="004D0FD2" w:rsidRDefault="004D0FD2" w:rsidP="004D0FD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D0FD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111%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5A2B11" w14:textId="77777777" w:rsidR="004D0FD2" w:rsidRPr="004D0FD2" w:rsidRDefault="004D0FD2" w:rsidP="004D0FD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D0FD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40%</w:t>
            </w:r>
          </w:p>
        </w:tc>
      </w:tr>
      <w:tr w:rsidR="004D0FD2" w:rsidRPr="004D0FD2" w14:paraId="2524619C" w14:textId="77777777" w:rsidTr="004D0FD2">
        <w:trPr>
          <w:trHeight w:val="27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77662963" w14:textId="77777777" w:rsidR="004D0FD2" w:rsidRPr="004D0FD2" w:rsidRDefault="004D0FD2" w:rsidP="004D0FD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4D0FD2">
              <w:rPr>
                <w:rFonts w:eastAsia="Times New Roman" w:cs="Calibri"/>
                <w:b/>
                <w:bCs/>
                <w:noProof w:val="0"/>
                <w:lang w:eastAsia="hr-HR"/>
              </w:rPr>
              <w:t>4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254EAB49" w14:textId="77777777" w:rsidR="004D0FD2" w:rsidRPr="004D0FD2" w:rsidRDefault="004D0FD2" w:rsidP="004D0FD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4D0FD2">
              <w:rPr>
                <w:rFonts w:eastAsia="Times New Roman" w:cs="Calibri"/>
                <w:b/>
                <w:bCs/>
                <w:noProof w:val="0"/>
                <w:lang w:eastAsia="hr-HR"/>
              </w:rPr>
              <w:t>Rashodi za nabavu nefinancijske imovine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560DCDC9" w14:textId="77777777" w:rsidR="004D0FD2" w:rsidRPr="004D0FD2" w:rsidRDefault="004D0FD2" w:rsidP="004D0FD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4D0FD2">
              <w:rPr>
                <w:rFonts w:eastAsia="Times New Roman" w:cs="Calibri"/>
                <w:b/>
                <w:bCs/>
                <w:noProof w:val="0"/>
                <w:lang w:eastAsia="hr-HR"/>
              </w:rPr>
              <w:t>906.164,69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6A9C6FAF" w14:textId="77777777" w:rsidR="004D0FD2" w:rsidRPr="004D0FD2" w:rsidRDefault="004D0FD2" w:rsidP="004D0FD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4D0FD2">
              <w:rPr>
                <w:rFonts w:eastAsia="Times New Roman" w:cs="Calibri"/>
                <w:b/>
                <w:bCs/>
                <w:noProof w:val="0"/>
                <w:lang w:eastAsia="hr-HR"/>
              </w:rPr>
              <w:t>5.380.956,85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0E757A59" w14:textId="77777777" w:rsidR="004D0FD2" w:rsidRPr="004D0FD2" w:rsidRDefault="004D0FD2" w:rsidP="004D0FD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4D0FD2">
              <w:rPr>
                <w:rFonts w:eastAsia="Times New Roman" w:cs="Calibri"/>
                <w:b/>
                <w:bCs/>
                <w:noProof w:val="0"/>
                <w:lang w:eastAsia="hr-HR"/>
              </w:rPr>
              <w:t>654.128,42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4BE35FC7" w14:textId="77777777" w:rsidR="004D0FD2" w:rsidRPr="004D0FD2" w:rsidRDefault="004D0FD2" w:rsidP="004D0FD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4D0FD2">
              <w:rPr>
                <w:rFonts w:eastAsia="Times New Roman" w:cs="Calibri"/>
                <w:b/>
                <w:bCs/>
                <w:noProof w:val="0"/>
                <w:lang w:eastAsia="hr-HR"/>
              </w:rPr>
              <w:t>72%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6CDE3F04" w14:textId="77777777" w:rsidR="004D0FD2" w:rsidRPr="004D0FD2" w:rsidRDefault="004D0FD2" w:rsidP="004D0FD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4D0FD2">
              <w:rPr>
                <w:rFonts w:eastAsia="Times New Roman" w:cs="Calibri"/>
                <w:b/>
                <w:bCs/>
                <w:noProof w:val="0"/>
                <w:lang w:eastAsia="hr-HR"/>
              </w:rPr>
              <w:t>12%</w:t>
            </w:r>
          </w:p>
        </w:tc>
      </w:tr>
      <w:tr w:rsidR="004D0FD2" w:rsidRPr="004D0FD2" w14:paraId="7BC5269C" w14:textId="77777777" w:rsidTr="004D0FD2">
        <w:trPr>
          <w:trHeight w:val="2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C15989" w14:textId="77777777" w:rsidR="004D0FD2" w:rsidRPr="004D0FD2" w:rsidRDefault="004D0FD2" w:rsidP="004D0FD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D0FD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94E1FE" w14:textId="77777777" w:rsidR="004D0FD2" w:rsidRPr="004D0FD2" w:rsidRDefault="004D0FD2" w:rsidP="004D0FD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D0FD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4D0FD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neproizvedene</w:t>
            </w:r>
            <w:proofErr w:type="spellEnd"/>
            <w:r w:rsidRPr="004D0FD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5AEA59D" w14:textId="77777777" w:rsidR="004D0FD2" w:rsidRPr="004D0FD2" w:rsidRDefault="004D0FD2" w:rsidP="004D0FD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D0FD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627.087,24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81457CA" w14:textId="77777777" w:rsidR="004D0FD2" w:rsidRPr="004D0FD2" w:rsidRDefault="004D0FD2" w:rsidP="004D0FD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D0FD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2.079.871,26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F78E5D5" w14:textId="77777777" w:rsidR="004D0FD2" w:rsidRPr="004D0FD2" w:rsidRDefault="004D0FD2" w:rsidP="004D0FD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D0FD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343.945,49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C15E330" w14:textId="77777777" w:rsidR="004D0FD2" w:rsidRPr="004D0FD2" w:rsidRDefault="004D0FD2" w:rsidP="004D0FD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D0FD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55%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EB974DE" w14:textId="77777777" w:rsidR="004D0FD2" w:rsidRPr="004D0FD2" w:rsidRDefault="004D0FD2" w:rsidP="004D0FD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D0FD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17%</w:t>
            </w:r>
          </w:p>
        </w:tc>
      </w:tr>
      <w:tr w:rsidR="004D0FD2" w:rsidRPr="004D0FD2" w14:paraId="12154F4C" w14:textId="77777777" w:rsidTr="004D0FD2">
        <w:trPr>
          <w:trHeight w:val="2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673731" w14:textId="77777777" w:rsidR="004D0FD2" w:rsidRPr="004D0FD2" w:rsidRDefault="004D0FD2" w:rsidP="004D0FD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D0FD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BD2AD7" w14:textId="77777777" w:rsidR="004D0FD2" w:rsidRPr="004D0FD2" w:rsidRDefault="004D0FD2" w:rsidP="004D0FD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D0FD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B21645B" w14:textId="77777777" w:rsidR="004D0FD2" w:rsidRPr="004D0FD2" w:rsidRDefault="004D0FD2" w:rsidP="004D0FD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D0FD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174.154,51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B13C06B" w14:textId="77777777" w:rsidR="004D0FD2" w:rsidRPr="004D0FD2" w:rsidRDefault="004D0FD2" w:rsidP="004D0FD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D0FD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1.740.064,03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FC975AE" w14:textId="77777777" w:rsidR="004D0FD2" w:rsidRPr="004D0FD2" w:rsidRDefault="004D0FD2" w:rsidP="004D0FD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D0FD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133.881,27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EB45F84" w14:textId="77777777" w:rsidR="004D0FD2" w:rsidRPr="004D0FD2" w:rsidRDefault="004D0FD2" w:rsidP="004D0FD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D0FD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77%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8C1137C" w14:textId="77777777" w:rsidR="004D0FD2" w:rsidRPr="004D0FD2" w:rsidRDefault="004D0FD2" w:rsidP="004D0FD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D0FD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8%</w:t>
            </w:r>
          </w:p>
        </w:tc>
      </w:tr>
      <w:tr w:rsidR="004D0FD2" w:rsidRPr="004D0FD2" w14:paraId="46E951FA" w14:textId="77777777" w:rsidTr="004D0FD2">
        <w:trPr>
          <w:trHeight w:val="2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8FC284" w14:textId="77777777" w:rsidR="004D0FD2" w:rsidRPr="004D0FD2" w:rsidRDefault="004D0FD2" w:rsidP="004D0FD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D0FD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262CB9" w14:textId="77777777" w:rsidR="004D0FD2" w:rsidRPr="004D0FD2" w:rsidRDefault="004D0FD2" w:rsidP="004D0FD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D0FD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78EAF31" w14:textId="77777777" w:rsidR="004D0FD2" w:rsidRPr="004D0FD2" w:rsidRDefault="004D0FD2" w:rsidP="004D0FD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D0FD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104.922,94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7E3B98D" w14:textId="77777777" w:rsidR="004D0FD2" w:rsidRPr="004D0FD2" w:rsidRDefault="004D0FD2" w:rsidP="004D0FD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D0FD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1.561.021,56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6522C63" w14:textId="77777777" w:rsidR="004D0FD2" w:rsidRPr="004D0FD2" w:rsidRDefault="004D0FD2" w:rsidP="004D0FD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D0FD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176.301,66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97DCDD1" w14:textId="77777777" w:rsidR="004D0FD2" w:rsidRPr="004D0FD2" w:rsidRDefault="004D0FD2" w:rsidP="004D0FD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D0FD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168%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A4DD4CB" w14:textId="77777777" w:rsidR="004D0FD2" w:rsidRPr="004D0FD2" w:rsidRDefault="004D0FD2" w:rsidP="004D0FD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D0FD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11%</w:t>
            </w:r>
          </w:p>
        </w:tc>
      </w:tr>
      <w:tr w:rsidR="004D0FD2" w:rsidRPr="004D0FD2" w14:paraId="0D096807" w14:textId="77777777" w:rsidTr="004D0FD2">
        <w:trPr>
          <w:trHeight w:val="27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7FFAC2AD" w14:textId="77777777" w:rsidR="004D0FD2" w:rsidRPr="004D0FD2" w:rsidRDefault="004D0FD2" w:rsidP="004D0FD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4D0FD2">
              <w:rPr>
                <w:rFonts w:eastAsia="Times New Roman" w:cs="Calibri"/>
                <w:b/>
                <w:bCs/>
                <w:noProof w:val="0"/>
                <w:lang w:eastAsia="hr-HR"/>
              </w:rPr>
              <w:t>8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520B6567" w14:textId="77777777" w:rsidR="004D0FD2" w:rsidRPr="004D0FD2" w:rsidRDefault="004D0FD2" w:rsidP="004D0FD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4D0FD2">
              <w:rPr>
                <w:rFonts w:eastAsia="Times New Roman" w:cs="Calibri"/>
                <w:b/>
                <w:bCs/>
                <w:noProof w:val="0"/>
                <w:lang w:eastAsia="hr-HR"/>
              </w:rPr>
              <w:t>Primici od financijske imovine i zaduživanja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1A3DF251" w14:textId="77777777" w:rsidR="004D0FD2" w:rsidRPr="004D0FD2" w:rsidRDefault="004D0FD2" w:rsidP="004D0FD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4D0FD2">
              <w:rPr>
                <w:rFonts w:eastAsia="Times New Roman" w:cs="Calibri"/>
                <w:b/>
                <w:bCs/>
                <w:noProof w:val="0"/>
                <w:lang w:eastAsia="hr-HR"/>
              </w:rPr>
              <w:t>0,00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5585D55B" w14:textId="77777777" w:rsidR="004D0FD2" w:rsidRPr="004D0FD2" w:rsidRDefault="004D0FD2" w:rsidP="004D0FD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4D0FD2">
              <w:rPr>
                <w:rFonts w:eastAsia="Times New Roman" w:cs="Calibri"/>
                <w:b/>
                <w:bCs/>
                <w:noProof w:val="0"/>
                <w:lang w:eastAsia="hr-HR"/>
              </w:rPr>
              <w:t>1.704.879,55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0A56EC4A" w14:textId="77777777" w:rsidR="004D0FD2" w:rsidRPr="004D0FD2" w:rsidRDefault="004D0FD2" w:rsidP="004D0FD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4D0FD2">
              <w:rPr>
                <w:rFonts w:eastAsia="Times New Roman" w:cs="Calibri"/>
                <w:b/>
                <w:bCs/>
                <w:noProof w:val="0"/>
                <w:lang w:eastAsia="hr-HR"/>
              </w:rPr>
              <w:t>0,00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43B37965" w14:textId="77777777" w:rsidR="004D0FD2" w:rsidRPr="004D0FD2" w:rsidRDefault="004D0FD2" w:rsidP="004D0FD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4D0FD2">
              <w:rPr>
                <w:rFonts w:eastAsia="Times New Roman" w:cs="Calibri"/>
                <w:b/>
                <w:bCs/>
                <w:noProof w:val="0"/>
                <w:lang w:eastAsia="hr-HR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5744FF77" w14:textId="77777777" w:rsidR="004D0FD2" w:rsidRPr="004D0FD2" w:rsidRDefault="004D0FD2" w:rsidP="004D0FD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  <w:r w:rsidRPr="004D0FD2">
              <w:rPr>
                <w:rFonts w:eastAsia="Times New Roman" w:cs="Calibri"/>
                <w:b/>
                <w:bCs/>
                <w:noProof w:val="0"/>
                <w:lang w:eastAsia="hr-HR"/>
              </w:rPr>
              <w:t>0%</w:t>
            </w:r>
          </w:p>
        </w:tc>
      </w:tr>
      <w:tr w:rsidR="004D0FD2" w:rsidRPr="004D0FD2" w14:paraId="16C15441" w14:textId="77777777" w:rsidTr="004D0FD2">
        <w:trPr>
          <w:trHeight w:val="2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CE88852" w14:textId="77777777" w:rsidR="004D0FD2" w:rsidRPr="004D0FD2" w:rsidRDefault="004D0FD2" w:rsidP="004D0FD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D0FD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81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FC278F9" w14:textId="77777777" w:rsidR="004D0FD2" w:rsidRPr="004D0FD2" w:rsidRDefault="004D0FD2" w:rsidP="004D0FD2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D0FD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Primljeni povrati glavnica danih zajmova i depozita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A7B15D" w14:textId="77777777" w:rsidR="004D0FD2" w:rsidRPr="004D0FD2" w:rsidRDefault="004D0FD2" w:rsidP="004D0FD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D0FD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4C0C83" w14:textId="77777777" w:rsidR="004D0FD2" w:rsidRPr="004D0FD2" w:rsidRDefault="004D0FD2" w:rsidP="004D0FD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D0FD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1.704.879,55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88BB41" w14:textId="77777777" w:rsidR="004D0FD2" w:rsidRPr="004D0FD2" w:rsidRDefault="004D0FD2" w:rsidP="004D0FD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D0FD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849942" w14:textId="77777777" w:rsidR="004D0FD2" w:rsidRPr="004D0FD2" w:rsidRDefault="004D0FD2" w:rsidP="004D0FD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D0FD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F86181" w14:textId="77777777" w:rsidR="004D0FD2" w:rsidRPr="004D0FD2" w:rsidRDefault="004D0FD2" w:rsidP="004D0FD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D0FD2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</w:tbl>
    <w:p w14:paraId="09829826" w14:textId="2918361E" w:rsidR="002656D4" w:rsidRDefault="002656D4" w:rsidP="004D0FD2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noProof w:val="0"/>
        </w:rPr>
      </w:pPr>
    </w:p>
    <w:bookmarkEnd w:id="5"/>
    <w:bookmarkEnd w:id="6"/>
    <w:p w14:paraId="3D339065" w14:textId="77777777" w:rsidR="00636505" w:rsidRPr="00454C09" w:rsidRDefault="00636505" w:rsidP="002656D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noProof w:val="0"/>
        </w:rPr>
      </w:pPr>
    </w:p>
    <w:p w14:paraId="3CC6F057" w14:textId="699FB554" w:rsidR="00F84BE7" w:rsidRPr="00AB6979" w:rsidRDefault="00F84BE7" w:rsidP="00AB6979">
      <w:pPr>
        <w:numPr>
          <w:ilvl w:val="0"/>
          <w:numId w:val="20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Arial" w:eastAsia="Times New Roman" w:hAnsi="Arial" w:cs="Arial"/>
          <w:b/>
          <w:noProof w:val="0"/>
        </w:rPr>
      </w:pPr>
      <w:r w:rsidRPr="00AB6979">
        <w:rPr>
          <w:rFonts w:ascii="Arial" w:eastAsia="Times New Roman" w:hAnsi="Arial" w:cs="Arial"/>
          <w:b/>
          <w:noProof w:val="0"/>
        </w:rPr>
        <w:t>RASHODI POSLOVANJA</w:t>
      </w:r>
    </w:p>
    <w:p w14:paraId="36FF19D0" w14:textId="77777777" w:rsidR="00F84BE7" w:rsidRPr="00454C09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/>
          <w:noProof w:val="0"/>
        </w:rPr>
      </w:pPr>
    </w:p>
    <w:p w14:paraId="738E2317" w14:textId="1C0FD79A" w:rsidR="00F84BE7" w:rsidRPr="00454C09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454C09">
        <w:rPr>
          <w:rFonts w:ascii="Arial" w:eastAsia="Times New Roman" w:hAnsi="Arial" w:cs="Arial"/>
          <w:noProof w:val="0"/>
        </w:rPr>
        <w:t xml:space="preserve">Rashodi poslovanja ostvareni su u iznosu od </w:t>
      </w:r>
      <w:r w:rsidR="004D0FD2" w:rsidRPr="004D0FD2">
        <w:rPr>
          <w:rFonts w:ascii="Arial" w:eastAsia="Times New Roman" w:hAnsi="Arial" w:cs="Arial"/>
          <w:b/>
          <w:noProof w:val="0"/>
        </w:rPr>
        <w:t>3.112.428,09</w:t>
      </w:r>
      <w:r w:rsidR="004D0FD2">
        <w:rPr>
          <w:rFonts w:ascii="Arial" w:eastAsia="Times New Roman" w:hAnsi="Arial" w:cs="Arial"/>
          <w:b/>
          <w:noProof w:val="0"/>
        </w:rPr>
        <w:t xml:space="preserve"> </w:t>
      </w:r>
      <w:proofErr w:type="spellStart"/>
      <w:r w:rsidR="00BB049B" w:rsidRPr="002656D4">
        <w:rPr>
          <w:rFonts w:ascii="Arial" w:eastAsia="Times New Roman" w:hAnsi="Arial" w:cs="Arial"/>
          <w:b/>
          <w:noProof w:val="0"/>
        </w:rPr>
        <w:t>eur</w:t>
      </w:r>
      <w:proofErr w:type="spellEnd"/>
      <w:r w:rsidR="00636505" w:rsidRPr="00454C09">
        <w:rPr>
          <w:rFonts w:ascii="Arial" w:eastAsia="Times New Roman" w:hAnsi="Arial" w:cs="Arial"/>
          <w:bCs/>
          <w:noProof w:val="0"/>
        </w:rPr>
        <w:t xml:space="preserve">, što je </w:t>
      </w:r>
      <w:r w:rsidR="0052700A">
        <w:rPr>
          <w:rFonts w:ascii="Arial" w:eastAsia="Times New Roman" w:hAnsi="Arial" w:cs="Arial"/>
          <w:bCs/>
          <w:noProof w:val="0"/>
        </w:rPr>
        <w:t>42</w:t>
      </w:r>
      <w:r w:rsidR="00636505" w:rsidRPr="00454C09">
        <w:rPr>
          <w:rFonts w:ascii="Arial" w:eastAsia="Times New Roman" w:hAnsi="Arial" w:cs="Arial"/>
          <w:bCs/>
          <w:noProof w:val="0"/>
        </w:rPr>
        <w:t xml:space="preserve"> </w:t>
      </w:r>
      <w:r w:rsidR="00B64F35" w:rsidRPr="00454C09">
        <w:rPr>
          <w:rFonts w:ascii="Arial" w:eastAsia="Times New Roman" w:hAnsi="Arial" w:cs="Arial"/>
          <w:bCs/>
          <w:noProof w:val="0"/>
        </w:rPr>
        <w:t>%</w:t>
      </w:r>
      <w:r w:rsidRPr="00454C09">
        <w:rPr>
          <w:rFonts w:ascii="Arial" w:eastAsia="Times New Roman" w:hAnsi="Arial" w:cs="Arial"/>
          <w:noProof w:val="0"/>
        </w:rPr>
        <w:t xml:space="preserve"> od godišnjeg plana</w:t>
      </w:r>
      <w:r w:rsidR="00E51A99">
        <w:rPr>
          <w:rFonts w:ascii="Arial" w:eastAsia="Times New Roman" w:hAnsi="Arial" w:cs="Arial"/>
          <w:noProof w:val="0"/>
        </w:rPr>
        <w:t xml:space="preserve"> koji iznosi </w:t>
      </w:r>
      <w:r w:rsidR="00E51A99" w:rsidRPr="00E51A99">
        <w:rPr>
          <w:rFonts w:ascii="Arial" w:eastAsia="Times New Roman" w:hAnsi="Arial" w:cs="Arial"/>
          <w:b/>
          <w:noProof w:val="0"/>
        </w:rPr>
        <w:t xml:space="preserve">7.422.481,62 </w:t>
      </w:r>
      <w:proofErr w:type="spellStart"/>
      <w:r w:rsidR="00E51A99" w:rsidRPr="00E51A99">
        <w:rPr>
          <w:rFonts w:ascii="Arial" w:eastAsia="Times New Roman" w:hAnsi="Arial" w:cs="Arial"/>
          <w:b/>
          <w:noProof w:val="0"/>
        </w:rPr>
        <w:t>eur</w:t>
      </w:r>
      <w:proofErr w:type="spellEnd"/>
      <w:r w:rsidR="0052700A">
        <w:rPr>
          <w:rFonts w:ascii="Arial" w:eastAsia="Times New Roman" w:hAnsi="Arial" w:cs="Arial"/>
          <w:noProof w:val="0"/>
        </w:rPr>
        <w:t xml:space="preserve"> te za 43% više u odnosu na isto izvještajno razdoblje 2022. godine.</w:t>
      </w:r>
    </w:p>
    <w:p w14:paraId="2EE52417" w14:textId="2E2026D9" w:rsidR="00F84BE7" w:rsidRPr="00454C09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</w:p>
    <w:p w14:paraId="29C5B860" w14:textId="77777777" w:rsidR="00F84BE7" w:rsidRPr="00454C09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b/>
          <w:bCs/>
          <w:noProof w:val="0"/>
          <w:color w:val="FFFFFF"/>
          <w:lang w:eastAsia="hr-HR"/>
        </w:rPr>
      </w:pPr>
    </w:p>
    <w:p w14:paraId="213EFBEA" w14:textId="77777777" w:rsidR="00F84BE7" w:rsidRPr="00454C09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b/>
          <w:noProof w:val="0"/>
        </w:rPr>
      </w:pPr>
      <w:r w:rsidRPr="00454C09">
        <w:rPr>
          <w:rFonts w:ascii="Arial" w:eastAsia="Times New Roman" w:hAnsi="Arial" w:cs="Arial"/>
          <w:b/>
          <w:noProof w:val="0"/>
        </w:rPr>
        <w:t xml:space="preserve">1.1. Rashodi za zaposlene </w:t>
      </w:r>
    </w:p>
    <w:p w14:paraId="08530CF7" w14:textId="77777777" w:rsidR="00F84BE7" w:rsidRPr="00454C09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454C09">
        <w:rPr>
          <w:rFonts w:ascii="Arial" w:eastAsia="Times New Roman" w:hAnsi="Arial" w:cs="Arial"/>
          <w:noProof w:val="0"/>
        </w:rPr>
        <w:tab/>
      </w:r>
    </w:p>
    <w:p w14:paraId="7D60CF18" w14:textId="01CB63D6" w:rsidR="003C3AC8" w:rsidRPr="00454C09" w:rsidRDefault="00F84BE7" w:rsidP="003C3AC8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454C09">
        <w:rPr>
          <w:rFonts w:ascii="Arial" w:eastAsia="Times New Roman" w:hAnsi="Arial" w:cs="Arial"/>
          <w:noProof w:val="0"/>
        </w:rPr>
        <w:t xml:space="preserve">Rashodi za zaposlene ostvareni su u iznosu od </w:t>
      </w:r>
      <w:r w:rsidR="004D0FD2" w:rsidRPr="004D0FD2">
        <w:rPr>
          <w:rFonts w:ascii="Arial" w:eastAsia="Times New Roman" w:hAnsi="Arial" w:cs="Arial"/>
          <w:noProof w:val="0"/>
        </w:rPr>
        <w:t>646.840,42</w:t>
      </w:r>
      <w:r w:rsidR="004D0FD2">
        <w:rPr>
          <w:rFonts w:ascii="Arial" w:eastAsia="Times New Roman" w:hAnsi="Arial" w:cs="Arial"/>
          <w:noProof w:val="0"/>
        </w:rPr>
        <w:t xml:space="preserve"> </w:t>
      </w:r>
      <w:proofErr w:type="spellStart"/>
      <w:r w:rsidR="00BB049B">
        <w:rPr>
          <w:rFonts w:ascii="Arial" w:eastAsia="Times New Roman" w:hAnsi="Arial" w:cs="Arial"/>
          <w:noProof w:val="0"/>
        </w:rPr>
        <w:t>eur</w:t>
      </w:r>
      <w:proofErr w:type="spellEnd"/>
      <w:r w:rsidR="00636505" w:rsidRPr="00454C09">
        <w:rPr>
          <w:rFonts w:ascii="Arial" w:eastAsia="Times New Roman" w:hAnsi="Arial" w:cs="Arial"/>
          <w:noProof w:val="0"/>
        </w:rPr>
        <w:t xml:space="preserve">. </w:t>
      </w:r>
      <w:r w:rsidR="00954343" w:rsidRPr="00454C09">
        <w:rPr>
          <w:rFonts w:ascii="Arial" w:eastAsia="Times New Roman" w:hAnsi="Arial" w:cs="Arial"/>
          <w:noProof w:val="0"/>
        </w:rPr>
        <w:t>Ovi rashodi obuhvaćaju plaće, doprinose na plaće i na</w:t>
      </w:r>
      <w:r w:rsidR="0052700A">
        <w:rPr>
          <w:rFonts w:ascii="Arial" w:eastAsia="Times New Roman" w:hAnsi="Arial" w:cs="Arial"/>
          <w:noProof w:val="0"/>
        </w:rPr>
        <w:t>kn</w:t>
      </w:r>
      <w:r w:rsidR="00954343" w:rsidRPr="00454C09">
        <w:rPr>
          <w:rFonts w:ascii="Arial" w:eastAsia="Times New Roman" w:hAnsi="Arial" w:cs="Arial"/>
          <w:noProof w:val="0"/>
        </w:rPr>
        <w:t>ade za zaposlene općinske uprave, službenike zaposlene na EU projektima, te rashode za zaposlene</w:t>
      </w:r>
      <w:r w:rsidR="00FC2693" w:rsidRPr="00454C09">
        <w:rPr>
          <w:rFonts w:ascii="Arial" w:eastAsia="Times New Roman" w:hAnsi="Arial" w:cs="Arial"/>
          <w:noProof w:val="0"/>
        </w:rPr>
        <w:t>,</w:t>
      </w:r>
      <w:r w:rsidR="00954343" w:rsidRPr="00454C09">
        <w:rPr>
          <w:rFonts w:ascii="Arial" w:eastAsia="Times New Roman" w:hAnsi="Arial" w:cs="Arial"/>
          <w:noProof w:val="0"/>
        </w:rPr>
        <w:t xml:space="preserve"> temeljem prava po Pravilniku o radu, Pravilniku o kriterijima utvrđivanja natprosječnih rezultata službenika i namještenika</w:t>
      </w:r>
      <w:r w:rsidR="003C3AC8" w:rsidRPr="00454C09">
        <w:rPr>
          <w:rFonts w:ascii="Arial" w:eastAsia="Times New Roman" w:hAnsi="Arial" w:cs="Arial"/>
          <w:noProof w:val="0"/>
        </w:rPr>
        <w:t xml:space="preserve">, </w:t>
      </w:r>
      <w:r w:rsidR="00FC2693" w:rsidRPr="00454C09">
        <w:rPr>
          <w:rFonts w:ascii="Arial" w:eastAsia="Times New Roman" w:hAnsi="Arial" w:cs="Arial"/>
          <w:noProof w:val="0"/>
        </w:rPr>
        <w:t>kao i sve rashode za zaposlene</w:t>
      </w:r>
      <w:r w:rsidR="00954343" w:rsidRPr="00454C09">
        <w:rPr>
          <w:rFonts w:ascii="Arial" w:eastAsia="Times New Roman" w:hAnsi="Arial" w:cs="Arial"/>
          <w:noProof w:val="0"/>
        </w:rPr>
        <w:t xml:space="preserve"> u JVP Podstrana</w:t>
      </w:r>
      <w:r w:rsidR="003C3AC8" w:rsidRPr="00454C09">
        <w:rPr>
          <w:rFonts w:ascii="Arial" w:eastAsia="Times New Roman" w:hAnsi="Arial" w:cs="Arial"/>
          <w:noProof w:val="0"/>
        </w:rPr>
        <w:t>.</w:t>
      </w:r>
      <w:r w:rsidR="0052700A">
        <w:rPr>
          <w:rFonts w:ascii="Arial" w:eastAsia="Times New Roman" w:hAnsi="Arial" w:cs="Arial"/>
          <w:noProof w:val="0"/>
        </w:rPr>
        <w:t xml:space="preserve"> </w:t>
      </w:r>
    </w:p>
    <w:p w14:paraId="2E93620A" w14:textId="525DCA23" w:rsidR="00F84BE7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454C09">
        <w:rPr>
          <w:rFonts w:ascii="Arial" w:eastAsia="Times New Roman" w:hAnsi="Arial" w:cs="Arial"/>
          <w:noProof w:val="0"/>
        </w:rPr>
        <w:t xml:space="preserve">Rashodi za bruto plaće </w:t>
      </w:r>
      <w:r w:rsidR="002F6F6E" w:rsidRPr="00454C09">
        <w:rPr>
          <w:rFonts w:ascii="Arial" w:eastAsia="Times New Roman" w:hAnsi="Arial" w:cs="Arial"/>
          <w:noProof w:val="0"/>
        </w:rPr>
        <w:t xml:space="preserve">za redovan rad </w:t>
      </w:r>
      <w:r w:rsidR="003C3AC8" w:rsidRPr="00454C09">
        <w:rPr>
          <w:rFonts w:ascii="Arial" w:eastAsia="Times New Roman" w:hAnsi="Arial" w:cs="Arial"/>
          <w:noProof w:val="0"/>
        </w:rPr>
        <w:t>u prvoj polovini 202</w:t>
      </w:r>
      <w:r w:rsidR="0052700A">
        <w:rPr>
          <w:rFonts w:ascii="Arial" w:eastAsia="Times New Roman" w:hAnsi="Arial" w:cs="Arial"/>
          <w:noProof w:val="0"/>
        </w:rPr>
        <w:t>3</w:t>
      </w:r>
      <w:r w:rsidR="003C3AC8" w:rsidRPr="00454C09">
        <w:rPr>
          <w:rFonts w:ascii="Arial" w:eastAsia="Times New Roman" w:hAnsi="Arial" w:cs="Arial"/>
          <w:noProof w:val="0"/>
        </w:rPr>
        <w:t>. g</w:t>
      </w:r>
      <w:r w:rsidR="0052700A">
        <w:rPr>
          <w:rFonts w:ascii="Arial" w:eastAsia="Times New Roman" w:hAnsi="Arial" w:cs="Arial"/>
          <w:noProof w:val="0"/>
        </w:rPr>
        <w:t>odine</w:t>
      </w:r>
      <w:r w:rsidR="003C3AC8" w:rsidRPr="00454C09">
        <w:rPr>
          <w:rFonts w:ascii="Arial" w:eastAsia="Times New Roman" w:hAnsi="Arial" w:cs="Arial"/>
          <w:noProof w:val="0"/>
        </w:rPr>
        <w:t xml:space="preserve"> </w:t>
      </w:r>
      <w:r w:rsidR="002F6F6E" w:rsidRPr="00454C09">
        <w:rPr>
          <w:rFonts w:ascii="Arial" w:eastAsia="Times New Roman" w:hAnsi="Arial" w:cs="Arial"/>
          <w:noProof w:val="0"/>
        </w:rPr>
        <w:t>su</w:t>
      </w:r>
      <w:r w:rsidRPr="00454C09">
        <w:rPr>
          <w:rFonts w:ascii="Arial" w:eastAsia="Times New Roman" w:hAnsi="Arial" w:cs="Arial"/>
          <w:noProof w:val="0"/>
        </w:rPr>
        <w:t xml:space="preserve"> </w:t>
      </w:r>
      <w:r w:rsidR="0052700A">
        <w:rPr>
          <w:rFonts w:ascii="Arial" w:eastAsia="Times New Roman" w:hAnsi="Arial" w:cs="Arial"/>
          <w:noProof w:val="0"/>
        </w:rPr>
        <w:t>i</w:t>
      </w:r>
      <w:r w:rsidRPr="00454C09">
        <w:rPr>
          <w:rFonts w:ascii="Arial" w:eastAsia="Times New Roman" w:hAnsi="Arial" w:cs="Arial"/>
          <w:noProof w:val="0"/>
        </w:rPr>
        <w:t>znosil</w:t>
      </w:r>
      <w:r w:rsidR="0052700A">
        <w:rPr>
          <w:rFonts w:ascii="Arial" w:eastAsia="Times New Roman" w:hAnsi="Arial" w:cs="Arial"/>
          <w:noProof w:val="0"/>
        </w:rPr>
        <w:t>i</w:t>
      </w:r>
      <w:r w:rsidRPr="00454C09">
        <w:rPr>
          <w:rFonts w:ascii="Arial" w:eastAsia="Times New Roman" w:hAnsi="Arial" w:cs="Arial"/>
          <w:noProof w:val="0"/>
        </w:rPr>
        <w:t xml:space="preserve"> </w:t>
      </w:r>
      <w:r w:rsidR="000631E9">
        <w:rPr>
          <w:rFonts w:ascii="Arial" w:eastAsia="Times New Roman" w:hAnsi="Arial" w:cs="Arial"/>
          <w:noProof w:val="0"/>
        </w:rPr>
        <w:t>502.189,17</w:t>
      </w:r>
      <w:r w:rsidR="003C3AC8" w:rsidRPr="00454C09">
        <w:rPr>
          <w:rFonts w:ascii="Arial" w:eastAsia="Times New Roman" w:hAnsi="Arial" w:cs="Arial"/>
          <w:noProof w:val="0"/>
        </w:rPr>
        <w:t xml:space="preserve"> </w:t>
      </w:r>
      <w:proofErr w:type="spellStart"/>
      <w:r w:rsidR="00BB049B">
        <w:rPr>
          <w:rFonts w:ascii="Arial" w:eastAsia="Times New Roman" w:hAnsi="Arial" w:cs="Arial"/>
          <w:noProof w:val="0"/>
        </w:rPr>
        <w:t>eur</w:t>
      </w:r>
      <w:proofErr w:type="spellEnd"/>
      <w:r w:rsidRPr="00454C09">
        <w:rPr>
          <w:rFonts w:ascii="Arial" w:eastAsia="Times New Roman" w:hAnsi="Arial" w:cs="Arial"/>
          <w:noProof w:val="0"/>
        </w:rPr>
        <w:t>,</w:t>
      </w:r>
      <w:r w:rsidR="002F6F6E" w:rsidRPr="00454C09">
        <w:rPr>
          <w:rFonts w:ascii="Arial" w:eastAsia="Times New Roman" w:hAnsi="Arial" w:cs="Arial"/>
          <w:noProof w:val="0"/>
        </w:rPr>
        <w:t xml:space="preserve"> plaće za prekovremeni rad </w:t>
      </w:r>
      <w:r w:rsidR="0052700A" w:rsidRPr="0052700A">
        <w:rPr>
          <w:rFonts w:ascii="Arial" w:eastAsia="Times New Roman" w:hAnsi="Arial" w:cs="Arial"/>
          <w:noProof w:val="0"/>
        </w:rPr>
        <w:t>14.121,28</w:t>
      </w:r>
      <w:r w:rsidR="0052700A">
        <w:rPr>
          <w:rFonts w:ascii="Arial" w:eastAsia="Times New Roman" w:hAnsi="Arial" w:cs="Arial"/>
          <w:noProof w:val="0"/>
        </w:rPr>
        <w:t xml:space="preserve"> </w:t>
      </w:r>
      <w:proofErr w:type="spellStart"/>
      <w:r w:rsidR="00BB049B">
        <w:rPr>
          <w:rFonts w:ascii="Arial" w:eastAsia="Times New Roman" w:hAnsi="Arial" w:cs="Arial"/>
          <w:noProof w:val="0"/>
        </w:rPr>
        <w:t>eur</w:t>
      </w:r>
      <w:proofErr w:type="spellEnd"/>
      <w:r w:rsidR="002F6F6E" w:rsidRPr="00454C09">
        <w:rPr>
          <w:rFonts w:ascii="Arial" w:eastAsia="Times New Roman" w:hAnsi="Arial" w:cs="Arial"/>
          <w:noProof w:val="0"/>
        </w:rPr>
        <w:t>,</w:t>
      </w:r>
      <w:r w:rsidRPr="00454C09">
        <w:rPr>
          <w:rFonts w:ascii="Arial" w:eastAsia="Times New Roman" w:hAnsi="Arial" w:cs="Arial"/>
          <w:noProof w:val="0"/>
        </w:rPr>
        <w:t xml:space="preserve"> a </w:t>
      </w:r>
      <w:r w:rsidR="002F6F6E" w:rsidRPr="00454C09">
        <w:rPr>
          <w:rFonts w:ascii="Arial" w:eastAsia="Times New Roman" w:hAnsi="Arial" w:cs="Arial"/>
          <w:noProof w:val="0"/>
        </w:rPr>
        <w:t xml:space="preserve">na </w:t>
      </w:r>
      <w:r w:rsidRPr="00454C09">
        <w:rPr>
          <w:rFonts w:ascii="Arial" w:eastAsia="Times New Roman" w:hAnsi="Arial" w:cs="Arial"/>
          <w:noProof w:val="0"/>
        </w:rPr>
        <w:t xml:space="preserve">ostale rashode za zaposlene (bonus za uspješan rad, </w:t>
      </w:r>
      <w:proofErr w:type="spellStart"/>
      <w:r w:rsidR="003C3AC8" w:rsidRPr="00454C09">
        <w:rPr>
          <w:rFonts w:ascii="Arial" w:eastAsia="Times New Roman" w:hAnsi="Arial" w:cs="Arial"/>
          <w:noProof w:val="0"/>
        </w:rPr>
        <w:t>uskrs</w:t>
      </w:r>
      <w:r w:rsidRPr="00454C09">
        <w:rPr>
          <w:rFonts w:ascii="Arial" w:eastAsia="Times New Roman" w:hAnsi="Arial" w:cs="Arial"/>
          <w:noProof w:val="0"/>
        </w:rPr>
        <w:t>nica</w:t>
      </w:r>
      <w:proofErr w:type="spellEnd"/>
      <w:r w:rsidRPr="00454C09">
        <w:rPr>
          <w:rFonts w:ascii="Arial" w:eastAsia="Times New Roman" w:hAnsi="Arial" w:cs="Arial"/>
          <w:noProof w:val="0"/>
        </w:rPr>
        <w:t>, regres</w:t>
      </w:r>
      <w:r w:rsidR="003C3AC8" w:rsidRPr="00454C09">
        <w:rPr>
          <w:rFonts w:ascii="Arial" w:eastAsia="Times New Roman" w:hAnsi="Arial" w:cs="Arial"/>
          <w:noProof w:val="0"/>
        </w:rPr>
        <w:t>, trošak prehrane</w:t>
      </w:r>
      <w:r w:rsidRPr="00454C09">
        <w:rPr>
          <w:rFonts w:ascii="Arial" w:eastAsia="Times New Roman" w:hAnsi="Arial" w:cs="Arial"/>
          <w:noProof w:val="0"/>
        </w:rPr>
        <w:t xml:space="preserve">…) otpada </w:t>
      </w:r>
      <w:r w:rsidR="000631E9">
        <w:rPr>
          <w:rFonts w:ascii="Arial" w:eastAsia="Times New Roman" w:hAnsi="Arial" w:cs="Arial"/>
          <w:noProof w:val="0"/>
        </w:rPr>
        <w:t>52.329,43</w:t>
      </w:r>
      <w:r w:rsidR="0052700A">
        <w:rPr>
          <w:rFonts w:ascii="Arial" w:eastAsia="Times New Roman" w:hAnsi="Arial" w:cs="Arial"/>
          <w:noProof w:val="0"/>
        </w:rPr>
        <w:t xml:space="preserve"> </w:t>
      </w:r>
      <w:proofErr w:type="spellStart"/>
      <w:r w:rsidR="00BB049B">
        <w:rPr>
          <w:rFonts w:ascii="Arial" w:eastAsia="Times New Roman" w:hAnsi="Arial" w:cs="Arial"/>
          <w:noProof w:val="0"/>
        </w:rPr>
        <w:t>eur</w:t>
      </w:r>
      <w:proofErr w:type="spellEnd"/>
      <w:r w:rsidR="003C3AC8" w:rsidRPr="00454C09">
        <w:rPr>
          <w:rFonts w:ascii="Arial" w:eastAsia="Times New Roman" w:hAnsi="Arial" w:cs="Arial"/>
          <w:noProof w:val="0"/>
        </w:rPr>
        <w:t>.</w:t>
      </w:r>
      <w:r w:rsidR="0052700A">
        <w:rPr>
          <w:rFonts w:ascii="Arial" w:eastAsia="Times New Roman" w:hAnsi="Arial" w:cs="Arial"/>
          <w:noProof w:val="0"/>
        </w:rPr>
        <w:t xml:space="preserve"> </w:t>
      </w:r>
      <w:r w:rsidRPr="00454C09">
        <w:rPr>
          <w:rFonts w:ascii="Arial" w:eastAsia="Times New Roman" w:hAnsi="Arial" w:cs="Arial"/>
          <w:noProof w:val="0"/>
        </w:rPr>
        <w:t xml:space="preserve">Doprinosi na plaće su ostvarene u iznosu od </w:t>
      </w:r>
      <w:r w:rsidR="0052700A" w:rsidRPr="0052700A">
        <w:rPr>
          <w:rFonts w:ascii="Arial" w:eastAsia="Times New Roman" w:hAnsi="Arial" w:cs="Arial"/>
          <w:noProof w:val="0"/>
        </w:rPr>
        <w:t>92.</w:t>
      </w:r>
      <w:r w:rsidR="000631E9">
        <w:rPr>
          <w:rFonts w:ascii="Arial" w:eastAsia="Times New Roman" w:hAnsi="Arial" w:cs="Arial"/>
          <w:noProof w:val="0"/>
        </w:rPr>
        <w:t>321,82</w:t>
      </w:r>
      <w:r w:rsidR="0052700A">
        <w:rPr>
          <w:rFonts w:ascii="Arial" w:eastAsia="Times New Roman" w:hAnsi="Arial" w:cs="Arial"/>
          <w:noProof w:val="0"/>
        </w:rPr>
        <w:t xml:space="preserve"> </w:t>
      </w:r>
      <w:proofErr w:type="spellStart"/>
      <w:r w:rsidR="00BB049B">
        <w:rPr>
          <w:rFonts w:ascii="Arial" w:eastAsia="Times New Roman" w:hAnsi="Arial" w:cs="Arial"/>
          <w:noProof w:val="0"/>
        </w:rPr>
        <w:t>eur</w:t>
      </w:r>
      <w:proofErr w:type="spellEnd"/>
      <w:r w:rsidRPr="00454C09">
        <w:rPr>
          <w:rFonts w:ascii="Arial" w:eastAsia="Times New Roman" w:hAnsi="Arial" w:cs="Arial"/>
          <w:noProof w:val="0"/>
        </w:rPr>
        <w:t>.</w:t>
      </w:r>
    </w:p>
    <w:p w14:paraId="1D47B0B5" w14:textId="17FD31D8" w:rsidR="0052700A" w:rsidRPr="00454C09" w:rsidRDefault="0052700A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>
        <w:rPr>
          <w:rFonts w:ascii="Arial" w:eastAsia="Times New Roman" w:hAnsi="Arial" w:cs="Arial"/>
          <w:noProof w:val="0"/>
        </w:rPr>
        <w:t>Rashodi za zaposlene su ostvareni 48% od planiranih u ovoj proračunskoj godini, a 18% više u odnosu na isto izvještajno razdoblje 2022. godine.</w:t>
      </w:r>
    </w:p>
    <w:p w14:paraId="0D55B4E3" w14:textId="77777777" w:rsidR="00F84BE7" w:rsidRPr="00454C09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b/>
          <w:noProof w:val="0"/>
        </w:rPr>
      </w:pPr>
    </w:p>
    <w:p w14:paraId="2C091413" w14:textId="77777777" w:rsidR="00F84BE7" w:rsidRPr="00454C09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b/>
          <w:noProof w:val="0"/>
        </w:rPr>
      </w:pPr>
      <w:r w:rsidRPr="00454C09">
        <w:rPr>
          <w:rFonts w:ascii="Arial" w:eastAsia="Times New Roman" w:hAnsi="Arial" w:cs="Arial"/>
          <w:b/>
          <w:noProof w:val="0"/>
        </w:rPr>
        <w:t>1.2. Materijalni rashodi</w:t>
      </w:r>
    </w:p>
    <w:p w14:paraId="7353EBCD" w14:textId="77777777" w:rsidR="00F84BE7" w:rsidRPr="00454C09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u w:val="single"/>
        </w:rPr>
      </w:pPr>
    </w:p>
    <w:p w14:paraId="7589FB93" w14:textId="73AADFB4" w:rsidR="00F84BE7" w:rsidRPr="00454C09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454C09">
        <w:rPr>
          <w:rFonts w:ascii="Arial" w:eastAsia="Times New Roman" w:hAnsi="Arial" w:cs="Arial"/>
          <w:noProof w:val="0"/>
        </w:rPr>
        <w:t>Materijalni rashodi obuhvaćaju rashode korištenja usluga i dobara potrebnih za redovno funkcioniranje tijela općinske uprave</w:t>
      </w:r>
      <w:r w:rsidR="00FC2693" w:rsidRPr="00454C09">
        <w:rPr>
          <w:rFonts w:ascii="Arial" w:eastAsia="Times New Roman" w:hAnsi="Arial" w:cs="Arial"/>
          <w:noProof w:val="0"/>
        </w:rPr>
        <w:t>, odnosno</w:t>
      </w:r>
      <w:r w:rsidRPr="00454C09">
        <w:rPr>
          <w:rFonts w:ascii="Arial" w:eastAsia="Times New Roman" w:hAnsi="Arial" w:cs="Arial"/>
          <w:noProof w:val="0"/>
        </w:rPr>
        <w:t xml:space="preserve"> proračunsk</w:t>
      </w:r>
      <w:r w:rsidR="00FC2693" w:rsidRPr="00454C09">
        <w:rPr>
          <w:rFonts w:ascii="Arial" w:eastAsia="Times New Roman" w:hAnsi="Arial" w:cs="Arial"/>
          <w:noProof w:val="0"/>
        </w:rPr>
        <w:t>ih</w:t>
      </w:r>
      <w:r w:rsidRPr="00454C09">
        <w:rPr>
          <w:rFonts w:ascii="Arial" w:eastAsia="Times New Roman" w:hAnsi="Arial" w:cs="Arial"/>
          <w:noProof w:val="0"/>
        </w:rPr>
        <w:t xml:space="preserve"> korisnika, materijalne rashode za provođenje programa tijela općinske uprave te na</w:t>
      </w:r>
      <w:r w:rsidR="00E51A99">
        <w:rPr>
          <w:rFonts w:ascii="Arial" w:eastAsia="Times New Roman" w:hAnsi="Arial" w:cs="Arial"/>
          <w:noProof w:val="0"/>
        </w:rPr>
        <w:t>kna</w:t>
      </w:r>
      <w:r w:rsidRPr="00454C09">
        <w:rPr>
          <w:rFonts w:ascii="Arial" w:eastAsia="Times New Roman" w:hAnsi="Arial" w:cs="Arial"/>
          <w:noProof w:val="0"/>
        </w:rPr>
        <w:t>de troškova zaposlenima (putovanja, prijevoz, stručno usavršavanje i ostale na</w:t>
      </w:r>
      <w:r w:rsidR="00E51A99">
        <w:rPr>
          <w:rFonts w:ascii="Arial" w:eastAsia="Times New Roman" w:hAnsi="Arial" w:cs="Arial"/>
          <w:noProof w:val="0"/>
        </w:rPr>
        <w:t>kn</w:t>
      </w:r>
      <w:r w:rsidRPr="00454C09">
        <w:rPr>
          <w:rFonts w:ascii="Arial" w:eastAsia="Times New Roman" w:hAnsi="Arial" w:cs="Arial"/>
          <w:noProof w:val="0"/>
        </w:rPr>
        <w:t>ade).</w:t>
      </w:r>
    </w:p>
    <w:p w14:paraId="49852A04" w14:textId="77777777" w:rsidR="00F84BE7" w:rsidRPr="00454C09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</w:p>
    <w:p w14:paraId="14A9BFC9" w14:textId="16917072" w:rsidR="00F84BE7" w:rsidRPr="00454C09" w:rsidRDefault="00F84BE7" w:rsidP="00F84BE7">
      <w:pPr>
        <w:tabs>
          <w:tab w:val="left" w:pos="142"/>
          <w:tab w:val="left" w:pos="720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454C09">
        <w:rPr>
          <w:rFonts w:ascii="Arial" w:eastAsia="Times New Roman" w:hAnsi="Arial" w:cs="Arial"/>
          <w:noProof w:val="0"/>
        </w:rPr>
        <w:t xml:space="preserve">Ova vrsta rashoda ostvarena je u iznosu od </w:t>
      </w:r>
      <w:r w:rsidR="00E51A99" w:rsidRPr="00E51A99">
        <w:rPr>
          <w:rFonts w:ascii="Arial" w:eastAsia="Times New Roman" w:hAnsi="Arial" w:cs="Arial"/>
          <w:noProof w:val="0"/>
        </w:rPr>
        <w:t>1.</w:t>
      </w:r>
      <w:r w:rsidR="000631E9">
        <w:rPr>
          <w:rFonts w:ascii="Arial" w:eastAsia="Times New Roman" w:hAnsi="Arial" w:cs="Arial"/>
          <w:noProof w:val="0"/>
        </w:rPr>
        <w:t>387.937,14</w:t>
      </w:r>
      <w:r w:rsidR="00E51A99">
        <w:rPr>
          <w:rFonts w:ascii="Arial" w:eastAsia="Times New Roman" w:hAnsi="Arial" w:cs="Arial"/>
          <w:noProof w:val="0"/>
        </w:rPr>
        <w:t xml:space="preserve"> </w:t>
      </w:r>
      <w:proofErr w:type="spellStart"/>
      <w:r w:rsidR="00BB049B">
        <w:rPr>
          <w:rFonts w:ascii="Arial" w:eastAsia="Times New Roman" w:hAnsi="Arial" w:cs="Arial"/>
          <w:noProof w:val="0"/>
        </w:rPr>
        <w:t>eur</w:t>
      </w:r>
      <w:proofErr w:type="spellEnd"/>
      <w:r w:rsidRPr="00454C09">
        <w:rPr>
          <w:rFonts w:ascii="Arial" w:eastAsia="Times New Roman" w:hAnsi="Arial" w:cs="Arial"/>
          <w:noProof w:val="0"/>
        </w:rPr>
        <w:t xml:space="preserve"> što je </w:t>
      </w:r>
      <w:r w:rsidR="003C3AC8" w:rsidRPr="00454C09">
        <w:rPr>
          <w:rFonts w:ascii="Arial" w:eastAsia="Times New Roman" w:hAnsi="Arial" w:cs="Arial"/>
          <w:noProof w:val="0"/>
        </w:rPr>
        <w:t xml:space="preserve">što je </w:t>
      </w:r>
      <w:r w:rsidR="000631E9">
        <w:rPr>
          <w:rFonts w:ascii="Arial" w:eastAsia="Times New Roman" w:hAnsi="Arial" w:cs="Arial"/>
          <w:noProof w:val="0"/>
        </w:rPr>
        <w:t>40</w:t>
      </w:r>
      <w:r w:rsidR="003C3AC8" w:rsidRPr="00454C09">
        <w:rPr>
          <w:rFonts w:ascii="Arial" w:eastAsia="Times New Roman" w:hAnsi="Arial" w:cs="Arial"/>
          <w:noProof w:val="0"/>
        </w:rPr>
        <w:t xml:space="preserve"> % od godišnjeg plana</w:t>
      </w:r>
      <w:r w:rsidR="00E51A99">
        <w:rPr>
          <w:rFonts w:ascii="Arial" w:eastAsia="Times New Roman" w:hAnsi="Arial" w:cs="Arial"/>
          <w:noProof w:val="0"/>
        </w:rPr>
        <w:t>.</w:t>
      </w:r>
    </w:p>
    <w:p w14:paraId="4F2F3DD0" w14:textId="77777777" w:rsidR="00F84BE7" w:rsidRPr="00454C09" w:rsidRDefault="00F84BE7" w:rsidP="00F84BE7">
      <w:pPr>
        <w:tabs>
          <w:tab w:val="left" w:pos="142"/>
          <w:tab w:val="left" w:pos="720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</w:p>
    <w:p w14:paraId="11AD3A75" w14:textId="00C52CAA" w:rsidR="00F84BE7" w:rsidRPr="00454C09" w:rsidRDefault="00E51A99" w:rsidP="00E51A99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noProof w:val="0"/>
        </w:rPr>
      </w:pPr>
      <w:r w:rsidRPr="00E51A99">
        <w:rPr>
          <w:rFonts w:ascii="Arial" w:eastAsia="Times New Roman" w:hAnsi="Arial" w:cs="Arial"/>
          <w:noProof w:val="0"/>
        </w:rPr>
        <w:t>Naknade</w:t>
      </w:r>
      <w:r w:rsidR="00F84BE7" w:rsidRPr="00E51A99">
        <w:rPr>
          <w:rFonts w:ascii="Arial" w:eastAsia="Times New Roman" w:hAnsi="Arial" w:cs="Arial"/>
          <w:noProof w:val="0"/>
        </w:rPr>
        <w:t xml:space="preserve"> troškova</w:t>
      </w:r>
      <w:r w:rsidR="00F84BE7" w:rsidRPr="00454C09">
        <w:rPr>
          <w:rFonts w:ascii="Arial" w:eastAsia="Times New Roman" w:hAnsi="Arial" w:cs="Arial"/>
          <w:noProof w:val="0"/>
        </w:rPr>
        <w:t xml:space="preserve"> zaposlenima ostvarene su u iznosu od </w:t>
      </w:r>
      <w:r w:rsidR="000631E9">
        <w:rPr>
          <w:rFonts w:ascii="Arial" w:eastAsia="Times New Roman" w:hAnsi="Arial" w:cs="Arial"/>
          <w:noProof w:val="0"/>
        </w:rPr>
        <w:t>14.556,45</w:t>
      </w:r>
      <w:r w:rsidRPr="00E51A99">
        <w:rPr>
          <w:rFonts w:ascii="Arial" w:eastAsia="Times New Roman" w:hAnsi="Arial" w:cs="Arial"/>
          <w:noProof w:val="0"/>
        </w:rPr>
        <w:t xml:space="preserve"> </w:t>
      </w:r>
      <w:proofErr w:type="spellStart"/>
      <w:r w:rsidR="00BB049B">
        <w:rPr>
          <w:rFonts w:ascii="Arial" w:eastAsia="Times New Roman" w:hAnsi="Arial" w:cs="Arial"/>
          <w:noProof w:val="0"/>
        </w:rPr>
        <w:t>eur</w:t>
      </w:r>
      <w:proofErr w:type="spellEnd"/>
      <w:r w:rsidR="003C3AC8" w:rsidRPr="00454C09">
        <w:rPr>
          <w:rFonts w:ascii="Arial" w:eastAsia="Times New Roman" w:hAnsi="Arial" w:cs="Arial"/>
          <w:noProof w:val="0"/>
        </w:rPr>
        <w:t xml:space="preserve">, od čega </w:t>
      </w:r>
      <w:r w:rsidRPr="00E51A99">
        <w:rPr>
          <w:rFonts w:ascii="Arial" w:eastAsia="Times New Roman" w:hAnsi="Arial" w:cs="Arial"/>
          <w:noProof w:val="0"/>
        </w:rPr>
        <w:t>9.</w:t>
      </w:r>
      <w:r w:rsidR="000631E9">
        <w:rPr>
          <w:rFonts w:ascii="Arial" w:eastAsia="Times New Roman" w:hAnsi="Arial" w:cs="Arial"/>
          <w:noProof w:val="0"/>
        </w:rPr>
        <w:t>676,28</w:t>
      </w:r>
      <w:r w:rsidRPr="00E51A99">
        <w:rPr>
          <w:rFonts w:ascii="Arial" w:eastAsia="Times New Roman" w:hAnsi="Arial" w:cs="Arial"/>
          <w:noProof w:val="0"/>
        </w:rPr>
        <w:t xml:space="preserve"> </w:t>
      </w:r>
      <w:proofErr w:type="spellStart"/>
      <w:r w:rsidR="00BB049B">
        <w:rPr>
          <w:rFonts w:ascii="Arial" w:eastAsia="Times New Roman" w:hAnsi="Arial" w:cs="Arial"/>
          <w:noProof w:val="0"/>
        </w:rPr>
        <w:t>eur</w:t>
      </w:r>
      <w:proofErr w:type="spellEnd"/>
      <w:r w:rsidR="003C3AC8" w:rsidRPr="00454C09">
        <w:rPr>
          <w:rFonts w:ascii="Arial" w:eastAsia="Times New Roman" w:hAnsi="Arial" w:cs="Arial"/>
          <w:noProof w:val="0"/>
        </w:rPr>
        <w:t xml:space="preserve"> za na</w:t>
      </w:r>
      <w:r>
        <w:rPr>
          <w:rFonts w:ascii="Arial" w:eastAsia="Times New Roman" w:hAnsi="Arial" w:cs="Arial"/>
          <w:noProof w:val="0"/>
        </w:rPr>
        <w:t>kna</w:t>
      </w:r>
      <w:r w:rsidR="003C3AC8" w:rsidRPr="00454C09">
        <w:rPr>
          <w:rFonts w:ascii="Arial" w:eastAsia="Times New Roman" w:hAnsi="Arial" w:cs="Arial"/>
          <w:noProof w:val="0"/>
        </w:rPr>
        <w:t>du troškova za prijevoz.</w:t>
      </w:r>
    </w:p>
    <w:p w14:paraId="1FE0C2DF" w14:textId="703C180D" w:rsidR="00F84BE7" w:rsidRPr="00454C09" w:rsidRDefault="00F84BE7" w:rsidP="00E51A99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noProof w:val="0"/>
        </w:rPr>
      </w:pPr>
      <w:r w:rsidRPr="00454C09">
        <w:rPr>
          <w:rFonts w:ascii="Arial" w:eastAsia="Times New Roman" w:hAnsi="Arial" w:cs="Arial"/>
          <w:noProof w:val="0"/>
        </w:rPr>
        <w:t xml:space="preserve">Rashodi za službena putovanja ostvareni su u iznosu </w:t>
      </w:r>
      <w:r w:rsidR="000631E9">
        <w:rPr>
          <w:rFonts w:ascii="Arial" w:eastAsia="Times New Roman" w:hAnsi="Arial" w:cs="Arial"/>
          <w:noProof w:val="0"/>
        </w:rPr>
        <w:t>4.288,34</w:t>
      </w:r>
      <w:r w:rsidR="00E51A99" w:rsidRPr="00E51A99">
        <w:rPr>
          <w:rFonts w:ascii="Arial" w:eastAsia="Times New Roman" w:hAnsi="Arial" w:cs="Arial"/>
          <w:noProof w:val="0"/>
        </w:rPr>
        <w:t xml:space="preserve"> </w:t>
      </w:r>
      <w:proofErr w:type="spellStart"/>
      <w:r w:rsidR="00BB049B">
        <w:rPr>
          <w:rFonts w:ascii="Arial" w:eastAsia="Times New Roman" w:hAnsi="Arial" w:cs="Arial"/>
          <w:noProof w:val="0"/>
        </w:rPr>
        <w:t>eur</w:t>
      </w:r>
      <w:proofErr w:type="spellEnd"/>
      <w:r w:rsidRPr="00454C09">
        <w:rPr>
          <w:rFonts w:ascii="Arial" w:eastAsia="Times New Roman" w:hAnsi="Arial" w:cs="Arial"/>
          <w:noProof w:val="0"/>
        </w:rPr>
        <w:t xml:space="preserve">, </w:t>
      </w:r>
      <w:r w:rsidR="003C3AC8" w:rsidRPr="00454C09">
        <w:rPr>
          <w:rFonts w:ascii="Arial" w:eastAsia="Times New Roman" w:hAnsi="Arial" w:cs="Arial"/>
          <w:noProof w:val="0"/>
        </w:rPr>
        <w:t>a za</w:t>
      </w:r>
      <w:r w:rsidRPr="00454C09">
        <w:rPr>
          <w:rFonts w:ascii="Arial" w:eastAsia="Times New Roman" w:hAnsi="Arial" w:cs="Arial"/>
          <w:noProof w:val="0"/>
        </w:rPr>
        <w:t xml:space="preserve"> stručno usavršavanje zaposlenika utrošeno je </w:t>
      </w:r>
      <w:r w:rsidR="000631E9">
        <w:rPr>
          <w:rFonts w:ascii="Arial" w:eastAsia="Times New Roman" w:hAnsi="Arial" w:cs="Arial"/>
          <w:noProof w:val="0"/>
        </w:rPr>
        <w:t>591,83</w:t>
      </w:r>
      <w:r w:rsidRPr="00454C09">
        <w:rPr>
          <w:rFonts w:ascii="Arial" w:eastAsia="Times New Roman" w:hAnsi="Arial" w:cs="Arial"/>
          <w:noProof w:val="0"/>
        </w:rPr>
        <w:t xml:space="preserve"> </w:t>
      </w:r>
      <w:proofErr w:type="spellStart"/>
      <w:r w:rsidR="00BB049B">
        <w:rPr>
          <w:rFonts w:ascii="Arial" w:eastAsia="Times New Roman" w:hAnsi="Arial" w:cs="Arial"/>
          <w:noProof w:val="0"/>
        </w:rPr>
        <w:t>eur</w:t>
      </w:r>
      <w:proofErr w:type="spellEnd"/>
      <w:r w:rsidR="00E51A99">
        <w:rPr>
          <w:rFonts w:ascii="Arial" w:eastAsia="Times New Roman" w:hAnsi="Arial" w:cs="Arial"/>
          <w:noProof w:val="0"/>
        </w:rPr>
        <w:t xml:space="preserve">. </w:t>
      </w:r>
    </w:p>
    <w:p w14:paraId="223DD4AA" w14:textId="1454E855" w:rsidR="00F84BE7" w:rsidRPr="00454C09" w:rsidRDefault="00F84BE7" w:rsidP="00E51A99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noProof w:val="0"/>
        </w:rPr>
      </w:pPr>
      <w:r w:rsidRPr="00454C09">
        <w:rPr>
          <w:rFonts w:ascii="Arial" w:eastAsia="Times New Roman" w:hAnsi="Arial" w:cs="Arial"/>
          <w:noProof w:val="0"/>
        </w:rPr>
        <w:t xml:space="preserve">Rashodi za materijal i energiju ostvareni su u iznosu od </w:t>
      </w:r>
      <w:r w:rsidR="000631E9">
        <w:rPr>
          <w:rFonts w:ascii="Arial" w:eastAsia="Times New Roman" w:hAnsi="Arial" w:cs="Arial"/>
          <w:noProof w:val="0"/>
        </w:rPr>
        <w:t>133.243,53</w:t>
      </w:r>
      <w:r w:rsidR="00E51A99" w:rsidRPr="00E51A99">
        <w:rPr>
          <w:rFonts w:ascii="Arial" w:eastAsia="Times New Roman" w:hAnsi="Arial" w:cs="Arial"/>
          <w:noProof w:val="0"/>
        </w:rPr>
        <w:t xml:space="preserve"> </w:t>
      </w:r>
      <w:proofErr w:type="spellStart"/>
      <w:r w:rsidR="00BB049B">
        <w:rPr>
          <w:rFonts w:ascii="Arial" w:eastAsia="Times New Roman" w:hAnsi="Arial" w:cs="Arial"/>
          <w:noProof w:val="0"/>
        </w:rPr>
        <w:t>eur</w:t>
      </w:r>
      <w:proofErr w:type="spellEnd"/>
      <w:r w:rsidRPr="00454C09">
        <w:rPr>
          <w:rFonts w:ascii="Arial" w:eastAsia="Times New Roman" w:hAnsi="Arial" w:cs="Arial"/>
          <w:noProof w:val="0"/>
        </w:rPr>
        <w:t xml:space="preserve">. </w:t>
      </w:r>
      <w:r w:rsidR="00B55313" w:rsidRPr="00454C09">
        <w:rPr>
          <w:rFonts w:ascii="Arial" w:eastAsia="Times New Roman" w:hAnsi="Arial" w:cs="Arial"/>
          <w:noProof w:val="0"/>
        </w:rPr>
        <w:t>Glavnina ove vrste rashod</w:t>
      </w:r>
      <w:r w:rsidR="00E51A99">
        <w:rPr>
          <w:rFonts w:ascii="Arial" w:eastAsia="Times New Roman" w:hAnsi="Arial" w:cs="Arial"/>
          <w:noProof w:val="0"/>
        </w:rPr>
        <w:t>a</w:t>
      </w:r>
      <w:r w:rsidR="00B55313" w:rsidRPr="00454C09">
        <w:rPr>
          <w:rFonts w:ascii="Arial" w:eastAsia="Times New Roman" w:hAnsi="Arial" w:cs="Arial"/>
          <w:noProof w:val="0"/>
        </w:rPr>
        <w:t xml:space="preserve"> u iznosu od </w:t>
      </w:r>
      <w:r w:rsidR="000631E9">
        <w:rPr>
          <w:rFonts w:ascii="Arial" w:eastAsia="Times New Roman" w:hAnsi="Arial" w:cs="Arial"/>
          <w:noProof w:val="0"/>
        </w:rPr>
        <w:t>63.610,49</w:t>
      </w:r>
      <w:r w:rsidR="00E51A99" w:rsidRPr="00E51A99">
        <w:rPr>
          <w:rFonts w:ascii="Arial" w:eastAsia="Times New Roman" w:hAnsi="Arial" w:cs="Arial"/>
          <w:noProof w:val="0"/>
        </w:rPr>
        <w:t xml:space="preserve"> </w:t>
      </w:r>
      <w:proofErr w:type="spellStart"/>
      <w:r w:rsidR="00BB049B">
        <w:rPr>
          <w:rFonts w:ascii="Arial" w:eastAsia="Times New Roman" w:hAnsi="Arial" w:cs="Arial"/>
          <w:noProof w:val="0"/>
        </w:rPr>
        <w:t>eur</w:t>
      </w:r>
      <w:proofErr w:type="spellEnd"/>
      <w:r w:rsidR="00B55313" w:rsidRPr="00454C09">
        <w:rPr>
          <w:rFonts w:ascii="Arial" w:eastAsia="Times New Roman" w:hAnsi="Arial" w:cs="Arial"/>
          <w:noProof w:val="0"/>
        </w:rPr>
        <w:t xml:space="preserve"> odnosi se na utrošenu elektr</w:t>
      </w:r>
      <w:r w:rsidR="00E51A99">
        <w:rPr>
          <w:rFonts w:ascii="Arial" w:eastAsia="Times New Roman" w:hAnsi="Arial" w:cs="Arial"/>
          <w:noProof w:val="0"/>
        </w:rPr>
        <w:t xml:space="preserve">ičnu energiju za javnu rasvjetu </w:t>
      </w:r>
      <w:r w:rsidR="00B55313" w:rsidRPr="00454C09">
        <w:rPr>
          <w:rFonts w:ascii="Arial" w:eastAsia="Times New Roman" w:hAnsi="Arial" w:cs="Arial"/>
          <w:noProof w:val="0"/>
        </w:rPr>
        <w:t>te za ostale objekte. Ostatak</w:t>
      </w:r>
      <w:r w:rsidRPr="00454C09">
        <w:rPr>
          <w:rFonts w:ascii="Arial" w:eastAsia="Times New Roman" w:hAnsi="Arial" w:cs="Arial"/>
          <w:noProof w:val="0"/>
        </w:rPr>
        <w:t xml:space="preserve"> ove vrste rashoda čine uredski materijal, materijal i sirovine, </w:t>
      </w:r>
      <w:r w:rsidR="00B55313" w:rsidRPr="00454C09">
        <w:rPr>
          <w:rFonts w:ascii="Arial" w:eastAsia="Times New Roman" w:hAnsi="Arial" w:cs="Arial"/>
          <w:noProof w:val="0"/>
        </w:rPr>
        <w:t>gorivo</w:t>
      </w:r>
      <w:r w:rsidRPr="00454C09">
        <w:rPr>
          <w:rFonts w:ascii="Arial" w:eastAsia="Times New Roman" w:hAnsi="Arial" w:cs="Arial"/>
          <w:noProof w:val="0"/>
        </w:rPr>
        <w:t>, materijal i dijelovi za tekuće i investicijsko održavanje, sitni inventar i auto gume, službena, radna i zaštitna odjeća i obuća.</w:t>
      </w:r>
    </w:p>
    <w:p w14:paraId="47514405" w14:textId="2B46F8E8" w:rsidR="00F84BE7" w:rsidRPr="00454C09" w:rsidRDefault="00F84BE7" w:rsidP="008609AD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noProof w:val="0"/>
        </w:rPr>
      </w:pPr>
      <w:r w:rsidRPr="00454C09">
        <w:rPr>
          <w:rFonts w:ascii="Arial" w:eastAsia="Times New Roman" w:hAnsi="Arial" w:cs="Arial"/>
          <w:noProof w:val="0"/>
        </w:rPr>
        <w:t xml:space="preserve">U strukturi materijalnih rashoda najveći je udio rashoda za usluge, koji su ostvareni u iznosu od </w:t>
      </w:r>
      <w:r w:rsidR="000631E9">
        <w:rPr>
          <w:rFonts w:ascii="Arial" w:eastAsia="Times New Roman" w:hAnsi="Arial" w:cs="Arial"/>
          <w:noProof w:val="0"/>
        </w:rPr>
        <w:t>1.127.356,04</w:t>
      </w:r>
      <w:r w:rsidR="008609AD" w:rsidRPr="008609AD">
        <w:rPr>
          <w:rFonts w:ascii="Arial" w:eastAsia="Times New Roman" w:hAnsi="Arial" w:cs="Arial"/>
          <w:noProof w:val="0"/>
        </w:rPr>
        <w:t xml:space="preserve"> </w:t>
      </w:r>
      <w:proofErr w:type="spellStart"/>
      <w:r w:rsidR="00BB049B">
        <w:rPr>
          <w:rFonts w:ascii="Arial" w:eastAsia="Times New Roman" w:hAnsi="Arial" w:cs="Arial"/>
          <w:noProof w:val="0"/>
        </w:rPr>
        <w:t>eur</w:t>
      </w:r>
      <w:proofErr w:type="spellEnd"/>
      <w:r w:rsidRPr="00454C09">
        <w:rPr>
          <w:rFonts w:ascii="Arial" w:eastAsia="Times New Roman" w:hAnsi="Arial" w:cs="Arial"/>
          <w:noProof w:val="0"/>
        </w:rPr>
        <w:t xml:space="preserve">, što je </w:t>
      </w:r>
      <w:r w:rsidR="000631E9">
        <w:rPr>
          <w:rFonts w:ascii="Arial" w:eastAsia="Times New Roman" w:hAnsi="Arial" w:cs="Arial"/>
          <w:noProof w:val="0"/>
        </w:rPr>
        <w:t>40</w:t>
      </w:r>
      <w:r w:rsidR="00B64F35" w:rsidRPr="00454C09">
        <w:rPr>
          <w:rFonts w:ascii="Arial" w:eastAsia="Times New Roman" w:hAnsi="Arial" w:cs="Arial"/>
          <w:noProof w:val="0"/>
        </w:rPr>
        <w:t xml:space="preserve"> %</w:t>
      </w:r>
      <w:r w:rsidRPr="00454C09">
        <w:rPr>
          <w:rFonts w:ascii="Arial" w:eastAsia="Times New Roman" w:hAnsi="Arial" w:cs="Arial"/>
          <w:noProof w:val="0"/>
        </w:rPr>
        <w:t xml:space="preserve"> </w:t>
      </w:r>
      <w:r w:rsidR="00B55313" w:rsidRPr="00454C09">
        <w:rPr>
          <w:rFonts w:ascii="Arial" w:eastAsia="Times New Roman" w:hAnsi="Arial" w:cs="Arial"/>
          <w:noProof w:val="0"/>
        </w:rPr>
        <w:t>od planiranog</w:t>
      </w:r>
      <w:r w:rsidRPr="00454C09">
        <w:rPr>
          <w:rFonts w:ascii="Arial" w:eastAsia="Times New Roman" w:hAnsi="Arial" w:cs="Arial"/>
          <w:noProof w:val="0"/>
        </w:rPr>
        <w:t>.</w:t>
      </w:r>
    </w:p>
    <w:p w14:paraId="13AB5BE5" w14:textId="4E57AE78" w:rsidR="00F84BE7" w:rsidRPr="00454C09" w:rsidRDefault="00F84BE7" w:rsidP="008609AD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noProof w:val="0"/>
        </w:rPr>
      </w:pPr>
      <w:r w:rsidRPr="00454C09">
        <w:rPr>
          <w:rFonts w:ascii="Arial" w:eastAsia="Times New Roman" w:hAnsi="Arial" w:cs="Arial"/>
          <w:noProof w:val="0"/>
        </w:rPr>
        <w:t xml:space="preserve">Sredstva su najvećim dijelom </w:t>
      </w:r>
      <w:r w:rsidR="008609AD">
        <w:rPr>
          <w:rFonts w:ascii="Arial" w:eastAsia="Times New Roman" w:hAnsi="Arial" w:cs="Arial"/>
          <w:noProof w:val="0"/>
        </w:rPr>
        <w:t xml:space="preserve">u iznosu </w:t>
      </w:r>
      <w:r w:rsidRPr="00454C09">
        <w:rPr>
          <w:rFonts w:ascii="Arial" w:eastAsia="Times New Roman" w:hAnsi="Arial" w:cs="Arial"/>
          <w:noProof w:val="0"/>
        </w:rPr>
        <w:t xml:space="preserve">od </w:t>
      </w:r>
      <w:r w:rsidR="000631E9">
        <w:rPr>
          <w:rFonts w:ascii="Arial" w:eastAsia="Times New Roman" w:hAnsi="Arial" w:cs="Arial"/>
          <w:noProof w:val="0"/>
        </w:rPr>
        <w:t>922.682,81</w:t>
      </w:r>
      <w:r w:rsidR="008609AD" w:rsidRPr="008609AD">
        <w:rPr>
          <w:rFonts w:ascii="Arial" w:eastAsia="Times New Roman" w:hAnsi="Arial" w:cs="Arial"/>
          <w:noProof w:val="0"/>
        </w:rPr>
        <w:t xml:space="preserve"> </w:t>
      </w:r>
      <w:proofErr w:type="spellStart"/>
      <w:r w:rsidR="00BB049B">
        <w:rPr>
          <w:rFonts w:ascii="Arial" w:eastAsia="Times New Roman" w:hAnsi="Arial" w:cs="Arial"/>
          <w:noProof w:val="0"/>
        </w:rPr>
        <w:t>eur</w:t>
      </w:r>
      <w:proofErr w:type="spellEnd"/>
      <w:r w:rsidRPr="00454C09">
        <w:rPr>
          <w:rFonts w:ascii="Arial" w:eastAsia="Times New Roman" w:hAnsi="Arial" w:cs="Arial"/>
          <w:noProof w:val="0"/>
        </w:rPr>
        <w:t xml:space="preserve"> utrošena za tekuće i investicijsko održavanje nerazvrstanih cesta, javnih površina, zelenih površina, javne rasvjete, groblja i poslovnih prostora.</w:t>
      </w:r>
      <w:r w:rsidR="00B55313" w:rsidRPr="00454C09">
        <w:rPr>
          <w:rFonts w:ascii="Arial" w:eastAsia="Times New Roman" w:hAnsi="Arial" w:cs="Arial"/>
          <w:noProof w:val="0"/>
        </w:rPr>
        <w:t xml:space="preserve"> Na intelektualne i osobne usluge utrošeno je </w:t>
      </w:r>
      <w:r w:rsidR="000631E9">
        <w:rPr>
          <w:rFonts w:ascii="Arial" w:eastAsia="Times New Roman" w:hAnsi="Arial" w:cs="Arial"/>
          <w:noProof w:val="0"/>
        </w:rPr>
        <w:t>74.810,17</w:t>
      </w:r>
      <w:r w:rsidR="008609AD" w:rsidRPr="008609AD">
        <w:rPr>
          <w:rFonts w:ascii="Arial" w:eastAsia="Times New Roman" w:hAnsi="Arial" w:cs="Arial"/>
          <w:noProof w:val="0"/>
        </w:rPr>
        <w:t xml:space="preserve"> </w:t>
      </w:r>
      <w:proofErr w:type="spellStart"/>
      <w:r w:rsidR="00BB049B">
        <w:rPr>
          <w:rFonts w:ascii="Arial" w:eastAsia="Times New Roman" w:hAnsi="Arial" w:cs="Arial"/>
          <w:noProof w:val="0"/>
        </w:rPr>
        <w:t>eur</w:t>
      </w:r>
      <w:proofErr w:type="spellEnd"/>
      <w:r w:rsidR="00B55313" w:rsidRPr="00454C09">
        <w:rPr>
          <w:rFonts w:ascii="Arial" w:eastAsia="Times New Roman" w:hAnsi="Arial" w:cs="Arial"/>
          <w:noProof w:val="0"/>
        </w:rPr>
        <w:t>, što obuhvaća troškove izrada građevinsko-geodetske dokumentacije</w:t>
      </w:r>
      <w:r w:rsidR="008609AD">
        <w:rPr>
          <w:rFonts w:ascii="Arial" w:eastAsia="Times New Roman" w:hAnsi="Arial" w:cs="Arial"/>
          <w:noProof w:val="0"/>
        </w:rPr>
        <w:t xml:space="preserve"> te</w:t>
      </w:r>
      <w:r w:rsidR="00B55313" w:rsidRPr="00454C09">
        <w:rPr>
          <w:rFonts w:ascii="Arial" w:eastAsia="Times New Roman" w:hAnsi="Arial" w:cs="Arial"/>
          <w:noProof w:val="0"/>
        </w:rPr>
        <w:t xml:space="preserve"> usluge odvjetnika </w:t>
      </w:r>
      <w:r w:rsidR="008609AD">
        <w:rPr>
          <w:rFonts w:ascii="Arial" w:eastAsia="Times New Roman" w:hAnsi="Arial" w:cs="Arial"/>
          <w:noProof w:val="0"/>
        </w:rPr>
        <w:t>i sudskih vještaka.</w:t>
      </w:r>
    </w:p>
    <w:p w14:paraId="3A9EA561" w14:textId="77777777" w:rsidR="008609AD" w:rsidRDefault="008609AD" w:rsidP="008609AD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noProof w:val="0"/>
        </w:rPr>
      </w:pPr>
    </w:p>
    <w:p w14:paraId="1838C20A" w14:textId="1A2B9995" w:rsidR="00F84BE7" w:rsidRPr="00454C09" w:rsidRDefault="00F84BE7" w:rsidP="008609AD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noProof w:val="0"/>
        </w:rPr>
      </w:pPr>
      <w:r w:rsidRPr="00454C09">
        <w:rPr>
          <w:rFonts w:ascii="Arial" w:eastAsia="Times New Roman" w:hAnsi="Arial" w:cs="Arial"/>
          <w:noProof w:val="0"/>
        </w:rPr>
        <w:t>Ostali nespomenuti rashodi poslovanja odnose se na na</w:t>
      </w:r>
      <w:r w:rsidR="008609AD">
        <w:rPr>
          <w:rFonts w:ascii="Arial" w:eastAsia="Times New Roman" w:hAnsi="Arial" w:cs="Arial"/>
          <w:noProof w:val="0"/>
        </w:rPr>
        <w:t>kn</w:t>
      </w:r>
      <w:r w:rsidRPr="00454C09">
        <w:rPr>
          <w:rFonts w:ascii="Arial" w:eastAsia="Times New Roman" w:hAnsi="Arial" w:cs="Arial"/>
          <w:noProof w:val="0"/>
        </w:rPr>
        <w:t>ade za rad predstavničkih i izvršnih tijela, premije osiguranja, reprezentac</w:t>
      </w:r>
      <w:r w:rsidR="008609AD">
        <w:rPr>
          <w:rFonts w:ascii="Arial" w:eastAsia="Times New Roman" w:hAnsi="Arial" w:cs="Arial"/>
          <w:noProof w:val="0"/>
        </w:rPr>
        <w:t>iju, članarine, pristojbe i nakna</w:t>
      </w:r>
      <w:r w:rsidRPr="00454C09">
        <w:rPr>
          <w:rFonts w:ascii="Arial" w:eastAsia="Times New Roman" w:hAnsi="Arial" w:cs="Arial"/>
          <w:noProof w:val="0"/>
        </w:rPr>
        <w:t>de i ostale nespomenute rashode poslovanja.</w:t>
      </w:r>
    </w:p>
    <w:p w14:paraId="027C2BCF" w14:textId="6FDFAE80" w:rsidR="00EC522F" w:rsidRPr="00454C09" w:rsidRDefault="0056166C" w:rsidP="0056166C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454C09">
        <w:rPr>
          <w:rFonts w:ascii="Arial" w:eastAsia="Times New Roman" w:hAnsi="Arial" w:cs="Arial"/>
          <w:noProof w:val="0"/>
        </w:rPr>
        <w:t>Izvrše</w:t>
      </w:r>
      <w:r w:rsidR="00F84BE7" w:rsidRPr="00454C09">
        <w:rPr>
          <w:rFonts w:ascii="Arial" w:eastAsia="Times New Roman" w:hAnsi="Arial" w:cs="Arial"/>
          <w:noProof w:val="0"/>
        </w:rPr>
        <w:t xml:space="preserve">no je </w:t>
      </w:r>
      <w:r w:rsidR="000631E9">
        <w:rPr>
          <w:rFonts w:ascii="Arial" w:eastAsia="Times New Roman" w:hAnsi="Arial" w:cs="Arial"/>
          <w:noProof w:val="0"/>
        </w:rPr>
        <w:t>112.781,12</w:t>
      </w:r>
      <w:r w:rsidR="008609AD" w:rsidRPr="008609AD">
        <w:rPr>
          <w:rFonts w:ascii="Arial" w:eastAsia="Times New Roman" w:hAnsi="Arial" w:cs="Arial"/>
          <w:noProof w:val="0"/>
        </w:rPr>
        <w:t xml:space="preserve"> </w:t>
      </w:r>
      <w:proofErr w:type="spellStart"/>
      <w:r w:rsidR="00BB049B">
        <w:rPr>
          <w:rFonts w:ascii="Arial" w:eastAsia="Times New Roman" w:hAnsi="Arial" w:cs="Arial"/>
          <w:noProof w:val="0"/>
        </w:rPr>
        <w:t>eur</w:t>
      </w:r>
      <w:proofErr w:type="spellEnd"/>
      <w:r w:rsidR="008609AD">
        <w:rPr>
          <w:rFonts w:ascii="Arial" w:eastAsia="Times New Roman" w:hAnsi="Arial" w:cs="Arial"/>
          <w:noProof w:val="0"/>
        </w:rPr>
        <w:t>, što je 50% od planiranog</w:t>
      </w:r>
      <w:r w:rsidRPr="00454C09">
        <w:rPr>
          <w:rFonts w:ascii="Arial" w:eastAsia="Times New Roman" w:hAnsi="Arial" w:cs="Arial"/>
          <w:noProof w:val="0"/>
        </w:rPr>
        <w:t xml:space="preserve">, a najveći udio od </w:t>
      </w:r>
      <w:r w:rsidR="000F110F" w:rsidRPr="000F110F">
        <w:rPr>
          <w:rFonts w:ascii="Arial" w:eastAsia="Times New Roman" w:hAnsi="Arial" w:cs="Arial"/>
          <w:noProof w:val="0"/>
        </w:rPr>
        <w:t xml:space="preserve">77.874,01 </w:t>
      </w:r>
      <w:proofErr w:type="spellStart"/>
      <w:r w:rsidR="00BB049B">
        <w:rPr>
          <w:rFonts w:ascii="Arial" w:eastAsia="Times New Roman" w:hAnsi="Arial" w:cs="Arial"/>
          <w:noProof w:val="0"/>
        </w:rPr>
        <w:t>eur</w:t>
      </w:r>
      <w:proofErr w:type="spellEnd"/>
      <w:r w:rsidRPr="00454C09">
        <w:rPr>
          <w:rFonts w:ascii="Arial" w:eastAsia="Times New Roman" w:hAnsi="Arial" w:cs="Arial"/>
          <w:noProof w:val="0"/>
        </w:rPr>
        <w:t xml:space="preserve"> se odnosi na na</w:t>
      </w:r>
      <w:r w:rsidR="009207BE">
        <w:rPr>
          <w:rFonts w:ascii="Arial" w:eastAsia="Times New Roman" w:hAnsi="Arial" w:cs="Arial"/>
          <w:noProof w:val="0"/>
        </w:rPr>
        <w:t>kna</w:t>
      </w:r>
      <w:r w:rsidRPr="00454C09">
        <w:rPr>
          <w:rFonts w:ascii="Arial" w:eastAsia="Times New Roman" w:hAnsi="Arial" w:cs="Arial"/>
          <w:noProof w:val="0"/>
        </w:rPr>
        <w:t xml:space="preserve">du za zbrinjavanju </w:t>
      </w:r>
      <w:r w:rsidR="009207BE">
        <w:rPr>
          <w:rFonts w:ascii="Arial" w:eastAsia="Times New Roman" w:hAnsi="Arial" w:cs="Arial"/>
          <w:noProof w:val="0"/>
        </w:rPr>
        <w:t xml:space="preserve">otpada na odlagalištu </w:t>
      </w:r>
      <w:proofErr w:type="spellStart"/>
      <w:r w:rsidR="009207BE">
        <w:rPr>
          <w:rFonts w:ascii="Arial" w:eastAsia="Times New Roman" w:hAnsi="Arial" w:cs="Arial"/>
          <w:noProof w:val="0"/>
        </w:rPr>
        <w:t>Karepovac</w:t>
      </w:r>
      <w:proofErr w:type="spellEnd"/>
      <w:r w:rsidRPr="00454C09">
        <w:rPr>
          <w:rFonts w:ascii="Arial" w:eastAsia="Times New Roman" w:hAnsi="Arial" w:cs="Arial"/>
          <w:noProof w:val="0"/>
        </w:rPr>
        <w:t xml:space="preserve"> </w:t>
      </w:r>
      <w:r w:rsidR="00EC522F" w:rsidRPr="00454C09">
        <w:rPr>
          <w:rFonts w:ascii="Arial" w:eastAsia="Times New Roman" w:hAnsi="Arial" w:cs="Arial"/>
          <w:noProof w:val="0"/>
        </w:rPr>
        <w:t>i</w:t>
      </w:r>
      <w:r w:rsidRPr="00454C09">
        <w:rPr>
          <w:rFonts w:ascii="Arial" w:eastAsia="Times New Roman" w:hAnsi="Arial" w:cs="Arial"/>
          <w:noProof w:val="0"/>
        </w:rPr>
        <w:t xml:space="preserve"> </w:t>
      </w:r>
      <w:r w:rsidR="00FC2693" w:rsidRPr="00454C09">
        <w:rPr>
          <w:rFonts w:ascii="Arial" w:eastAsia="Times New Roman" w:hAnsi="Arial" w:cs="Arial"/>
          <w:noProof w:val="0"/>
        </w:rPr>
        <w:t>na</w:t>
      </w:r>
      <w:r w:rsidR="009207BE">
        <w:rPr>
          <w:rFonts w:ascii="Arial" w:eastAsia="Times New Roman" w:hAnsi="Arial" w:cs="Arial"/>
          <w:noProof w:val="0"/>
        </w:rPr>
        <w:t>kna</w:t>
      </w:r>
      <w:r w:rsidR="00FC2693" w:rsidRPr="00454C09">
        <w:rPr>
          <w:rFonts w:ascii="Arial" w:eastAsia="Times New Roman" w:hAnsi="Arial" w:cs="Arial"/>
          <w:noProof w:val="0"/>
        </w:rPr>
        <w:t xml:space="preserve">du </w:t>
      </w:r>
      <w:r w:rsidRPr="00454C09">
        <w:rPr>
          <w:rFonts w:ascii="Arial" w:eastAsia="Times New Roman" w:hAnsi="Arial" w:cs="Arial"/>
          <w:noProof w:val="0"/>
        </w:rPr>
        <w:t>Fondu za zaštitu okoliša</w:t>
      </w:r>
      <w:r w:rsidR="00EC522F" w:rsidRPr="00454C09">
        <w:rPr>
          <w:rFonts w:ascii="Arial" w:eastAsia="Times New Roman" w:hAnsi="Arial" w:cs="Arial"/>
          <w:noProof w:val="0"/>
        </w:rPr>
        <w:t>.</w:t>
      </w:r>
    </w:p>
    <w:p w14:paraId="2184C6AD" w14:textId="03C202E5" w:rsidR="00E934DF" w:rsidRPr="00454C09" w:rsidRDefault="00EC522F" w:rsidP="0056166C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454C09">
        <w:rPr>
          <w:rFonts w:ascii="Arial" w:eastAsia="Times New Roman" w:hAnsi="Arial" w:cs="Arial"/>
          <w:noProof w:val="0"/>
        </w:rPr>
        <w:t>I</w:t>
      </w:r>
      <w:r w:rsidR="0056166C" w:rsidRPr="00454C09">
        <w:rPr>
          <w:rFonts w:ascii="Arial" w:eastAsia="Times New Roman" w:hAnsi="Arial" w:cs="Arial"/>
          <w:noProof w:val="0"/>
        </w:rPr>
        <w:t xml:space="preserve">znos od </w:t>
      </w:r>
      <w:r w:rsidR="000F110F">
        <w:rPr>
          <w:rFonts w:ascii="Arial" w:eastAsia="Times New Roman" w:hAnsi="Arial" w:cs="Arial"/>
          <w:noProof w:val="0"/>
        </w:rPr>
        <w:t>4.776,14</w:t>
      </w:r>
      <w:r w:rsidRPr="00454C09">
        <w:rPr>
          <w:rFonts w:ascii="Arial" w:eastAsia="Times New Roman" w:hAnsi="Arial" w:cs="Arial"/>
          <w:noProof w:val="0"/>
        </w:rPr>
        <w:t xml:space="preserve"> </w:t>
      </w:r>
      <w:proofErr w:type="spellStart"/>
      <w:r w:rsidR="00BB049B">
        <w:rPr>
          <w:rFonts w:ascii="Arial" w:eastAsia="Times New Roman" w:hAnsi="Arial" w:cs="Arial"/>
          <w:noProof w:val="0"/>
        </w:rPr>
        <w:t>eur</w:t>
      </w:r>
      <w:proofErr w:type="spellEnd"/>
      <w:r w:rsidR="0056166C" w:rsidRPr="00454C09">
        <w:rPr>
          <w:rFonts w:ascii="Arial" w:eastAsia="Times New Roman" w:hAnsi="Arial" w:cs="Arial"/>
          <w:noProof w:val="0"/>
        </w:rPr>
        <w:t xml:space="preserve"> </w:t>
      </w:r>
      <w:r w:rsidRPr="00454C09">
        <w:rPr>
          <w:rFonts w:ascii="Arial" w:eastAsia="Times New Roman" w:hAnsi="Arial" w:cs="Arial"/>
          <w:noProof w:val="0"/>
        </w:rPr>
        <w:t>isplaćen je za</w:t>
      </w:r>
      <w:r w:rsidR="0056166C" w:rsidRPr="00454C09">
        <w:rPr>
          <w:rFonts w:ascii="Arial" w:eastAsia="Times New Roman" w:hAnsi="Arial" w:cs="Arial"/>
          <w:noProof w:val="0"/>
        </w:rPr>
        <w:t xml:space="preserve"> na</w:t>
      </w:r>
      <w:r w:rsidR="009207BE">
        <w:rPr>
          <w:rFonts w:ascii="Arial" w:eastAsia="Times New Roman" w:hAnsi="Arial" w:cs="Arial"/>
          <w:noProof w:val="0"/>
        </w:rPr>
        <w:t>kn</w:t>
      </w:r>
      <w:r w:rsidR="0056166C" w:rsidRPr="00454C09">
        <w:rPr>
          <w:rFonts w:ascii="Arial" w:eastAsia="Times New Roman" w:hAnsi="Arial" w:cs="Arial"/>
          <w:noProof w:val="0"/>
        </w:rPr>
        <w:t xml:space="preserve">ade </w:t>
      </w:r>
      <w:r w:rsidRPr="00454C09">
        <w:rPr>
          <w:rFonts w:ascii="Arial" w:eastAsia="Times New Roman" w:hAnsi="Arial" w:cs="Arial"/>
          <w:noProof w:val="0"/>
        </w:rPr>
        <w:t>vijećnicima za od</w:t>
      </w:r>
      <w:r w:rsidR="00AB76B3">
        <w:rPr>
          <w:rFonts w:ascii="Arial" w:eastAsia="Times New Roman" w:hAnsi="Arial" w:cs="Arial"/>
          <w:noProof w:val="0"/>
        </w:rPr>
        <w:t>ržane sjednice Općinskog vijeća.</w:t>
      </w:r>
    </w:p>
    <w:p w14:paraId="0D1579E8" w14:textId="77777777" w:rsidR="00F84BE7" w:rsidRPr="00454C09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</w:p>
    <w:p w14:paraId="0BF270A8" w14:textId="77777777" w:rsidR="00F84BE7" w:rsidRPr="00454C09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b/>
          <w:noProof w:val="0"/>
        </w:rPr>
      </w:pPr>
      <w:r w:rsidRPr="00454C09">
        <w:rPr>
          <w:rFonts w:ascii="Arial" w:eastAsia="Times New Roman" w:hAnsi="Arial" w:cs="Arial"/>
          <w:b/>
          <w:noProof w:val="0"/>
        </w:rPr>
        <w:t>1.3. Financijski rashodi</w:t>
      </w:r>
    </w:p>
    <w:p w14:paraId="6ED8996C" w14:textId="77777777" w:rsidR="00F84BE7" w:rsidRPr="00454C09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</w:p>
    <w:p w14:paraId="5E473602" w14:textId="1108AD17" w:rsidR="00F84BE7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454C09">
        <w:rPr>
          <w:rFonts w:ascii="Arial" w:eastAsia="Times New Roman" w:hAnsi="Arial" w:cs="Arial"/>
          <w:noProof w:val="0"/>
        </w:rPr>
        <w:t>Navedeni rashodi odnose se na bankarske usluge i usluge platnog prometa</w:t>
      </w:r>
      <w:r w:rsidR="00AB76B3">
        <w:rPr>
          <w:rFonts w:ascii="Arial" w:eastAsia="Times New Roman" w:hAnsi="Arial" w:cs="Arial"/>
          <w:noProof w:val="0"/>
        </w:rPr>
        <w:t xml:space="preserve"> </w:t>
      </w:r>
      <w:r w:rsidR="00EC522F" w:rsidRPr="00454C09">
        <w:rPr>
          <w:rFonts w:ascii="Arial" w:eastAsia="Times New Roman" w:hAnsi="Arial" w:cs="Arial"/>
          <w:noProof w:val="0"/>
        </w:rPr>
        <w:t xml:space="preserve">te </w:t>
      </w:r>
      <w:r w:rsidRPr="00454C09">
        <w:rPr>
          <w:rFonts w:ascii="Arial" w:eastAsia="Times New Roman" w:hAnsi="Arial" w:cs="Arial"/>
          <w:noProof w:val="0"/>
        </w:rPr>
        <w:t>zatezne kamate</w:t>
      </w:r>
      <w:r w:rsidR="00EC522F" w:rsidRPr="00454C09">
        <w:rPr>
          <w:rFonts w:ascii="Arial" w:eastAsia="Times New Roman" w:hAnsi="Arial" w:cs="Arial"/>
          <w:noProof w:val="0"/>
        </w:rPr>
        <w:t xml:space="preserve"> i</w:t>
      </w:r>
      <w:r w:rsidRPr="00454C09">
        <w:rPr>
          <w:rFonts w:ascii="Arial" w:eastAsia="Times New Roman" w:hAnsi="Arial" w:cs="Arial"/>
          <w:noProof w:val="0"/>
        </w:rPr>
        <w:t xml:space="preserve"> druge financijske rashode. </w:t>
      </w:r>
      <w:r w:rsidR="009207BE">
        <w:rPr>
          <w:rFonts w:ascii="Arial" w:eastAsia="Times New Roman" w:hAnsi="Arial" w:cs="Arial"/>
          <w:noProof w:val="0"/>
        </w:rPr>
        <w:t xml:space="preserve">U ovoj proračunskoj godini planirano je </w:t>
      </w:r>
      <w:r w:rsidR="009207BE" w:rsidRPr="009207BE">
        <w:rPr>
          <w:rFonts w:ascii="Arial" w:eastAsia="Times New Roman" w:hAnsi="Arial" w:cs="Arial"/>
          <w:noProof w:val="0"/>
        </w:rPr>
        <w:t>33.437,24</w:t>
      </w:r>
      <w:r w:rsidR="009207BE">
        <w:rPr>
          <w:rFonts w:ascii="Arial" w:eastAsia="Times New Roman" w:hAnsi="Arial" w:cs="Arial"/>
          <w:noProof w:val="0"/>
        </w:rPr>
        <w:t xml:space="preserve"> </w:t>
      </w:r>
      <w:proofErr w:type="spellStart"/>
      <w:r w:rsidR="009207BE">
        <w:rPr>
          <w:rFonts w:ascii="Arial" w:eastAsia="Times New Roman" w:hAnsi="Arial" w:cs="Arial"/>
          <w:noProof w:val="0"/>
        </w:rPr>
        <w:t>eur</w:t>
      </w:r>
      <w:proofErr w:type="spellEnd"/>
      <w:r w:rsidR="009207BE">
        <w:rPr>
          <w:rFonts w:ascii="Arial" w:eastAsia="Times New Roman" w:hAnsi="Arial" w:cs="Arial"/>
          <w:noProof w:val="0"/>
        </w:rPr>
        <w:t xml:space="preserve">, a u ovom izvještajnom razdoblje ostvareno je </w:t>
      </w:r>
      <w:r w:rsidR="009207BE" w:rsidRPr="009207BE">
        <w:rPr>
          <w:rFonts w:ascii="Arial" w:eastAsia="Times New Roman" w:hAnsi="Arial" w:cs="Arial"/>
          <w:noProof w:val="0"/>
        </w:rPr>
        <w:t>9.457,53</w:t>
      </w:r>
      <w:r w:rsidR="009207BE">
        <w:rPr>
          <w:rFonts w:ascii="Arial" w:eastAsia="Times New Roman" w:hAnsi="Arial" w:cs="Arial"/>
          <w:noProof w:val="0"/>
        </w:rPr>
        <w:t xml:space="preserve"> </w:t>
      </w:r>
      <w:proofErr w:type="spellStart"/>
      <w:r w:rsidR="009207BE">
        <w:rPr>
          <w:rFonts w:ascii="Arial" w:eastAsia="Times New Roman" w:hAnsi="Arial" w:cs="Arial"/>
          <w:noProof w:val="0"/>
        </w:rPr>
        <w:t>eur</w:t>
      </w:r>
      <w:proofErr w:type="spellEnd"/>
      <w:r w:rsidR="009207BE">
        <w:rPr>
          <w:rFonts w:ascii="Arial" w:eastAsia="Times New Roman" w:hAnsi="Arial" w:cs="Arial"/>
          <w:noProof w:val="0"/>
        </w:rPr>
        <w:t>, što je 28% od planiranoga.</w:t>
      </w:r>
    </w:p>
    <w:p w14:paraId="3DA30363" w14:textId="263A5DB4" w:rsidR="009207BE" w:rsidRDefault="009207BE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</w:p>
    <w:p w14:paraId="28299543" w14:textId="1E29348C" w:rsidR="009207BE" w:rsidRDefault="009207BE" w:rsidP="009207BE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b/>
          <w:noProof w:val="0"/>
        </w:rPr>
      </w:pPr>
      <w:r w:rsidRPr="009207BE">
        <w:rPr>
          <w:rFonts w:ascii="Arial" w:eastAsia="Times New Roman" w:hAnsi="Arial" w:cs="Arial"/>
          <w:b/>
          <w:noProof w:val="0"/>
        </w:rPr>
        <w:t>1.4. Subvencije</w:t>
      </w:r>
    </w:p>
    <w:p w14:paraId="2DD1B18B" w14:textId="6E666226" w:rsidR="009207BE" w:rsidRDefault="009207BE" w:rsidP="009207BE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b/>
          <w:noProof w:val="0"/>
        </w:rPr>
      </w:pPr>
    </w:p>
    <w:p w14:paraId="68D02C89" w14:textId="661CF253" w:rsidR="009207BE" w:rsidRDefault="009207BE" w:rsidP="009207BE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9207BE">
        <w:rPr>
          <w:rFonts w:ascii="Arial" w:eastAsia="Times New Roman" w:hAnsi="Arial" w:cs="Arial"/>
          <w:noProof w:val="0"/>
        </w:rPr>
        <w:t xml:space="preserve">Subvencije su </w:t>
      </w:r>
      <w:r>
        <w:rPr>
          <w:rFonts w:ascii="Arial" w:eastAsia="Times New Roman" w:hAnsi="Arial" w:cs="Arial"/>
          <w:noProof w:val="0"/>
        </w:rPr>
        <w:t xml:space="preserve">kroz proračun za 2023. godinu planirane u ukupnom iznosu od </w:t>
      </w:r>
      <w:r w:rsidRPr="009207BE">
        <w:rPr>
          <w:rFonts w:ascii="Arial" w:eastAsia="Times New Roman" w:hAnsi="Arial" w:cs="Arial"/>
          <w:noProof w:val="0"/>
        </w:rPr>
        <w:t>1.300.903,32</w:t>
      </w:r>
      <w:r>
        <w:rPr>
          <w:rFonts w:ascii="Arial" w:eastAsia="Times New Roman" w:hAnsi="Arial" w:cs="Arial"/>
          <w:noProof w:val="0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</w:rPr>
        <w:t>eur</w:t>
      </w:r>
      <w:proofErr w:type="spellEnd"/>
      <w:r>
        <w:rPr>
          <w:rFonts w:ascii="Arial" w:eastAsia="Times New Roman" w:hAnsi="Arial" w:cs="Arial"/>
          <w:noProof w:val="0"/>
        </w:rPr>
        <w:t xml:space="preserve">, a ostvarene su u iznosu od </w:t>
      </w:r>
      <w:r w:rsidR="00AB76B3" w:rsidRPr="00AB76B3">
        <w:rPr>
          <w:rFonts w:ascii="Arial" w:eastAsia="Times New Roman" w:hAnsi="Arial" w:cs="Arial"/>
          <w:noProof w:val="0"/>
        </w:rPr>
        <w:t xml:space="preserve">605.128,27 </w:t>
      </w:r>
      <w:proofErr w:type="spellStart"/>
      <w:r>
        <w:rPr>
          <w:rFonts w:ascii="Arial" w:eastAsia="Times New Roman" w:hAnsi="Arial" w:cs="Arial"/>
          <w:noProof w:val="0"/>
        </w:rPr>
        <w:t>eur</w:t>
      </w:r>
      <w:proofErr w:type="spellEnd"/>
      <w:r>
        <w:rPr>
          <w:rFonts w:ascii="Arial" w:eastAsia="Times New Roman" w:hAnsi="Arial" w:cs="Arial"/>
          <w:noProof w:val="0"/>
        </w:rPr>
        <w:t>, što čini 47% planiranog.</w:t>
      </w:r>
    </w:p>
    <w:p w14:paraId="621047BD" w14:textId="6CBA54CE" w:rsidR="009207BE" w:rsidRPr="009207BE" w:rsidRDefault="009207BE" w:rsidP="009207BE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9207BE">
        <w:rPr>
          <w:rFonts w:ascii="Arial" w:eastAsia="Times New Roman" w:hAnsi="Arial" w:cs="Arial"/>
          <w:noProof w:val="0"/>
        </w:rPr>
        <w:t>Subvencije trgovačkim društvima u javnom sektoru</w:t>
      </w:r>
      <w:r w:rsidR="00807268">
        <w:rPr>
          <w:rFonts w:ascii="Arial" w:eastAsia="Times New Roman" w:hAnsi="Arial" w:cs="Arial"/>
          <w:noProof w:val="0"/>
        </w:rPr>
        <w:t xml:space="preserve"> ostva</w:t>
      </w:r>
      <w:r>
        <w:rPr>
          <w:rFonts w:ascii="Arial" w:eastAsia="Times New Roman" w:hAnsi="Arial" w:cs="Arial"/>
          <w:noProof w:val="0"/>
        </w:rPr>
        <w:t xml:space="preserve">rene su u iznosu od </w:t>
      </w:r>
      <w:r w:rsidRPr="009207BE">
        <w:rPr>
          <w:rFonts w:ascii="Arial" w:eastAsia="Times New Roman" w:hAnsi="Arial" w:cs="Arial"/>
          <w:noProof w:val="0"/>
        </w:rPr>
        <w:t>129.235,42</w:t>
      </w:r>
      <w:r>
        <w:rPr>
          <w:rFonts w:ascii="Arial" w:eastAsia="Times New Roman" w:hAnsi="Arial" w:cs="Arial"/>
          <w:noProof w:val="0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</w:rPr>
        <w:t>eur</w:t>
      </w:r>
      <w:proofErr w:type="spellEnd"/>
      <w:r w:rsidR="00574AAF">
        <w:rPr>
          <w:rFonts w:ascii="Arial" w:eastAsia="Times New Roman" w:hAnsi="Arial" w:cs="Arial"/>
          <w:noProof w:val="0"/>
        </w:rPr>
        <w:t>, cijeli iznos se odnosi na sufinanciranje prijevoza društvu Promet Split d.o.o.</w:t>
      </w:r>
      <w:r>
        <w:rPr>
          <w:rFonts w:ascii="Arial" w:eastAsia="Times New Roman" w:hAnsi="Arial" w:cs="Arial"/>
          <w:noProof w:val="0"/>
        </w:rPr>
        <w:t xml:space="preserve"> </w:t>
      </w:r>
      <w:r w:rsidR="00574AAF">
        <w:rPr>
          <w:rFonts w:ascii="Arial" w:eastAsia="Times New Roman" w:hAnsi="Arial" w:cs="Arial"/>
          <w:noProof w:val="0"/>
        </w:rPr>
        <w:t>S</w:t>
      </w:r>
      <w:r w:rsidRPr="009207BE">
        <w:rPr>
          <w:rFonts w:ascii="Arial" w:eastAsia="Times New Roman" w:hAnsi="Arial" w:cs="Arial"/>
          <w:noProof w:val="0"/>
        </w:rPr>
        <w:t>ubvencije trgovačkim društvima i zadrugama izvan javnog sektora</w:t>
      </w:r>
      <w:r w:rsidR="00574AAF">
        <w:rPr>
          <w:rFonts w:ascii="Arial" w:eastAsia="Times New Roman" w:hAnsi="Arial" w:cs="Arial"/>
          <w:noProof w:val="0"/>
        </w:rPr>
        <w:t xml:space="preserve"> odnose se na sufinanciranje boravka u dječjim vrtićima</w:t>
      </w:r>
      <w:r w:rsidR="00746B86">
        <w:rPr>
          <w:rFonts w:ascii="Arial" w:eastAsia="Times New Roman" w:hAnsi="Arial" w:cs="Arial"/>
          <w:noProof w:val="0"/>
        </w:rPr>
        <w:t xml:space="preserve"> te financiranje asistenata</w:t>
      </w:r>
      <w:r w:rsidR="00574AAF">
        <w:rPr>
          <w:rFonts w:ascii="Arial" w:eastAsia="Times New Roman" w:hAnsi="Arial" w:cs="Arial"/>
          <w:noProof w:val="0"/>
        </w:rPr>
        <w:t xml:space="preserve"> i</w:t>
      </w:r>
      <w:r>
        <w:rPr>
          <w:rFonts w:ascii="Arial" w:eastAsia="Times New Roman" w:hAnsi="Arial" w:cs="Arial"/>
          <w:noProof w:val="0"/>
        </w:rPr>
        <w:t xml:space="preserve"> ostvarene su u iznosu od </w:t>
      </w:r>
      <w:r w:rsidR="00AB76B3" w:rsidRPr="00AB76B3">
        <w:rPr>
          <w:rFonts w:ascii="Arial" w:eastAsia="Times New Roman" w:hAnsi="Arial" w:cs="Arial"/>
          <w:noProof w:val="0"/>
        </w:rPr>
        <w:t xml:space="preserve">465.281,64 </w:t>
      </w:r>
      <w:proofErr w:type="spellStart"/>
      <w:r>
        <w:rPr>
          <w:rFonts w:ascii="Arial" w:eastAsia="Times New Roman" w:hAnsi="Arial" w:cs="Arial"/>
          <w:noProof w:val="0"/>
        </w:rPr>
        <w:t>eur</w:t>
      </w:r>
      <w:proofErr w:type="spellEnd"/>
      <w:r w:rsidR="00574AAF">
        <w:rPr>
          <w:rFonts w:ascii="Arial" w:eastAsia="Times New Roman" w:hAnsi="Arial" w:cs="Arial"/>
          <w:noProof w:val="0"/>
        </w:rPr>
        <w:t>.</w:t>
      </w:r>
      <w:r>
        <w:rPr>
          <w:rFonts w:ascii="Arial" w:eastAsia="Times New Roman" w:hAnsi="Arial" w:cs="Arial"/>
          <w:noProof w:val="0"/>
        </w:rPr>
        <w:t xml:space="preserve"> </w:t>
      </w:r>
      <w:r w:rsidR="00574AAF">
        <w:rPr>
          <w:rFonts w:ascii="Arial" w:eastAsia="Times New Roman" w:hAnsi="Arial" w:cs="Arial"/>
          <w:noProof w:val="0"/>
        </w:rPr>
        <w:t>S</w:t>
      </w:r>
      <w:r w:rsidRPr="009207BE">
        <w:rPr>
          <w:rFonts w:ascii="Arial" w:eastAsia="Times New Roman" w:hAnsi="Arial" w:cs="Arial"/>
          <w:noProof w:val="0"/>
        </w:rPr>
        <w:t>ubvencije poljoprivrednicima i obrtnicima</w:t>
      </w:r>
      <w:r>
        <w:rPr>
          <w:rFonts w:ascii="Arial" w:eastAsia="Times New Roman" w:hAnsi="Arial" w:cs="Arial"/>
          <w:noProof w:val="0"/>
        </w:rPr>
        <w:t xml:space="preserve"> </w:t>
      </w:r>
      <w:r w:rsidR="00574AAF">
        <w:rPr>
          <w:rFonts w:ascii="Arial" w:eastAsia="Times New Roman" w:hAnsi="Arial" w:cs="Arial"/>
          <w:noProof w:val="0"/>
        </w:rPr>
        <w:t xml:space="preserve">ostvarene su u iznosu od </w:t>
      </w:r>
      <w:r w:rsidRPr="009207BE">
        <w:rPr>
          <w:rFonts w:ascii="Arial" w:eastAsia="Times New Roman" w:hAnsi="Arial" w:cs="Arial"/>
          <w:noProof w:val="0"/>
        </w:rPr>
        <w:t>10.611,21</w:t>
      </w:r>
      <w:r>
        <w:rPr>
          <w:rFonts w:ascii="Arial" w:eastAsia="Times New Roman" w:hAnsi="Arial" w:cs="Arial"/>
          <w:noProof w:val="0"/>
        </w:rPr>
        <w:t xml:space="preserve"> </w:t>
      </w:r>
      <w:proofErr w:type="spellStart"/>
      <w:r>
        <w:rPr>
          <w:rFonts w:ascii="Arial" w:eastAsia="Times New Roman" w:hAnsi="Arial" w:cs="Arial"/>
          <w:noProof w:val="0"/>
        </w:rPr>
        <w:t>eur</w:t>
      </w:r>
      <w:proofErr w:type="spellEnd"/>
      <w:r>
        <w:rPr>
          <w:rFonts w:ascii="Arial" w:eastAsia="Times New Roman" w:hAnsi="Arial" w:cs="Arial"/>
          <w:noProof w:val="0"/>
        </w:rPr>
        <w:t xml:space="preserve">. </w:t>
      </w:r>
    </w:p>
    <w:p w14:paraId="1137F6C5" w14:textId="77777777" w:rsidR="00EC522F" w:rsidRPr="00454C09" w:rsidRDefault="00EC522F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u w:val="single"/>
        </w:rPr>
      </w:pPr>
    </w:p>
    <w:p w14:paraId="744234DD" w14:textId="6693E8A2" w:rsidR="00F84BE7" w:rsidRPr="00454C09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b/>
          <w:noProof w:val="0"/>
        </w:rPr>
      </w:pPr>
      <w:r w:rsidRPr="00454C09">
        <w:rPr>
          <w:rFonts w:ascii="Arial" w:eastAsia="Times New Roman" w:hAnsi="Arial" w:cs="Arial"/>
          <w:b/>
          <w:noProof w:val="0"/>
        </w:rPr>
        <w:t>1.</w:t>
      </w:r>
      <w:r w:rsidR="00EC522F" w:rsidRPr="00454C09">
        <w:rPr>
          <w:rFonts w:ascii="Arial" w:eastAsia="Times New Roman" w:hAnsi="Arial" w:cs="Arial"/>
          <w:b/>
          <w:noProof w:val="0"/>
        </w:rPr>
        <w:t>4</w:t>
      </w:r>
      <w:r w:rsidRPr="00454C09">
        <w:rPr>
          <w:rFonts w:ascii="Arial" w:eastAsia="Times New Roman" w:hAnsi="Arial" w:cs="Arial"/>
          <w:b/>
          <w:noProof w:val="0"/>
        </w:rPr>
        <w:t>. Pomoći dane u inozemstvo i unutar općeg proračuna</w:t>
      </w:r>
    </w:p>
    <w:p w14:paraId="2AF2F839" w14:textId="77777777" w:rsidR="00F84BE7" w:rsidRPr="00454C09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</w:p>
    <w:p w14:paraId="462978F3" w14:textId="2AEC8B16" w:rsidR="00F84BE7" w:rsidRPr="00454C09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454C09">
        <w:rPr>
          <w:rFonts w:ascii="Arial" w:eastAsia="Times New Roman" w:hAnsi="Arial" w:cs="Arial"/>
          <w:noProof w:val="0"/>
        </w:rPr>
        <w:t>Pomoći dane u inozemstvo i unutar općeg proračuna odnose se na tekuće i kapitalne pomoći dane unutar proračuna i proračunskim korisnicima drugih proračuna.</w:t>
      </w:r>
      <w:r w:rsidR="00574AAF">
        <w:rPr>
          <w:rFonts w:ascii="Arial" w:eastAsia="Times New Roman" w:hAnsi="Arial" w:cs="Arial"/>
          <w:noProof w:val="0"/>
        </w:rPr>
        <w:t xml:space="preserve"> Planirane su u iznosu od </w:t>
      </w:r>
      <w:r w:rsidR="00574AAF" w:rsidRPr="00574AAF">
        <w:rPr>
          <w:rFonts w:ascii="Arial" w:eastAsia="Times New Roman" w:hAnsi="Arial" w:cs="Arial"/>
          <w:noProof w:val="0"/>
        </w:rPr>
        <w:t>67.338,58</w:t>
      </w:r>
      <w:r w:rsidR="00574AAF">
        <w:rPr>
          <w:rFonts w:ascii="Arial" w:eastAsia="Times New Roman" w:hAnsi="Arial" w:cs="Arial"/>
          <w:noProof w:val="0"/>
        </w:rPr>
        <w:t xml:space="preserve"> </w:t>
      </w:r>
      <w:proofErr w:type="spellStart"/>
      <w:r w:rsidR="00574AAF">
        <w:rPr>
          <w:rFonts w:ascii="Arial" w:eastAsia="Times New Roman" w:hAnsi="Arial" w:cs="Arial"/>
          <w:noProof w:val="0"/>
        </w:rPr>
        <w:t>eur</w:t>
      </w:r>
      <w:proofErr w:type="spellEnd"/>
      <w:r w:rsidR="00574AAF">
        <w:rPr>
          <w:rFonts w:ascii="Arial" w:eastAsia="Times New Roman" w:hAnsi="Arial" w:cs="Arial"/>
          <w:noProof w:val="0"/>
        </w:rPr>
        <w:t xml:space="preserve">, a </w:t>
      </w:r>
      <w:proofErr w:type="spellStart"/>
      <w:r w:rsidR="00574AAF">
        <w:rPr>
          <w:rFonts w:ascii="Arial" w:eastAsia="Times New Roman" w:hAnsi="Arial" w:cs="Arial"/>
          <w:noProof w:val="0"/>
        </w:rPr>
        <w:t>ostavrene</w:t>
      </w:r>
      <w:proofErr w:type="spellEnd"/>
      <w:r w:rsidR="00574AAF">
        <w:rPr>
          <w:rFonts w:ascii="Arial" w:eastAsia="Times New Roman" w:hAnsi="Arial" w:cs="Arial"/>
          <w:noProof w:val="0"/>
        </w:rPr>
        <w:t xml:space="preserve"> u iznosu od </w:t>
      </w:r>
      <w:r w:rsidR="00574AAF" w:rsidRPr="00574AAF">
        <w:rPr>
          <w:rFonts w:ascii="Arial" w:eastAsia="Times New Roman" w:hAnsi="Arial" w:cs="Arial"/>
          <w:noProof w:val="0"/>
        </w:rPr>
        <w:t>18.994,50</w:t>
      </w:r>
      <w:r w:rsidR="00574AAF">
        <w:rPr>
          <w:rFonts w:ascii="Arial" w:eastAsia="Times New Roman" w:hAnsi="Arial" w:cs="Arial"/>
          <w:noProof w:val="0"/>
        </w:rPr>
        <w:t xml:space="preserve"> </w:t>
      </w:r>
      <w:proofErr w:type="spellStart"/>
      <w:r w:rsidR="00574AAF">
        <w:rPr>
          <w:rFonts w:ascii="Arial" w:eastAsia="Times New Roman" w:hAnsi="Arial" w:cs="Arial"/>
          <w:noProof w:val="0"/>
        </w:rPr>
        <w:t>eur</w:t>
      </w:r>
      <w:proofErr w:type="spellEnd"/>
      <w:r w:rsidR="00574AAF">
        <w:rPr>
          <w:rFonts w:ascii="Arial" w:eastAsia="Times New Roman" w:hAnsi="Arial" w:cs="Arial"/>
          <w:noProof w:val="0"/>
        </w:rPr>
        <w:t>, što je 28% planiranog.</w:t>
      </w:r>
    </w:p>
    <w:p w14:paraId="089AD80C" w14:textId="2BB59656" w:rsidR="00F84BE7" w:rsidRPr="00454C09" w:rsidRDefault="00574AAF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>
        <w:rPr>
          <w:rFonts w:ascii="Arial" w:eastAsia="Times New Roman" w:hAnsi="Arial" w:cs="Arial"/>
          <w:noProof w:val="0"/>
        </w:rPr>
        <w:t>Sredstva su utrošena</w:t>
      </w:r>
      <w:r w:rsidR="00F84BE7" w:rsidRPr="00454C09">
        <w:rPr>
          <w:rFonts w:ascii="Arial" w:eastAsia="Times New Roman" w:hAnsi="Arial" w:cs="Arial"/>
          <w:noProof w:val="0"/>
        </w:rPr>
        <w:t xml:space="preserve"> za financiranje rada GK Marko Marulić u Podstrani</w:t>
      </w:r>
      <w:r>
        <w:rPr>
          <w:rFonts w:ascii="Arial" w:eastAsia="Times New Roman" w:hAnsi="Arial" w:cs="Arial"/>
          <w:noProof w:val="0"/>
        </w:rPr>
        <w:t xml:space="preserve"> te </w:t>
      </w:r>
      <w:r w:rsidR="00BB4B02" w:rsidRPr="00454C09">
        <w:rPr>
          <w:rFonts w:ascii="Arial" w:eastAsia="Times New Roman" w:hAnsi="Arial" w:cs="Arial"/>
          <w:noProof w:val="0"/>
        </w:rPr>
        <w:t xml:space="preserve">za </w:t>
      </w:r>
      <w:r w:rsidR="00EC522F" w:rsidRPr="00454C09">
        <w:rPr>
          <w:rFonts w:ascii="Arial" w:eastAsia="Times New Roman" w:hAnsi="Arial" w:cs="Arial"/>
          <w:noProof w:val="0"/>
        </w:rPr>
        <w:t xml:space="preserve">troškove </w:t>
      </w:r>
      <w:r w:rsidR="00BB4B02" w:rsidRPr="00454C09">
        <w:rPr>
          <w:rFonts w:ascii="Arial" w:eastAsia="Times New Roman" w:hAnsi="Arial" w:cs="Arial"/>
          <w:noProof w:val="0"/>
        </w:rPr>
        <w:t>obnov</w:t>
      </w:r>
      <w:r w:rsidR="00EC522F" w:rsidRPr="00454C09">
        <w:rPr>
          <w:rFonts w:ascii="Arial" w:eastAsia="Times New Roman" w:hAnsi="Arial" w:cs="Arial"/>
          <w:noProof w:val="0"/>
        </w:rPr>
        <w:t>e</w:t>
      </w:r>
      <w:r w:rsidR="00BB4B02" w:rsidRPr="00454C09">
        <w:rPr>
          <w:rFonts w:ascii="Arial" w:eastAsia="Times New Roman" w:hAnsi="Arial" w:cs="Arial"/>
          <w:noProof w:val="0"/>
        </w:rPr>
        <w:t xml:space="preserve"> zemljišne </w:t>
      </w:r>
      <w:r>
        <w:rPr>
          <w:rFonts w:ascii="Arial" w:eastAsia="Times New Roman" w:hAnsi="Arial" w:cs="Arial"/>
          <w:noProof w:val="0"/>
        </w:rPr>
        <w:t>knjige</w:t>
      </w:r>
      <w:r w:rsidR="00BB4B02" w:rsidRPr="00454C09">
        <w:rPr>
          <w:rFonts w:ascii="Arial" w:eastAsia="Times New Roman" w:hAnsi="Arial" w:cs="Arial"/>
          <w:noProof w:val="0"/>
        </w:rPr>
        <w:t xml:space="preserve"> G</w:t>
      </w:r>
      <w:r>
        <w:rPr>
          <w:rFonts w:ascii="Arial" w:eastAsia="Times New Roman" w:hAnsi="Arial" w:cs="Arial"/>
          <w:noProof w:val="0"/>
        </w:rPr>
        <w:t>ornja</w:t>
      </w:r>
      <w:r w:rsidR="00BB4B02" w:rsidRPr="00454C09">
        <w:rPr>
          <w:rFonts w:ascii="Arial" w:eastAsia="Times New Roman" w:hAnsi="Arial" w:cs="Arial"/>
          <w:noProof w:val="0"/>
        </w:rPr>
        <w:t xml:space="preserve"> Podstrana</w:t>
      </w:r>
      <w:r>
        <w:rPr>
          <w:rFonts w:ascii="Arial" w:eastAsia="Times New Roman" w:hAnsi="Arial" w:cs="Arial"/>
          <w:noProof w:val="0"/>
        </w:rPr>
        <w:t>.</w:t>
      </w:r>
    </w:p>
    <w:p w14:paraId="375F009A" w14:textId="77777777" w:rsidR="00F84BE7" w:rsidRPr="00454C09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</w:p>
    <w:p w14:paraId="52A6EF48" w14:textId="6B9DE074" w:rsidR="00F84BE7" w:rsidRPr="00454C09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b/>
          <w:noProof w:val="0"/>
        </w:rPr>
      </w:pPr>
      <w:r w:rsidRPr="00454C09">
        <w:rPr>
          <w:rFonts w:ascii="Arial" w:eastAsia="Times New Roman" w:hAnsi="Arial" w:cs="Arial"/>
          <w:b/>
          <w:noProof w:val="0"/>
        </w:rPr>
        <w:t>1.5. Na</w:t>
      </w:r>
      <w:r w:rsidR="000A512B">
        <w:rPr>
          <w:rFonts w:ascii="Arial" w:eastAsia="Times New Roman" w:hAnsi="Arial" w:cs="Arial"/>
          <w:b/>
          <w:noProof w:val="0"/>
        </w:rPr>
        <w:t>kn</w:t>
      </w:r>
      <w:r w:rsidRPr="00454C09">
        <w:rPr>
          <w:rFonts w:ascii="Arial" w:eastAsia="Times New Roman" w:hAnsi="Arial" w:cs="Arial"/>
          <w:b/>
          <w:noProof w:val="0"/>
        </w:rPr>
        <w:t>ade građanima i kućanstvima iz proračuna</w:t>
      </w:r>
    </w:p>
    <w:p w14:paraId="6936871A" w14:textId="77777777" w:rsidR="00F84BE7" w:rsidRPr="00454C09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</w:p>
    <w:p w14:paraId="6BE9EA80" w14:textId="2435BCC4" w:rsidR="00F84BE7" w:rsidRPr="00454C09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/>
        </w:rPr>
      </w:pPr>
      <w:r w:rsidRPr="00454C09">
        <w:rPr>
          <w:rFonts w:ascii="Arial" w:eastAsia="Times New Roman" w:hAnsi="Arial" w:cs="Arial"/>
          <w:noProof w:val="0"/>
          <w:color w:val="000000"/>
        </w:rPr>
        <w:t>Na</w:t>
      </w:r>
      <w:r w:rsidR="000A512B">
        <w:rPr>
          <w:rFonts w:ascii="Arial" w:eastAsia="Times New Roman" w:hAnsi="Arial" w:cs="Arial"/>
          <w:noProof w:val="0"/>
          <w:color w:val="000000"/>
        </w:rPr>
        <w:t>kn</w:t>
      </w:r>
      <w:r w:rsidRPr="00454C09">
        <w:rPr>
          <w:rFonts w:ascii="Arial" w:eastAsia="Times New Roman" w:hAnsi="Arial" w:cs="Arial"/>
          <w:noProof w:val="0"/>
          <w:color w:val="000000"/>
        </w:rPr>
        <w:t xml:space="preserve">ade građanima i kućanstvima su ostvarene u iznosu od </w:t>
      </w:r>
      <w:r w:rsidR="00AB76B3" w:rsidRPr="00AB76B3">
        <w:rPr>
          <w:rFonts w:ascii="Arial" w:eastAsia="Times New Roman" w:hAnsi="Arial" w:cs="Arial"/>
          <w:noProof w:val="0"/>
          <w:color w:val="000000"/>
        </w:rPr>
        <w:t xml:space="preserve">138.516,32 </w:t>
      </w:r>
      <w:proofErr w:type="spellStart"/>
      <w:r w:rsidR="00BB049B">
        <w:rPr>
          <w:rFonts w:ascii="Arial" w:eastAsia="Times New Roman" w:hAnsi="Arial" w:cs="Arial"/>
          <w:noProof w:val="0"/>
          <w:color w:val="000000"/>
        </w:rPr>
        <w:t>eur</w:t>
      </w:r>
      <w:proofErr w:type="spellEnd"/>
      <w:r w:rsidR="000A512B">
        <w:rPr>
          <w:rFonts w:ascii="Arial" w:eastAsia="Times New Roman" w:hAnsi="Arial" w:cs="Arial"/>
          <w:noProof w:val="0"/>
          <w:color w:val="000000"/>
        </w:rPr>
        <w:t>, što je 33% od planiranog.</w:t>
      </w:r>
    </w:p>
    <w:p w14:paraId="07D62C96" w14:textId="4160CE8D" w:rsidR="00F84BE7" w:rsidRPr="00454C09" w:rsidRDefault="00F84BE7" w:rsidP="000A512B">
      <w:pPr>
        <w:tabs>
          <w:tab w:val="left" w:pos="142"/>
        </w:tabs>
        <w:spacing w:after="60" w:line="240" w:lineRule="auto"/>
        <w:jc w:val="both"/>
        <w:rPr>
          <w:rFonts w:ascii="Arial" w:eastAsia="Times New Roman" w:hAnsi="Arial" w:cs="Arial"/>
          <w:noProof w:val="0"/>
          <w:color w:val="000000"/>
        </w:rPr>
      </w:pPr>
      <w:r w:rsidRPr="00454C09">
        <w:rPr>
          <w:rFonts w:ascii="Arial" w:eastAsia="Times New Roman" w:hAnsi="Arial" w:cs="Arial"/>
          <w:noProof w:val="0"/>
          <w:color w:val="000000"/>
        </w:rPr>
        <w:t>Najveći dio sredstava odnosi se na isplatu stipendija i prijevoza za đake i studente te na</w:t>
      </w:r>
      <w:r w:rsidR="000A512B">
        <w:rPr>
          <w:rFonts w:ascii="Arial" w:eastAsia="Times New Roman" w:hAnsi="Arial" w:cs="Arial"/>
          <w:noProof w:val="0"/>
          <w:color w:val="000000"/>
        </w:rPr>
        <w:t>kn</w:t>
      </w:r>
      <w:r w:rsidRPr="00454C09">
        <w:rPr>
          <w:rFonts w:ascii="Arial" w:eastAsia="Times New Roman" w:hAnsi="Arial" w:cs="Arial"/>
          <w:noProof w:val="0"/>
          <w:color w:val="000000"/>
        </w:rPr>
        <w:t>ada koje se isplaćuju za provedbu Programa socijalne skrbi Općine Podstrana sukladno Odluci o socijalnoj</w:t>
      </w:r>
      <w:r w:rsidR="000A512B">
        <w:rPr>
          <w:rFonts w:ascii="Arial" w:eastAsia="Times New Roman" w:hAnsi="Arial" w:cs="Arial"/>
          <w:noProof w:val="0"/>
          <w:color w:val="000000"/>
        </w:rPr>
        <w:t xml:space="preserve"> skrbi. O</w:t>
      </w:r>
      <w:r w:rsidRPr="00454C09">
        <w:rPr>
          <w:rFonts w:ascii="Arial" w:eastAsia="Times New Roman" w:hAnsi="Arial" w:cs="Arial"/>
          <w:noProof w:val="0"/>
          <w:color w:val="000000"/>
        </w:rPr>
        <w:t>stvarene su kako slijedi:</w:t>
      </w:r>
    </w:p>
    <w:p w14:paraId="3E79222D" w14:textId="77777777" w:rsidR="00F84BE7" w:rsidRPr="00454C09" w:rsidRDefault="00F84BE7" w:rsidP="00F84BE7">
      <w:pPr>
        <w:tabs>
          <w:tab w:val="left" w:pos="142"/>
        </w:tabs>
        <w:spacing w:after="60" w:line="240" w:lineRule="auto"/>
        <w:ind w:firstLine="284"/>
        <w:jc w:val="both"/>
        <w:rPr>
          <w:rFonts w:ascii="Arial" w:eastAsia="Times New Roman" w:hAnsi="Arial" w:cs="Arial"/>
          <w:noProof w:val="0"/>
          <w:color w:val="000000"/>
        </w:rPr>
      </w:pPr>
    </w:p>
    <w:tbl>
      <w:tblPr>
        <w:tblW w:w="4995" w:type="pct"/>
        <w:tblInd w:w="5" w:type="dxa"/>
        <w:tblLook w:val="04A0" w:firstRow="1" w:lastRow="0" w:firstColumn="1" w:lastColumn="0" w:noHBand="0" w:noVBand="1"/>
      </w:tblPr>
      <w:tblGrid>
        <w:gridCol w:w="8526"/>
        <w:gridCol w:w="1668"/>
      </w:tblGrid>
      <w:tr w:rsidR="00FC2693" w:rsidRPr="00454C09" w14:paraId="17BC385C" w14:textId="77777777" w:rsidTr="00FC2693">
        <w:trPr>
          <w:trHeight w:val="300"/>
        </w:trPr>
        <w:tc>
          <w:tcPr>
            <w:tcW w:w="4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0EE37" w14:textId="64C82100" w:rsidR="00FC2693" w:rsidRPr="00454C09" w:rsidRDefault="00FC2693" w:rsidP="00FC2693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lang w:eastAsia="hr-HR"/>
              </w:rPr>
            </w:pPr>
            <w:r w:rsidRPr="00454C09">
              <w:rPr>
                <w:rFonts w:ascii="Arial" w:hAnsi="Arial" w:cs="Arial"/>
                <w:color w:val="000000"/>
              </w:rPr>
              <w:t>STIPENDIJE I ŠKOLARINE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F93F7" w14:textId="51E01BAC" w:rsidR="00FC2693" w:rsidRPr="00454C09" w:rsidRDefault="00746B86" w:rsidP="00FC2693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/>
                <w:lang w:eastAsia="hr-HR"/>
              </w:rPr>
            </w:pPr>
            <w:r>
              <w:rPr>
                <w:rFonts w:ascii="Arial" w:hAnsi="Arial" w:cs="Arial"/>
                <w:color w:val="000000"/>
              </w:rPr>
              <w:t>58.411,32</w:t>
            </w:r>
          </w:p>
        </w:tc>
      </w:tr>
      <w:tr w:rsidR="00FC2693" w:rsidRPr="00454C09" w14:paraId="0E900155" w14:textId="77777777" w:rsidTr="00FC2693">
        <w:trPr>
          <w:trHeight w:val="300"/>
        </w:trPr>
        <w:tc>
          <w:tcPr>
            <w:tcW w:w="4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5E6C0" w14:textId="7D0C81EA" w:rsidR="00FC2693" w:rsidRPr="00454C09" w:rsidRDefault="00FC2693" w:rsidP="00FC2693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lang w:eastAsia="hr-HR"/>
              </w:rPr>
            </w:pPr>
            <w:r w:rsidRPr="00454C09">
              <w:rPr>
                <w:rFonts w:ascii="Arial" w:hAnsi="Arial" w:cs="Arial"/>
                <w:color w:val="000000"/>
              </w:rPr>
              <w:t>NA</w:t>
            </w:r>
            <w:r w:rsidR="000A512B">
              <w:rPr>
                <w:rFonts w:ascii="Arial" w:hAnsi="Arial" w:cs="Arial"/>
                <w:color w:val="000000"/>
              </w:rPr>
              <w:t>KN</w:t>
            </w:r>
            <w:r w:rsidRPr="00454C09">
              <w:rPr>
                <w:rFonts w:ascii="Arial" w:hAnsi="Arial" w:cs="Arial"/>
                <w:color w:val="000000"/>
              </w:rPr>
              <w:t>ADE GRAĐANIMA U NOVCU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20E6C" w14:textId="26F26249" w:rsidR="00FC2693" w:rsidRPr="00454C09" w:rsidRDefault="00AB76B3" w:rsidP="00FC2693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/>
                <w:lang w:eastAsia="hr-HR"/>
              </w:rPr>
            </w:pPr>
            <w:r>
              <w:rPr>
                <w:rFonts w:ascii="Arial" w:hAnsi="Arial" w:cs="Arial"/>
                <w:color w:val="000000"/>
              </w:rPr>
              <w:t>39.400,41</w:t>
            </w:r>
          </w:p>
        </w:tc>
      </w:tr>
      <w:tr w:rsidR="00FC2693" w:rsidRPr="00454C09" w14:paraId="1A954E7A" w14:textId="77777777" w:rsidTr="00FC2693">
        <w:trPr>
          <w:trHeight w:val="300"/>
        </w:trPr>
        <w:tc>
          <w:tcPr>
            <w:tcW w:w="4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FC0EB" w14:textId="71F6C50E" w:rsidR="00FC2693" w:rsidRPr="00454C09" w:rsidRDefault="00FC2693" w:rsidP="00FC2693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lang w:eastAsia="hr-HR"/>
              </w:rPr>
            </w:pPr>
            <w:r w:rsidRPr="00454C09">
              <w:rPr>
                <w:rFonts w:ascii="Arial" w:hAnsi="Arial" w:cs="Arial"/>
                <w:color w:val="000000"/>
              </w:rPr>
              <w:t>POMOĆ RODILJAMA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8C333" w14:textId="63FD7495" w:rsidR="00FC2693" w:rsidRPr="00454C09" w:rsidRDefault="00AB76B3" w:rsidP="00FC2693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/>
                <w:lang w:eastAsia="hr-HR"/>
              </w:rPr>
            </w:pPr>
            <w:r>
              <w:rPr>
                <w:rFonts w:ascii="Arial" w:hAnsi="Arial" w:cs="Arial"/>
                <w:color w:val="000000"/>
              </w:rPr>
              <w:t>28.874,73</w:t>
            </w:r>
          </w:p>
        </w:tc>
      </w:tr>
      <w:tr w:rsidR="00FC2693" w:rsidRPr="00454C09" w14:paraId="1AD683DC" w14:textId="77777777" w:rsidTr="00FC2693">
        <w:trPr>
          <w:trHeight w:val="300"/>
        </w:trPr>
        <w:tc>
          <w:tcPr>
            <w:tcW w:w="4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054B7" w14:textId="50B3A06B" w:rsidR="00FC2693" w:rsidRPr="00454C09" w:rsidRDefault="00FC2693" w:rsidP="00FC2693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lang w:eastAsia="hr-HR"/>
              </w:rPr>
            </w:pPr>
            <w:r w:rsidRPr="00454C09">
              <w:rPr>
                <w:rFonts w:ascii="Arial" w:hAnsi="Arial" w:cs="Arial"/>
                <w:color w:val="000000"/>
              </w:rPr>
              <w:t>SUBVENCIJA PRIJEVOZA G. PODSTRANA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EEBBC" w14:textId="6C47D048" w:rsidR="00FC2693" w:rsidRPr="00454C09" w:rsidRDefault="000A512B" w:rsidP="00FC2693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/>
                <w:lang w:eastAsia="hr-HR"/>
              </w:rPr>
            </w:pPr>
            <w:r>
              <w:rPr>
                <w:rFonts w:ascii="Arial" w:hAnsi="Arial" w:cs="Arial"/>
                <w:color w:val="000000"/>
              </w:rPr>
              <w:t>11.564,41</w:t>
            </w:r>
          </w:p>
        </w:tc>
      </w:tr>
      <w:tr w:rsidR="00FC2693" w:rsidRPr="00454C09" w14:paraId="67E6EBC5" w14:textId="77777777" w:rsidTr="00FC2693">
        <w:trPr>
          <w:trHeight w:val="300"/>
        </w:trPr>
        <w:tc>
          <w:tcPr>
            <w:tcW w:w="4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6E2B5" w14:textId="32D9CFBA" w:rsidR="00FC2693" w:rsidRPr="00454C09" w:rsidRDefault="00FC2693" w:rsidP="00FC2693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lang w:eastAsia="hr-HR"/>
              </w:rPr>
            </w:pPr>
            <w:r w:rsidRPr="00454C09">
              <w:rPr>
                <w:rFonts w:ascii="Arial" w:hAnsi="Arial" w:cs="Arial"/>
                <w:color w:val="000000"/>
              </w:rPr>
              <w:t>UDŽBENICI ZA UČENIKE SREDNJIH ŠKOLA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431CA" w14:textId="3BC6B382" w:rsidR="00FC2693" w:rsidRPr="00454C09" w:rsidRDefault="000A512B" w:rsidP="00FC2693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/>
                <w:lang w:eastAsia="hr-HR"/>
              </w:rPr>
            </w:pPr>
            <w:r>
              <w:rPr>
                <w:rFonts w:ascii="Arial" w:hAnsi="Arial" w:cs="Arial"/>
                <w:color w:val="000000"/>
              </w:rPr>
              <w:t>265,45</w:t>
            </w:r>
          </w:p>
        </w:tc>
      </w:tr>
    </w:tbl>
    <w:p w14:paraId="6BB8861F" w14:textId="77777777" w:rsidR="00F84BE7" w:rsidRPr="00454C09" w:rsidRDefault="00F84BE7" w:rsidP="00F84BE7">
      <w:pPr>
        <w:tabs>
          <w:tab w:val="left" w:pos="142"/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noProof w:val="0"/>
        </w:rPr>
      </w:pPr>
    </w:p>
    <w:p w14:paraId="20FE4BE6" w14:textId="77777777" w:rsidR="00F84BE7" w:rsidRPr="00454C09" w:rsidRDefault="00F84BE7" w:rsidP="00F84BE7">
      <w:pPr>
        <w:tabs>
          <w:tab w:val="left" w:pos="142"/>
          <w:tab w:val="left" w:pos="720"/>
        </w:tabs>
        <w:spacing w:after="0" w:line="240" w:lineRule="auto"/>
        <w:ind w:firstLine="284"/>
        <w:jc w:val="both"/>
        <w:rPr>
          <w:rFonts w:ascii="Arial" w:eastAsia="Times New Roman" w:hAnsi="Arial" w:cs="Arial"/>
          <w:b/>
          <w:noProof w:val="0"/>
        </w:rPr>
      </w:pPr>
      <w:r w:rsidRPr="00454C09">
        <w:rPr>
          <w:rFonts w:ascii="Arial" w:eastAsia="Times New Roman" w:hAnsi="Arial" w:cs="Arial"/>
          <w:b/>
          <w:noProof w:val="0"/>
        </w:rPr>
        <w:t>1.6. Ostali rashodi</w:t>
      </w:r>
    </w:p>
    <w:p w14:paraId="56B27B1D" w14:textId="77777777" w:rsidR="00F84BE7" w:rsidRPr="00454C09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u w:val="single"/>
        </w:rPr>
      </w:pPr>
    </w:p>
    <w:p w14:paraId="1829E918" w14:textId="310CE242" w:rsidR="00F84BE7" w:rsidRPr="00454C09" w:rsidRDefault="00F84BE7" w:rsidP="00F84BE7">
      <w:pPr>
        <w:tabs>
          <w:tab w:val="left" w:pos="142"/>
        </w:tabs>
        <w:spacing w:before="60"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454C09">
        <w:rPr>
          <w:rFonts w:ascii="Arial" w:eastAsia="Times New Roman" w:hAnsi="Arial" w:cs="Arial"/>
          <w:noProof w:val="0"/>
        </w:rPr>
        <w:t xml:space="preserve">Ostali rashodi (tekuće i kapitalne donacije) </w:t>
      </w:r>
      <w:r w:rsidR="00746B86">
        <w:rPr>
          <w:rFonts w:ascii="Arial" w:eastAsia="Times New Roman" w:hAnsi="Arial" w:cs="Arial"/>
          <w:noProof w:val="0"/>
        </w:rPr>
        <w:t xml:space="preserve">planirani su u iznosu od </w:t>
      </w:r>
      <w:r w:rsidR="00746B86" w:rsidRPr="00746B86">
        <w:rPr>
          <w:rFonts w:ascii="Arial" w:eastAsia="Times New Roman" w:hAnsi="Arial" w:cs="Arial"/>
          <w:noProof w:val="0"/>
        </w:rPr>
        <w:t>759.838,08</w:t>
      </w:r>
      <w:r w:rsidR="00746B86">
        <w:rPr>
          <w:rFonts w:ascii="Arial" w:eastAsia="Times New Roman" w:hAnsi="Arial" w:cs="Arial"/>
          <w:noProof w:val="0"/>
        </w:rPr>
        <w:t xml:space="preserve"> </w:t>
      </w:r>
      <w:proofErr w:type="spellStart"/>
      <w:r w:rsidR="00746B86">
        <w:rPr>
          <w:rFonts w:ascii="Arial" w:eastAsia="Times New Roman" w:hAnsi="Arial" w:cs="Arial"/>
          <w:noProof w:val="0"/>
        </w:rPr>
        <w:t>eur</w:t>
      </w:r>
      <w:proofErr w:type="spellEnd"/>
      <w:r w:rsidR="00746B86">
        <w:rPr>
          <w:rFonts w:ascii="Arial" w:eastAsia="Times New Roman" w:hAnsi="Arial" w:cs="Arial"/>
          <w:noProof w:val="0"/>
        </w:rPr>
        <w:t xml:space="preserve">, a </w:t>
      </w:r>
      <w:r w:rsidR="00104288" w:rsidRPr="00454C09">
        <w:rPr>
          <w:rFonts w:ascii="Arial" w:eastAsia="Times New Roman" w:hAnsi="Arial" w:cs="Arial"/>
          <w:noProof w:val="0"/>
        </w:rPr>
        <w:t>izv</w:t>
      </w:r>
      <w:r w:rsidR="00F61A9F" w:rsidRPr="00454C09">
        <w:rPr>
          <w:rFonts w:ascii="Arial" w:eastAsia="Times New Roman" w:hAnsi="Arial" w:cs="Arial"/>
          <w:noProof w:val="0"/>
        </w:rPr>
        <w:t>r</w:t>
      </w:r>
      <w:r w:rsidR="00104288" w:rsidRPr="00454C09">
        <w:rPr>
          <w:rFonts w:ascii="Arial" w:eastAsia="Times New Roman" w:hAnsi="Arial" w:cs="Arial"/>
          <w:noProof w:val="0"/>
        </w:rPr>
        <w:t>š</w:t>
      </w:r>
      <w:r w:rsidRPr="00454C09">
        <w:rPr>
          <w:rFonts w:ascii="Arial" w:eastAsia="Times New Roman" w:hAnsi="Arial" w:cs="Arial"/>
          <w:noProof w:val="0"/>
        </w:rPr>
        <w:t xml:space="preserve">eni su u iznosu od </w:t>
      </w:r>
      <w:r w:rsidR="00AB76B3" w:rsidRPr="00AB76B3">
        <w:rPr>
          <w:rFonts w:ascii="Arial" w:eastAsia="Times New Roman" w:hAnsi="Arial" w:cs="Arial"/>
          <w:noProof w:val="0"/>
        </w:rPr>
        <w:t xml:space="preserve">305.553,94 </w:t>
      </w:r>
      <w:proofErr w:type="spellStart"/>
      <w:r w:rsidR="00BB049B">
        <w:rPr>
          <w:rFonts w:ascii="Arial" w:eastAsia="Times New Roman" w:hAnsi="Arial" w:cs="Arial"/>
          <w:noProof w:val="0"/>
        </w:rPr>
        <w:t>eur</w:t>
      </w:r>
      <w:proofErr w:type="spellEnd"/>
      <w:r w:rsidR="00746B86">
        <w:rPr>
          <w:rFonts w:ascii="Arial" w:eastAsia="Times New Roman" w:hAnsi="Arial" w:cs="Arial"/>
          <w:noProof w:val="0"/>
        </w:rPr>
        <w:t>, što je 40% planiranoga.</w:t>
      </w:r>
    </w:p>
    <w:p w14:paraId="1AE0043B" w14:textId="2E3F988B" w:rsidR="00F84BE7" w:rsidRPr="00454C09" w:rsidRDefault="00746B86" w:rsidP="00F84BE7">
      <w:pPr>
        <w:tabs>
          <w:tab w:val="left" w:pos="142"/>
        </w:tabs>
        <w:spacing w:before="60"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>
        <w:rPr>
          <w:rFonts w:ascii="Arial" w:eastAsia="Times New Roman" w:hAnsi="Arial" w:cs="Arial"/>
          <w:noProof w:val="0"/>
        </w:rPr>
        <w:t>Realizacija ove vrste rashoda</w:t>
      </w:r>
      <w:r w:rsidR="00F84BE7" w:rsidRPr="00454C09">
        <w:rPr>
          <w:rFonts w:ascii="Arial" w:eastAsia="Times New Roman" w:hAnsi="Arial" w:cs="Arial"/>
          <w:noProof w:val="0"/>
        </w:rPr>
        <w:t xml:space="preserve"> odnosi se na </w:t>
      </w:r>
      <w:r w:rsidR="00F84BE7" w:rsidRPr="00746B86">
        <w:rPr>
          <w:rFonts w:ascii="Arial" w:eastAsia="Times New Roman" w:hAnsi="Arial" w:cs="Arial"/>
          <w:noProof w:val="0"/>
        </w:rPr>
        <w:t>tekuće donacije</w:t>
      </w:r>
      <w:r w:rsidR="00F84BE7" w:rsidRPr="00454C09">
        <w:rPr>
          <w:rFonts w:ascii="Arial" w:eastAsia="Times New Roman" w:hAnsi="Arial" w:cs="Arial"/>
          <w:noProof w:val="0"/>
        </w:rPr>
        <w:t xml:space="preserve"> </w:t>
      </w:r>
      <w:r>
        <w:rPr>
          <w:rFonts w:ascii="Arial" w:eastAsia="Times New Roman" w:hAnsi="Arial" w:cs="Arial"/>
          <w:noProof w:val="0"/>
        </w:rPr>
        <w:t>koje</w:t>
      </w:r>
      <w:r w:rsidR="00F84BE7" w:rsidRPr="00454C09">
        <w:rPr>
          <w:rFonts w:ascii="Arial" w:eastAsia="Times New Roman" w:hAnsi="Arial" w:cs="Arial"/>
          <w:noProof w:val="0"/>
        </w:rPr>
        <w:t xml:space="preserve"> uključuju sredstva za financiranje programa javnih potreba u predškolskom odgoju</w:t>
      </w:r>
      <w:r>
        <w:rPr>
          <w:rFonts w:ascii="Arial" w:eastAsia="Times New Roman" w:hAnsi="Arial" w:cs="Arial"/>
          <w:noProof w:val="0"/>
        </w:rPr>
        <w:t xml:space="preserve">, </w:t>
      </w:r>
      <w:r w:rsidR="00F84BE7" w:rsidRPr="00454C09">
        <w:rPr>
          <w:rFonts w:ascii="Arial" w:eastAsia="Times New Roman" w:hAnsi="Arial" w:cs="Arial"/>
          <w:noProof w:val="0"/>
        </w:rPr>
        <w:t xml:space="preserve">kulturi, sportu, zaštiti od požara. </w:t>
      </w:r>
    </w:p>
    <w:p w14:paraId="1F0EFBFD" w14:textId="77777777" w:rsidR="00F84BE7" w:rsidRPr="00454C09" w:rsidRDefault="00F84BE7" w:rsidP="00F84BE7">
      <w:pPr>
        <w:tabs>
          <w:tab w:val="left" w:pos="142"/>
        </w:tabs>
        <w:spacing w:before="60"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</w:p>
    <w:p w14:paraId="1CE5E75D" w14:textId="302E4E64" w:rsidR="00F84BE7" w:rsidRPr="00454C09" w:rsidRDefault="00F84BE7" w:rsidP="00F84BE7">
      <w:pPr>
        <w:tabs>
          <w:tab w:val="left" w:pos="142"/>
        </w:tabs>
        <w:spacing w:before="60"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454C09">
        <w:rPr>
          <w:rFonts w:ascii="Arial" w:eastAsia="Times New Roman" w:hAnsi="Arial" w:cs="Arial"/>
          <w:noProof w:val="0"/>
        </w:rPr>
        <w:t xml:space="preserve">Rashode za </w:t>
      </w:r>
      <w:r w:rsidRPr="00454C09">
        <w:rPr>
          <w:rFonts w:ascii="Arial" w:eastAsia="Times New Roman" w:hAnsi="Arial" w:cs="Arial"/>
          <w:b/>
          <w:bCs/>
          <w:noProof w:val="0"/>
        </w:rPr>
        <w:t>tekuće donacij</w:t>
      </w:r>
      <w:r w:rsidR="00EA2C34" w:rsidRPr="00454C09">
        <w:rPr>
          <w:rFonts w:ascii="Arial" w:eastAsia="Times New Roman" w:hAnsi="Arial" w:cs="Arial"/>
          <w:b/>
          <w:bCs/>
          <w:noProof w:val="0"/>
        </w:rPr>
        <w:t>e</w:t>
      </w:r>
      <w:r w:rsidRPr="00454C09">
        <w:rPr>
          <w:rFonts w:ascii="Arial" w:eastAsia="Times New Roman" w:hAnsi="Arial" w:cs="Arial"/>
          <w:noProof w:val="0"/>
        </w:rPr>
        <w:t xml:space="preserve"> unutar ove skupine rashoda možemo raščlaniti na slijedeći način:</w:t>
      </w:r>
    </w:p>
    <w:p w14:paraId="3AE99514" w14:textId="77777777" w:rsidR="00F84BE7" w:rsidRPr="00454C09" w:rsidRDefault="00F84BE7" w:rsidP="00F84BE7">
      <w:pPr>
        <w:tabs>
          <w:tab w:val="left" w:pos="142"/>
        </w:tabs>
        <w:spacing w:before="60"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794"/>
        <w:gridCol w:w="3410"/>
      </w:tblGrid>
      <w:tr w:rsidR="00EA2C34" w:rsidRPr="00454C09" w14:paraId="053ADD5D" w14:textId="77777777" w:rsidTr="009132FF">
        <w:trPr>
          <w:trHeight w:val="300"/>
        </w:trPr>
        <w:tc>
          <w:tcPr>
            <w:tcW w:w="3329" w:type="pct"/>
            <w:shd w:val="clear" w:color="auto" w:fill="auto"/>
            <w:vAlign w:val="center"/>
            <w:hideMark/>
          </w:tcPr>
          <w:p w14:paraId="2E09063F" w14:textId="7493AB35" w:rsidR="00EA2C34" w:rsidRPr="00454C09" w:rsidRDefault="009132FF" w:rsidP="00EA2C34">
            <w:pPr>
              <w:spacing w:after="0" w:line="240" w:lineRule="auto"/>
              <w:rPr>
                <w:rFonts w:ascii="Arial" w:eastAsia="Times New Roman" w:hAnsi="Arial" w:cs="Arial"/>
                <w:noProof w:val="0"/>
                <w:lang w:eastAsia="hr-HR"/>
              </w:rPr>
            </w:pPr>
            <w:r>
              <w:rPr>
                <w:rFonts w:ascii="Arial" w:hAnsi="Arial" w:cs="Arial"/>
                <w:color w:val="000000"/>
              </w:rPr>
              <w:t xml:space="preserve">VJERSKI </w:t>
            </w:r>
            <w:r w:rsidR="00EA2C34" w:rsidRPr="00454C09">
              <w:rPr>
                <w:rFonts w:ascii="Arial" w:hAnsi="Arial" w:cs="Arial"/>
                <w:color w:val="000000"/>
              </w:rPr>
              <w:t>DJEČJI VRTIĆI</w:t>
            </w:r>
          </w:p>
        </w:tc>
        <w:tc>
          <w:tcPr>
            <w:tcW w:w="1671" w:type="pct"/>
            <w:shd w:val="clear" w:color="auto" w:fill="auto"/>
            <w:noWrap/>
            <w:vAlign w:val="center"/>
            <w:hideMark/>
          </w:tcPr>
          <w:p w14:paraId="2B415A88" w14:textId="2CA70DA6" w:rsidR="00EA2C34" w:rsidRPr="00454C09" w:rsidRDefault="009132FF" w:rsidP="00EA2C3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/>
                <w:lang w:eastAsia="hr-HR"/>
              </w:rPr>
            </w:pPr>
            <w:r>
              <w:rPr>
                <w:rFonts w:ascii="Arial" w:hAnsi="Arial" w:cs="Arial"/>
                <w:color w:val="000000"/>
              </w:rPr>
              <w:t>89.733,88</w:t>
            </w:r>
          </w:p>
        </w:tc>
      </w:tr>
      <w:tr w:rsidR="00EA2C34" w:rsidRPr="00454C09" w14:paraId="2A38B7FE" w14:textId="77777777" w:rsidTr="009132FF">
        <w:trPr>
          <w:trHeight w:val="300"/>
        </w:trPr>
        <w:tc>
          <w:tcPr>
            <w:tcW w:w="3329" w:type="pct"/>
            <w:shd w:val="clear" w:color="auto" w:fill="auto"/>
            <w:vAlign w:val="center"/>
          </w:tcPr>
          <w:p w14:paraId="0DC00E3A" w14:textId="27842B5B" w:rsidR="00EA2C34" w:rsidRPr="00454C09" w:rsidRDefault="00EA2C34" w:rsidP="00EA2C34">
            <w:pPr>
              <w:spacing w:after="0" w:line="240" w:lineRule="auto"/>
              <w:rPr>
                <w:rFonts w:ascii="Arial" w:eastAsia="Times New Roman" w:hAnsi="Arial" w:cs="Arial"/>
                <w:noProof w:val="0"/>
                <w:lang w:eastAsia="hr-HR"/>
              </w:rPr>
            </w:pPr>
            <w:r w:rsidRPr="00454C09">
              <w:rPr>
                <w:rFonts w:ascii="Arial" w:hAnsi="Arial" w:cs="Arial"/>
                <w:color w:val="000000"/>
              </w:rPr>
              <w:t>SUFINANCIRANJE PROGRAMA UDRUGA ZA 202</w:t>
            </w:r>
            <w:r w:rsidR="009132FF">
              <w:rPr>
                <w:rFonts w:ascii="Arial" w:hAnsi="Arial" w:cs="Arial"/>
                <w:color w:val="000000"/>
              </w:rPr>
              <w:t>3</w:t>
            </w:r>
            <w:r w:rsidRPr="00454C09">
              <w:rPr>
                <w:rFonts w:ascii="Arial" w:hAnsi="Arial" w:cs="Arial"/>
                <w:color w:val="000000"/>
              </w:rPr>
              <w:t>. G.</w:t>
            </w:r>
          </w:p>
        </w:tc>
        <w:tc>
          <w:tcPr>
            <w:tcW w:w="1671" w:type="pct"/>
            <w:shd w:val="clear" w:color="auto" w:fill="auto"/>
            <w:noWrap/>
            <w:vAlign w:val="center"/>
          </w:tcPr>
          <w:p w14:paraId="1BEE90E1" w14:textId="5E5BDCBF" w:rsidR="00EA2C34" w:rsidRPr="00454C09" w:rsidRDefault="009132FF" w:rsidP="00EA2C3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/>
                <w:lang w:eastAsia="hr-HR"/>
              </w:rPr>
            </w:pPr>
            <w:r>
              <w:rPr>
                <w:rFonts w:ascii="Arial" w:hAnsi="Arial" w:cs="Arial"/>
                <w:color w:val="000000"/>
              </w:rPr>
              <w:t>68.100,00</w:t>
            </w:r>
          </w:p>
        </w:tc>
      </w:tr>
      <w:tr w:rsidR="00EA2C34" w:rsidRPr="00454C09" w14:paraId="3D67AAD8" w14:textId="77777777" w:rsidTr="009132FF">
        <w:trPr>
          <w:trHeight w:val="300"/>
        </w:trPr>
        <w:tc>
          <w:tcPr>
            <w:tcW w:w="3329" w:type="pct"/>
            <w:shd w:val="clear" w:color="auto" w:fill="auto"/>
            <w:vAlign w:val="center"/>
            <w:hideMark/>
          </w:tcPr>
          <w:p w14:paraId="3E4AF6FA" w14:textId="2D44277A" w:rsidR="00EA2C34" w:rsidRPr="00454C09" w:rsidRDefault="00EA2C34" w:rsidP="00EA2C34">
            <w:pPr>
              <w:spacing w:after="0" w:line="240" w:lineRule="auto"/>
              <w:rPr>
                <w:rFonts w:ascii="Arial" w:eastAsia="Times New Roman" w:hAnsi="Arial" w:cs="Arial"/>
                <w:noProof w:val="0"/>
                <w:lang w:eastAsia="hr-HR"/>
              </w:rPr>
            </w:pPr>
            <w:r w:rsidRPr="00454C09">
              <w:rPr>
                <w:rFonts w:ascii="Arial" w:hAnsi="Arial" w:cs="Arial"/>
                <w:color w:val="000000"/>
              </w:rPr>
              <w:t>ZAJEDNICA ŠPORTSKIH UDRUGA</w:t>
            </w:r>
          </w:p>
        </w:tc>
        <w:tc>
          <w:tcPr>
            <w:tcW w:w="1671" w:type="pct"/>
            <w:shd w:val="clear" w:color="auto" w:fill="auto"/>
            <w:noWrap/>
            <w:vAlign w:val="center"/>
            <w:hideMark/>
          </w:tcPr>
          <w:p w14:paraId="5CF1A584" w14:textId="0BC2D39B" w:rsidR="00EA2C34" w:rsidRPr="00454C09" w:rsidRDefault="009132FF" w:rsidP="00EA2C3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/>
                <w:lang w:eastAsia="hr-HR"/>
              </w:rPr>
            </w:pPr>
            <w:r>
              <w:rPr>
                <w:rFonts w:ascii="Arial" w:hAnsi="Arial" w:cs="Arial"/>
                <w:color w:val="000000"/>
              </w:rPr>
              <w:t>76.314,27</w:t>
            </w:r>
          </w:p>
        </w:tc>
      </w:tr>
      <w:tr w:rsidR="00EA2C34" w:rsidRPr="00454C09" w14:paraId="2EB13FA7" w14:textId="77777777" w:rsidTr="009132FF">
        <w:trPr>
          <w:trHeight w:val="300"/>
        </w:trPr>
        <w:tc>
          <w:tcPr>
            <w:tcW w:w="3329" w:type="pct"/>
            <w:shd w:val="clear" w:color="auto" w:fill="auto"/>
            <w:vAlign w:val="center"/>
            <w:hideMark/>
          </w:tcPr>
          <w:p w14:paraId="0480E0E1" w14:textId="23907660" w:rsidR="00EA2C34" w:rsidRPr="00454C09" w:rsidRDefault="00EA2C34" w:rsidP="00EA2C34">
            <w:pPr>
              <w:spacing w:after="0" w:line="240" w:lineRule="auto"/>
              <w:rPr>
                <w:rFonts w:ascii="Arial" w:eastAsia="Times New Roman" w:hAnsi="Arial" w:cs="Arial"/>
                <w:noProof w:val="0"/>
                <w:lang w:eastAsia="hr-HR"/>
              </w:rPr>
            </w:pPr>
            <w:r w:rsidRPr="00454C09">
              <w:rPr>
                <w:rFonts w:ascii="Arial" w:hAnsi="Arial" w:cs="Arial"/>
                <w:color w:val="000000"/>
              </w:rPr>
              <w:t>DONACIJE VJERSKIM ZAJEDNICAMA</w:t>
            </w:r>
          </w:p>
        </w:tc>
        <w:tc>
          <w:tcPr>
            <w:tcW w:w="1671" w:type="pct"/>
            <w:shd w:val="clear" w:color="auto" w:fill="auto"/>
            <w:noWrap/>
            <w:vAlign w:val="center"/>
            <w:hideMark/>
          </w:tcPr>
          <w:p w14:paraId="5F3FD3E7" w14:textId="2C36D0A3" w:rsidR="00EA2C34" w:rsidRPr="00454C09" w:rsidRDefault="009132FF" w:rsidP="00EA2C3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/>
                <w:lang w:eastAsia="hr-HR"/>
              </w:rPr>
            </w:pPr>
            <w:r>
              <w:rPr>
                <w:rFonts w:ascii="Arial" w:hAnsi="Arial" w:cs="Arial"/>
                <w:color w:val="000000"/>
              </w:rPr>
              <w:t>600,00</w:t>
            </w:r>
          </w:p>
        </w:tc>
      </w:tr>
      <w:tr w:rsidR="00EA2C34" w:rsidRPr="00454C09" w14:paraId="396DEE68" w14:textId="77777777" w:rsidTr="009132FF">
        <w:trPr>
          <w:trHeight w:val="300"/>
        </w:trPr>
        <w:tc>
          <w:tcPr>
            <w:tcW w:w="3329" w:type="pct"/>
            <w:shd w:val="clear" w:color="auto" w:fill="auto"/>
            <w:vAlign w:val="center"/>
            <w:hideMark/>
          </w:tcPr>
          <w:p w14:paraId="60E3B15F" w14:textId="2E72796F" w:rsidR="00EA2C34" w:rsidRPr="00454C09" w:rsidRDefault="00EA2C34" w:rsidP="00EA2C34">
            <w:pPr>
              <w:spacing w:after="0" w:line="240" w:lineRule="auto"/>
              <w:rPr>
                <w:rFonts w:ascii="Arial" w:eastAsia="Times New Roman" w:hAnsi="Arial" w:cs="Arial"/>
                <w:noProof w:val="0"/>
                <w:lang w:eastAsia="hr-HR"/>
              </w:rPr>
            </w:pPr>
            <w:r w:rsidRPr="00454C09">
              <w:rPr>
                <w:rFonts w:ascii="Arial" w:hAnsi="Arial" w:cs="Arial"/>
                <w:color w:val="000000"/>
              </w:rPr>
              <w:t>DVD PODSTRANA</w:t>
            </w:r>
          </w:p>
        </w:tc>
        <w:tc>
          <w:tcPr>
            <w:tcW w:w="1671" w:type="pct"/>
            <w:shd w:val="clear" w:color="auto" w:fill="auto"/>
            <w:noWrap/>
            <w:vAlign w:val="center"/>
            <w:hideMark/>
          </w:tcPr>
          <w:p w14:paraId="1A188333" w14:textId="05C563FE" w:rsidR="00EA2C34" w:rsidRPr="00454C09" w:rsidRDefault="009132FF" w:rsidP="00EA2C3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/>
                <w:lang w:eastAsia="hr-HR"/>
              </w:rPr>
            </w:pPr>
            <w:r>
              <w:rPr>
                <w:rFonts w:ascii="Arial" w:hAnsi="Arial" w:cs="Arial"/>
                <w:color w:val="000000"/>
              </w:rPr>
              <w:t>51.420,00</w:t>
            </w:r>
          </w:p>
        </w:tc>
      </w:tr>
      <w:tr w:rsidR="00EA2C34" w:rsidRPr="00454C09" w14:paraId="389F2E1C" w14:textId="77777777" w:rsidTr="009132FF">
        <w:trPr>
          <w:trHeight w:val="300"/>
        </w:trPr>
        <w:tc>
          <w:tcPr>
            <w:tcW w:w="3329" w:type="pct"/>
            <w:shd w:val="clear" w:color="auto" w:fill="auto"/>
            <w:vAlign w:val="center"/>
            <w:hideMark/>
          </w:tcPr>
          <w:p w14:paraId="01D71A91" w14:textId="2187D6FD" w:rsidR="00EA2C34" w:rsidRPr="00454C09" w:rsidRDefault="00EA2C34" w:rsidP="00EA2C34">
            <w:pPr>
              <w:spacing w:after="0" w:line="240" w:lineRule="auto"/>
              <w:rPr>
                <w:rFonts w:ascii="Arial" w:eastAsia="Times New Roman" w:hAnsi="Arial" w:cs="Arial"/>
                <w:noProof w:val="0"/>
                <w:lang w:eastAsia="hr-HR"/>
              </w:rPr>
            </w:pPr>
            <w:r w:rsidRPr="00454C09">
              <w:rPr>
                <w:rFonts w:ascii="Arial" w:hAnsi="Arial" w:cs="Arial"/>
                <w:color w:val="000000"/>
              </w:rPr>
              <w:t>POLITIČKE STRANKE</w:t>
            </w:r>
          </w:p>
        </w:tc>
        <w:tc>
          <w:tcPr>
            <w:tcW w:w="1671" w:type="pct"/>
            <w:shd w:val="clear" w:color="auto" w:fill="auto"/>
            <w:noWrap/>
            <w:vAlign w:val="center"/>
            <w:hideMark/>
          </w:tcPr>
          <w:p w14:paraId="3422DDAE" w14:textId="251612C6" w:rsidR="00EA2C34" w:rsidRPr="00454C09" w:rsidRDefault="009132FF" w:rsidP="00EA2C3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/>
                <w:lang w:eastAsia="hr-HR"/>
              </w:rPr>
            </w:pPr>
            <w:r>
              <w:rPr>
                <w:rFonts w:ascii="Arial" w:hAnsi="Arial" w:cs="Arial"/>
                <w:color w:val="000000"/>
              </w:rPr>
              <w:t>4.645,20</w:t>
            </w:r>
          </w:p>
        </w:tc>
      </w:tr>
      <w:tr w:rsidR="00EA2C34" w:rsidRPr="00454C09" w14:paraId="5D1238CB" w14:textId="77777777" w:rsidTr="009132FF">
        <w:trPr>
          <w:trHeight w:val="300"/>
        </w:trPr>
        <w:tc>
          <w:tcPr>
            <w:tcW w:w="3329" w:type="pct"/>
            <w:shd w:val="clear" w:color="auto" w:fill="auto"/>
            <w:vAlign w:val="center"/>
            <w:hideMark/>
          </w:tcPr>
          <w:p w14:paraId="4DB8C71B" w14:textId="6CD271A8" w:rsidR="00EA2C34" w:rsidRPr="00454C09" w:rsidRDefault="00EA2C34" w:rsidP="00EA2C34">
            <w:pPr>
              <w:spacing w:after="0" w:line="240" w:lineRule="auto"/>
              <w:rPr>
                <w:rFonts w:ascii="Arial" w:eastAsia="Times New Roman" w:hAnsi="Arial" w:cs="Arial"/>
                <w:noProof w:val="0"/>
                <w:lang w:eastAsia="hr-HR"/>
              </w:rPr>
            </w:pPr>
            <w:r w:rsidRPr="00454C09">
              <w:rPr>
                <w:rFonts w:ascii="Arial" w:hAnsi="Arial" w:cs="Arial"/>
                <w:color w:val="000000"/>
              </w:rPr>
              <w:t>DONACIJE ODLUKOM NAČELNIKA</w:t>
            </w:r>
          </w:p>
        </w:tc>
        <w:tc>
          <w:tcPr>
            <w:tcW w:w="1671" w:type="pct"/>
            <w:shd w:val="clear" w:color="auto" w:fill="auto"/>
            <w:noWrap/>
            <w:vAlign w:val="center"/>
            <w:hideMark/>
          </w:tcPr>
          <w:p w14:paraId="44BB35F8" w14:textId="0F6C085D" w:rsidR="00EA2C34" w:rsidRPr="00454C09" w:rsidRDefault="009132FF" w:rsidP="00EA2C3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/>
                <w:lang w:eastAsia="hr-HR"/>
              </w:rPr>
            </w:pPr>
            <w:r>
              <w:rPr>
                <w:rFonts w:ascii="Arial" w:hAnsi="Arial" w:cs="Arial"/>
                <w:color w:val="000000"/>
              </w:rPr>
              <w:t>4.000,00</w:t>
            </w:r>
          </w:p>
        </w:tc>
      </w:tr>
      <w:tr w:rsidR="009132FF" w:rsidRPr="00454C09" w14:paraId="031F3336" w14:textId="77777777" w:rsidTr="009132FF">
        <w:trPr>
          <w:trHeight w:val="300"/>
        </w:trPr>
        <w:tc>
          <w:tcPr>
            <w:tcW w:w="3329" w:type="pct"/>
            <w:shd w:val="clear" w:color="auto" w:fill="auto"/>
            <w:vAlign w:val="center"/>
          </w:tcPr>
          <w:p w14:paraId="07DCF18A" w14:textId="00F71065" w:rsidR="009132FF" w:rsidRPr="00454C09" w:rsidRDefault="009132FF" w:rsidP="00EA2C3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DONACIJA CRVENOM KRIŽU</w:t>
            </w:r>
          </w:p>
        </w:tc>
        <w:tc>
          <w:tcPr>
            <w:tcW w:w="1671" w:type="pct"/>
            <w:shd w:val="clear" w:color="auto" w:fill="auto"/>
            <w:noWrap/>
            <w:vAlign w:val="center"/>
          </w:tcPr>
          <w:p w14:paraId="422AE851" w14:textId="6B565FC7" w:rsidR="009132FF" w:rsidRDefault="009132FF" w:rsidP="00EA2C3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9.954,21</w:t>
            </w:r>
          </w:p>
        </w:tc>
      </w:tr>
      <w:tr w:rsidR="009132FF" w:rsidRPr="00454C09" w14:paraId="4AAEA2E6" w14:textId="77777777" w:rsidTr="009132FF">
        <w:trPr>
          <w:trHeight w:val="300"/>
        </w:trPr>
        <w:tc>
          <w:tcPr>
            <w:tcW w:w="3329" w:type="pct"/>
            <w:shd w:val="clear" w:color="auto" w:fill="auto"/>
            <w:vAlign w:val="center"/>
          </w:tcPr>
          <w:p w14:paraId="598BD490" w14:textId="228F8E51" w:rsidR="009132FF" w:rsidRDefault="009132FF" w:rsidP="00EA2C3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PRIJENOS UDRUGAMA U PROJEKTU</w:t>
            </w:r>
          </w:p>
        </w:tc>
        <w:tc>
          <w:tcPr>
            <w:tcW w:w="1671" w:type="pct"/>
            <w:shd w:val="clear" w:color="auto" w:fill="auto"/>
            <w:noWrap/>
            <w:vAlign w:val="center"/>
          </w:tcPr>
          <w:p w14:paraId="64667BF7" w14:textId="6C9137B4" w:rsidR="009132FF" w:rsidRDefault="009132FF" w:rsidP="00EA2C3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786,38</w:t>
            </w:r>
          </w:p>
        </w:tc>
      </w:tr>
    </w:tbl>
    <w:p w14:paraId="7BA75A8F" w14:textId="77777777" w:rsidR="00F84BE7" w:rsidRPr="00454C09" w:rsidRDefault="00F84BE7" w:rsidP="009132FF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noProof w:val="0"/>
        </w:rPr>
      </w:pPr>
    </w:p>
    <w:p w14:paraId="5DFF5BA2" w14:textId="77777777" w:rsidR="00F84BE7" w:rsidRPr="00454C09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</w:p>
    <w:p w14:paraId="286B401A" w14:textId="77777777" w:rsidR="00F84BE7" w:rsidRPr="00454C09" w:rsidRDefault="00F84BE7" w:rsidP="00F84BE7">
      <w:pPr>
        <w:numPr>
          <w:ilvl w:val="0"/>
          <w:numId w:val="20"/>
        </w:numPr>
        <w:tabs>
          <w:tab w:val="left" w:pos="142"/>
        </w:tabs>
        <w:spacing w:after="0" w:line="240" w:lineRule="auto"/>
        <w:ind w:left="0" w:firstLine="284"/>
        <w:contextualSpacing/>
        <w:jc w:val="both"/>
        <w:rPr>
          <w:rFonts w:ascii="Arial" w:eastAsia="Times New Roman" w:hAnsi="Arial" w:cs="Arial"/>
          <w:b/>
          <w:noProof w:val="0"/>
          <w:color w:val="000000" w:themeColor="text1"/>
        </w:rPr>
      </w:pPr>
      <w:r w:rsidRPr="00454C09">
        <w:rPr>
          <w:rFonts w:ascii="Arial" w:eastAsia="Times New Roman" w:hAnsi="Arial" w:cs="Arial"/>
          <w:b/>
          <w:noProof w:val="0"/>
          <w:color w:val="000000" w:themeColor="text1"/>
        </w:rPr>
        <w:lastRenderedPageBreak/>
        <w:t>RASHODI ZA NABAVU NEFINANCIJSKE IMOVINE</w:t>
      </w:r>
    </w:p>
    <w:p w14:paraId="3586EEA7" w14:textId="77777777" w:rsidR="00F84BE7" w:rsidRPr="00454C09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b/>
          <w:noProof w:val="0"/>
        </w:rPr>
      </w:pPr>
    </w:p>
    <w:p w14:paraId="147E41E8" w14:textId="4AE7CE39" w:rsidR="00F84BE7" w:rsidRPr="00454C09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454C09">
        <w:rPr>
          <w:rFonts w:ascii="Arial" w:eastAsia="Times New Roman" w:hAnsi="Arial" w:cs="Arial"/>
          <w:noProof w:val="0"/>
        </w:rPr>
        <w:t xml:space="preserve">Ova vrsta rashoda </w:t>
      </w:r>
      <w:r w:rsidR="009132FF">
        <w:rPr>
          <w:rFonts w:ascii="Arial" w:eastAsia="Times New Roman" w:hAnsi="Arial" w:cs="Arial"/>
          <w:noProof w:val="0"/>
        </w:rPr>
        <w:t xml:space="preserve">planirana je u proračunskoj godini u iznosu od </w:t>
      </w:r>
      <w:r w:rsidR="009132FF" w:rsidRPr="009132FF">
        <w:rPr>
          <w:rFonts w:ascii="Arial" w:eastAsia="Times New Roman" w:hAnsi="Arial" w:cs="Arial"/>
          <w:noProof w:val="0"/>
        </w:rPr>
        <w:t>5.380.956,85</w:t>
      </w:r>
      <w:r w:rsidR="009132FF">
        <w:rPr>
          <w:rFonts w:ascii="Arial" w:eastAsia="Times New Roman" w:hAnsi="Arial" w:cs="Arial"/>
          <w:noProof w:val="0"/>
        </w:rPr>
        <w:t xml:space="preserve"> </w:t>
      </w:r>
      <w:proofErr w:type="spellStart"/>
      <w:r w:rsidR="009132FF">
        <w:rPr>
          <w:rFonts w:ascii="Arial" w:eastAsia="Times New Roman" w:hAnsi="Arial" w:cs="Arial"/>
          <w:noProof w:val="0"/>
        </w:rPr>
        <w:t>eur</w:t>
      </w:r>
      <w:proofErr w:type="spellEnd"/>
      <w:r w:rsidR="009132FF">
        <w:rPr>
          <w:rFonts w:ascii="Arial" w:eastAsia="Times New Roman" w:hAnsi="Arial" w:cs="Arial"/>
          <w:noProof w:val="0"/>
        </w:rPr>
        <w:t xml:space="preserve">, a </w:t>
      </w:r>
      <w:r w:rsidRPr="00454C09">
        <w:rPr>
          <w:rFonts w:ascii="Arial" w:eastAsia="Times New Roman" w:hAnsi="Arial" w:cs="Arial"/>
          <w:noProof w:val="0"/>
        </w:rPr>
        <w:t xml:space="preserve">u </w:t>
      </w:r>
      <w:r w:rsidR="00D85E4B" w:rsidRPr="00454C09">
        <w:rPr>
          <w:rFonts w:ascii="Arial" w:eastAsia="Times New Roman" w:hAnsi="Arial" w:cs="Arial"/>
          <w:noProof w:val="0"/>
        </w:rPr>
        <w:t xml:space="preserve">prvoj polovini </w:t>
      </w:r>
      <w:r w:rsidRPr="00454C09">
        <w:rPr>
          <w:rFonts w:ascii="Arial" w:eastAsia="Times New Roman" w:hAnsi="Arial" w:cs="Arial"/>
          <w:noProof w:val="0"/>
        </w:rPr>
        <w:t>20</w:t>
      </w:r>
      <w:r w:rsidR="000B1243" w:rsidRPr="00454C09">
        <w:rPr>
          <w:rFonts w:ascii="Arial" w:eastAsia="Times New Roman" w:hAnsi="Arial" w:cs="Arial"/>
          <w:noProof w:val="0"/>
        </w:rPr>
        <w:t>2</w:t>
      </w:r>
      <w:r w:rsidR="009132FF">
        <w:rPr>
          <w:rFonts w:ascii="Arial" w:eastAsia="Times New Roman" w:hAnsi="Arial" w:cs="Arial"/>
          <w:noProof w:val="0"/>
        </w:rPr>
        <w:t>3</w:t>
      </w:r>
      <w:r w:rsidRPr="00454C09">
        <w:rPr>
          <w:rFonts w:ascii="Arial" w:eastAsia="Times New Roman" w:hAnsi="Arial" w:cs="Arial"/>
          <w:noProof w:val="0"/>
        </w:rPr>
        <w:t>. godin</w:t>
      </w:r>
      <w:r w:rsidR="009132FF">
        <w:rPr>
          <w:rFonts w:ascii="Arial" w:eastAsia="Times New Roman" w:hAnsi="Arial" w:cs="Arial"/>
          <w:noProof w:val="0"/>
        </w:rPr>
        <w:t>e</w:t>
      </w:r>
      <w:r w:rsidRPr="00454C09">
        <w:rPr>
          <w:rFonts w:ascii="Arial" w:eastAsia="Times New Roman" w:hAnsi="Arial" w:cs="Arial"/>
          <w:noProof w:val="0"/>
        </w:rPr>
        <w:t xml:space="preserve"> je ostvarena je u iznosu od </w:t>
      </w:r>
      <w:r w:rsidR="009132FF" w:rsidRPr="009132FF">
        <w:rPr>
          <w:rFonts w:ascii="Arial" w:eastAsia="Times New Roman" w:hAnsi="Arial" w:cs="Arial"/>
          <w:bCs/>
          <w:noProof w:val="0"/>
        </w:rPr>
        <w:t>654.128,42</w:t>
      </w:r>
      <w:r w:rsidR="009132FF">
        <w:rPr>
          <w:rFonts w:ascii="Arial" w:eastAsia="Times New Roman" w:hAnsi="Arial" w:cs="Arial"/>
          <w:b/>
          <w:noProof w:val="0"/>
        </w:rPr>
        <w:t xml:space="preserve"> </w:t>
      </w:r>
      <w:proofErr w:type="spellStart"/>
      <w:r w:rsidR="00BB049B">
        <w:rPr>
          <w:rFonts w:ascii="Arial" w:eastAsia="Times New Roman" w:hAnsi="Arial" w:cs="Arial"/>
          <w:noProof w:val="0"/>
        </w:rPr>
        <w:t>eur</w:t>
      </w:r>
      <w:proofErr w:type="spellEnd"/>
      <w:r w:rsidR="0024413C">
        <w:rPr>
          <w:rFonts w:ascii="Arial" w:eastAsia="Times New Roman" w:hAnsi="Arial" w:cs="Arial"/>
          <w:noProof w:val="0"/>
        </w:rPr>
        <w:t>, što predstavlja 12% ostvarenja.</w:t>
      </w:r>
    </w:p>
    <w:p w14:paraId="4AB30E76" w14:textId="77777777" w:rsidR="00F84BE7" w:rsidRPr="00454C09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</w:p>
    <w:p w14:paraId="523EB303" w14:textId="77777777" w:rsidR="00F84BE7" w:rsidRPr="00454C09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b/>
          <w:noProof w:val="0"/>
        </w:rPr>
      </w:pPr>
      <w:r w:rsidRPr="00454C09">
        <w:rPr>
          <w:rFonts w:ascii="Arial" w:eastAsia="Times New Roman" w:hAnsi="Arial" w:cs="Arial"/>
          <w:b/>
          <w:noProof w:val="0"/>
        </w:rPr>
        <w:t xml:space="preserve">2.1. Rashodi za nabavu </w:t>
      </w:r>
      <w:proofErr w:type="spellStart"/>
      <w:r w:rsidRPr="00454C09">
        <w:rPr>
          <w:rFonts w:ascii="Arial" w:eastAsia="Times New Roman" w:hAnsi="Arial" w:cs="Arial"/>
          <w:b/>
          <w:noProof w:val="0"/>
        </w:rPr>
        <w:t>neproizvedene</w:t>
      </w:r>
      <w:proofErr w:type="spellEnd"/>
      <w:r w:rsidRPr="00454C09">
        <w:rPr>
          <w:rFonts w:ascii="Arial" w:eastAsia="Times New Roman" w:hAnsi="Arial" w:cs="Arial"/>
          <w:b/>
          <w:noProof w:val="0"/>
        </w:rPr>
        <w:t xml:space="preserve"> imovine</w:t>
      </w:r>
    </w:p>
    <w:p w14:paraId="4A665461" w14:textId="77777777" w:rsidR="00F84BE7" w:rsidRPr="00454C09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</w:p>
    <w:p w14:paraId="52BFE25B" w14:textId="246F4801" w:rsidR="00F84BE7" w:rsidRPr="00454C09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/>
        </w:rPr>
      </w:pPr>
      <w:r w:rsidRPr="00454C09">
        <w:rPr>
          <w:rFonts w:ascii="Arial" w:eastAsia="Times New Roman" w:hAnsi="Arial" w:cs="Arial"/>
          <w:noProof w:val="0"/>
          <w:color w:val="000000"/>
        </w:rPr>
        <w:t xml:space="preserve">Rashodi za nabavu nefinancijske </w:t>
      </w:r>
      <w:proofErr w:type="spellStart"/>
      <w:r w:rsidRPr="00454C09">
        <w:rPr>
          <w:rFonts w:ascii="Arial" w:eastAsia="Times New Roman" w:hAnsi="Arial" w:cs="Arial"/>
          <w:noProof w:val="0"/>
          <w:color w:val="000000"/>
        </w:rPr>
        <w:t>neproizvedene</w:t>
      </w:r>
      <w:proofErr w:type="spellEnd"/>
      <w:r w:rsidRPr="00454C09">
        <w:rPr>
          <w:rFonts w:ascii="Arial" w:eastAsia="Times New Roman" w:hAnsi="Arial" w:cs="Arial"/>
          <w:noProof w:val="0"/>
          <w:color w:val="000000"/>
        </w:rPr>
        <w:t xml:space="preserve"> imovine </w:t>
      </w:r>
      <w:r w:rsidR="0024413C" w:rsidRPr="0024413C">
        <w:rPr>
          <w:rFonts w:ascii="Arial" w:eastAsia="Times New Roman" w:hAnsi="Arial" w:cs="Arial"/>
          <w:noProof w:val="0"/>
          <w:color w:val="000000"/>
        </w:rPr>
        <w:t xml:space="preserve">odnose se na kupnju zemljišta za proširenje ulica </w:t>
      </w:r>
      <w:r w:rsidR="0024413C">
        <w:rPr>
          <w:rFonts w:ascii="Arial" w:eastAsia="Times New Roman" w:hAnsi="Arial" w:cs="Arial"/>
          <w:noProof w:val="0"/>
          <w:color w:val="000000"/>
        </w:rPr>
        <w:t xml:space="preserve">te </w:t>
      </w:r>
      <w:r w:rsidRPr="00454C09">
        <w:rPr>
          <w:rFonts w:ascii="Arial" w:eastAsia="Times New Roman" w:hAnsi="Arial" w:cs="Arial"/>
          <w:noProof w:val="0"/>
          <w:color w:val="000000"/>
        </w:rPr>
        <w:t xml:space="preserve">su ostvareni u iznosu od </w:t>
      </w:r>
      <w:r w:rsidR="009132FF" w:rsidRPr="009132FF">
        <w:rPr>
          <w:rFonts w:ascii="Arial" w:eastAsia="Times New Roman" w:hAnsi="Arial" w:cs="Arial"/>
          <w:noProof w:val="0"/>
          <w:color w:val="000000"/>
        </w:rPr>
        <w:t>343.945,49</w:t>
      </w:r>
      <w:r w:rsidR="009132FF">
        <w:rPr>
          <w:rFonts w:ascii="Arial" w:eastAsia="Times New Roman" w:hAnsi="Arial" w:cs="Arial"/>
          <w:noProof w:val="0"/>
          <w:color w:val="000000"/>
        </w:rPr>
        <w:t xml:space="preserve"> </w:t>
      </w:r>
      <w:proofErr w:type="spellStart"/>
      <w:r w:rsidR="00BB049B">
        <w:rPr>
          <w:rFonts w:ascii="Arial" w:eastAsia="Times New Roman" w:hAnsi="Arial" w:cs="Arial"/>
          <w:noProof w:val="0"/>
          <w:color w:val="000000"/>
        </w:rPr>
        <w:t>eur</w:t>
      </w:r>
      <w:proofErr w:type="spellEnd"/>
      <w:r w:rsidR="0024413C">
        <w:rPr>
          <w:rFonts w:ascii="Arial" w:eastAsia="Times New Roman" w:hAnsi="Arial" w:cs="Arial"/>
          <w:noProof w:val="0"/>
          <w:color w:val="000000"/>
        </w:rPr>
        <w:t>.</w:t>
      </w:r>
    </w:p>
    <w:p w14:paraId="265BA416" w14:textId="77777777" w:rsidR="00F84BE7" w:rsidRPr="00454C09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/>
        </w:rPr>
      </w:pPr>
    </w:p>
    <w:p w14:paraId="24B2B078" w14:textId="77777777" w:rsidR="00F84BE7" w:rsidRPr="00454C09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b/>
          <w:noProof w:val="0"/>
        </w:rPr>
      </w:pPr>
      <w:r w:rsidRPr="00454C09">
        <w:rPr>
          <w:rFonts w:ascii="Arial" w:eastAsia="Times New Roman" w:hAnsi="Arial" w:cs="Arial"/>
          <w:b/>
          <w:noProof w:val="0"/>
        </w:rPr>
        <w:t>2.2. Rashodi za nabavu proizvedene dugotrajne imovine</w:t>
      </w:r>
    </w:p>
    <w:p w14:paraId="7628A237" w14:textId="77777777" w:rsidR="00F84BE7" w:rsidRPr="00454C09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</w:p>
    <w:p w14:paraId="0FE401C8" w14:textId="37259663" w:rsidR="00F84BE7" w:rsidRPr="00454C09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454C09">
        <w:rPr>
          <w:rFonts w:ascii="Arial" w:eastAsia="Times New Roman" w:hAnsi="Arial" w:cs="Arial"/>
          <w:noProof w:val="0"/>
        </w:rPr>
        <w:t xml:space="preserve">Rashodi za nabavu proizvedene dugotrajne imovine ostvareni su u iznosu od </w:t>
      </w:r>
      <w:r w:rsidR="0024413C" w:rsidRPr="0024413C">
        <w:rPr>
          <w:rFonts w:ascii="Arial" w:eastAsia="Times New Roman" w:hAnsi="Arial" w:cs="Arial"/>
          <w:noProof w:val="0"/>
        </w:rPr>
        <w:t xml:space="preserve">133.881,27 </w:t>
      </w:r>
      <w:proofErr w:type="spellStart"/>
      <w:r w:rsidR="00BB049B">
        <w:rPr>
          <w:rFonts w:ascii="Arial" w:eastAsia="Times New Roman" w:hAnsi="Arial" w:cs="Arial"/>
          <w:noProof w:val="0"/>
        </w:rPr>
        <w:t>eur</w:t>
      </w:r>
      <w:proofErr w:type="spellEnd"/>
      <w:r w:rsidR="00BF55F4" w:rsidRPr="00454C09">
        <w:rPr>
          <w:rFonts w:ascii="Arial" w:eastAsia="Times New Roman" w:hAnsi="Arial" w:cs="Arial"/>
          <w:noProof w:val="0"/>
        </w:rPr>
        <w:t>.</w:t>
      </w:r>
    </w:p>
    <w:p w14:paraId="39251B6A" w14:textId="315F2DDE" w:rsidR="00F84BE7" w:rsidRDefault="00F84BE7" w:rsidP="0024413C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noProof w:val="0"/>
        </w:rPr>
      </w:pPr>
      <w:r w:rsidRPr="00454C09">
        <w:rPr>
          <w:rFonts w:ascii="Arial" w:eastAsia="Times New Roman" w:hAnsi="Arial" w:cs="Arial"/>
          <w:noProof w:val="0"/>
        </w:rPr>
        <w:t>Ovi rashodi se odnose na izgradnju objekata i infrastrukture, kao i za nabavu opreme</w:t>
      </w:r>
      <w:r w:rsidR="00BF55F4" w:rsidRPr="00454C09">
        <w:rPr>
          <w:rFonts w:ascii="Arial" w:eastAsia="Times New Roman" w:hAnsi="Arial" w:cs="Arial"/>
          <w:noProof w:val="0"/>
        </w:rPr>
        <w:t xml:space="preserve"> i vozila.</w:t>
      </w:r>
    </w:p>
    <w:p w14:paraId="037E2BA7" w14:textId="77777777" w:rsidR="0024413C" w:rsidRDefault="0024413C" w:rsidP="0024413C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noProof w:val="0"/>
        </w:rPr>
      </w:pPr>
    </w:p>
    <w:p w14:paraId="4833A56A" w14:textId="0BA12B1F" w:rsidR="0024413C" w:rsidRDefault="0024413C" w:rsidP="0024413C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noProof w:val="0"/>
        </w:rPr>
      </w:pPr>
    </w:p>
    <w:p w14:paraId="3579CEB9" w14:textId="220BC317" w:rsidR="0024413C" w:rsidRDefault="00CE0997" w:rsidP="0024413C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b/>
          <w:bCs/>
          <w:noProof w:val="0"/>
        </w:rPr>
      </w:pPr>
      <w:r>
        <w:rPr>
          <w:rFonts w:ascii="Arial" w:eastAsia="Times New Roman" w:hAnsi="Arial" w:cs="Arial"/>
          <w:noProof w:val="0"/>
        </w:rPr>
        <w:tab/>
      </w:r>
      <w:r w:rsidRPr="00CE0997">
        <w:rPr>
          <w:rFonts w:ascii="Arial" w:eastAsia="Times New Roman" w:hAnsi="Arial" w:cs="Arial"/>
          <w:b/>
          <w:bCs/>
          <w:noProof w:val="0"/>
        </w:rPr>
        <w:t xml:space="preserve">  2.3. Rashodi za dodatna ulaganja na nefinancijskoj imovini</w:t>
      </w:r>
    </w:p>
    <w:p w14:paraId="3F47CBB2" w14:textId="7955B1C9" w:rsidR="00CE0997" w:rsidRDefault="00CE0997" w:rsidP="0024413C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b/>
          <w:bCs/>
          <w:noProof w:val="0"/>
        </w:rPr>
      </w:pPr>
      <w:r>
        <w:rPr>
          <w:rFonts w:ascii="Arial" w:eastAsia="Times New Roman" w:hAnsi="Arial" w:cs="Arial"/>
          <w:b/>
          <w:bCs/>
          <w:noProof w:val="0"/>
        </w:rPr>
        <w:tab/>
        <w:t xml:space="preserve"> </w:t>
      </w:r>
    </w:p>
    <w:p w14:paraId="7620C61B" w14:textId="56BFC95F" w:rsidR="00CE0997" w:rsidRPr="00CE0997" w:rsidRDefault="00CE0997" w:rsidP="0024413C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noProof w:val="0"/>
        </w:rPr>
      </w:pPr>
      <w:r>
        <w:rPr>
          <w:rFonts w:ascii="Arial" w:eastAsia="Times New Roman" w:hAnsi="Arial" w:cs="Arial"/>
          <w:b/>
          <w:bCs/>
          <w:noProof w:val="0"/>
        </w:rPr>
        <w:tab/>
        <w:t xml:space="preserve">   </w:t>
      </w:r>
      <w:r w:rsidRPr="00CE0997">
        <w:rPr>
          <w:rFonts w:ascii="Arial" w:eastAsia="Times New Roman" w:hAnsi="Arial" w:cs="Arial"/>
          <w:noProof w:val="0"/>
        </w:rPr>
        <w:t>Rashodi za dodatna ulaganja na nefinancijskoj imovini</w:t>
      </w:r>
      <w:r>
        <w:rPr>
          <w:rFonts w:ascii="Arial" w:eastAsia="Times New Roman" w:hAnsi="Arial" w:cs="Arial"/>
          <w:noProof w:val="0"/>
        </w:rPr>
        <w:t xml:space="preserve"> uglavnom se odnose na rekonstrukciju javne rasvjete te su isti ostvareni u iznosu </w:t>
      </w:r>
      <w:r w:rsidR="00F41512" w:rsidRPr="00F41512">
        <w:rPr>
          <w:rFonts w:ascii="Arial" w:eastAsia="Times New Roman" w:hAnsi="Arial" w:cs="Arial"/>
          <w:noProof w:val="0"/>
        </w:rPr>
        <w:t>176.301,66</w:t>
      </w:r>
      <w:r w:rsidR="00F41512">
        <w:rPr>
          <w:rFonts w:ascii="Arial" w:eastAsia="Times New Roman" w:hAnsi="Arial" w:cs="Arial"/>
          <w:noProof w:val="0"/>
        </w:rPr>
        <w:t xml:space="preserve"> </w:t>
      </w:r>
      <w:proofErr w:type="spellStart"/>
      <w:r w:rsidR="00F41512">
        <w:rPr>
          <w:rFonts w:ascii="Arial" w:eastAsia="Times New Roman" w:hAnsi="Arial" w:cs="Arial"/>
          <w:noProof w:val="0"/>
        </w:rPr>
        <w:t>eur</w:t>
      </w:r>
      <w:proofErr w:type="spellEnd"/>
      <w:r w:rsidR="00F41512">
        <w:rPr>
          <w:rFonts w:ascii="Arial" w:eastAsia="Times New Roman" w:hAnsi="Arial" w:cs="Arial"/>
          <w:noProof w:val="0"/>
        </w:rPr>
        <w:t>.</w:t>
      </w:r>
    </w:p>
    <w:p w14:paraId="107FD772" w14:textId="77777777" w:rsidR="00BE3A20" w:rsidRDefault="00BE3A20">
      <w:pPr>
        <w:spacing w:after="160" w:line="259" w:lineRule="auto"/>
        <w:rPr>
          <w:rFonts w:ascii="Arial" w:eastAsia="Times New Roman" w:hAnsi="Arial" w:cs="Arial"/>
          <w:b/>
          <w:noProof w:val="0"/>
        </w:rPr>
      </w:pPr>
    </w:p>
    <w:p w14:paraId="70DD8CD6" w14:textId="77777777" w:rsidR="00BE3A20" w:rsidRDefault="00BE3A20">
      <w:pPr>
        <w:spacing w:after="160" w:line="259" w:lineRule="auto"/>
        <w:rPr>
          <w:rFonts w:ascii="Arial" w:eastAsia="Times New Roman" w:hAnsi="Arial" w:cs="Arial"/>
          <w:b/>
          <w:noProof w:val="0"/>
        </w:rPr>
      </w:pPr>
      <w:r>
        <w:rPr>
          <w:rFonts w:ascii="Arial" w:eastAsia="Times New Roman" w:hAnsi="Arial" w:cs="Arial"/>
          <w:b/>
          <w:noProof w:val="0"/>
        </w:rPr>
        <w:t xml:space="preserve">   3.    IZDACI</w:t>
      </w:r>
    </w:p>
    <w:p w14:paraId="21119B83" w14:textId="77777777" w:rsidR="00AB6979" w:rsidRDefault="00951EB7">
      <w:pPr>
        <w:spacing w:after="160" w:line="259" w:lineRule="auto"/>
        <w:rPr>
          <w:rFonts w:ascii="Arial" w:eastAsia="Times New Roman" w:hAnsi="Arial" w:cs="Arial"/>
          <w:bCs/>
          <w:noProof w:val="0"/>
        </w:rPr>
      </w:pPr>
      <w:r w:rsidRPr="00951EB7">
        <w:rPr>
          <w:rFonts w:ascii="Arial" w:eastAsia="Times New Roman" w:hAnsi="Arial" w:cs="Arial"/>
          <w:bCs/>
          <w:noProof w:val="0"/>
        </w:rPr>
        <w:t xml:space="preserve">       Izda</w:t>
      </w:r>
      <w:r>
        <w:rPr>
          <w:rFonts w:ascii="Arial" w:eastAsia="Times New Roman" w:hAnsi="Arial" w:cs="Arial"/>
          <w:bCs/>
          <w:noProof w:val="0"/>
        </w:rPr>
        <w:t>ci</w:t>
      </w:r>
      <w:r w:rsidRPr="00951EB7">
        <w:rPr>
          <w:rFonts w:ascii="Arial" w:eastAsia="Times New Roman" w:hAnsi="Arial" w:cs="Arial"/>
          <w:bCs/>
          <w:noProof w:val="0"/>
        </w:rPr>
        <w:t xml:space="preserve"> za financijsku imovinu i otplat</w:t>
      </w:r>
      <w:r>
        <w:rPr>
          <w:rFonts w:ascii="Arial" w:eastAsia="Times New Roman" w:hAnsi="Arial" w:cs="Arial"/>
          <w:bCs/>
          <w:noProof w:val="0"/>
        </w:rPr>
        <w:t>u</w:t>
      </w:r>
      <w:r w:rsidRPr="00951EB7">
        <w:rPr>
          <w:rFonts w:ascii="Arial" w:eastAsia="Times New Roman" w:hAnsi="Arial" w:cs="Arial"/>
          <w:bCs/>
          <w:noProof w:val="0"/>
        </w:rPr>
        <w:t xml:space="preserve"> zajmova </w:t>
      </w:r>
      <w:r>
        <w:rPr>
          <w:rFonts w:ascii="Arial" w:eastAsia="Times New Roman" w:hAnsi="Arial" w:cs="Arial"/>
          <w:bCs/>
          <w:noProof w:val="0"/>
        </w:rPr>
        <w:t xml:space="preserve">nisu evidentirani u </w:t>
      </w:r>
      <w:r>
        <w:rPr>
          <w:rFonts w:ascii="Arial" w:eastAsia="Times New Roman" w:hAnsi="Arial" w:cs="Arial"/>
          <w:noProof w:val="0"/>
        </w:rPr>
        <w:t>ovom izvještajnom razdoblju</w:t>
      </w:r>
      <w:r>
        <w:rPr>
          <w:rFonts w:ascii="Arial" w:eastAsia="Times New Roman" w:hAnsi="Arial" w:cs="Arial"/>
          <w:bCs/>
          <w:noProof w:val="0"/>
        </w:rPr>
        <w:t>.</w:t>
      </w:r>
    </w:p>
    <w:p w14:paraId="755FBA84" w14:textId="4CDD30FE" w:rsidR="00F84BE7" w:rsidRPr="00AB6979" w:rsidRDefault="00F84BE7" w:rsidP="00AB6979">
      <w:pPr>
        <w:spacing w:after="0" w:line="240" w:lineRule="auto"/>
        <w:rPr>
          <w:rFonts w:ascii="Arial" w:hAnsi="Arial" w:cs="Arial"/>
          <w:b/>
        </w:rPr>
      </w:pPr>
    </w:p>
    <w:p w14:paraId="74834C24" w14:textId="3FC152FA" w:rsidR="00F84BE7" w:rsidRPr="00F41512" w:rsidRDefault="008E2764" w:rsidP="00F84BE7">
      <w:pPr>
        <w:spacing w:after="0" w:line="240" w:lineRule="auto"/>
        <w:ind w:firstLine="283"/>
        <w:jc w:val="both"/>
        <w:rPr>
          <w:rFonts w:ascii="Arial" w:hAnsi="Arial" w:cs="Arial"/>
        </w:rPr>
      </w:pPr>
      <w:r w:rsidRPr="00F41512">
        <w:rPr>
          <w:rFonts w:ascii="Arial" w:hAnsi="Arial" w:cs="Arial"/>
        </w:rPr>
        <w:t xml:space="preserve">Ukupni </w:t>
      </w:r>
      <w:r w:rsidR="00AF2AD1" w:rsidRPr="00F41512">
        <w:rPr>
          <w:rFonts w:ascii="Arial" w:hAnsi="Arial" w:cs="Arial"/>
        </w:rPr>
        <w:t xml:space="preserve">višak prihoda i primitaka </w:t>
      </w:r>
      <w:r w:rsidRPr="00F41512">
        <w:rPr>
          <w:rFonts w:ascii="Arial" w:hAnsi="Arial" w:cs="Arial"/>
        </w:rPr>
        <w:t xml:space="preserve">proračuna Općine Podstrana za </w:t>
      </w:r>
      <w:r w:rsidR="001C6EED" w:rsidRPr="00F41512">
        <w:rPr>
          <w:rFonts w:ascii="Arial" w:hAnsi="Arial" w:cs="Arial"/>
        </w:rPr>
        <w:t xml:space="preserve">prvo polugodište </w:t>
      </w:r>
      <w:r w:rsidRPr="00F41512">
        <w:rPr>
          <w:rFonts w:ascii="Arial" w:hAnsi="Arial" w:cs="Arial"/>
        </w:rPr>
        <w:t>202</w:t>
      </w:r>
      <w:r w:rsidR="00AB6979" w:rsidRPr="00F41512">
        <w:rPr>
          <w:rFonts w:ascii="Arial" w:hAnsi="Arial" w:cs="Arial"/>
        </w:rPr>
        <w:t>3</w:t>
      </w:r>
      <w:r w:rsidRPr="00F41512">
        <w:rPr>
          <w:rFonts w:ascii="Arial" w:hAnsi="Arial" w:cs="Arial"/>
        </w:rPr>
        <w:t>.</w:t>
      </w:r>
      <w:r w:rsidR="001C6EED" w:rsidRPr="00F41512">
        <w:rPr>
          <w:rFonts w:ascii="Arial" w:hAnsi="Arial" w:cs="Arial"/>
        </w:rPr>
        <w:t xml:space="preserve"> godine </w:t>
      </w:r>
      <w:r w:rsidRPr="00F41512">
        <w:rPr>
          <w:rFonts w:ascii="Arial" w:hAnsi="Arial" w:cs="Arial"/>
        </w:rPr>
        <w:t xml:space="preserve">je </w:t>
      </w:r>
      <w:r w:rsidR="00F41512" w:rsidRPr="00F41512">
        <w:rPr>
          <w:rFonts w:ascii="Arial" w:hAnsi="Arial" w:cs="Arial"/>
        </w:rPr>
        <w:t>3.</w:t>
      </w:r>
      <w:r w:rsidR="005F7442">
        <w:rPr>
          <w:rFonts w:ascii="Arial" w:hAnsi="Arial" w:cs="Arial"/>
        </w:rPr>
        <w:t>788.343,13</w:t>
      </w:r>
      <w:r w:rsidR="00EA2C34" w:rsidRPr="00F41512">
        <w:rPr>
          <w:rFonts w:ascii="Arial" w:hAnsi="Arial" w:cs="Arial"/>
        </w:rPr>
        <w:t xml:space="preserve"> </w:t>
      </w:r>
      <w:r w:rsidR="00BB049B" w:rsidRPr="00F41512">
        <w:rPr>
          <w:rFonts w:ascii="Arial" w:hAnsi="Arial" w:cs="Arial"/>
        </w:rPr>
        <w:t>eur</w:t>
      </w:r>
      <w:r w:rsidR="00F41512">
        <w:rPr>
          <w:rFonts w:ascii="Arial" w:hAnsi="Arial" w:cs="Arial"/>
        </w:rPr>
        <w:t>.</w:t>
      </w:r>
      <w:r w:rsidRPr="00F41512">
        <w:rPr>
          <w:rFonts w:ascii="Arial" w:hAnsi="Arial" w:cs="Arial"/>
        </w:rPr>
        <w:t xml:space="preserve"> </w:t>
      </w:r>
      <w:r w:rsidR="00F41512">
        <w:rPr>
          <w:rFonts w:ascii="Arial" w:hAnsi="Arial" w:cs="Arial"/>
        </w:rPr>
        <w:t>O</w:t>
      </w:r>
      <w:r w:rsidRPr="00F41512">
        <w:rPr>
          <w:rFonts w:ascii="Arial" w:hAnsi="Arial" w:cs="Arial"/>
        </w:rPr>
        <w:t>bzirom da je u 202</w:t>
      </w:r>
      <w:r w:rsidR="00F41512">
        <w:rPr>
          <w:rFonts w:ascii="Arial" w:hAnsi="Arial" w:cs="Arial"/>
        </w:rPr>
        <w:t>3</w:t>
      </w:r>
      <w:r w:rsidRPr="00F41512">
        <w:rPr>
          <w:rFonts w:ascii="Arial" w:hAnsi="Arial" w:cs="Arial"/>
        </w:rPr>
        <w:t xml:space="preserve">. </w:t>
      </w:r>
      <w:r w:rsidR="00F41512">
        <w:rPr>
          <w:rFonts w:ascii="Arial" w:hAnsi="Arial" w:cs="Arial"/>
        </w:rPr>
        <w:t xml:space="preserve">godini </w:t>
      </w:r>
      <w:r w:rsidRPr="00F41512">
        <w:rPr>
          <w:rFonts w:ascii="Arial" w:hAnsi="Arial" w:cs="Arial"/>
        </w:rPr>
        <w:t xml:space="preserve">prenesen </w:t>
      </w:r>
      <w:r w:rsidR="00AF2AD1" w:rsidRPr="00F41512">
        <w:rPr>
          <w:rFonts w:ascii="Arial" w:hAnsi="Arial" w:cs="Arial"/>
        </w:rPr>
        <w:t>višak</w:t>
      </w:r>
      <w:r w:rsidRPr="00F41512">
        <w:rPr>
          <w:rFonts w:ascii="Arial" w:hAnsi="Arial" w:cs="Arial"/>
        </w:rPr>
        <w:t xml:space="preserve"> prihoda i primitaka u iznosu od </w:t>
      </w:r>
      <w:r w:rsidR="00F41512" w:rsidRPr="00F41512">
        <w:rPr>
          <w:rFonts w:ascii="Arial" w:hAnsi="Arial" w:cs="Arial"/>
        </w:rPr>
        <w:t>2.072.558,42</w:t>
      </w:r>
      <w:r w:rsidR="00F41512">
        <w:rPr>
          <w:rFonts w:ascii="Arial" w:hAnsi="Arial" w:cs="Arial"/>
        </w:rPr>
        <w:t xml:space="preserve"> eur</w:t>
      </w:r>
      <w:r w:rsidRPr="00F41512">
        <w:rPr>
          <w:rFonts w:ascii="Arial" w:hAnsi="Arial" w:cs="Arial"/>
        </w:rPr>
        <w:t xml:space="preserve">, </w:t>
      </w:r>
      <w:r w:rsidR="00F41512">
        <w:rPr>
          <w:rFonts w:ascii="Arial" w:hAnsi="Arial" w:cs="Arial"/>
        </w:rPr>
        <w:t>to</w:t>
      </w:r>
      <w:r w:rsidRPr="00F41512">
        <w:rPr>
          <w:rFonts w:ascii="Arial" w:hAnsi="Arial" w:cs="Arial"/>
        </w:rPr>
        <w:t xml:space="preserve"> višak prihoda i primitaka </w:t>
      </w:r>
      <w:r w:rsidR="00AF2AD1" w:rsidRPr="00F41512">
        <w:rPr>
          <w:rFonts w:ascii="Arial" w:hAnsi="Arial" w:cs="Arial"/>
        </w:rPr>
        <w:t>u izvještajnom</w:t>
      </w:r>
      <w:r w:rsidRPr="00F41512">
        <w:rPr>
          <w:rFonts w:ascii="Arial" w:hAnsi="Arial" w:cs="Arial"/>
        </w:rPr>
        <w:t xml:space="preserve"> razdoblju </w:t>
      </w:r>
      <w:r w:rsidR="00F41512">
        <w:rPr>
          <w:rFonts w:ascii="Arial" w:hAnsi="Arial" w:cs="Arial"/>
        </w:rPr>
        <w:t xml:space="preserve">iznosi </w:t>
      </w:r>
      <w:r w:rsidR="005F7442" w:rsidRPr="005F7442">
        <w:rPr>
          <w:rFonts w:ascii="Arial" w:hAnsi="Arial" w:cs="Arial"/>
        </w:rPr>
        <w:t>1.715.784,71</w:t>
      </w:r>
      <w:r w:rsidR="005F7442">
        <w:rPr>
          <w:rFonts w:ascii="Arial" w:hAnsi="Arial" w:cs="Arial"/>
        </w:rPr>
        <w:t xml:space="preserve"> </w:t>
      </w:r>
      <w:r w:rsidR="00F41512">
        <w:rPr>
          <w:rFonts w:ascii="Arial" w:hAnsi="Arial" w:cs="Arial"/>
        </w:rPr>
        <w:t>eur</w:t>
      </w:r>
      <w:r w:rsidRPr="00F41512">
        <w:rPr>
          <w:rFonts w:ascii="Arial" w:hAnsi="Arial" w:cs="Arial"/>
        </w:rPr>
        <w:t>.</w:t>
      </w:r>
    </w:p>
    <w:p w14:paraId="48EE84CD" w14:textId="77777777" w:rsidR="00F84BE7" w:rsidRPr="00F41512" w:rsidRDefault="00F84BE7" w:rsidP="00F84BE7">
      <w:pPr>
        <w:spacing w:after="0" w:line="240" w:lineRule="auto"/>
        <w:ind w:firstLine="283"/>
        <w:jc w:val="both"/>
        <w:rPr>
          <w:rFonts w:ascii="Arial" w:hAnsi="Arial" w:cs="Arial"/>
        </w:rPr>
      </w:pPr>
    </w:p>
    <w:p w14:paraId="0169886A" w14:textId="675060DE" w:rsidR="00F84BE7" w:rsidRPr="00F41512" w:rsidRDefault="00F84BE7" w:rsidP="00F84BE7">
      <w:pPr>
        <w:spacing w:after="0" w:line="240" w:lineRule="auto"/>
        <w:ind w:firstLine="283"/>
        <w:jc w:val="both"/>
        <w:rPr>
          <w:rFonts w:ascii="Arial" w:hAnsi="Arial" w:cs="Arial"/>
        </w:rPr>
      </w:pPr>
      <w:r w:rsidRPr="00F41512">
        <w:rPr>
          <w:rFonts w:ascii="Arial" w:hAnsi="Arial" w:cs="Arial"/>
        </w:rPr>
        <w:t xml:space="preserve">Općina Podstrana </w:t>
      </w:r>
      <w:r w:rsidR="000433D2">
        <w:rPr>
          <w:rFonts w:ascii="Arial" w:hAnsi="Arial" w:cs="Arial"/>
        </w:rPr>
        <w:t xml:space="preserve">je </w:t>
      </w:r>
      <w:r w:rsidRPr="00F41512">
        <w:rPr>
          <w:rFonts w:ascii="Arial" w:hAnsi="Arial" w:cs="Arial"/>
        </w:rPr>
        <w:t>na dan 3</w:t>
      </w:r>
      <w:r w:rsidR="00AF2AD1" w:rsidRPr="00F41512">
        <w:rPr>
          <w:rFonts w:ascii="Arial" w:hAnsi="Arial" w:cs="Arial"/>
        </w:rPr>
        <w:t>0</w:t>
      </w:r>
      <w:r w:rsidRPr="00F41512">
        <w:rPr>
          <w:rFonts w:ascii="Arial" w:hAnsi="Arial" w:cs="Arial"/>
        </w:rPr>
        <w:t>.</w:t>
      </w:r>
      <w:r w:rsidR="00AF2AD1" w:rsidRPr="00F41512">
        <w:rPr>
          <w:rFonts w:ascii="Arial" w:hAnsi="Arial" w:cs="Arial"/>
        </w:rPr>
        <w:t>06</w:t>
      </w:r>
      <w:r w:rsidRPr="00F41512">
        <w:rPr>
          <w:rFonts w:ascii="Arial" w:hAnsi="Arial" w:cs="Arial"/>
        </w:rPr>
        <w:t>.20</w:t>
      </w:r>
      <w:r w:rsidR="00475A44" w:rsidRPr="00F41512">
        <w:rPr>
          <w:rFonts w:ascii="Arial" w:hAnsi="Arial" w:cs="Arial"/>
        </w:rPr>
        <w:t>2</w:t>
      </w:r>
      <w:r w:rsidR="00F41512">
        <w:rPr>
          <w:rFonts w:ascii="Arial" w:hAnsi="Arial" w:cs="Arial"/>
        </w:rPr>
        <w:t>3</w:t>
      </w:r>
      <w:r w:rsidRPr="00F41512">
        <w:rPr>
          <w:rFonts w:ascii="Arial" w:hAnsi="Arial" w:cs="Arial"/>
        </w:rPr>
        <w:t xml:space="preserve">. godine na računima kod poslovnih banaka imala </w:t>
      </w:r>
      <w:r w:rsidR="00F41512">
        <w:rPr>
          <w:rFonts w:ascii="Arial" w:hAnsi="Arial" w:cs="Arial"/>
        </w:rPr>
        <w:t>2.6</w:t>
      </w:r>
      <w:r w:rsidR="00AB76B3">
        <w:rPr>
          <w:rFonts w:ascii="Arial" w:hAnsi="Arial" w:cs="Arial"/>
        </w:rPr>
        <w:t>33.721,52</w:t>
      </w:r>
      <w:r w:rsidRPr="00F41512">
        <w:rPr>
          <w:rFonts w:ascii="Arial" w:hAnsi="Arial" w:cs="Arial"/>
        </w:rPr>
        <w:t xml:space="preserve"> </w:t>
      </w:r>
      <w:r w:rsidR="00BB049B" w:rsidRPr="00F41512">
        <w:rPr>
          <w:rFonts w:ascii="Arial" w:hAnsi="Arial" w:cs="Arial"/>
        </w:rPr>
        <w:t>eur</w:t>
      </w:r>
      <w:r w:rsidR="00F41512">
        <w:rPr>
          <w:rFonts w:ascii="Arial" w:hAnsi="Arial" w:cs="Arial"/>
        </w:rPr>
        <w:t xml:space="preserve"> </w:t>
      </w:r>
      <w:r w:rsidRPr="00F41512">
        <w:rPr>
          <w:rFonts w:ascii="Arial" w:hAnsi="Arial" w:cs="Arial"/>
        </w:rPr>
        <w:t xml:space="preserve">te </w:t>
      </w:r>
      <w:r w:rsidR="000433D2">
        <w:rPr>
          <w:rFonts w:ascii="Arial" w:hAnsi="Arial" w:cs="Arial"/>
        </w:rPr>
        <w:t>2.762,22</w:t>
      </w:r>
      <w:r w:rsidRPr="00F41512">
        <w:rPr>
          <w:rFonts w:ascii="Arial" w:hAnsi="Arial" w:cs="Arial"/>
        </w:rPr>
        <w:t xml:space="preserve"> </w:t>
      </w:r>
      <w:r w:rsidR="00BB049B" w:rsidRPr="00F41512">
        <w:rPr>
          <w:rFonts w:ascii="Arial" w:hAnsi="Arial" w:cs="Arial"/>
        </w:rPr>
        <w:t>eur</w:t>
      </w:r>
      <w:r w:rsidRPr="00F41512">
        <w:rPr>
          <w:rFonts w:ascii="Arial" w:hAnsi="Arial" w:cs="Arial"/>
        </w:rPr>
        <w:t xml:space="preserve"> u gotovinskoj blagajni.</w:t>
      </w:r>
    </w:p>
    <w:p w14:paraId="48A2F91D" w14:textId="77777777" w:rsidR="00F84BE7" w:rsidRPr="00F41512" w:rsidRDefault="00F84BE7" w:rsidP="00F84BE7">
      <w:pPr>
        <w:pStyle w:val="Odlomakpopisa"/>
        <w:tabs>
          <w:tab w:val="left" w:pos="142"/>
        </w:tabs>
        <w:spacing w:after="0" w:line="240" w:lineRule="auto"/>
        <w:ind w:left="567" w:hanging="567"/>
        <w:rPr>
          <w:rFonts w:ascii="Arial" w:eastAsia="Times New Roman" w:hAnsi="Arial" w:cs="Arial"/>
          <w:noProof w:val="0"/>
        </w:rPr>
      </w:pPr>
    </w:p>
    <w:p w14:paraId="3F72238A" w14:textId="77777777" w:rsidR="00AB6979" w:rsidRDefault="00AB6979" w:rsidP="00F84BE7">
      <w:pPr>
        <w:pStyle w:val="Odlomakpopisa"/>
        <w:tabs>
          <w:tab w:val="left" w:pos="142"/>
        </w:tabs>
        <w:spacing w:after="0" w:line="240" w:lineRule="auto"/>
        <w:ind w:left="567" w:hanging="567"/>
        <w:rPr>
          <w:rFonts w:ascii="Arial" w:eastAsia="Times New Roman" w:hAnsi="Arial" w:cs="Arial"/>
          <w:b/>
          <w:noProof w:val="0"/>
        </w:rPr>
      </w:pPr>
    </w:p>
    <w:p w14:paraId="1EE7CA46" w14:textId="77777777" w:rsidR="00AB6979" w:rsidRDefault="00AB6979" w:rsidP="00F84BE7">
      <w:pPr>
        <w:pStyle w:val="Odlomakpopisa"/>
        <w:tabs>
          <w:tab w:val="left" w:pos="142"/>
        </w:tabs>
        <w:spacing w:after="0" w:line="240" w:lineRule="auto"/>
        <w:ind w:left="567" w:hanging="567"/>
        <w:rPr>
          <w:rFonts w:ascii="Arial" w:eastAsia="Times New Roman" w:hAnsi="Arial" w:cs="Arial"/>
          <w:b/>
          <w:noProof w:val="0"/>
        </w:rPr>
      </w:pPr>
    </w:p>
    <w:p w14:paraId="7FDB48EE" w14:textId="77777777" w:rsidR="00AB6979" w:rsidRDefault="00AB6979" w:rsidP="00F84BE7">
      <w:pPr>
        <w:pStyle w:val="Odlomakpopisa"/>
        <w:tabs>
          <w:tab w:val="left" w:pos="142"/>
        </w:tabs>
        <w:spacing w:after="0" w:line="240" w:lineRule="auto"/>
        <w:ind w:left="567" w:hanging="567"/>
        <w:rPr>
          <w:rFonts w:ascii="Arial" w:eastAsia="Times New Roman" w:hAnsi="Arial" w:cs="Arial"/>
          <w:b/>
          <w:noProof w:val="0"/>
        </w:rPr>
      </w:pPr>
    </w:p>
    <w:p w14:paraId="33A01E4D" w14:textId="77777777" w:rsidR="00AB6979" w:rsidRDefault="00AB6979" w:rsidP="00F84BE7">
      <w:pPr>
        <w:pStyle w:val="Odlomakpopisa"/>
        <w:tabs>
          <w:tab w:val="left" w:pos="142"/>
        </w:tabs>
        <w:spacing w:after="0" w:line="240" w:lineRule="auto"/>
        <w:ind w:left="567" w:hanging="567"/>
        <w:rPr>
          <w:rFonts w:ascii="Arial" w:eastAsia="Times New Roman" w:hAnsi="Arial" w:cs="Arial"/>
          <w:b/>
          <w:noProof w:val="0"/>
        </w:rPr>
      </w:pPr>
    </w:p>
    <w:p w14:paraId="2F924506" w14:textId="77777777" w:rsidR="00AB6979" w:rsidRDefault="00AB6979" w:rsidP="00F84BE7">
      <w:pPr>
        <w:pStyle w:val="Odlomakpopisa"/>
        <w:tabs>
          <w:tab w:val="left" w:pos="142"/>
        </w:tabs>
        <w:spacing w:after="0" w:line="240" w:lineRule="auto"/>
        <w:ind w:left="567" w:hanging="567"/>
        <w:rPr>
          <w:rFonts w:ascii="Arial" w:eastAsia="Times New Roman" w:hAnsi="Arial" w:cs="Arial"/>
          <w:b/>
          <w:noProof w:val="0"/>
        </w:rPr>
      </w:pPr>
    </w:p>
    <w:p w14:paraId="4AABE61E" w14:textId="77777777" w:rsidR="00AB6979" w:rsidRDefault="00AB6979" w:rsidP="00F84BE7">
      <w:pPr>
        <w:pStyle w:val="Odlomakpopisa"/>
        <w:tabs>
          <w:tab w:val="left" w:pos="142"/>
        </w:tabs>
        <w:spacing w:after="0" w:line="240" w:lineRule="auto"/>
        <w:ind w:left="567" w:hanging="567"/>
        <w:rPr>
          <w:rFonts w:ascii="Arial" w:eastAsia="Times New Roman" w:hAnsi="Arial" w:cs="Arial"/>
          <w:b/>
          <w:noProof w:val="0"/>
        </w:rPr>
      </w:pPr>
    </w:p>
    <w:p w14:paraId="292BBCBC" w14:textId="77777777" w:rsidR="00AB6979" w:rsidRDefault="00AB6979" w:rsidP="00F84BE7">
      <w:pPr>
        <w:pStyle w:val="Odlomakpopisa"/>
        <w:tabs>
          <w:tab w:val="left" w:pos="142"/>
        </w:tabs>
        <w:spacing w:after="0" w:line="240" w:lineRule="auto"/>
        <w:ind w:left="567" w:hanging="567"/>
        <w:rPr>
          <w:rFonts w:ascii="Arial" w:eastAsia="Times New Roman" w:hAnsi="Arial" w:cs="Arial"/>
          <w:b/>
          <w:noProof w:val="0"/>
        </w:rPr>
      </w:pPr>
    </w:p>
    <w:p w14:paraId="7147B727" w14:textId="77777777" w:rsidR="00AB6979" w:rsidRDefault="00AB6979" w:rsidP="00F84BE7">
      <w:pPr>
        <w:pStyle w:val="Odlomakpopisa"/>
        <w:tabs>
          <w:tab w:val="left" w:pos="142"/>
        </w:tabs>
        <w:spacing w:after="0" w:line="240" w:lineRule="auto"/>
        <w:ind w:left="567" w:hanging="567"/>
        <w:rPr>
          <w:rFonts w:ascii="Arial" w:eastAsia="Times New Roman" w:hAnsi="Arial" w:cs="Arial"/>
          <w:b/>
          <w:noProof w:val="0"/>
        </w:rPr>
      </w:pPr>
    </w:p>
    <w:p w14:paraId="256B0381" w14:textId="77777777" w:rsidR="00AB6979" w:rsidRDefault="00AB6979" w:rsidP="00F84BE7">
      <w:pPr>
        <w:pStyle w:val="Odlomakpopisa"/>
        <w:tabs>
          <w:tab w:val="left" w:pos="142"/>
        </w:tabs>
        <w:spacing w:after="0" w:line="240" w:lineRule="auto"/>
        <w:ind w:left="567" w:hanging="567"/>
        <w:rPr>
          <w:rFonts w:ascii="Arial" w:eastAsia="Times New Roman" w:hAnsi="Arial" w:cs="Arial"/>
          <w:b/>
          <w:noProof w:val="0"/>
        </w:rPr>
      </w:pPr>
    </w:p>
    <w:p w14:paraId="5A310FD9" w14:textId="77777777" w:rsidR="00AB6979" w:rsidRDefault="00AB6979" w:rsidP="00F84BE7">
      <w:pPr>
        <w:pStyle w:val="Odlomakpopisa"/>
        <w:tabs>
          <w:tab w:val="left" w:pos="142"/>
        </w:tabs>
        <w:spacing w:after="0" w:line="240" w:lineRule="auto"/>
        <w:ind w:left="567" w:hanging="567"/>
        <w:rPr>
          <w:rFonts w:ascii="Arial" w:eastAsia="Times New Roman" w:hAnsi="Arial" w:cs="Arial"/>
          <w:b/>
          <w:noProof w:val="0"/>
        </w:rPr>
      </w:pPr>
    </w:p>
    <w:p w14:paraId="729D4917" w14:textId="77777777" w:rsidR="00AB6979" w:rsidRDefault="00AB6979" w:rsidP="00F84BE7">
      <w:pPr>
        <w:pStyle w:val="Odlomakpopisa"/>
        <w:tabs>
          <w:tab w:val="left" w:pos="142"/>
        </w:tabs>
        <w:spacing w:after="0" w:line="240" w:lineRule="auto"/>
        <w:ind w:left="567" w:hanging="567"/>
        <w:rPr>
          <w:rFonts w:ascii="Arial" w:eastAsia="Times New Roman" w:hAnsi="Arial" w:cs="Arial"/>
          <w:b/>
          <w:noProof w:val="0"/>
        </w:rPr>
      </w:pPr>
    </w:p>
    <w:p w14:paraId="7290B01B" w14:textId="77777777" w:rsidR="00AB6979" w:rsidRDefault="00AB6979" w:rsidP="00F84BE7">
      <w:pPr>
        <w:pStyle w:val="Odlomakpopisa"/>
        <w:tabs>
          <w:tab w:val="left" w:pos="142"/>
        </w:tabs>
        <w:spacing w:after="0" w:line="240" w:lineRule="auto"/>
        <w:ind w:left="567" w:hanging="567"/>
        <w:rPr>
          <w:rFonts w:ascii="Arial" w:eastAsia="Times New Roman" w:hAnsi="Arial" w:cs="Arial"/>
          <w:b/>
          <w:noProof w:val="0"/>
        </w:rPr>
      </w:pPr>
    </w:p>
    <w:p w14:paraId="0E00EBDF" w14:textId="77777777" w:rsidR="00AB6979" w:rsidRDefault="00AB6979" w:rsidP="00F84BE7">
      <w:pPr>
        <w:pStyle w:val="Odlomakpopisa"/>
        <w:tabs>
          <w:tab w:val="left" w:pos="142"/>
        </w:tabs>
        <w:spacing w:after="0" w:line="240" w:lineRule="auto"/>
        <w:ind w:left="567" w:hanging="567"/>
        <w:rPr>
          <w:rFonts w:ascii="Arial" w:eastAsia="Times New Roman" w:hAnsi="Arial" w:cs="Arial"/>
          <w:b/>
          <w:noProof w:val="0"/>
        </w:rPr>
      </w:pPr>
    </w:p>
    <w:p w14:paraId="557A8B59" w14:textId="77777777" w:rsidR="00AB6979" w:rsidRDefault="00AB6979" w:rsidP="00F84BE7">
      <w:pPr>
        <w:pStyle w:val="Odlomakpopisa"/>
        <w:tabs>
          <w:tab w:val="left" w:pos="142"/>
        </w:tabs>
        <w:spacing w:after="0" w:line="240" w:lineRule="auto"/>
        <w:ind w:left="567" w:hanging="567"/>
        <w:rPr>
          <w:rFonts w:ascii="Arial" w:eastAsia="Times New Roman" w:hAnsi="Arial" w:cs="Arial"/>
          <w:b/>
          <w:noProof w:val="0"/>
        </w:rPr>
      </w:pPr>
    </w:p>
    <w:p w14:paraId="21F757E0" w14:textId="4FA2A918" w:rsidR="00AB6979" w:rsidRDefault="00AB6979" w:rsidP="00F84BE7">
      <w:pPr>
        <w:pStyle w:val="Odlomakpopisa"/>
        <w:tabs>
          <w:tab w:val="left" w:pos="142"/>
        </w:tabs>
        <w:spacing w:after="0" w:line="240" w:lineRule="auto"/>
        <w:ind w:left="567" w:hanging="567"/>
        <w:rPr>
          <w:rFonts w:ascii="Arial" w:eastAsia="Times New Roman" w:hAnsi="Arial" w:cs="Arial"/>
          <w:b/>
          <w:noProof w:val="0"/>
        </w:rPr>
      </w:pPr>
    </w:p>
    <w:p w14:paraId="2E3DE831" w14:textId="03E95531" w:rsidR="00AB76B3" w:rsidRDefault="00AB76B3" w:rsidP="00F84BE7">
      <w:pPr>
        <w:pStyle w:val="Odlomakpopisa"/>
        <w:tabs>
          <w:tab w:val="left" w:pos="142"/>
        </w:tabs>
        <w:spacing w:after="0" w:line="240" w:lineRule="auto"/>
        <w:ind w:left="567" w:hanging="567"/>
        <w:rPr>
          <w:rFonts w:ascii="Arial" w:eastAsia="Times New Roman" w:hAnsi="Arial" w:cs="Arial"/>
          <w:b/>
          <w:noProof w:val="0"/>
        </w:rPr>
      </w:pPr>
    </w:p>
    <w:p w14:paraId="2975FDF6" w14:textId="0DEE8CFF" w:rsidR="00AB76B3" w:rsidRDefault="00AB76B3" w:rsidP="00F84BE7">
      <w:pPr>
        <w:pStyle w:val="Odlomakpopisa"/>
        <w:tabs>
          <w:tab w:val="left" w:pos="142"/>
        </w:tabs>
        <w:spacing w:after="0" w:line="240" w:lineRule="auto"/>
        <w:ind w:left="567" w:hanging="567"/>
        <w:rPr>
          <w:rFonts w:ascii="Arial" w:eastAsia="Times New Roman" w:hAnsi="Arial" w:cs="Arial"/>
          <w:b/>
          <w:noProof w:val="0"/>
        </w:rPr>
      </w:pPr>
    </w:p>
    <w:p w14:paraId="13A3B961" w14:textId="08324442" w:rsidR="00AB76B3" w:rsidRDefault="00AB76B3" w:rsidP="00F84BE7">
      <w:pPr>
        <w:pStyle w:val="Odlomakpopisa"/>
        <w:tabs>
          <w:tab w:val="left" w:pos="142"/>
        </w:tabs>
        <w:spacing w:after="0" w:line="240" w:lineRule="auto"/>
        <w:ind w:left="567" w:hanging="567"/>
        <w:rPr>
          <w:rFonts w:ascii="Arial" w:eastAsia="Times New Roman" w:hAnsi="Arial" w:cs="Arial"/>
          <w:b/>
          <w:noProof w:val="0"/>
        </w:rPr>
      </w:pPr>
    </w:p>
    <w:p w14:paraId="0B713C65" w14:textId="55D1015D" w:rsidR="00AB76B3" w:rsidRDefault="00AB76B3" w:rsidP="00F84BE7">
      <w:pPr>
        <w:pStyle w:val="Odlomakpopisa"/>
        <w:tabs>
          <w:tab w:val="left" w:pos="142"/>
        </w:tabs>
        <w:spacing w:after="0" w:line="240" w:lineRule="auto"/>
        <w:ind w:left="567" w:hanging="567"/>
        <w:rPr>
          <w:rFonts w:ascii="Arial" w:eastAsia="Times New Roman" w:hAnsi="Arial" w:cs="Arial"/>
          <w:b/>
          <w:noProof w:val="0"/>
        </w:rPr>
      </w:pPr>
    </w:p>
    <w:p w14:paraId="4E2E27AC" w14:textId="77777777" w:rsidR="00AB76B3" w:rsidRDefault="00AB76B3" w:rsidP="00F84BE7">
      <w:pPr>
        <w:pStyle w:val="Odlomakpopisa"/>
        <w:tabs>
          <w:tab w:val="left" w:pos="142"/>
        </w:tabs>
        <w:spacing w:after="0" w:line="240" w:lineRule="auto"/>
        <w:ind w:left="567" w:hanging="567"/>
        <w:rPr>
          <w:rFonts w:ascii="Arial" w:eastAsia="Times New Roman" w:hAnsi="Arial" w:cs="Arial"/>
          <w:b/>
          <w:noProof w:val="0"/>
        </w:rPr>
      </w:pPr>
    </w:p>
    <w:p w14:paraId="08969EF7" w14:textId="77777777" w:rsidR="00AB6979" w:rsidRDefault="00AB6979" w:rsidP="00F84BE7">
      <w:pPr>
        <w:pStyle w:val="Odlomakpopisa"/>
        <w:tabs>
          <w:tab w:val="left" w:pos="142"/>
        </w:tabs>
        <w:spacing w:after="0" w:line="240" w:lineRule="auto"/>
        <w:ind w:left="567" w:hanging="567"/>
        <w:rPr>
          <w:rFonts w:ascii="Arial" w:eastAsia="Times New Roman" w:hAnsi="Arial" w:cs="Arial"/>
          <w:b/>
          <w:noProof w:val="0"/>
        </w:rPr>
      </w:pPr>
    </w:p>
    <w:p w14:paraId="31921C47" w14:textId="77777777" w:rsidR="00AB6979" w:rsidRDefault="00AB6979" w:rsidP="00F84BE7">
      <w:pPr>
        <w:pStyle w:val="Odlomakpopisa"/>
        <w:tabs>
          <w:tab w:val="left" w:pos="142"/>
        </w:tabs>
        <w:spacing w:after="0" w:line="240" w:lineRule="auto"/>
        <w:ind w:left="567" w:hanging="567"/>
        <w:rPr>
          <w:rFonts w:ascii="Arial" w:eastAsia="Times New Roman" w:hAnsi="Arial" w:cs="Arial"/>
          <w:b/>
          <w:noProof w:val="0"/>
        </w:rPr>
      </w:pPr>
    </w:p>
    <w:p w14:paraId="1D911E2C" w14:textId="77777777" w:rsidR="00AB6979" w:rsidRDefault="00AB6979" w:rsidP="00F84BE7">
      <w:pPr>
        <w:pStyle w:val="Odlomakpopisa"/>
        <w:tabs>
          <w:tab w:val="left" w:pos="142"/>
        </w:tabs>
        <w:spacing w:after="0" w:line="240" w:lineRule="auto"/>
        <w:ind w:left="567" w:hanging="567"/>
        <w:rPr>
          <w:rFonts w:ascii="Arial" w:eastAsia="Times New Roman" w:hAnsi="Arial" w:cs="Arial"/>
          <w:b/>
          <w:noProof w:val="0"/>
        </w:rPr>
      </w:pPr>
    </w:p>
    <w:p w14:paraId="0D5E8AC1" w14:textId="77777777" w:rsidR="00AB6979" w:rsidRDefault="00AB6979" w:rsidP="00F84BE7">
      <w:pPr>
        <w:pStyle w:val="Odlomakpopisa"/>
        <w:tabs>
          <w:tab w:val="left" w:pos="142"/>
        </w:tabs>
        <w:spacing w:after="0" w:line="240" w:lineRule="auto"/>
        <w:ind w:left="567" w:hanging="567"/>
        <w:rPr>
          <w:rFonts w:ascii="Arial" w:eastAsia="Times New Roman" w:hAnsi="Arial" w:cs="Arial"/>
          <w:b/>
          <w:noProof w:val="0"/>
        </w:rPr>
      </w:pPr>
    </w:p>
    <w:p w14:paraId="1ABF567F" w14:textId="77777777" w:rsidR="001E3359" w:rsidRPr="00454C09" w:rsidRDefault="001E3359" w:rsidP="001E3359">
      <w:pPr>
        <w:spacing w:after="0" w:line="240" w:lineRule="auto"/>
        <w:rPr>
          <w:rFonts w:ascii="Arial" w:hAnsi="Arial" w:cs="Arial"/>
        </w:rPr>
      </w:pPr>
    </w:p>
    <w:p w14:paraId="1AC66F73" w14:textId="6CD4D152" w:rsidR="001E3359" w:rsidRDefault="001E3359" w:rsidP="002D5C9E">
      <w:pPr>
        <w:spacing w:after="0" w:line="360" w:lineRule="auto"/>
        <w:rPr>
          <w:rFonts w:ascii="Arial" w:hAnsi="Arial" w:cs="Arial"/>
          <w:b/>
        </w:rPr>
      </w:pPr>
      <w:r w:rsidRPr="00454C09">
        <w:rPr>
          <w:rFonts w:ascii="Arial" w:hAnsi="Arial" w:cs="Arial"/>
          <w:b/>
        </w:rPr>
        <w:t>IZVJEŠTAJ O KORIŠTENJU PRORAČUNSKE ZALIHE</w:t>
      </w:r>
    </w:p>
    <w:p w14:paraId="01DED1EB" w14:textId="77777777" w:rsidR="000433D2" w:rsidRPr="00454C09" w:rsidRDefault="000433D2" w:rsidP="002D5C9E">
      <w:pPr>
        <w:spacing w:after="0" w:line="360" w:lineRule="auto"/>
        <w:rPr>
          <w:rFonts w:ascii="Arial" w:hAnsi="Arial" w:cs="Arial"/>
        </w:rPr>
      </w:pPr>
    </w:p>
    <w:p w14:paraId="49AE3C8F" w14:textId="3EDC8C75" w:rsidR="001E3359" w:rsidRDefault="001E3359" w:rsidP="001E3359">
      <w:pPr>
        <w:spacing w:after="0" w:line="240" w:lineRule="auto"/>
        <w:jc w:val="center"/>
        <w:rPr>
          <w:rFonts w:ascii="Arial" w:hAnsi="Arial" w:cs="Arial"/>
          <w:b/>
        </w:rPr>
      </w:pPr>
      <w:r w:rsidRPr="00454C09">
        <w:rPr>
          <w:rFonts w:ascii="Arial" w:hAnsi="Arial" w:cs="Arial"/>
          <w:b/>
        </w:rPr>
        <w:t>Članak 1</w:t>
      </w:r>
      <w:r w:rsidR="00AB6979">
        <w:rPr>
          <w:rFonts w:ascii="Arial" w:hAnsi="Arial" w:cs="Arial"/>
          <w:b/>
        </w:rPr>
        <w:t>1</w:t>
      </w:r>
      <w:r w:rsidRPr="00454C09">
        <w:rPr>
          <w:rFonts w:ascii="Arial" w:hAnsi="Arial" w:cs="Arial"/>
          <w:b/>
        </w:rPr>
        <w:t>.</w:t>
      </w:r>
    </w:p>
    <w:p w14:paraId="3AE5DEC3" w14:textId="77777777" w:rsidR="000433D2" w:rsidRPr="00454C09" w:rsidRDefault="000433D2" w:rsidP="001E3359">
      <w:pPr>
        <w:spacing w:after="0" w:line="240" w:lineRule="auto"/>
        <w:jc w:val="center"/>
        <w:rPr>
          <w:rFonts w:ascii="Arial" w:hAnsi="Arial" w:cs="Arial"/>
          <w:b/>
        </w:rPr>
      </w:pPr>
    </w:p>
    <w:p w14:paraId="5308000A" w14:textId="17B16868" w:rsidR="002D5C9E" w:rsidRPr="00454C09" w:rsidRDefault="001E3359" w:rsidP="001E3359">
      <w:pPr>
        <w:spacing w:after="0" w:line="240" w:lineRule="auto"/>
        <w:jc w:val="both"/>
        <w:rPr>
          <w:rFonts w:ascii="Arial" w:hAnsi="Arial" w:cs="Arial"/>
        </w:rPr>
      </w:pPr>
      <w:r w:rsidRPr="00454C09">
        <w:rPr>
          <w:rFonts w:ascii="Arial" w:hAnsi="Arial" w:cs="Arial"/>
        </w:rPr>
        <w:t>Proračunska zaliha planirana je u razdjelu 004 glava 00401, u Aktivnosti A4000 02 u proračunu Općine Podstrana za 202</w:t>
      </w:r>
      <w:r w:rsidR="002D5C9E" w:rsidRPr="00454C09">
        <w:rPr>
          <w:rFonts w:ascii="Arial" w:hAnsi="Arial" w:cs="Arial"/>
        </w:rPr>
        <w:t>3</w:t>
      </w:r>
      <w:r w:rsidRPr="00454C09">
        <w:rPr>
          <w:rFonts w:ascii="Arial" w:hAnsi="Arial" w:cs="Arial"/>
        </w:rPr>
        <w:t xml:space="preserve">. godinu u iznosu od </w:t>
      </w:r>
      <w:r w:rsidR="002D5C9E" w:rsidRPr="00454C09">
        <w:rPr>
          <w:rFonts w:ascii="Arial" w:hAnsi="Arial" w:cs="Arial"/>
        </w:rPr>
        <w:t>13.272,28 eura.</w:t>
      </w:r>
      <w:r w:rsidRPr="00454C09">
        <w:rPr>
          <w:rFonts w:ascii="Arial" w:hAnsi="Arial" w:cs="Arial"/>
        </w:rPr>
        <w:t xml:space="preserve"> O trošenju proračunske zalihe odlučuje Općinski načelnik zaključkom, a u izvještajnom razdoblju 202</w:t>
      </w:r>
      <w:r w:rsidR="002D5C9E" w:rsidRPr="00454C09">
        <w:rPr>
          <w:rFonts w:ascii="Arial" w:hAnsi="Arial" w:cs="Arial"/>
        </w:rPr>
        <w:t>3</w:t>
      </w:r>
      <w:r w:rsidRPr="00454C09">
        <w:rPr>
          <w:rFonts w:ascii="Arial" w:hAnsi="Arial" w:cs="Arial"/>
        </w:rPr>
        <w:t>. godine nije korištena.</w:t>
      </w:r>
    </w:p>
    <w:p w14:paraId="529C4A47" w14:textId="77777777" w:rsidR="002D5C9E" w:rsidRPr="00454C09" w:rsidRDefault="002D5C9E" w:rsidP="001E3359">
      <w:pPr>
        <w:spacing w:after="0" w:line="240" w:lineRule="auto"/>
        <w:jc w:val="both"/>
        <w:rPr>
          <w:rFonts w:ascii="Arial" w:hAnsi="Arial" w:cs="Arial"/>
        </w:rPr>
      </w:pPr>
    </w:p>
    <w:p w14:paraId="0148BC1A" w14:textId="77777777" w:rsidR="002D5C9E" w:rsidRPr="00454C09" w:rsidRDefault="002D5C9E" w:rsidP="001E3359">
      <w:pPr>
        <w:spacing w:after="0" w:line="240" w:lineRule="auto"/>
        <w:jc w:val="both"/>
        <w:rPr>
          <w:rFonts w:ascii="Arial" w:hAnsi="Arial" w:cs="Arial"/>
        </w:rPr>
      </w:pPr>
    </w:p>
    <w:p w14:paraId="6D18D5F4" w14:textId="3B6F3558" w:rsidR="002D5C9E" w:rsidRPr="00454C09" w:rsidRDefault="002D5C9E" w:rsidP="002D5C9E">
      <w:pPr>
        <w:spacing w:after="0" w:line="360" w:lineRule="auto"/>
        <w:rPr>
          <w:rFonts w:ascii="Arial" w:hAnsi="Arial" w:cs="Arial"/>
          <w:b/>
        </w:rPr>
      </w:pPr>
      <w:r w:rsidRPr="00454C09">
        <w:rPr>
          <w:rFonts w:ascii="Arial" w:hAnsi="Arial" w:cs="Arial"/>
          <w:b/>
        </w:rPr>
        <w:t>IZVJEŠTAJ O ZADUŽIVANJU NA DOMAĆEM I STRANOM TRŽIŠTU NOVCA I KAPITALA</w:t>
      </w:r>
    </w:p>
    <w:p w14:paraId="7A25F2DB" w14:textId="4C6570C6" w:rsidR="002D5C9E" w:rsidRPr="00454C09" w:rsidRDefault="002D5C9E" w:rsidP="002D5C9E">
      <w:pPr>
        <w:spacing w:after="0" w:line="360" w:lineRule="auto"/>
        <w:rPr>
          <w:rFonts w:ascii="Arial" w:hAnsi="Arial" w:cs="Arial"/>
          <w:b/>
        </w:rPr>
      </w:pPr>
      <w:r w:rsidRPr="00454C09">
        <w:rPr>
          <w:rFonts w:ascii="Arial" w:hAnsi="Arial" w:cs="Arial"/>
          <w:b/>
        </w:rPr>
        <w:tab/>
      </w:r>
      <w:r w:rsidRPr="00454C09">
        <w:rPr>
          <w:rFonts w:ascii="Arial" w:hAnsi="Arial" w:cs="Arial"/>
          <w:b/>
        </w:rPr>
        <w:tab/>
      </w:r>
      <w:r w:rsidRPr="00454C09">
        <w:rPr>
          <w:rFonts w:ascii="Arial" w:hAnsi="Arial" w:cs="Arial"/>
          <w:b/>
        </w:rPr>
        <w:tab/>
      </w:r>
      <w:r w:rsidRPr="00454C09">
        <w:rPr>
          <w:rFonts w:ascii="Arial" w:hAnsi="Arial" w:cs="Arial"/>
          <w:b/>
        </w:rPr>
        <w:tab/>
      </w:r>
      <w:r w:rsidR="000433D2">
        <w:rPr>
          <w:rFonts w:ascii="Arial" w:hAnsi="Arial" w:cs="Arial"/>
          <w:b/>
        </w:rPr>
        <w:t xml:space="preserve">                           </w:t>
      </w:r>
      <w:r w:rsidRPr="00454C09">
        <w:rPr>
          <w:rFonts w:ascii="Arial" w:hAnsi="Arial" w:cs="Arial"/>
          <w:b/>
        </w:rPr>
        <w:t xml:space="preserve"> Članak 1</w:t>
      </w:r>
      <w:r w:rsidR="00AB6979">
        <w:rPr>
          <w:rFonts w:ascii="Arial" w:hAnsi="Arial" w:cs="Arial"/>
          <w:b/>
        </w:rPr>
        <w:t>2</w:t>
      </w:r>
      <w:r w:rsidRPr="00454C09">
        <w:rPr>
          <w:rFonts w:ascii="Arial" w:hAnsi="Arial" w:cs="Arial"/>
          <w:b/>
        </w:rPr>
        <w:t>.</w:t>
      </w:r>
    </w:p>
    <w:p w14:paraId="63765B3D" w14:textId="1135A84A" w:rsidR="002D5C9E" w:rsidRPr="00454C09" w:rsidRDefault="002D5C9E" w:rsidP="002D5C9E">
      <w:pPr>
        <w:spacing w:after="0" w:line="240" w:lineRule="auto"/>
        <w:jc w:val="both"/>
        <w:rPr>
          <w:rFonts w:ascii="Arial" w:hAnsi="Arial" w:cs="Arial"/>
        </w:rPr>
      </w:pPr>
      <w:r w:rsidRPr="00454C09">
        <w:rPr>
          <w:rFonts w:ascii="Arial" w:hAnsi="Arial" w:cs="Arial"/>
        </w:rPr>
        <w:t>U izvještajnom razdoblju 2023. godine Općina Podstrana nije se zaduživala.</w:t>
      </w:r>
    </w:p>
    <w:p w14:paraId="397FCF8E" w14:textId="77777777" w:rsidR="002D5C9E" w:rsidRPr="00454C09" w:rsidRDefault="002D5C9E" w:rsidP="002D5C9E">
      <w:pPr>
        <w:spacing w:after="0" w:line="360" w:lineRule="auto"/>
        <w:rPr>
          <w:rFonts w:ascii="Arial" w:hAnsi="Arial" w:cs="Arial"/>
          <w:b/>
        </w:rPr>
      </w:pPr>
    </w:p>
    <w:p w14:paraId="359E4CA4" w14:textId="345E42DE" w:rsidR="001E3359" w:rsidRPr="00454C09" w:rsidRDefault="001E3359" w:rsidP="002D5C9E">
      <w:pPr>
        <w:spacing w:after="0" w:line="360" w:lineRule="auto"/>
        <w:rPr>
          <w:rFonts w:ascii="Arial" w:hAnsi="Arial" w:cs="Arial"/>
          <w:b/>
        </w:rPr>
      </w:pPr>
      <w:r w:rsidRPr="00454C09">
        <w:rPr>
          <w:rFonts w:ascii="Arial" w:hAnsi="Arial" w:cs="Arial"/>
          <w:b/>
        </w:rPr>
        <w:t>IZVJEŠTAJ O DANIM JAMSTVIMA I IZDACIMA PO JAMSTVIMA</w:t>
      </w:r>
    </w:p>
    <w:p w14:paraId="14EEF557" w14:textId="0ADD8E16" w:rsidR="001E3359" w:rsidRDefault="001E3359" w:rsidP="001E3359">
      <w:pPr>
        <w:spacing w:after="0" w:line="240" w:lineRule="auto"/>
        <w:jc w:val="center"/>
        <w:rPr>
          <w:rFonts w:ascii="Arial" w:hAnsi="Arial" w:cs="Arial"/>
          <w:b/>
        </w:rPr>
      </w:pPr>
      <w:bookmarkStart w:id="11" w:name="_Hlk144208875"/>
      <w:r w:rsidRPr="00454C09">
        <w:rPr>
          <w:rFonts w:ascii="Arial" w:hAnsi="Arial" w:cs="Arial"/>
          <w:b/>
        </w:rPr>
        <w:t>Članak 1</w:t>
      </w:r>
      <w:r w:rsidR="00AB6979">
        <w:rPr>
          <w:rFonts w:ascii="Arial" w:hAnsi="Arial" w:cs="Arial"/>
          <w:b/>
        </w:rPr>
        <w:t>3</w:t>
      </w:r>
      <w:r w:rsidRPr="00454C09">
        <w:rPr>
          <w:rFonts w:ascii="Arial" w:hAnsi="Arial" w:cs="Arial"/>
          <w:b/>
        </w:rPr>
        <w:t>.</w:t>
      </w:r>
    </w:p>
    <w:p w14:paraId="4C7CE864" w14:textId="77777777" w:rsidR="000433D2" w:rsidRPr="00454C09" w:rsidRDefault="000433D2" w:rsidP="001E3359">
      <w:pPr>
        <w:spacing w:after="0" w:line="240" w:lineRule="auto"/>
        <w:jc w:val="center"/>
        <w:rPr>
          <w:rFonts w:ascii="Arial" w:hAnsi="Arial" w:cs="Arial"/>
          <w:b/>
        </w:rPr>
      </w:pPr>
    </w:p>
    <w:p w14:paraId="2E46C234" w14:textId="54DB4888" w:rsidR="001E3359" w:rsidRPr="00454C09" w:rsidRDefault="001E3359" w:rsidP="001E3359">
      <w:pPr>
        <w:spacing w:after="0" w:line="240" w:lineRule="auto"/>
        <w:jc w:val="both"/>
        <w:rPr>
          <w:rFonts w:ascii="Arial" w:hAnsi="Arial" w:cs="Arial"/>
        </w:rPr>
      </w:pPr>
      <w:bookmarkStart w:id="12" w:name="_Hlk144208836"/>
      <w:bookmarkEnd w:id="11"/>
      <w:r w:rsidRPr="00454C09">
        <w:rPr>
          <w:rFonts w:ascii="Arial" w:hAnsi="Arial" w:cs="Arial"/>
        </w:rPr>
        <w:t>U izvještajnom razdoblju 202</w:t>
      </w:r>
      <w:r w:rsidR="002D5C9E" w:rsidRPr="00454C09">
        <w:rPr>
          <w:rFonts w:ascii="Arial" w:hAnsi="Arial" w:cs="Arial"/>
        </w:rPr>
        <w:t>3</w:t>
      </w:r>
      <w:r w:rsidRPr="00454C09">
        <w:rPr>
          <w:rFonts w:ascii="Arial" w:hAnsi="Arial" w:cs="Arial"/>
        </w:rPr>
        <w:t xml:space="preserve">. godine </w:t>
      </w:r>
      <w:bookmarkEnd w:id="12"/>
      <w:r w:rsidRPr="00454C09">
        <w:rPr>
          <w:rFonts w:ascii="Arial" w:hAnsi="Arial" w:cs="Arial"/>
        </w:rPr>
        <w:t>Općina Podstrana nije izdavala jamstva, niti je imala izdataka po jamstvima.</w:t>
      </w:r>
    </w:p>
    <w:p w14:paraId="6B95162F" w14:textId="77777777" w:rsidR="001E3359" w:rsidRPr="00454C09" w:rsidRDefault="001E3359" w:rsidP="001E3359">
      <w:pPr>
        <w:rPr>
          <w:rFonts w:ascii="Arial" w:hAnsi="Arial" w:cs="Arial"/>
          <w:b/>
        </w:rPr>
      </w:pPr>
    </w:p>
    <w:p w14:paraId="51810C59" w14:textId="5E89CC1F" w:rsidR="001E3359" w:rsidRDefault="001E3359" w:rsidP="001E3359">
      <w:pPr>
        <w:spacing w:after="0" w:line="240" w:lineRule="auto"/>
        <w:jc w:val="center"/>
        <w:rPr>
          <w:rFonts w:ascii="Arial" w:hAnsi="Arial" w:cs="Arial"/>
          <w:b/>
        </w:rPr>
      </w:pPr>
      <w:r w:rsidRPr="00454C09">
        <w:rPr>
          <w:rFonts w:ascii="Arial" w:hAnsi="Arial" w:cs="Arial"/>
          <w:b/>
        </w:rPr>
        <w:t>Članak 1</w:t>
      </w:r>
      <w:r w:rsidR="00AB6979">
        <w:rPr>
          <w:rFonts w:ascii="Arial" w:hAnsi="Arial" w:cs="Arial"/>
          <w:b/>
        </w:rPr>
        <w:t>4</w:t>
      </w:r>
      <w:r w:rsidRPr="00454C09">
        <w:rPr>
          <w:rFonts w:ascii="Arial" w:hAnsi="Arial" w:cs="Arial"/>
          <w:b/>
        </w:rPr>
        <w:t>.</w:t>
      </w:r>
    </w:p>
    <w:p w14:paraId="7893535C" w14:textId="77777777" w:rsidR="000433D2" w:rsidRPr="00454C09" w:rsidRDefault="000433D2" w:rsidP="001E3359">
      <w:pPr>
        <w:spacing w:after="0" w:line="240" w:lineRule="auto"/>
        <w:jc w:val="center"/>
        <w:rPr>
          <w:rFonts w:ascii="Arial" w:hAnsi="Arial" w:cs="Arial"/>
          <w:b/>
        </w:rPr>
      </w:pPr>
    </w:p>
    <w:p w14:paraId="5EC39529" w14:textId="58E6A961" w:rsidR="001E3359" w:rsidRPr="00454C09" w:rsidRDefault="001E3359" w:rsidP="001E3359">
      <w:pPr>
        <w:spacing w:after="0" w:line="240" w:lineRule="auto"/>
        <w:ind w:firstLine="284"/>
        <w:jc w:val="both"/>
        <w:rPr>
          <w:rFonts w:ascii="Arial" w:hAnsi="Arial" w:cs="Arial"/>
        </w:rPr>
      </w:pPr>
      <w:r w:rsidRPr="00454C09">
        <w:rPr>
          <w:rFonts w:ascii="Arial" w:hAnsi="Arial" w:cs="Arial"/>
        </w:rPr>
        <w:t>Ova odluka o prihvaćanju polugodišnjeg izvještaja o izvršenju Proračuna Općine Podstrana za 202</w:t>
      </w:r>
      <w:r w:rsidR="000433D2">
        <w:rPr>
          <w:rFonts w:ascii="Arial" w:hAnsi="Arial" w:cs="Arial"/>
        </w:rPr>
        <w:t>3</w:t>
      </w:r>
      <w:r w:rsidRPr="00454C09">
        <w:rPr>
          <w:rFonts w:ascii="Arial" w:hAnsi="Arial" w:cs="Arial"/>
        </w:rPr>
        <w:t>. godinu stupa na snagu osam dana od objave u „Službenom glasniku Općine Podstrana“.</w:t>
      </w:r>
    </w:p>
    <w:p w14:paraId="103E3624" w14:textId="77777777" w:rsidR="001E3359" w:rsidRPr="00734A14" w:rsidRDefault="001E3359" w:rsidP="001E33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AFBA4D" w14:textId="77777777" w:rsidR="001E3359" w:rsidRDefault="001E3359" w:rsidP="001E335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81804F3" w14:textId="77777777" w:rsidR="000433D2" w:rsidRPr="00734A14" w:rsidRDefault="000433D2" w:rsidP="001E335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98AF0CB" w14:textId="77777777" w:rsidR="001E3359" w:rsidRPr="00734A14" w:rsidRDefault="001E3359" w:rsidP="001E3359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4E3CC3DF" w14:textId="6431E1B7" w:rsidR="00E036A4" w:rsidRPr="00E036A4" w:rsidRDefault="00E036A4" w:rsidP="00E036A4">
      <w:pPr>
        <w:rPr>
          <w:rFonts w:ascii="Times New Roman" w:hAnsi="Times New Roman"/>
          <w:iCs/>
          <w:sz w:val="24"/>
          <w:szCs w:val="24"/>
        </w:rPr>
      </w:pPr>
      <w:r w:rsidRPr="00E036A4">
        <w:rPr>
          <w:rFonts w:ascii="Times New Roman" w:hAnsi="Times New Roman"/>
          <w:iCs/>
          <w:sz w:val="24"/>
          <w:szCs w:val="24"/>
        </w:rPr>
        <w:t xml:space="preserve">KLASA:   024-02/23-01/11                                                               </w:t>
      </w:r>
      <w:r w:rsidR="008C263F">
        <w:rPr>
          <w:rFonts w:ascii="Times New Roman" w:hAnsi="Times New Roman"/>
          <w:iCs/>
          <w:sz w:val="24"/>
          <w:szCs w:val="24"/>
        </w:rPr>
        <w:t xml:space="preserve">   </w:t>
      </w:r>
      <w:r w:rsidRPr="00E036A4">
        <w:rPr>
          <w:rFonts w:ascii="Times New Roman" w:hAnsi="Times New Roman"/>
          <w:iCs/>
          <w:sz w:val="24"/>
          <w:szCs w:val="24"/>
        </w:rPr>
        <w:t xml:space="preserve">Predsjednik </w:t>
      </w:r>
    </w:p>
    <w:p w14:paraId="0C332EE3" w14:textId="77777777" w:rsidR="00E036A4" w:rsidRPr="00E036A4" w:rsidRDefault="00E036A4" w:rsidP="00E036A4">
      <w:pPr>
        <w:rPr>
          <w:rFonts w:ascii="Times New Roman" w:hAnsi="Times New Roman"/>
          <w:iCs/>
          <w:sz w:val="24"/>
          <w:szCs w:val="24"/>
        </w:rPr>
      </w:pPr>
      <w:r w:rsidRPr="00E036A4">
        <w:rPr>
          <w:rFonts w:ascii="Times New Roman" w:hAnsi="Times New Roman"/>
          <w:iCs/>
          <w:sz w:val="24"/>
          <w:szCs w:val="24"/>
        </w:rPr>
        <w:t>URBROJ: 2181-39-01-23-03                                                            Općinskog vijeća:</w:t>
      </w:r>
    </w:p>
    <w:p w14:paraId="3B289594" w14:textId="4CB93925" w:rsidR="00607573" w:rsidRPr="00734A14" w:rsidRDefault="00E036A4" w:rsidP="00E036A4">
      <w:r w:rsidRPr="00E036A4">
        <w:rPr>
          <w:rFonts w:ascii="Times New Roman" w:hAnsi="Times New Roman"/>
          <w:iCs/>
          <w:sz w:val="24"/>
          <w:szCs w:val="24"/>
        </w:rPr>
        <w:t xml:space="preserve">Podstrana, 28. rujna 2023.godine                                                      </w:t>
      </w:r>
      <w:r w:rsidR="008C263F">
        <w:rPr>
          <w:rFonts w:ascii="Times New Roman" w:hAnsi="Times New Roman"/>
          <w:iCs/>
          <w:sz w:val="24"/>
          <w:szCs w:val="24"/>
        </w:rPr>
        <w:t xml:space="preserve">   </w:t>
      </w:r>
      <w:r w:rsidRPr="00E036A4">
        <w:rPr>
          <w:rFonts w:ascii="Times New Roman" w:hAnsi="Times New Roman"/>
          <w:iCs/>
          <w:sz w:val="24"/>
          <w:szCs w:val="24"/>
        </w:rPr>
        <w:t>Zdravko Galić</w:t>
      </w:r>
      <w:r w:rsidR="00F84BE7" w:rsidRPr="00734A14">
        <w:rPr>
          <w:rFonts w:ascii="Arial" w:hAnsi="Arial" w:cs="Arial"/>
        </w:rPr>
        <w:tab/>
      </w:r>
      <w:r w:rsidR="00F84BE7" w:rsidRPr="00734A14">
        <w:rPr>
          <w:rFonts w:ascii="Arial" w:hAnsi="Arial" w:cs="Arial"/>
        </w:rPr>
        <w:tab/>
      </w:r>
      <w:r w:rsidR="00F84BE7" w:rsidRPr="00734A14">
        <w:rPr>
          <w:rFonts w:ascii="Arial" w:hAnsi="Arial" w:cs="Arial"/>
        </w:rPr>
        <w:tab/>
      </w:r>
      <w:r w:rsidR="00F84BE7" w:rsidRPr="00734A14">
        <w:rPr>
          <w:rFonts w:ascii="Arial" w:hAnsi="Arial" w:cs="Arial"/>
        </w:rPr>
        <w:tab/>
      </w:r>
      <w:r w:rsidR="00F84BE7" w:rsidRPr="00734A14">
        <w:rPr>
          <w:rFonts w:ascii="Arial" w:hAnsi="Arial" w:cs="Arial"/>
        </w:rPr>
        <w:tab/>
      </w:r>
      <w:r w:rsidR="00F84BE7" w:rsidRPr="00734A14">
        <w:rPr>
          <w:rFonts w:ascii="Arial" w:hAnsi="Arial" w:cs="Arial"/>
        </w:rPr>
        <w:tab/>
      </w:r>
      <w:r w:rsidR="00F84BE7" w:rsidRPr="00734A14">
        <w:rPr>
          <w:rFonts w:ascii="Arial" w:hAnsi="Arial" w:cs="Arial"/>
        </w:rPr>
        <w:tab/>
      </w:r>
      <w:r w:rsidR="00F84BE7" w:rsidRPr="00734A14">
        <w:rPr>
          <w:rFonts w:ascii="Arial" w:hAnsi="Arial" w:cs="Arial"/>
        </w:rPr>
        <w:tab/>
      </w:r>
      <w:r w:rsidR="00F84BE7" w:rsidRPr="00734A14">
        <w:rPr>
          <w:rFonts w:ascii="Arial" w:hAnsi="Arial" w:cs="Arial"/>
        </w:rPr>
        <w:tab/>
      </w:r>
      <w:r w:rsidR="00F84BE7" w:rsidRPr="00734A14">
        <w:rPr>
          <w:rFonts w:ascii="Arial" w:hAnsi="Arial" w:cs="Arial"/>
        </w:rPr>
        <w:tab/>
      </w:r>
      <w:r w:rsidR="00F84BE7" w:rsidRPr="00734A14">
        <w:rPr>
          <w:rFonts w:ascii="Arial" w:hAnsi="Arial" w:cs="Arial"/>
        </w:rPr>
        <w:tab/>
      </w:r>
      <w:r w:rsidR="00F84BE7" w:rsidRPr="00734A14">
        <w:rPr>
          <w:rFonts w:ascii="Arial" w:hAnsi="Arial" w:cs="Arial"/>
        </w:rPr>
        <w:tab/>
      </w:r>
      <w:r w:rsidR="00F84BE7" w:rsidRPr="00734A14">
        <w:rPr>
          <w:rFonts w:ascii="Arial" w:hAnsi="Arial" w:cs="Arial"/>
        </w:rPr>
        <w:tab/>
      </w:r>
      <w:r w:rsidR="00F84BE7" w:rsidRPr="00734A14">
        <w:rPr>
          <w:rFonts w:ascii="Arial" w:hAnsi="Arial" w:cs="Arial"/>
        </w:rPr>
        <w:tab/>
      </w:r>
      <w:r w:rsidR="00F84BE7" w:rsidRPr="00734A14">
        <w:rPr>
          <w:rFonts w:ascii="Arial" w:hAnsi="Arial" w:cs="Arial"/>
        </w:rPr>
        <w:tab/>
      </w:r>
    </w:p>
    <w:sectPr w:rsidR="00607573" w:rsidRPr="00734A14" w:rsidSect="00AB6979">
      <w:headerReference w:type="default" r:id="rId14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8BDD4" w14:textId="77777777" w:rsidR="007859D5" w:rsidRDefault="007859D5">
      <w:pPr>
        <w:spacing w:after="0" w:line="240" w:lineRule="auto"/>
      </w:pPr>
      <w:r>
        <w:separator/>
      </w:r>
    </w:p>
  </w:endnote>
  <w:endnote w:type="continuationSeparator" w:id="0">
    <w:p w14:paraId="16F3F5E1" w14:textId="77777777" w:rsidR="007859D5" w:rsidRDefault="00785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etaSerifPro-Book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57251"/>
      <w:docPartObj>
        <w:docPartGallery w:val="Page Numbers (Bottom of Page)"/>
        <w:docPartUnique/>
      </w:docPartObj>
    </w:sdtPr>
    <w:sdtEndPr/>
    <w:sdtContent>
      <w:p w14:paraId="49F9E415" w14:textId="77777777" w:rsidR="007859D5" w:rsidRDefault="007859D5" w:rsidP="00607573">
        <w:pPr>
          <w:pStyle w:val="Podnoje"/>
          <w:pBdr>
            <w:top w:val="single" w:sz="4" w:space="1" w:color="auto"/>
          </w:pBdr>
        </w:pPr>
        <w:r w:rsidRPr="009F186D">
          <w:rPr>
            <w:rFonts w:ascii="Times New Roman" w:hAnsi="Times New Roman"/>
          </w:rPr>
          <w:fldChar w:fldCharType="begin"/>
        </w:r>
        <w:r w:rsidRPr="009F186D">
          <w:rPr>
            <w:rFonts w:ascii="Times New Roman" w:hAnsi="Times New Roman"/>
          </w:rPr>
          <w:instrText xml:space="preserve"> PAGE   \* MERGEFORMAT </w:instrText>
        </w:r>
        <w:r w:rsidRPr="009F186D"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</w:rPr>
          <w:t>24</w:t>
        </w:r>
        <w:r w:rsidRPr="009F186D">
          <w:rPr>
            <w:rFonts w:ascii="Times New Roman" w:hAnsi="Times New Roman"/>
          </w:rPr>
          <w:fldChar w:fldCharType="end"/>
        </w:r>
        <w:r w:rsidRPr="009F186D">
          <w:rPr>
            <w:rFonts w:ascii="Times New Roman" w:hAnsi="Times New Roman"/>
          </w:rPr>
          <w:t xml:space="preserve">                                              </w:t>
        </w:r>
        <w:r>
          <w:rPr>
            <w:rFonts w:ascii="Times New Roman" w:hAnsi="Times New Roman"/>
          </w:rPr>
          <w:tab/>
          <w:t xml:space="preserve">                </w:t>
        </w:r>
        <w:r w:rsidRPr="009F186D">
          <w:rPr>
            <w:rFonts w:ascii="Times New Roman" w:hAnsi="Times New Roman"/>
          </w:rPr>
          <w:t>SLUŽBENI GLASNIK OPĆINE PODSTRANA</w:t>
        </w:r>
      </w:p>
    </w:sdtContent>
  </w:sdt>
  <w:p w14:paraId="12AFC708" w14:textId="77777777" w:rsidR="007859D5" w:rsidRPr="00185655" w:rsidRDefault="007859D5" w:rsidP="00607573">
    <w:pPr>
      <w:pStyle w:val="Podnoje"/>
      <w:pBdr>
        <w:top w:val="single" w:sz="4" w:space="1" w:color="auto"/>
      </w:pBd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94813918"/>
      <w:docPartObj>
        <w:docPartGallery w:val="Page Numbers (Bottom of Page)"/>
        <w:docPartUnique/>
      </w:docPartObj>
    </w:sdtPr>
    <w:sdtEndPr/>
    <w:sdtContent>
      <w:p w14:paraId="6DE0843D" w14:textId="53083046" w:rsidR="007859D5" w:rsidRDefault="007859D5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1E0D">
          <w:t>10</w:t>
        </w:r>
        <w:r>
          <w:fldChar w:fldCharType="end"/>
        </w:r>
      </w:p>
    </w:sdtContent>
  </w:sdt>
  <w:p w14:paraId="593E1B5C" w14:textId="77777777" w:rsidR="007859D5" w:rsidRDefault="007859D5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7873742"/>
      <w:docPartObj>
        <w:docPartGallery w:val="Page Numbers (Bottom of Page)"/>
        <w:docPartUnique/>
      </w:docPartObj>
    </w:sdtPr>
    <w:sdtEndPr/>
    <w:sdtContent>
      <w:p w14:paraId="78F8C263" w14:textId="393AFE97" w:rsidR="007859D5" w:rsidRDefault="007859D5" w:rsidP="000A327B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1E0D">
          <w:t>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F71DC" w14:textId="77777777" w:rsidR="007859D5" w:rsidRDefault="007859D5">
      <w:pPr>
        <w:spacing w:after="0" w:line="240" w:lineRule="auto"/>
      </w:pPr>
      <w:r>
        <w:separator/>
      </w:r>
    </w:p>
  </w:footnote>
  <w:footnote w:type="continuationSeparator" w:id="0">
    <w:p w14:paraId="190EA976" w14:textId="77777777" w:rsidR="007859D5" w:rsidRDefault="007859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78ECC" w14:textId="77777777" w:rsidR="007859D5" w:rsidRPr="003E6E70" w:rsidRDefault="007859D5" w:rsidP="00607573">
    <w:pPr>
      <w:pStyle w:val="Zaglavlje"/>
      <w:pBdr>
        <w:bottom w:val="single" w:sz="4" w:space="1" w:color="auto"/>
      </w:pBdr>
      <w:tabs>
        <w:tab w:val="clear" w:pos="9406"/>
        <w:tab w:val="right" w:pos="11340"/>
      </w:tabs>
    </w:pPr>
    <w:r>
      <w:rPr>
        <w:rFonts w:ascii="Times New Roman" w:hAnsi="Times New Roman"/>
      </w:rPr>
      <w:t>21. studeni 2013</w:t>
    </w:r>
    <w:r w:rsidRPr="00255C1F">
      <w:rPr>
        <w:rFonts w:ascii="Times New Roman" w:hAnsi="Times New Roman"/>
      </w:rPr>
      <w:t>.</w:t>
    </w:r>
    <w:r>
      <w:tab/>
      <w:t xml:space="preserve">                                                                                                                                                                 </w:t>
    </w:r>
    <w:r w:rsidRPr="00C80826">
      <w:rPr>
        <w:rFonts w:ascii="Times New Roman" w:hAnsi="Times New Roman"/>
      </w:rPr>
      <w:t>Broj 2</w:t>
    </w:r>
    <w:r>
      <w:rPr>
        <w:rFonts w:ascii="Times New Roman" w:hAnsi="Times New Roman"/>
      </w:rPr>
      <w:t>6</w:t>
    </w:r>
    <w:r w:rsidRPr="00C80826">
      <w:rPr>
        <w:rFonts w:ascii="Times New Roman" w:hAnsi="Times New Roman"/>
      </w:rPr>
      <w:t>/201</w:t>
    </w:r>
    <w:r>
      <w:rPr>
        <w:rFonts w:ascii="Times New Roman" w:hAnsi="Times New Roman"/>
      </w:rPr>
      <w:t>3</w:t>
    </w:r>
  </w:p>
  <w:p w14:paraId="5BDE1E58" w14:textId="77777777" w:rsidR="007859D5" w:rsidRDefault="007859D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194A8" w14:textId="77777777" w:rsidR="007859D5" w:rsidRPr="00481C6A" w:rsidRDefault="007859D5" w:rsidP="00607573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D8C41" w14:textId="77777777" w:rsidR="007859D5" w:rsidRPr="00D050F1" w:rsidRDefault="007859D5" w:rsidP="00607573">
    <w:pPr>
      <w:pStyle w:val="Zaglavlj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2B536" w14:textId="77777777" w:rsidR="007859D5" w:rsidRPr="00377272" w:rsidRDefault="007859D5" w:rsidP="0060757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63A946C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B"/>
    <w:multiLevelType w:val="multilevel"/>
    <w:tmpl w:val="FFFFFFFF"/>
    <w:lvl w:ilvl="0">
      <w:start w:val="1"/>
      <w:numFmt w:val="none"/>
      <w:pStyle w:val="Naslov9"/>
      <w:suff w:val="nothing"/>
      <w:lvlText w:val=""/>
      <w:lvlJc w:val="left"/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2" w15:restartNumberingAfterBreak="0">
    <w:nsid w:val="0000000C"/>
    <w:multiLevelType w:val="singleLevel"/>
    <w:tmpl w:val="0000000C"/>
    <w:name w:val="WW8Num13"/>
    <w:lvl w:ilvl="0">
      <w:start w:val="1"/>
      <w:numFmt w:val="bullet"/>
      <w:pStyle w:val="Nabraj2"/>
      <w:lvlText w:val="n"/>
      <w:lvlJc w:val="left"/>
      <w:pPr>
        <w:tabs>
          <w:tab w:val="num" w:pos="785"/>
        </w:tabs>
        <w:ind w:left="785" w:hanging="360"/>
      </w:pPr>
      <w:rPr>
        <w:rFonts w:ascii="Wingdings" w:hAnsi="Wingdings"/>
        <w:sz w:val="10"/>
      </w:rPr>
    </w:lvl>
  </w:abstractNum>
  <w:abstractNum w:abstractNumId="3" w15:restartNumberingAfterBreak="0">
    <w:nsid w:val="0000000D"/>
    <w:multiLevelType w:val="singleLevel"/>
    <w:tmpl w:val="0000000D"/>
    <w:name w:val="WW8Num14"/>
    <w:lvl w:ilvl="0">
      <w:start w:val="1"/>
      <w:numFmt w:val="bullet"/>
      <w:pStyle w:val="Nabraj"/>
      <w:lvlText w:val="n"/>
      <w:lvlJc w:val="left"/>
      <w:pPr>
        <w:tabs>
          <w:tab w:val="num" w:pos="425"/>
        </w:tabs>
        <w:ind w:left="425" w:hanging="425"/>
      </w:pPr>
      <w:rPr>
        <w:rFonts w:ascii="Wingdings" w:hAnsi="Wingdings"/>
        <w:sz w:val="12"/>
      </w:rPr>
    </w:lvl>
  </w:abstractNum>
  <w:abstractNum w:abstractNumId="4" w15:restartNumberingAfterBreak="0">
    <w:nsid w:val="0110682D"/>
    <w:multiLevelType w:val="hybridMultilevel"/>
    <w:tmpl w:val="B7F01972"/>
    <w:lvl w:ilvl="0" w:tplc="D5E65E58">
      <w:start w:val="1"/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3AF7E3E"/>
    <w:multiLevelType w:val="hybridMultilevel"/>
    <w:tmpl w:val="16EA8EA0"/>
    <w:lvl w:ilvl="0" w:tplc="294A69F4">
      <w:start w:val="1"/>
      <w:numFmt w:val="decimal"/>
      <w:pStyle w:val="nabrajanjesbrojevimauvlaka"/>
      <w:lvlText w:val="%1."/>
      <w:lvlJc w:val="left"/>
      <w:pPr>
        <w:tabs>
          <w:tab w:val="num" w:pos="567"/>
        </w:tabs>
        <w:ind w:left="567" w:hanging="283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75E42E4"/>
    <w:multiLevelType w:val="multilevel"/>
    <w:tmpl w:val="1B68DA0C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7" w15:restartNumberingAfterBreak="0">
    <w:nsid w:val="076F6FFA"/>
    <w:multiLevelType w:val="hybridMultilevel"/>
    <w:tmpl w:val="26CE265C"/>
    <w:lvl w:ilvl="0" w:tplc="D5E65E58">
      <w:start w:val="1"/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09860881"/>
    <w:multiLevelType w:val="hybridMultilevel"/>
    <w:tmpl w:val="32CC0446"/>
    <w:lvl w:ilvl="0" w:tplc="041A000F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09896C6A"/>
    <w:multiLevelType w:val="hybridMultilevel"/>
    <w:tmpl w:val="BF9E9F98"/>
    <w:lvl w:ilvl="0" w:tplc="041A0001">
      <w:start w:val="1"/>
      <w:numFmt w:val="bullet"/>
      <w:pStyle w:val="lanak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A47815"/>
    <w:multiLevelType w:val="hybridMultilevel"/>
    <w:tmpl w:val="FB7A2B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B33EF4"/>
    <w:multiLevelType w:val="hybridMultilevel"/>
    <w:tmpl w:val="B4B4F3F8"/>
    <w:lvl w:ilvl="0" w:tplc="1C60F224">
      <w:numFmt w:val="bullet"/>
      <w:pStyle w:val="nabrajanjecrticauvlaka"/>
      <w:lvlText w:val="-"/>
      <w:lvlJc w:val="left"/>
      <w:pPr>
        <w:tabs>
          <w:tab w:val="num" w:pos="454"/>
        </w:tabs>
        <w:ind w:left="454" w:hanging="17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1B62D9"/>
    <w:multiLevelType w:val="hybridMultilevel"/>
    <w:tmpl w:val="E384C5C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CBD6EEA"/>
    <w:multiLevelType w:val="hybridMultilevel"/>
    <w:tmpl w:val="1514DCB6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C32E60CA">
      <w:numFmt w:val="bullet"/>
      <w:lvlText w:val="-"/>
      <w:lvlJc w:val="left"/>
      <w:pPr>
        <w:ind w:left="2148" w:hanging="360"/>
      </w:pPr>
      <w:rPr>
        <w:rFonts w:ascii="Tahoma" w:eastAsia="Times New Roman" w:hAnsi="Tahoma" w:hint="default"/>
      </w:rPr>
    </w:lvl>
    <w:lvl w:ilvl="2" w:tplc="041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0F736923"/>
    <w:multiLevelType w:val="hybridMultilevel"/>
    <w:tmpl w:val="6E982A5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3845080"/>
    <w:multiLevelType w:val="hybridMultilevel"/>
    <w:tmpl w:val="61BA8444"/>
    <w:lvl w:ilvl="0" w:tplc="73283E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15A05326"/>
    <w:multiLevelType w:val="hybridMultilevel"/>
    <w:tmpl w:val="80A60506"/>
    <w:lvl w:ilvl="0" w:tplc="041A000F">
      <w:start w:val="1"/>
      <w:numFmt w:val="decimal"/>
      <w:lvlText w:val="%1."/>
      <w:lvlJc w:val="left"/>
      <w:pPr>
        <w:ind w:left="704" w:hanging="360"/>
      </w:pPr>
      <w:rPr>
        <w:rFonts w:hint="default"/>
        <w:b w:val="0"/>
      </w:rPr>
    </w:lvl>
    <w:lvl w:ilvl="1" w:tplc="041A0003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17" w15:restartNumberingAfterBreak="0">
    <w:nsid w:val="21E20B90"/>
    <w:multiLevelType w:val="hybridMultilevel"/>
    <w:tmpl w:val="5B76594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2E13FC5"/>
    <w:multiLevelType w:val="hybridMultilevel"/>
    <w:tmpl w:val="1B6C3F90"/>
    <w:lvl w:ilvl="0" w:tplc="041A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 w15:restartNumberingAfterBreak="0">
    <w:nsid w:val="242C7776"/>
    <w:multiLevelType w:val="hybridMultilevel"/>
    <w:tmpl w:val="43600B66"/>
    <w:lvl w:ilvl="0" w:tplc="041A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0" w15:restartNumberingAfterBreak="0">
    <w:nsid w:val="24FD43B0"/>
    <w:multiLevelType w:val="hybridMultilevel"/>
    <w:tmpl w:val="44D40148"/>
    <w:lvl w:ilvl="0" w:tplc="7CFC414A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4125E3F"/>
    <w:multiLevelType w:val="multilevel"/>
    <w:tmpl w:val="EF5C21B0"/>
    <w:lvl w:ilvl="0">
      <w:start w:val="1"/>
      <w:numFmt w:val="decimal"/>
      <w:pStyle w:val="lanak1"/>
      <w:lvlText w:val="Članak %1."/>
      <w:lvlJc w:val="center"/>
      <w:pPr>
        <w:tabs>
          <w:tab w:val="num" w:pos="4537"/>
        </w:tabs>
        <w:ind w:left="4537" w:firstLine="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055"/>
        </w:tabs>
        <w:ind w:left="1055" w:hanging="81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59"/>
        </w:tabs>
        <w:ind w:left="95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03"/>
        </w:tabs>
        <w:ind w:left="1103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47"/>
        </w:tabs>
        <w:ind w:left="124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91"/>
        </w:tabs>
        <w:ind w:left="139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35"/>
        </w:tabs>
        <w:ind w:left="153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79"/>
        </w:tabs>
        <w:ind w:left="16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23"/>
        </w:tabs>
        <w:ind w:left="1823" w:hanging="1584"/>
      </w:pPr>
      <w:rPr>
        <w:rFonts w:hint="default"/>
      </w:rPr>
    </w:lvl>
  </w:abstractNum>
  <w:abstractNum w:abstractNumId="22" w15:restartNumberingAfterBreak="0">
    <w:nsid w:val="35B819F5"/>
    <w:multiLevelType w:val="hybridMultilevel"/>
    <w:tmpl w:val="19C62EEC"/>
    <w:lvl w:ilvl="0" w:tplc="46FCAC94">
      <w:start w:val="2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3B7E2136"/>
    <w:multiLevelType w:val="hybridMultilevel"/>
    <w:tmpl w:val="6B8EC6C6"/>
    <w:lvl w:ilvl="0" w:tplc="30FCB918">
      <w:numFmt w:val="bullet"/>
      <w:lvlText w:val="-"/>
      <w:lvlJc w:val="left"/>
      <w:pPr>
        <w:ind w:left="1068" w:hanging="360"/>
      </w:pPr>
      <w:rPr>
        <w:rFonts w:ascii="Tahoma" w:eastAsia="Times New Roman" w:hAnsi="Tahoma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3D256493"/>
    <w:multiLevelType w:val="hybridMultilevel"/>
    <w:tmpl w:val="73782526"/>
    <w:lvl w:ilvl="0" w:tplc="2C68125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5" w15:restartNumberingAfterBreak="0">
    <w:nsid w:val="414B29FA"/>
    <w:multiLevelType w:val="hybridMultilevel"/>
    <w:tmpl w:val="72FA7A8E"/>
    <w:lvl w:ilvl="0" w:tplc="B5AC00B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 w15:restartNumberingAfterBreak="0">
    <w:nsid w:val="49D374EF"/>
    <w:multiLevelType w:val="multilevel"/>
    <w:tmpl w:val="414A1E5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cs="Times New Roman"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27" w15:restartNumberingAfterBreak="0">
    <w:nsid w:val="4F6A6A83"/>
    <w:multiLevelType w:val="hybridMultilevel"/>
    <w:tmpl w:val="F8BE3918"/>
    <w:lvl w:ilvl="0" w:tplc="B5AC00B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8" w15:restartNumberingAfterBreak="0">
    <w:nsid w:val="50BA48EA"/>
    <w:multiLevelType w:val="hybridMultilevel"/>
    <w:tmpl w:val="82D6C156"/>
    <w:lvl w:ilvl="0" w:tplc="104A32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9" w15:restartNumberingAfterBreak="0">
    <w:nsid w:val="580E4B2D"/>
    <w:multiLevelType w:val="hybridMultilevel"/>
    <w:tmpl w:val="AFE21802"/>
    <w:lvl w:ilvl="0" w:tplc="CA662512">
      <w:numFmt w:val="bullet"/>
      <w:lvlText w:val="-"/>
      <w:lvlJc w:val="left"/>
      <w:pPr>
        <w:ind w:left="1064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30" w15:restartNumberingAfterBreak="0">
    <w:nsid w:val="58991E45"/>
    <w:multiLevelType w:val="hybridMultilevel"/>
    <w:tmpl w:val="7D8CFBB2"/>
    <w:lvl w:ilvl="0" w:tplc="B5AC00B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1" w15:restartNumberingAfterBreak="0">
    <w:nsid w:val="5EF528B2"/>
    <w:multiLevelType w:val="hybridMultilevel"/>
    <w:tmpl w:val="DC984B1C"/>
    <w:lvl w:ilvl="0" w:tplc="D5E65E58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609455FD"/>
    <w:multiLevelType w:val="hybridMultilevel"/>
    <w:tmpl w:val="E50A552A"/>
    <w:lvl w:ilvl="0" w:tplc="9E26AEFE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09E5A3E"/>
    <w:multiLevelType w:val="hybridMultilevel"/>
    <w:tmpl w:val="E7845C70"/>
    <w:lvl w:ilvl="0" w:tplc="C7B0243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2372C64"/>
    <w:multiLevelType w:val="hybridMultilevel"/>
    <w:tmpl w:val="82940488"/>
    <w:lvl w:ilvl="0" w:tplc="B5AC00B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5" w15:restartNumberingAfterBreak="0">
    <w:nsid w:val="623840E8"/>
    <w:multiLevelType w:val="hybridMultilevel"/>
    <w:tmpl w:val="80083B74"/>
    <w:lvl w:ilvl="0" w:tplc="D5E65E58">
      <w:start w:val="1"/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62A64DA7"/>
    <w:multiLevelType w:val="hybridMultilevel"/>
    <w:tmpl w:val="1B6C3F90"/>
    <w:lvl w:ilvl="0" w:tplc="041A000F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" w15:restartNumberingAfterBreak="0">
    <w:nsid w:val="684909E0"/>
    <w:multiLevelType w:val="hybridMultilevel"/>
    <w:tmpl w:val="04B4D860"/>
    <w:lvl w:ilvl="0" w:tplc="94A289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92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12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32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52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72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92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12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32" w:hanging="180"/>
      </w:pPr>
      <w:rPr>
        <w:rFonts w:cs="Times New Roman"/>
      </w:rPr>
    </w:lvl>
  </w:abstractNum>
  <w:abstractNum w:abstractNumId="38" w15:restartNumberingAfterBreak="0">
    <w:nsid w:val="6C147EE9"/>
    <w:multiLevelType w:val="hybridMultilevel"/>
    <w:tmpl w:val="0E18F048"/>
    <w:lvl w:ilvl="0" w:tplc="D5E65E58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722D11"/>
    <w:multiLevelType w:val="hybridMultilevel"/>
    <w:tmpl w:val="220ED86C"/>
    <w:lvl w:ilvl="0" w:tplc="4CEA41D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E9397A"/>
    <w:multiLevelType w:val="hybridMultilevel"/>
    <w:tmpl w:val="9DFAED7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A950B15"/>
    <w:multiLevelType w:val="hybridMultilevel"/>
    <w:tmpl w:val="19DED07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num w:numId="1" w16cid:durableId="1451976490">
    <w:abstractNumId w:val="1"/>
  </w:num>
  <w:num w:numId="2" w16cid:durableId="457066677">
    <w:abstractNumId w:val="9"/>
  </w:num>
  <w:num w:numId="3" w16cid:durableId="2096197541">
    <w:abstractNumId w:val="21"/>
  </w:num>
  <w:num w:numId="4" w16cid:durableId="1456216723">
    <w:abstractNumId w:val="2"/>
  </w:num>
  <w:num w:numId="5" w16cid:durableId="180633820">
    <w:abstractNumId w:val="3"/>
  </w:num>
  <w:num w:numId="6" w16cid:durableId="509104839">
    <w:abstractNumId w:val="0"/>
  </w:num>
  <w:num w:numId="7" w16cid:durableId="179707237">
    <w:abstractNumId w:val="11"/>
  </w:num>
  <w:num w:numId="8" w16cid:durableId="326444069">
    <w:abstractNumId w:val="5"/>
  </w:num>
  <w:num w:numId="9" w16cid:durableId="1081105328">
    <w:abstractNumId w:val="16"/>
  </w:num>
  <w:num w:numId="10" w16cid:durableId="385028128">
    <w:abstractNumId w:val="18"/>
  </w:num>
  <w:num w:numId="11" w16cid:durableId="611017835">
    <w:abstractNumId w:val="19"/>
  </w:num>
  <w:num w:numId="12" w16cid:durableId="1352682061">
    <w:abstractNumId w:val="34"/>
  </w:num>
  <w:num w:numId="13" w16cid:durableId="583732414">
    <w:abstractNumId w:val="8"/>
  </w:num>
  <w:num w:numId="14" w16cid:durableId="1288973410">
    <w:abstractNumId w:val="36"/>
  </w:num>
  <w:num w:numId="15" w16cid:durableId="15738379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7062464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8269735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52193964">
    <w:abstractNumId w:val="26"/>
  </w:num>
  <w:num w:numId="19" w16cid:durableId="1125349710">
    <w:abstractNumId w:val="20"/>
  </w:num>
  <w:num w:numId="20" w16cid:durableId="1580402351">
    <w:abstractNumId w:val="6"/>
  </w:num>
  <w:num w:numId="21" w16cid:durableId="958075608">
    <w:abstractNumId w:val="22"/>
  </w:num>
  <w:num w:numId="22" w16cid:durableId="1752503468">
    <w:abstractNumId w:val="23"/>
  </w:num>
  <w:num w:numId="23" w16cid:durableId="484052343">
    <w:abstractNumId w:val="14"/>
  </w:num>
  <w:num w:numId="24" w16cid:durableId="1360348930">
    <w:abstractNumId w:val="37"/>
  </w:num>
  <w:num w:numId="25" w16cid:durableId="1153257635">
    <w:abstractNumId w:val="13"/>
  </w:num>
  <w:num w:numId="26" w16cid:durableId="196164622">
    <w:abstractNumId w:val="24"/>
  </w:num>
  <w:num w:numId="27" w16cid:durableId="2131123867">
    <w:abstractNumId w:val="28"/>
  </w:num>
  <w:num w:numId="28" w16cid:durableId="344214512">
    <w:abstractNumId w:val="12"/>
  </w:num>
  <w:num w:numId="29" w16cid:durableId="2079939000">
    <w:abstractNumId w:val="41"/>
  </w:num>
  <w:num w:numId="30" w16cid:durableId="1710565426">
    <w:abstractNumId w:val="40"/>
  </w:num>
  <w:num w:numId="31" w16cid:durableId="604729044">
    <w:abstractNumId w:val="17"/>
  </w:num>
  <w:num w:numId="32" w16cid:durableId="171801774">
    <w:abstractNumId w:val="33"/>
  </w:num>
  <w:num w:numId="33" w16cid:durableId="1438604095">
    <w:abstractNumId w:val="31"/>
  </w:num>
  <w:num w:numId="34" w16cid:durableId="511577434">
    <w:abstractNumId w:val="7"/>
  </w:num>
  <w:num w:numId="35" w16cid:durableId="537010786">
    <w:abstractNumId w:val="35"/>
  </w:num>
  <w:num w:numId="36" w16cid:durableId="1887328342">
    <w:abstractNumId w:val="38"/>
  </w:num>
  <w:num w:numId="37" w16cid:durableId="688608413">
    <w:abstractNumId w:val="4"/>
  </w:num>
  <w:num w:numId="38" w16cid:durableId="537816846">
    <w:abstractNumId w:val="39"/>
  </w:num>
  <w:num w:numId="39" w16cid:durableId="1780221277">
    <w:abstractNumId w:val="15"/>
  </w:num>
  <w:num w:numId="40" w16cid:durableId="522330759">
    <w:abstractNumId w:val="10"/>
  </w:num>
  <w:num w:numId="41" w16cid:durableId="1859467982">
    <w:abstractNumId w:val="29"/>
  </w:num>
  <w:num w:numId="42" w16cid:durableId="84806496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72A"/>
    <w:rsid w:val="00010BF1"/>
    <w:rsid w:val="000113BC"/>
    <w:rsid w:val="0001167E"/>
    <w:rsid w:val="0001376D"/>
    <w:rsid w:val="00013F3A"/>
    <w:rsid w:val="00015775"/>
    <w:rsid w:val="000251EF"/>
    <w:rsid w:val="00026B70"/>
    <w:rsid w:val="00030549"/>
    <w:rsid w:val="00032CFF"/>
    <w:rsid w:val="00040674"/>
    <w:rsid w:val="00041C22"/>
    <w:rsid w:val="00041DC6"/>
    <w:rsid w:val="000433D2"/>
    <w:rsid w:val="00043D54"/>
    <w:rsid w:val="00047E3C"/>
    <w:rsid w:val="00050FDA"/>
    <w:rsid w:val="00056671"/>
    <w:rsid w:val="000631E9"/>
    <w:rsid w:val="000846C7"/>
    <w:rsid w:val="00094822"/>
    <w:rsid w:val="000A327B"/>
    <w:rsid w:val="000A37F8"/>
    <w:rsid w:val="000A512B"/>
    <w:rsid w:val="000B1243"/>
    <w:rsid w:val="000B545C"/>
    <w:rsid w:val="000E5F75"/>
    <w:rsid w:val="000F110F"/>
    <w:rsid w:val="000F6356"/>
    <w:rsid w:val="00104288"/>
    <w:rsid w:val="00104B68"/>
    <w:rsid w:val="001077A8"/>
    <w:rsid w:val="00113E38"/>
    <w:rsid w:val="00114F9B"/>
    <w:rsid w:val="00120DE3"/>
    <w:rsid w:val="00124885"/>
    <w:rsid w:val="00127F80"/>
    <w:rsid w:val="00130531"/>
    <w:rsid w:val="00130B67"/>
    <w:rsid w:val="00133039"/>
    <w:rsid w:val="00135323"/>
    <w:rsid w:val="00136DFF"/>
    <w:rsid w:val="00141C78"/>
    <w:rsid w:val="0014456A"/>
    <w:rsid w:val="00150852"/>
    <w:rsid w:val="0015318A"/>
    <w:rsid w:val="001609DC"/>
    <w:rsid w:val="001668E3"/>
    <w:rsid w:val="00176EBE"/>
    <w:rsid w:val="00180B37"/>
    <w:rsid w:val="00182D2A"/>
    <w:rsid w:val="001844C8"/>
    <w:rsid w:val="00187F5E"/>
    <w:rsid w:val="001A0624"/>
    <w:rsid w:val="001B2896"/>
    <w:rsid w:val="001B3116"/>
    <w:rsid w:val="001B5B87"/>
    <w:rsid w:val="001B5FBF"/>
    <w:rsid w:val="001C0533"/>
    <w:rsid w:val="001C397E"/>
    <w:rsid w:val="001C3E6F"/>
    <w:rsid w:val="001C6EED"/>
    <w:rsid w:val="001C7A2E"/>
    <w:rsid w:val="001D3FCA"/>
    <w:rsid w:val="001D5C84"/>
    <w:rsid w:val="001E3359"/>
    <w:rsid w:val="001F418D"/>
    <w:rsid w:val="001F473A"/>
    <w:rsid w:val="001F7264"/>
    <w:rsid w:val="002013DD"/>
    <w:rsid w:val="0020239E"/>
    <w:rsid w:val="0022295E"/>
    <w:rsid w:val="00232D3E"/>
    <w:rsid w:val="00232F33"/>
    <w:rsid w:val="00235ED9"/>
    <w:rsid w:val="0024413C"/>
    <w:rsid w:val="00256FB8"/>
    <w:rsid w:val="0026030C"/>
    <w:rsid w:val="00262246"/>
    <w:rsid w:val="002656D4"/>
    <w:rsid w:val="00275AFA"/>
    <w:rsid w:val="002902F4"/>
    <w:rsid w:val="002A2470"/>
    <w:rsid w:val="002A2AD6"/>
    <w:rsid w:val="002A7691"/>
    <w:rsid w:val="002B2A6B"/>
    <w:rsid w:val="002B3B30"/>
    <w:rsid w:val="002C3B07"/>
    <w:rsid w:val="002C55A4"/>
    <w:rsid w:val="002D1064"/>
    <w:rsid w:val="002D23E6"/>
    <w:rsid w:val="002D2B73"/>
    <w:rsid w:val="002D5C9E"/>
    <w:rsid w:val="002D6E0C"/>
    <w:rsid w:val="002D77F3"/>
    <w:rsid w:val="002E1272"/>
    <w:rsid w:val="002E221D"/>
    <w:rsid w:val="002E4493"/>
    <w:rsid w:val="002F3544"/>
    <w:rsid w:val="002F6F6E"/>
    <w:rsid w:val="002F75E8"/>
    <w:rsid w:val="00300031"/>
    <w:rsid w:val="003005CF"/>
    <w:rsid w:val="00302987"/>
    <w:rsid w:val="00314B1B"/>
    <w:rsid w:val="00317A3F"/>
    <w:rsid w:val="00322620"/>
    <w:rsid w:val="00324B52"/>
    <w:rsid w:val="00327C04"/>
    <w:rsid w:val="00330951"/>
    <w:rsid w:val="00341E0D"/>
    <w:rsid w:val="0036789B"/>
    <w:rsid w:val="00374585"/>
    <w:rsid w:val="003773C3"/>
    <w:rsid w:val="00382C21"/>
    <w:rsid w:val="003955FA"/>
    <w:rsid w:val="003A0EE0"/>
    <w:rsid w:val="003B277C"/>
    <w:rsid w:val="003C043F"/>
    <w:rsid w:val="003C3AC8"/>
    <w:rsid w:val="003C559B"/>
    <w:rsid w:val="003C794B"/>
    <w:rsid w:val="003E3D3B"/>
    <w:rsid w:val="003E549F"/>
    <w:rsid w:val="003E7353"/>
    <w:rsid w:val="003F0BB6"/>
    <w:rsid w:val="003F2198"/>
    <w:rsid w:val="003F5E79"/>
    <w:rsid w:val="003F6ADA"/>
    <w:rsid w:val="0041151F"/>
    <w:rsid w:val="004200BC"/>
    <w:rsid w:val="00422290"/>
    <w:rsid w:val="00425B04"/>
    <w:rsid w:val="004300F1"/>
    <w:rsid w:val="00442725"/>
    <w:rsid w:val="004443C9"/>
    <w:rsid w:val="00454C09"/>
    <w:rsid w:val="00467B24"/>
    <w:rsid w:val="00475540"/>
    <w:rsid w:val="00475A44"/>
    <w:rsid w:val="00483E9D"/>
    <w:rsid w:val="004A0889"/>
    <w:rsid w:val="004A48B1"/>
    <w:rsid w:val="004A5E9E"/>
    <w:rsid w:val="004B1E3F"/>
    <w:rsid w:val="004B2F88"/>
    <w:rsid w:val="004B3265"/>
    <w:rsid w:val="004B7141"/>
    <w:rsid w:val="004C3E8C"/>
    <w:rsid w:val="004C55D8"/>
    <w:rsid w:val="004C789F"/>
    <w:rsid w:val="004D0FD2"/>
    <w:rsid w:val="004D1804"/>
    <w:rsid w:val="004D2653"/>
    <w:rsid w:val="004D28D3"/>
    <w:rsid w:val="004D426F"/>
    <w:rsid w:val="004D57F9"/>
    <w:rsid w:val="004D7BD5"/>
    <w:rsid w:val="0051115F"/>
    <w:rsid w:val="005122A1"/>
    <w:rsid w:val="005131AD"/>
    <w:rsid w:val="0051572A"/>
    <w:rsid w:val="00515EBA"/>
    <w:rsid w:val="00525E5E"/>
    <w:rsid w:val="00526665"/>
    <w:rsid w:val="0052700A"/>
    <w:rsid w:val="00534040"/>
    <w:rsid w:val="005507D7"/>
    <w:rsid w:val="00550BD3"/>
    <w:rsid w:val="0055248E"/>
    <w:rsid w:val="0055271A"/>
    <w:rsid w:val="00554218"/>
    <w:rsid w:val="00560B82"/>
    <w:rsid w:val="0056166C"/>
    <w:rsid w:val="00574AAF"/>
    <w:rsid w:val="00574F80"/>
    <w:rsid w:val="005822D4"/>
    <w:rsid w:val="005862B0"/>
    <w:rsid w:val="005A064C"/>
    <w:rsid w:val="005A161A"/>
    <w:rsid w:val="005A2F3B"/>
    <w:rsid w:val="005C0109"/>
    <w:rsid w:val="005C0192"/>
    <w:rsid w:val="005C49B0"/>
    <w:rsid w:val="005D4023"/>
    <w:rsid w:val="005F173A"/>
    <w:rsid w:val="005F7442"/>
    <w:rsid w:val="00600AD0"/>
    <w:rsid w:val="00607573"/>
    <w:rsid w:val="006112D8"/>
    <w:rsid w:val="0061213F"/>
    <w:rsid w:val="006161BA"/>
    <w:rsid w:val="00622E18"/>
    <w:rsid w:val="00636505"/>
    <w:rsid w:val="00645995"/>
    <w:rsid w:val="00667750"/>
    <w:rsid w:val="00672CC2"/>
    <w:rsid w:val="0067463E"/>
    <w:rsid w:val="00686546"/>
    <w:rsid w:val="006A4F16"/>
    <w:rsid w:val="006A6E06"/>
    <w:rsid w:val="006B2B24"/>
    <w:rsid w:val="006B5FCC"/>
    <w:rsid w:val="006E3E1B"/>
    <w:rsid w:val="006F102D"/>
    <w:rsid w:val="006F57C0"/>
    <w:rsid w:val="006F69A6"/>
    <w:rsid w:val="00714E80"/>
    <w:rsid w:val="0071588C"/>
    <w:rsid w:val="00723494"/>
    <w:rsid w:val="0073487E"/>
    <w:rsid w:val="00734A14"/>
    <w:rsid w:val="0073546E"/>
    <w:rsid w:val="00740E42"/>
    <w:rsid w:val="00745942"/>
    <w:rsid w:val="00746B86"/>
    <w:rsid w:val="00762DD1"/>
    <w:rsid w:val="00765372"/>
    <w:rsid w:val="00780A19"/>
    <w:rsid w:val="007859D5"/>
    <w:rsid w:val="007A24D1"/>
    <w:rsid w:val="007A3C2F"/>
    <w:rsid w:val="007B2E07"/>
    <w:rsid w:val="007C6E24"/>
    <w:rsid w:val="007D2A5A"/>
    <w:rsid w:val="007D449A"/>
    <w:rsid w:val="007E2E29"/>
    <w:rsid w:val="007E4E0D"/>
    <w:rsid w:val="007E7CF4"/>
    <w:rsid w:val="007F016A"/>
    <w:rsid w:val="007F394E"/>
    <w:rsid w:val="00800DD8"/>
    <w:rsid w:val="008040B2"/>
    <w:rsid w:val="008069AD"/>
    <w:rsid w:val="00807268"/>
    <w:rsid w:val="00816565"/>
    <w:rsid w:val="00816EA7"/>
    <w:rsid w:val="00832648"/>
    <w:rsid w:val="00835576"/>
    <w:rsid w:val="00836CE6"/>
    <w:rsid w:val="008377AA"/>
    <w:rsid w:val="00852073"/>
    <w:rsid w:val="00855631"/>
    <w:rsid w:val="008609AD"/>
    <w:rsid w:val="00861F2D"/>
    <w:rsid w:val="00862763"/>
    <w:rsid w:val="00883BC0"/>
    <w:rsid w:val="00883F7D"/>
    <w:rsid w:val="0089010C"/>
    <w:rsid w:val="00892D91"/>
    <w:rsid w:val="008B0B7D"/>
    <w:rsid w:val="008B2D64"/>
    <w:rsid w:val="008B4C3A"/>
    <w:rsid w:val="008C168E"/>
    <w:rsid w:val="008C263F"/>
    <w:rsid w:val="008E17E2"/>
    <w:rsid w:val="008E2764"/>
    <w:rsid w:val="008F32B0"/>
    <w:rsid w:val="009128E9"/>
    <w:rsid w:val="009132FF"/>
    <w:rsid w:val="009207BE"/>
    <w:rsid w:val="00947767"/>
    <w:rsid w:val="00950995"/>
    <w:rsid w:val="00951EB7"/>
    <w:rsid w:val="00952FE0"/>
    <w:rsid w:val="00954343"/>
    <w:rsid w:val="00965549"/>
    <w:rsid w:val="00990655"/>
    <w:rsid w:val="009A2A73"/>
    <w:rsid w:val="009B4844"/>
    <w:rsid w:val="009B6194"/>
    <w:rsid w:val="009C62E8"/>
    <w:rsid w:val="009D0127"/>
    <w:rsid w:val="009E5B9A"/>
    <w:rsid w:val="009E64EC"/>
    <w:rsid w:val="009E7830"/>
    <w:rsid w:val="00A06AF5"/>
    <w:rsid w:val="00A139B6"/>
    <w:rsid w:val="00A145C8"/>
    <w:rsid w:val="00A203B6"/>
    <w:rsid w:val="00A22AC7"/>
    <w:rsid w:val="00A22B58"/>
    <w:rsid w:val="00A37730"/>
    <w:rsid w:val="00A6632E"/>
    <w:rsid w:val="00A67641"/>
    <w:rsid w:val="00A70587"/>
    <w:rsid w:val="00A72B5F"/>
    <w:rsid w:val="00A76151"/>
    <w:rsid w:val="00A77887"/>
    <w:rsid w:val="00A816D3"/>
    <w:rsid w:val="00AB0784"/>
    <w:rsid w:val="00AB3A72"/>
    <w:rsid w:val="00AB6979"/>
    <w:rsid w:val="00AB76B3"/>
    <w:rsid w:val="00AD0629"/>
    <w:rsid w:val="00AD3CFB"/>
    <w:rsid w:val="00AE3A49"/>
    <w:rsid w:val="00AF08C3"/>
    <w:rsid w:val="00AF2AD1"/>
    <w:rsid w:val="00AF526D"/>
    <w:rsid w:val="00AF6055"/>
    <w:rsid w:val="00B0360B"/>
    <w:rsid w:val="00B12317"/>
    <w:rsid w:val="00B20FDF"/>
    <w:rsid w:val="00B23B14"/>
    <w:rsid w:val="00B25BB3"/>
    <w:rsid w:val="00B30796"/>
    <w:rsid w:val="00B331AA"/>
    <w:rsid w:val="00B53C4A"/>
    <w:rsid w:val="00B55313"/>
    <w:rsid w:val="00B64F35"/>
    <w:rsid w:val="00B8350E"/>
    <w:rsid w:val="00B87BDE"/>
    <w:rsid w:val="00B930C2"/>
    <w:rsid w:val="00BA43F6"/>
    <w:rsid w:val="00BA6329"/>
    <w:rsid w:val="00BA6E53"/>
    <w:rsid w:val="00BB049B"/>
    <w:rsid w:val="00BB4B02"/>
    <w:rsid w:val="00BB5D3C"/>
    <w:rsid w:val="00BB6F53"/>
    <w:rsid w:val="00BC0401"/>
    <w:rsid w:val="00BC3BA6"/>
    <w:rsid w:val="00BC60A5"/>
    <w:rsid w:val="00BE2EF6"/>
    <w:rsid w:val="00BE3A20"/>
    <w:rsid w:val="00BE6832"/>
    <w:rsid w:val="00BF0666"/>
    <w:rsid w:val="00BF55F4"/>
    <w:rsid w:val="00BF698B"/>
    <w:rsid w:val="00C05128"/>
    <w:rsid w:val="00C11577"/>
    <w:rsid w:val="00C11D6B"/>
    <w:rsid w:val="00C43D3A"/>
    <w:rsid w:val="00C714B1"/>
    <w:rsid w:val="00C73747"/>
    <w:rsid w:val="00CB1CBE"/>
    <w:rsid w:val="00CB5ED5"/>
    <w:rsid w:val="00CD1D1A"/>
    <w:rsid w:val="00CE0997"/>
    <w:rsid w:val="00CE18C4"/>
    <w:rsid w:val="00CE57D1"/>
    <w:rsid w:val="00CE6C63"/>
    <w:rsid w:val="00CE776A"/>
    <w:rsid w:val="00CF1F36"/>
    <w:rsid w:val="00CF3BF1"/>
    <w:rsid w:val="00CF5009"/>
    <w:rsid w:val="00D15BBA"/>
    <w:rsid w:val="00D22D4E"/>
    <w:rsid w:val="00D240FE"/>
    <w:rsid w:val="00D2598F"/>
    <w:rsid w:val="00D303F6"/>
    <w:rsid w:val="00D32AB0"/>
    <w:rsid w:val="00D41EE0"/>
    <w:rsid w:val="00D44E28"/>
    <w:rsid w:val="00D453A4"/>
    <w:rsid w:val="00D55905"/>
    <w:rsid w:val="00D57B86"/>
    <w:rsid w:val="00D60368"/>
    <w:rsid w:val="00D60A77"/>
    <w:rsid w:val="00D64DA8"/>
    <w:rsid w:val="00D6548A"/>
    <w:rsid w:val="00D74CF0"/>
    <w:rsid w:val="00D83356"/>
    <w:rsid w:val="00D85E4B"/>
    <w:rsid w:val="00D874B9"/>
    <w:rsid w:val="00DB05B5"/>
    <w:rsid w:val="00DC184E"/>
    <w:rsid w:val="00DC1FAC"/>
    <w:rsid w:val="00DC3202"/>
    <w:rsid w:val="00DD09A9"/>
    <w:rsid w:val="00DD0A07"/>
    <w:rsid w:val="00DD4404"/>
    <w:rsid w:val="00DD7759"/>
    <w:rsid w:val="00DE5720"/>
    <w:rsid w:val="00E011E4"/>
    <w:rsid w:val="00E036A4"/>
    <w:rsid w:val="00E11C7A"/>
    <w:rsid w:val="00E1667F"/>
    <w:rsid w:val="00E26227"/>
    <w:rsid w:val="00E40CCC"/>
    <w:rsid w:val="00E42730"/>
    <w:rsid w:val="00E51A99"/>
    <w:rsid w:val="00E64F81"/>
    <w:rsid w:val="00E8026C"/>
    <w:rsid w:val="00E90FCD"/>
    <w:rsid w:val="00E934DF"/>
    <w:rsid w:val="00E96A83"/>
    <w:rsid w:val="00EA2C34"/>
    <w:rsid w:val="00EB22D0"/>
    <w:rsid w:val="00EB2CF7"/>
    <w:rsid w:val="00EC522F"/>
    <w:rsid w:val="00ED3F07"/>
    <w:rsid w:val="00ED7B6B"/>
    <w:rsid w:val="00ED7CDB"/>
    <w:rsid w:val="00EE42AE"/>
    <w:rsid w:val="00EE6DAF"/>
    <w:rsid w:val="00EF3C52"/>
    <w:rsid w:val="00EF6A8D"/>
    <w:rsid w:val="00F006E2"/>
    <w:rsid w:val="00F02608"/>
    <w:rsid w:val="00F06BD9"/>
    <w:rsid w:val="00F07546"/>
    <w:rsid w:val="00F12130"/>
    <w:rsid w:val="00F2693D"/>
    <w:rsid w:val="00F40016"/>
    <w:rsid w:val="00F41512"/>
    <w:rsid w:val="00F44165"/>
    <w:rsid w:val="00F4771F"/>
    <w:rsid w:val="00F511D2"/>
    <w:rsid w:val="00F51C7C"/>
    <w:rsid w:val="00F54D5E"/>
    <w:rsid w:val="00F55CEB"/>
    <w:rsid w:val="00F61A9F"/>
    <w:rsid w:val="00F61B05"/>
    <w:rsid w:val="00F765E7"/>
    <w:rsid w:val="00F8428D"/>
    <w:rsid w:val="00F84BE7"/>
    <w:rsid w:val="00FB3998"/>
    <w:rsid w:val="00FC2693"/>
    <w:rsid w:val="00FD1614"/>
    <w:rsid w:val="00FD2A94"/>
    <w:rsid w:val="00FF18FB"/>
    <w:rsid w:val="00FF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1157CB"/>
  <w15:chartTrackingRefBased/>
  <w15:docId w15:val="{0836679F-3E6F-4F45-B46C-141BE9C35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C9E"/>
    <w:pPr>
      <w:spacing w:after="200" w:line="276" w:lineRule="auto"/>
    </w:pPr>
    <w:rPr>
      <w:rFonts w:ascii="Calibri" w:eastAsia="Calibri" w:hAnsi="Calibri" w:cs="Times New Roman"/>
      <w:noProof/>
    </w:rPr>
  </w:style>
  <w:style w:type="paragraph" w:styleId="Naslov1">
    <w:name w:val="heading 1"/>
    <w:aliases w:val=" Char"/>
    <w:basedOn w:val="Normal"/>
    <w:next w:val="Normal"/>
    <w:link w:val="Naslov1Char"/>
    <w:uiPriority w:val="99"/>
    <w:qFormat/>
    <w:rsid w:val="0051572A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0"/>
      <w:szCs w:val="24"/>
      <w:lang w:val="de-DE" w:eastAsia="hr-HR"/>
    </w:rPr>
  </w:style>
  <w:style w:type="paragraph" w:styleId="Naslov2">
    <w:name w:val="heading 2"/>
    <w:basedOn w:val="Normal"/>
    <w:next w:val="Normal"/>
    <w:link w:val="Naslov2Char"/>
    <w:uiPriority w:val="99"/>
    <w:qFormat/>
    <w:rsid w:val="0051572A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styleId="Naslov3">
    <w:name w:val="heading 3"/>
    <w:basedOn w:val="Normal"/>
    <w:next w:val="Normal"/>
    <w:link w:val="Naslov3Char"/>
    <w:uiPriority w:val="99"/>
    <w:unhideWhenUsed/>
    <w:qFormat/>
    <w:rsid w:val="0051572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slov4">
    <w:name w:val="heading 4"/>
    <w:basedOn w:val="Normal"/>
    <w:next w:val="Normal"/>
    <w:link w:val="Naslov4Char"/>
    <w:uiPriority w:val="99"/>
    <w:qFormat/>
    <w:rsid w:val="0051572A"/>
    <w:pPr>
      <w:keepNext/>
      <w:numPr>
        <w:ilvl w:val="12"/>
      </w:numPr>
      <w:spacing w:after="0" w:line="240" w:lineRule="auto"/>
      <w:ind w:firstLine="454"/>
      <w:jc w:val="both"/>
      <w:outlineLvl w:val="3"/>
    </w:pPr>
    <w:rPr>
      <w:rFonts w:ascii="Times New Roman" w:eastAsia="Times New Roman" w:hAnsi="Times New Roman"/>
      <w:b/>
      <w:iCs/>
      <w:noProof w:val="0"/>
      <w:color w:val="000000"/>
      <w:sz w:val="24"/>
      <w:szCs w:val="20"/>
    </w:rPr>
  </w:style>
  <w:style w:type="paragraph" w:styleId="Naslov5">
    <w:name w:val="heading 5"/>
    <w:basedOn w:val="Normal"/>
    <w:next w:val="Normal"/>
    <w:link w:val="Naslov5Char"/>
    <w:uiPriority w:val="99"/>
    <w:qFormat/>
    <w:rsid w:val="0051572A"/>
    <w:pPr>
      <w:keepNext/>
      <w:numPr>
        <w:ilvl w:val="12"/>
      </w:numPr>
      <w:spacing w:after="0" w:line="240" w:lineRule="auto"/>
      <w:ind w:firstLine="454"/>
      <w:jc w:val="both"/>
      <w:outlineLvl w:val="4"/>
    </w:pPr>
    <w:rPr>
      <w:rFonts w:ascii="Times New Roman" w:eastAsia="Times New Roman" w:hAnsi="Times New Roman"/>
      <w:noProof w:val="0"/>
      <w:color w:val="000000"/>
      <w:sz w:val="24"/>
      <w:szCs w:val="20"/>
    </w:rPr>
  </w:style>
  <w:style w:type="paragraph" w:styleId="Naslov6">
    <w:name w:val="heading 6"/>
    <w:basedOn w:val="Normal"/>
    <w:next w:val="Normal"/>
    <w:link w:val="Naslov6Char"/>
    <w:uiPriority w:val="99"/>
    <w:qFormat/>
    <w:rsid w:val="0051572A"/>
    <w:pPr>
      <w:keepNext/>
      <w:widowControl w:val="0"/>
      <w:spacing w:before="120" w:after="0" w:line="240" w:lineRule="auto"/>
      <w:jc w:val="center"/>
      <w:outlineLvl w:val="5"/>
    </w:pPr>
    <w:rPr>
      <w:rFonts w:ascii="Times New Roman" w:eastAsia="Times New Roman" w:hAnsi="Times New Roman"/>
      <w:b/>
      <w:noProof w:val="0"/>
      <w:snapToGrid w:val="0"/>
      <w:sz w:val="24"/>
      <w:szCs w:val="20"/>
    </w:rPr>
  </w:style>
  <w:style w:type="paragraph" w:styleId="Naslov7">
    <w:name w:val="heading 7"/>
    <w:basedOn w:val="Normal"/>
    <w:next w:val="Normal"/>
    <w:link w:val="Naslov7Char"/>
    <w:unhideWhenUsed/>
    <w:qFormat/>
    <w:rsid w:val="0051572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qFormat/>
    <w:rsid w:val="0051572A"/>
    <w:pPr>
      <w:keepNext/>
      <w:numPr>
        <w:ilvl w:val="12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ind w:firstLine="454"/>
      <w:jc w:val="both"/>
      <w:outlineLvl w:val="7"/>
    </w:pPr>
    <w:rPr>
      <w:rFonts w:ascii="Times New Roman" w:eastAsia="Times New Roman" w:hAnsi="Times New Roman"/>
      <w:i/>
      <w:noProof w:val="0"/>
      <w:color w:val="000000"/>
      <w:sz w:val="24"/>
      <w:szCs w:val="20"/>
    </w:rPr>
  </w:style>
  <w:style w:type="paragraph" w:styleId="Naslov9">
    <w:name w:val="heading 9"/>
    <w:basedOn w:val="Normal"/>
    <w:next w:val="Normal"/>
    <w:link w:val="Naslov9Char"/>
    <w:qFormat/>
    <w:rsid w:val="0051572A"/>
    <w:pPr>
      <w:widowControl w:val="0"/>
      <w:numPr>
        <w:numId w:val="1"/>
      </w:numPr>
      <w:tabs>
        <w:tab w:val="left" w:pos="2160"/>
      </w:tabs>
      <w:suppressAutoHyphens/>
      <w:spacing w:before="240" w:after="60" w:line="360" w:lineRule="auto"/>
      <w:ind w:left="2160" w:hanging="2160"/>
      <w:jc w:val="both"/>
      <w:outlineLvl w:val="8"/>
    </w:pPr>
    <w:rPr>
      <w:rFonts w:ascii="Arial" w:eastAsia="Times New Roman" w:hAnsi="Arial"/>
      <w:b/>
      <w:i/>
      <w:noProof w:val="0"/>
      <w:sz w:val="18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aliases w:val=" Char Char"/>
    <w:basedOn w:val="Zadanifontodlomka"/>
    <w:link w:val="Naslov1"/>
    <w:uiPriority w:val="99"/>
    <w:rsid w:val="0051572A"/>
    <w:rPr>
      <w:rFonts w:ascii="Times New Roman" w:eastAsia="Times New Roman" w:hAnsi="Times New Roman" w:cs="Times New Roman"/>
      <w:b/>
      <w:noProof/>
      <w:sz w:val="20"/>
      <w:szCs w:val="24"/>
      <w:lang w:val="de-DE" w:eastAsia="hr-HR"/>
    </w:rPr>
  </w:style>
  <w:style w:type="character" w:customStyle="1" w:styleId="Naslov2Char">
    <w:name w:val="Naslov 2 Char"/>
    <w:basedOn w:val="Zadanifontodlomka"/>
    <w:link w:val="Naslov2"/>
    <w:uiPriority w:val="99"/>
    <w:rsid w:val="0051572A"/>
    <w:rPr>
      <w:rFonts w:ascii="Times New Roman" w:eastAsia="Times New Roman" w:hAnsi="Times New Roman" w:cs="Times New Roman"/>
      <w:b/>
      <w:bCs/>
      <w:noProof/>
      <w:sz w:val="24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uiPriority w:val="99"/>
    <w:rsid w:val="0051572A"/>
    <w:rPr>
      <w:rFonts w:asciiTheme="majorHAnsi" w:eastAsiaTheme="majorEastAsia" w:hAnsiTheme="majorHAnsi" w:cstheme="majorBidi"/>
      <w:b/>
      <w:bCs/>
      <w:noProof/>
      <w:color w:val="4472C4" w:themeColor="accent1"/>
    </w:rPr>
  </w:style>
  <w:style w:type="character" w:customStyle="1" w:styleId="Naslov4Char">
    <w:name w:val="Naslov 4 Char"/>
    <w:basedOn w:val="Zadanifontodlomka"/>
    <w:link w:val="Naslov4"/>
    <w:uiPriority w:val="99"/>
    <w:rsid w:val="0051572A"/>
    <w:rPr>
      <w:rFonts w:ascii="Times New Roman" w:eastAsia="Times New Roman" w:hAnsi="Times New Roman" w:cs="Times New Roman"/>
      <w:b/>
      <w:iCs/>
      <w:color w:val="000000"/>
      <w:sz w:val="24"/>
      <w:szCs w:val="20"/>
    </w:rPr>
  </w:style>
  <w:style w:type="character" w:customStyle="1" w:styleId="Naslov5Char">
    <w:name w:val="Naslov 5 Char"/>
    <w:basedOn w:val="Zadanifontodlomka"/>
    <w:link w:val="Naslov5"/>
    <w:uiPriority w:val="99"/>
    <w:rsid w:val="0051572A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Naslov6Char">
    <w:name w:val="Naslov 6 Char"/>
    <w:basedOn w:val="Zadanifontodlomka"/>
    <w:link w:val="Naslov6"/>
    <w:uiPriority w:val="99"/>
    <w:rsid w:val="0051572A"/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customStyle="1" w:styleId="Naslov7Char">
    <w:name w:val="Naslov 7 Char"/>
    <w:basedOn w:val="Zadanifontodlomka"/>
    <w:link w:val="Naslov7"/>
    <w:rsid w:val="0051572A"/>
    <w:rPr>
      <w:rFonts w:asciiTheme="majorHAnsi" w:eastAsiaTheme="majorEastAsia" w:hAnsiTheme="majorHAnsi" w:cstheme="majorBidi"/>
      <w:i/>
      <w:iCs/>
      <w:noProof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rsid w:val="0051572A"/>
    <w:rPr>
      <w:rFonts w:ascii="Times New Roman" w:eastAsia="Times New Roman" w:hAnsi="Times New Roman" w:cs="Times New Roman"/>
      <w:i/>
      <w:color w:val="000000"/>
      <w:sz w:val="24"/>
      <w:szCs w:val="20"/>
    </w:rPr>
  </w:style>
  <w:style w:type="character" w:customStyle="1" w:styleId="Naslov9Char">
    <w:name w:val="Naslov 9 Char"/>
    <w:basedOn w:val="Zadanifontodlomka"/>
    <w:link w:val="Naslov9"/>
    <w:rsid w:val="0051572A"/>
    <w:rPr>
      <w:rFonts w:ascii="Arial" w:eastAsia="Times New Roman" w:hAnsi="Arial" w:cs="Times New Roman"/>
      <w:b/>
      <w:i/>
      <w:sz w:val="18"/>
      <w:szCs w:val="20"/>
      <w:lang w:val="en-US" w:eastAsia="hr-HR"/>
    </w:rPr>
  </w:style>
  <w:style w:type="paragraph" w:styleId="Zaglavlje">
    <w:name w:val="header"/>
    <w:basedOn w:val="Normal"/>
    <w:link w:val="ZaglavljeChar"/>
    <w:uiPriority w:val="99"/>
    <w:unhideWhenUsed/>
    <w:rsid w:val="005157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1572A"/>
    <w:rPr>
      <w:rFonts w:ascii="Calibri" w:eastAsia="Calibri" w:hAnsi="Calibri" w:cs="Times New Roman"/>
      <w:noProof/>
    </w:rPr>
  </w:style>
  <w:style w:type="paragraph" w:styleId="Podnoje">
    <w:name w:val="footer"/>
    <w:basedOn w:val="Normal"/>
    <w:link w:val="PodnojeChar"/>
    <w:uiPriority w:val="99"/>
    <w:unhideWhenUsed/>
    <w:rsid w:val="005157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1572A"/>
    <w:rPr>
      <w:rFonts w:ascii="Calibri" w:eastAsia="Calibri" w:hAnsi="Calibri" w:cs="Times New Roman"/>
      <w:noProof/>
    </w:rPr>
  </w:style>
  <w:style w:type="paragraph" w:styleId="Odlomakpopisa">
    <w:name w:val="List Paragraph"/>
    <w:basedOn w:val="Normal"/>
    <w:uiPriority w:val="99"/>
    <w:qFormat/>
    <w:rsid w:val="0051572A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51572A"/>
    <w:pPr>
      <w:spacing w:before="100" w:beforeAutospacing="1" w:after="100" w:afterAutospacing="1" w:line="240" w:lineRule="auto"/>
    </w:pPr>
    <w:rPr>
      <w:rFonts w:ascii="Arial" w:eastAsia="Times New Roman" w:hAnsi="Arial" w:cs="Arial"/>
      <w:noProof w:val="0"/>
      <w:color w:val="000000"/>
      <w:sz w:val="18"/>
      <w:szCs w:val="18"/>
      <w:lang w:eastAsia="hr-HR"/>
    </w:rPr>
  </w:style>
  <w:style w:type="character" w:customStyle="1" w:styleId="TekstbaloniaChar">
    <w:name w:val="Tekst balončića Char"/>
    <w:basedOn w:val="Zadanifontodlomka"/>
    <w:link w:val="Tekstbalonia"/>
    <w:uiPriority w:val="99"/>
    <w:rsid w:val="0051572A"/>
    <w:rPr>
      <w:rFonts w:ascii="Tahoma" w:eastAsia="Calibri" w:hAnsi="Tahoma" w:cs="Tahoma"/>
      <w:noProof/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unhideWhenUsed/>
    <w:rsid w:val="00515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1">
    <w:name w:val="Tekst balončića Char1"/>
    <w:basedOn w:val="Zadanifontodlomka"/>
    <w:uiPriority w:val="99"/>
    <w:semiHidden/>
    <w:rsid w:val="0051572A"/>
    <w:rPr>
      <w:rFonts w:ascii="Segoe UI" w:eastAsia="Calibri" w:hAnsi="Segoe UI" w:cs="Segoe UI"/>
      <w:noProof/>
      <w:sz w:val="18"/>
      <w:szCs w:val="18"/>
    </w:rPr>
  </w:style>
  <w:style w:type="paragraph" w:styleId="Tijeloteksta">
    <w:name w:val="Body Text"/>
    <w:aliases w:val="Tijelo teksta1,uvlaka 22,uvlaka 2,uvlaka 21"/>
    <w:basedOn w:val="Normal"/>
    <w:link w:val="TijelotekstaChar"/>
    <w:uiPriority w:val="99"/>
    <w:rsid w:val="0051572A"/>
    <w:pPr>
      <w:widowControl w:val="0"/>
      <w:overflowPunct w:val="0"/>
      <w:autoSpaceDE w:val="0"/>
      <w:autoSpaceDN w:val="0"/>
      <w:adjustRightInd w:val="0"/>
      <w:spacing w:after="0" w:line="270" w:lineRule="auto"/>
      <w:ind w:right="8"/>
      <w:jc w:val="center"/>
    </w:pPr>
    <w:rPr>
      <w:rFonts w:eastAsiaTheme="minorEastAsia" w:cs="Calibri"/>
      <w:sz w:val="24"/>
      <w:szCs w:val="24"/>
    </w:rPr>
  </w:style>
  <w:style w:type="character" w:customStyle="1" w:styleId="TijelotekstaChar">
    <w:name w:val="Tijelo teksta Char"/>
    <w:aliases w:val="Tijelo teksta1 Char,uvlaka 22 Char,uvlaka 2 Char,uvlaka 21 Char"/>
    <w:basedOn w:val="Zadanifontodlomka"/>
    <w:link w:val="Tijeloteksta"/>
    <w:uiPriority w:val="99"/>
    <w:rsid w:val="0051572A"/>
    <w:rPr>
      <w:rFonts w:ascii="Calibri" w:eastAsiaTheme="minorEastAsia" w:hAnsi="Calibri" w:cs="Calibri"/>
      <w:noProof/>
      <w:sz w:val="24"/>
      <w:szCs w:val="24"/>
    </w:rPr>
  </w:style>
  <w:style w:type="paragraph" w:styleId="Tijeloteksta-uvlaka3">
    <w:name w:val="Body Text Indent 3"/>
    <w:aliases w:val=" uvlaka 3,uvlaka 3"/>
    <w:basedOn w:val="Normal"/>
    <w:link w:val="Tijeloteksta-uvlaka3Char"/>
    <w:uiPriority w:val="99"/>
    <w:rsid w:val="0051572A"/>
    <w:pPr>
      <w:widowControl w:val="0"/>
      <w:overflowPunct w:val="0"/>
      <w:autoSpaceDE w:val="0"/>
      <w:autoSpaceDN w:val="0"/>
      <w:adjustRightInd w:val="0"/>
      <w:spacing w:after="0" w:line="270" w:lineRule="auto"/>
      <w:ind w:right="20" w:firstLine="708"/>
    </w:pPr>
    <w:rPr>
      <w:rFonts w:eastAsiaTheme="minorEastAsia" w:cs="Calibri"/>
      <w:sz w:val="24"/>
      <w:szCs w:val="24"/>
    </w:rPr>
  </w:style>
  <w:style w:type="character" w:customStyle="1" w:styleId="Tijeloteksta-uvlaka3Char">
    <w:name w:val="Tijelo teksta - uvlaka 3 Char"/>
    <w:aliases w:val=" uvlaka 3 Char,uvlaka 3 Char1"/>
    <w:basedOn w:val="Zadanifontodlomka"/>
    <w:link w:val="Tijeloteksta-uvlaka3"/>
    <w:uiPriority w:val="99"/>
    <w:rsid w:val="0051572A"/>
    <w:rPr>
      <w:rFonts w:ascii="Calibri" w:eastAsiaTheme="minorEastAsia" w:hAnsi="Calibri" w:cs="Calibri"/>
      <w:noProof/>
      <w:sz w:val="24"/>
      <w:szCs w:val="24"/>
    </w:rPr>
  </w:style>
  <w:style w:type="paragraph" w:styleId="Tijeloteksta2">
    <w:name w:val="Body Text 2"/>
    <w:basedOn w:val="Normal"/>
    <w:link w:val="Tijeloteksta2Char"/>
    <w:uiPriority w:val="99"/>
    <w:unhideWhenUsed/>
    <w:rsid w:val="0051572A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51572A"/>
    <w:rPr>
      <w:rFonts w:ascii="Calibri" w:eastAsia="Calibri" w:hAnsi="Calibri" w:cs="Times New Roman"/>
      <w:noProof/>
    </w:rPr>
  </w:style>
  <w:style w:type="paragraph" w:customStyle="1" w:styleId="Odlomakpopisa1">
    <w:name w:val="Odlomak popisa1"/>
    <w:basedOn w:val="Normal"/>
    <w:uiPriority w:val="99"/>
    <w:qFormat/>
    <w:rsid w:val="0051572A"/>
    <w:pPr>
      <w:ind w:left="720"/>
      <w:contextualSpacing/>
    </w:pPr>
  </w:style>
  <w:style w:type="paragraph" w:styleId="Uvuenotijeloteksta">
    <w:name w:val="Body Text Indent"/>
    <w:basedOn w:val="Normal"/>
    <w:link w:val="UvuenotijelotekstaChar"/>
    <w:unhideWhenUsed/>
    <w:rsid w:val="0051572A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rsid w:val="0051572A"/>
    <w:rPr>
      <w:rFonts w:ascii="Calibri" w:eastAsia="Calibri" w:hAnsi="Calibri" w:cs="Times New Roman"/>
      <w:noProof/>
    </w:rPr>
  </w:style>
  <w:style w:type="paragraph" w:styleId="Opisslike">
    <w:name w:val="caption"/>
    <w:basedOn w:val="Normal"/>
    <w:next w:val="Normal"/>
    <w:uiPriority w:val="99"/>
    <w:qFormat/>
    <w:rsid w:val="0051572A"/>
    <w:pPr>
      <w:spacing w:after="0" w:line="240" w:lineRule="auto"/>
    </w:pPr>
    <w:rPr>
      <w:rFonts w:ascii="Arial" w:eastAsia="Times New Roman" w:hAnsi="Arial"/>
      <w:noProof w:val="0"/>
      <w:color w:val="FFFFFF"/>
      <w:sz w:val="2"/>
      <w:szCs w:val="20"/>
    </w:rPr>
  </w:style>
  <w:style w:type="character" w:styleId="Brojstranice">
    <w:name w:val="page number"/>
    <w:basedOn w:val="Zadanifontodlomka"/>
    <w:uiPriority w:val="99"/>
    <w:rsid w:val="0051572A"/>
  </w:style>
  <w:style w:type="paragraph" w:styleId="Tijeloteksta3">
    <w:name w:val="Body Text 3"/>
    <w:basedOn w:val="Normal"/>
    <w:link w:val="Tijeloteksta3Char"/>
    <w:uiPriority w:val="99"/>
    <w:rsid w:val="0051572A"/>
    <w:pPr>
      <w:numPr>
        <w:ilvl w:val="12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60" w:line="240" w:lineRule="auto"/>
      <w:ind w:right="582"/>
    </w:pPr>
    <w:rPr>
      <w:rFonts w:ascii="Arial" w:eastAsia="Times New Roman" w:hAnsi="Arial"/>
      <w:noProof w:val="0"/>
      <w:szCs w:val="20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51572A"/>
    <w:rPr>
      <w:rFonts w:ascii="Arial" w:eastAsia="Times New Roman" w:hAnsi="Arial" w:cs="Times New Roman"/>
      <w:szCs w:val="20"/>
    </w:rPr>
  </w:style>
  <w:style w:type="paragraph" w:styleId="Tijeloteksta-uvlaka2">
    <w:name w:val="Body Text Indent 2"/>
    <w:aliases w:val="  uvlaka 2"/>
    <w:basedOn w:val="Normal"/>
    <w:link w:val="Tijeloteksta-uvlaka2Char"/>
    <w:uiPriority w:val="99"/>
    <w:rsid w:val="0051572A"/>
    <w:pPr>
      <w:spacing w:after="0" w:line="240" w:lineRule="auto"/>
      <w:ind w:firstLine="720"/>
      <w:jc w:val="both"/>
    </w:pPr>
    <w:rPr>
      <w:rFonts w:ascii="Arial" w:eastAsia="Times New Roman" w:hAnsi="Arial"/>
      <w:noProof w:val="0"/>
      <w:szCs w:val="20"/>
    </w:rPr>
  </w:style>
  <w:style w:type="character" w:customStyle="1" w:styleId="Tijeloteksta-uvlaka2Char">
    <w:name w:val="Tijelo teksta - uvlaka 2 Char"/>
    <w:aliases w:val="  uvlaka 2 Char"/>
    <w:basedOn w:val="Zadanifontodlomka"/>
    <w:link w:val="Tijeloteksta-uvlaka2"/>
    <w:uiPriority w:val="99"/>
    <w:rsid w:val="0051572A"/>
    <w:rPr>
      <w:rFonts w:ascii="Arial" w:eastAsia="Times New Roman" w:hAnsi="Arial" w:cs="Times New Roman"/>
      <w:szCs w:val="20"/>
    </w:rPr>
  </w:style>
  <w:style w:type="paragraph" w:styleId="Naslov">
    <w:name w:val="Title"/>
    <w:basedOn w:val="Normal"/>
    <w:link w:val="NaslovChar"/>
    <w:uiPriority w:val="99"/>
    <w:qFormat/>
    <w:rsid w:val="0051572A"/>
    <w:pPr>
      <w:spacing w:after="0" w:line="240" w:lineRule="auto"/>
      <w:jc w:val="center"/>
    </w:pPr>
    <w:rPr>
      <w:rFonts w:ascii="Times New Roman" w:eastAsia="Times New Roman" w:hAnsi="Times New Roman"/>
      <w:b/>
      <w:noProof w:val="0"/>
      <w:spacing w:val="20"/>
      <w:sz w:val="52"/>
      <w:szCs w:val="20"/>
      <w:lang w:eastAsia="hr-HR"/>
    </w:rPr>
  </w:style>
  <w:style w:type="character" w:customStyle="1" w:styleId="NaslovChar">
    <w:name w:val="Naslov Char"/>
    <w:basedOn w:val="Zadanifontodlomka"/>
    <w:link w:val="Naslov"/>
    <w:uiPriority w:val="99"/>
    <w:rsid w:val="0051572A"/>
    <w:rPr>
      <w:rFonts w:ascii="Times New Roman" w:eastAsia="Times New Roman" w:hAnsi="Times New Roman" w:cs="Times New Roman"/>
      <w:b/>
      <w:spacing w:val="20"/>
      <w:sz w:val="52"/>
      <w:szCs w:val="20"/>
      <w:lang w:eastAsia="hr-HR"/>
    </w:rPr>
  </w:style>
  <w:style w:type="paragraph" w:customStyle="1" w:styleId="tekst">
    <w:name w:val="tekst"/>
    <w:basedOn w:val="Normal"/>
    <w:rsid w:val="0051572A"/>
    <w:pPr>
      <w:tabs>
        <w:tab w:val="left" w:pos="709"/>
      </w:tabs>
      <w:spacing w:before="100" w:after="0" w:line="240" w:lineRule="auto"/>
    </w:pPr>
    <w:rPr>
      <w:rFonts w:ascii="Arial" w:eastAsia="Times New Roman" w:hAnsi="Arial"/>
      <w:noProof w:val="0"/>
      <w:snapToGrid w:val="0"/>
      <w:szCs w:val="20"/>
      <w:lang w:val="en-US"/>
    </w:rPr>
  </w:style>
  <w:style w:type="paragraph" w:styleId="Obinitekst">
    <w:name w:val="Plain Text"/>
    <w:basedOn w:val="Normal"/>
    <w:link w:val="ObinitekstChar"/>
    <w:uiPriority w:val="99"/>
    <w:rsid w:val="0051572A"/>
    <w:pPr>
      <w:spacing w:after="0" w:line="240" w:lineRule="auto"/>
    </w:pPr>
    <w:rPr>
      <w:rFonts w:ascii="Courier New" w:eastAsia="Times New Roman" w:hAnsi="Courier New" w:cs="Courier New"/>
      <w:noProof w:val="0"/>
      <w:sz w:val="20"/>
      <w:szCs w:val="20"/>
      <w:lang w:eastAsia="hr-HR"/>
    </w:rPr>
  </w:style>
  <w:style w:type="character" w:customStyle="1" w:styleId="ObinitekstChar">
    <w:name w:val="Obični tekst Char"/>
    <w:basedOn w:val="Zadanifontodlomka"/>
    <w:link w:val="Obinitekst"/>
    <w:uiPriority w:val="99"/>
    <w:rsid w:val="0051572A"/>
    <w:rPr>
      <w:rFonts w:ascii="Courier New" w:eastAsia="Times New Roman" w:hAnsi="Courier New" w:cs="Courier New"/>
      <w:sz w:val="20"/>
      <w:szCs w:val="20"/>
      <w:lang w:eastAsia="hr-HR"/>
    </w:rPr>
  </w:style>
  <w:style w:type="paragraph" w:customStyle="1" w:styleId="lanak">
    <w:name w:val="Članak"/>
    <w:basedOn w:val="Normal"/>
    <w:rsid w:val="0051572A"/>
    <w:pPr>
      <w:numPr>
        <w:numId w:val="2"/>
      </w:numPr>
      <w:spacing w:after="0" w:line="240" w:lineRule="auto"/>
    </w:pPr>
    <w:rPr>
      <w:rFonts w:ascii="Arial" w:eastAsia="Times New Roman" w:hAnsi="Arial"/>
      <w:noProof w:val="0"/>
      <w:sz w:val="20"/>
      <w:szCs w:val="24"/>
      <w:lang w:eastAsia="hr-HR"/>
    </w:rPr>
  </w:style>
  <w:style w:type="paragraph" w:customStyle="1" w:styleId="Normal1">
    <w:name w:val="Normal1"/>
    <w:basedOn w:val="Normal"/>
    <w:rsid w:val="0051572A"/>
    <w:pPr>
      <w:tabs>
        <w:tab w:val="left" w:pos="426"/>
        <w:tab w:val="left" w:pos="709"/>
      </w:tabs>
      <w:spacing w:after="0" w:line="240" w:lineRule="auto"/>
      <w:jc w:val="both"/>
    </w:pPr>
    <w:rPr>
      <w:rFonts w:ascii="Times New Roman" w:eastAsia="Times New Roman" w:hAnsi="Times New Roman"/>
      <w:noProof w:val="0"/>
      <w:snapToGrid w:val="0"/>
      <w:sz w:val="20"/>
      <w:szCs w:val="20"/>
      <w:lang w:val="de-DE"/>
    </w:rPr>
  </w:style>
  <w:style w:type="character" w:customStyle="1" w:styleId="CharCharChar3">
    <w:name w:val="Char Char Char3"/>
    <w:basedOn w:val="Zadanifontodlomka"/>
    <w:rsid w:val="0051572A"/>
    <w:rPr>
      <w:rFonts w:ascii="Arial" w:hAnsi="Arial"/>
      <w:b/>
      <w:sz w:val="32"/>
      <w:lang w:val="hr-HR" w:eastAsia="hr-HR" w:bidi="ar-SA"/>
    </w:rPr>
  </w:style>
  <w:style w:type="character" w:customStyle="1" w:styleId="CharCharChar1">
    <w:name w:val="Char Char Char1"/>
    <w:basedOn w:val="Zadanifontodlomka"/>
    <w:rsid w:val="0051572A"/>
    <w:rPr>
      <w:rFonts w:ascii="Arial" w:hAnsi="Arial"/>
      <w:b/>
      <w:sz w:val="22"/>
      <w:lang w:val="hr-HR" w:eastAsia="hr-HR" w:bidi="ar-SA"/>
    </w:rPr>
  </w:style>
  <w:style w:type="character" w:customStyle="1" w:styleId="CharCharChar2">
    <w:name w:val="Char Char Char2"/>
    <w:basedOn w:val="Zadanifontodlomka"/>
    <w:rsid w:val="0051572A"/>
    <w:rPr>
      <w:rFonts w:ascii="Cambria" w:hAnsi="Cambria"/>
      <w:b/>
      <w:bCs/>
      <w:sz w:val="26"/>
      <w:szCs w:val="26"/>
      <w:lang w:val="hr-HR" w:eastAsia="en-US" w:bidi="ar-SA"/>
    </w:rPr>
  </w:style>
  <w:style w:type="character" w:customStyle="1" w:styleId="CharCharChar">
    <w:name w:val="Char Char Char"/>
    <w:basedOn w:val="Zadanifontodlomka"/>
    <w:rsid w:val="0051572A"/>
    <w:rPr>
      <w:rFonts w:ascii="Arial" w:hAnsi="Arial" w:cs="Arial"/>
      <w:sz w:val="24"/>
      <w:szCs w:val="24"/>
      <w:lang w:val="hr-HR" w:eastAsia="hr-HR" w:bidi="ar-SA"/>
    </w:rPr>
  </w:style>
  <w:style w:type="paragraph" w:customStyle="1" w:styleId="Tablicanaslov">
    <w:name w:val="Tablica naslov"/>
    <w:basedOn w:val="Normal"/>
    <w:rsid w:val="0051572A"/>
    <w:pPr>
      <w:keepNext/>
      <w:suppressAutoHyphens/>
      <w:spacing w:before="360" w:after="120" w:line="240" w:lineRule="auto"/>
      <w:jc w:val="both"/>
    </w:pPr>
    <w:rPr>
      <w:rFonts w:ascii="Arial" w:eastAsia="Times New Roman" w:hAnsi="Arial"/>
      <w:noProof w:val="0"/>
      <w:szCs w:val="20"/>
      <w:lang w:eastAsia="ar-SA"/>
    </w:rPr>
  </w:style>
  <w:style w:type="paragraph" w:customStyle="1" w:styleId="Zatablice">
    <w:name w:val="Za_tablice"/>
    <w:basedOn w:val="Normal"/>
    <w:rsid w:val="0051572A"/>
    <w:pPr>
      <w:suppressAutoHyphens/>
      <w:autoSpaceDE w:val="0"/>
      <w:spacing w:after="0" w:line="240" w:lineRule="auto"/>
      <w:jc w:val="both"/>
    </w:pPr>
    <w:rPr>
      <w:rFonts w:ascii="Times New Roman" w:eastAsia="Times New Roman" w:hAnsi="Times New Roman"/>
      <w:noProof w:val="0"/>
      <w:sz w:val="20"/>
      <w:szCs w:val="20"/>
      <w:lang w:val="en-GB" w:eastAsia="ar-SA"/>
    </w:rPr>
  </w:style>
  <w:style w:type="paragraph" w:customStyle="1" w:styleId="lanak1">
    <w:name w:val="Članak 1."/>
    <w:basedOn w:val="Tijeloteksta-uvlaka3"/>
    <w:rsid w:val="0051572A"/>
    <w:pPr>
      <w:widowControl/>
      <w:numPr>
        <w:numId w:val="3"/>
      </w:numPr>
      <w:tabs>
        <w:tab w:val="clear" w:pos="4537"/>
        <w:tab w:val="num" w:pos="3970"/>
      </w:tabs>
      <w:overflowPunct/>
      <w:autoSpaceDE/>
      <w:autoSpaceDN/>
      <w:adjustRightInd/>
      <w:spacing w:before="60" w:after="60" w:line="240" w:lineRule="auto"/>
      <w:ind w:left="3970" w:right="0"/>
      <w:jc w:val="center"/>
    </w:pPr>
    <w:rPr>
      <w:rFonts w:ascii="Arial" w:eastAsia="Times New Roman" w:hAnsi="Arial" w:cs="Times New Roman"/>
      <w:b/>
      <w:noProof w:val="0"/>
      <w:color w:val="000000"/>
      <w:sz w:val="22"/>
      <w:szCs w:val="20"/>
    </w:rPr>
  </w:style>
  <w:style w:type="paragraph" w:customStyle="1" w:styleId="Nabraj2">
    <w:name w:val="Nabraj2"/>
    <w:basedOn w:val="Normal"/>
    <w:rsid w:val="0051572A"/>
    <w:pPr>
      <w:numPr>
        <w:numId w:val="4"/>
      </w:numPr>
      <w:suppressAutoHyphens/>
      <w:spacing w:after="0" w:line="240" w:lineRule="auto"/>
      <w:jc w:val="both"/>
    </w:pPr>
    <w:rPr>
      <w:rFonts w:ascii="Arial" w:eastAsia="Times New Roman" w:hAnsi="Arial"/>
      <w:noProof w:val="0"/>
      <w:szCs w:val="20"/>
      <w:lang w:eastAsia="ar-SA"/>
    </w:rPr>
  </w:style>
  <w:style w:type="paragraph" w:customStyle="1" w:styleId="WW-Tijeloteksta-prvauvlaka">
    <w:name w:val="WW-Tijelo teksta - prva uvlaka"/>
    <w:basedOn w:val="Tijeloteksta"/>
    <w:rsid w:val="0051572A"/>
    <w:pPr>
      <w:widowControl/>
      <w:suppressAutoHyphens/>
      <w:overflowPunct/>
      <w:autoSpaceDE/>
      <w:autoSpaceDN/>
      <w:adjustRightInd/>
      <w:spacing w:after="120" w:line="240" w:lineRule="auto"/>
      <w:ind w:right="0" w:firstLine="210"/>
      <w:jc w:val="left"/>
    </w:pPr>
    <w:rPr>
      <w:rFonts w:ascii="Times New Roman" w:eastAsia="Times New Roman" w:hAnsi="Times New Roman" w:cs="Times New Roman"/>
      <w:noProof w:val="0"/>
      <w:sz w:val="22"/>
      <w:szCs w:val="20"/>
      <w:lang w:val="en-AU" w:eastAsia="ar-SA"/>
    </w:rPr>
  </w:style>
  <w:style w:type="paragraph" w:customStyle="1" w:styleId="WW-Tijeloteksta-prvauvlaka2">
    <w:name w:val="WW-Tijelo teksta - prva uvlaka 2"/>
    <w:basedOn w:val="Uvuenotijeloteksta"/>
    <w:rsid w:val="0051572A"/>
    <w:pPr>
      <w:suppressAutoHyphens/>
      <w:spacing w:line="240" w:lineRule="auto"/>
      <w:ind w:firstLine="210"/>
    </w:pPr>
    <w:rPr>
      <w:rFonts w:ascii="Times New Roman" w:eastAsia="Times New Roman" w:hAnsi="Times New Roman"/>
      <w:noProof w:val="0"/>
      <w:szCs w:val="20"/>
      <w:lang w:val="en-AU" w:eastAsia="ar-SA"/>
    </w:rPr>
  </w:style>
  <w:style w:type="paragraph" w:customStyle="1" w:styleId="Nabraj">
    <w:name w:val="Nabraj"/>
    <w:basedOn w:val="Normal"/>
    <w:rsid w:val="0051572A"/>
    <w:pPr>
      <w:numPr>
        <w:numId w:val="5"/>
      </w:numPr>
      <w:suppressAutoHyphens/>
      <w:spacing w:before="20" w:after="0" w:line="240" w:lineRule="auto"/>
      <w:jc w:val="both"/>
    </w:pPr>
    <w:rPr>
      <w:rFonts w:ascii="Arial" w:eastAsia="Times New Roman" w:hAnsi="Arial"/>
      <w:noProof w:val="0"/>
      <w:szCs w:val="20"/>
      <w:lang w:eastAsia="ar-SA"/>
    </w:rPr>
  </w:style>
  <w:style w:type="paragraph" w:styleId="Grafikeoznake">
    <w:name w:val="List Bullet"/>
    <w:basedOn w:val="Normal"/>
    <w:rsid w:val="0051572A"/>
    <w:pPr>
      <w:numPr>
        <w:numId w:val="6"/>
      </w:numPr>
      <w:spacing w:after="0" w:line="240" w:lineRule="auto"/>
    </w:pPr>
    <w:rPr>
      <w:rFonts w:ascii="Times New Roman" w:eastAsia="Times New Roman" w:hAnsi="Times New Roman"/>
      <w:noProof w:val="0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rsid w:val="0051572A"/>
    <w:rPr>
      <w:color w:val="0000FF"/>
      <w:u w:val="single"/>
    </w:rPr>
  </w:style>
  <w:style w:type="paragraph" w:customStyle="1" w:styleId="Tablica">
    <w:name w:val="Tablica"/>
    <w:basedOn w:val="Normal"/>
    <w:rsid w:val="0051572A"/>
    <w:pPr>
      <w:widowControl w:val="0"/>
      <w:spacing w:after="0" w:line="240" w:lineRule="auto"/>
      <w:jc w:val="both"/>
    </w:pPr>
    <w:rPr>
      <w:rFonts w:ascii="Arial" w:eastAsia="Times New Roman" w:hAnsi="Arial"/>
      <w:noProof w:val="0"/>
      <w:sz w:val="16"/>
      <w:szCs w:val="20"/>
    </w:rPr>
  </w:style>
  <w:style w:type="paragraph" w:styleId="Podnaslov">
    <w:name w:val="Subtitle"/>
    <w:basedOn w:val="Normal"/>
    <w:link w:val="PodnaslovChar"/>
    <w:qFormat/>
    <w:rsid w:val="0051572A"/>
    <w:pPr>
      <w:spacing w:after="0" w:line="240" w:lineRule="auto"/>
      <w:jc w:val="both"/>
    </w:pPr>
    <w:rPr>
      <w:rFonts w:ascii="Times New Roman" w:eastAsia="Times New Roman" w:hAnsi="Times New Roman"/>
      <w:b/>
      <w:bCs/>
      <w:i/>
      <w:iCs/>
      <w:noProof w:val="0"/>
      <w:sz w:val="24"/>
      <w:szCs w:val="24"/>
    </w:rPr>
  </w:style>
  <w:style w:type="character" w:customStyle="1" w:styleId="PodnaslovChar">
    <w:name w:val="Podnaslov Char"/>
    <w:basedOn w:val="Zadanifontodlomka"/>
    <w:link w:val="Podnaslov"/>
    <w:rsid w:val="0051572A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janja">
    <w:name w:val="janja"/>
    <w:basedOn w:val="Normal"/>
    <w:rsid w:val="0051572A"/>
    <w:pPr>
      <w:spacing w:after="0" w:line="360" w:lineRule="auto"/>
    </w:pPr>
    <w:rPr>
      <w:rFonts w:ascii="Arial" w:eastAsia="Times New Roman" w:hAnsi="Arial" w:cs="Arial"/>
      <w:noProof w:val="0"/>
      <w:lang w:val="en-GB" w:eastAsia="hr-HR"/>
    </w:rPr>
  </w:style>
  <w:style w:type="paragraph" w:styleId="Blokteksta">
    <w:name w:val="Block Text"/>
    <w:basedOn w:val="Normal"/>
    <w:rsid w:val="0051572A"/>
    <w:pPr>
      <w:spacing w:after="0" w:line="240" w:lineRule="auto"/>
      <w:ind w:left="510" w:right="227"/>
    </w:pPr>
    <w:rPr>
      <w:rFonts w:eastAsia="Times New Roman" w:cs="Calibri"/>
      <w:noProof w:val="0"/>
      <w:sz w:val="24"/>
      <w:szCs w:val="24"/>
      <w:lang w:eastAsia="hr-HR"/>
    </w:rPr>
  </w:style>
  <w:style w:type="paragraph" w:customStyle="1" w:styleId="Default">
    <w:name w:val="Default"/>
    <w:uiPriority w:val="99"/>
    <w:rsid w:val="0051572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klasa">
    <w:name w:val="klasa"/>
    <w:basedOn w:val="Normal"/>
    <w:rsid w:val="0051572A"/>
    <w:pPr>
      <w:spacing w:after="0" w:line="240" w:lineRule="auto"/>
    </w:pPr>
    <w:rPr>
      <w:rFonts w:ascii="Times New Roman" w:eastAsia="Times New Roman" w:hAnsi="Times New Roman"/>
      <w:noProof w:val="0"/>
      <w:sz w:val="20"/>
      <w:szCs w:val="24"/>
      <w:lang w:eastAsia="hr-HR"/>
    </w:rPr>
  </w:style>
  <w:style w:type="paragraph" w:customStyle="1" w:styleId="tijeloteksta0">
    <w:name w:val="tijelo teksta"/>
    <w:basedOn w:val="klasa"/>
    <w:rsid w:val="0051572A"/>
    <w:pPr>
      <w:ind w:firstLine="284"/>
      <w:jc w:val="both"/>
    </w:pPr>
  </w:style>
  <w:style w:type="paragraph" w:customStyle="1" w:styleId="naslovodluke">
    <w:name w:val="naslov odluke"/>
    <w:basedOn w:val="klasa"/>
    <w:rsid w:val="0051572A"/>
    <w:pPr>
      <w:jc w:val="center"/>
    </w:pPr>
    <w:rPr>
      <w:b/>
    </w:rPr>
  </w:style>
  <w:style w:type="paragraph" w:customStyle="1" w:styleId="nabrajanjecrticauvlaka">
    <w:name w:val="nabrajanje crtica uvlaka"/>
    <w:basedOn w:val="tijeloteksta0"/>
    <w:rsid w:val="0051572A"/>
    <w:pPr>
      <w:numPr>
        <w:numId w:val="7"/>
      </w:numPr>
    </w:pPr>
  </w:style>
  <w:style w:type="paragraph" w:customStyle="1" w:styleId="nabrajanjesbrojevimauvlaka">
    <w:name w:val="nabrajanje s brojevima uvlaka"/>
    <w:basedOn w:val="Normal"/>
    <w:rsid w:val="0051572A"/>
    <w:pPr>
      <w:numPr>
        <w:numId w:val="8"/>
      </w:numPr>
      <w:spacing w:after="0" w:line="240" w:lineRule="auto"/>
      <w:jc w:val="both"/>
    </w:pPr>
    <w:rPr>
      <w:rFonts w:ascii="Times New Roman" w:eastAsia="Times New Roman" w:hAnsi="Times New Roman" w:cs="Arial"/>
      <w:bCs/>
      <w:iCs/>
      <w:noProof w:val="0"/>
      <w:color w:val="000000"/>
      <w:sz w:val="20"/>
      <w:szCs w:val="24"/>
      <w:lang w:eastAsia="hr-HR"/>
    </w:rPr>
  </w:style>
  <w:style w:type="paragraph" w:customStyle="1" w:styleId="Standard">
    <w:name w:val="Standard"/>
    <w:rsid w:val="0051572A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customStyle="1" w:styleId="font5">
    <w:name w:val="font5"/>
    <w:basedOn w:val="Normal"/>
    <w:rsid w:val="0051572A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75">
    <w:name w:val="xl75"/>
    <w:basedOn w:val="Normal"/>
    <w:rsid w:val="0051572A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76">
    <w:name w:val="xl76"/>
    <w:basedOn w:val="Normal"/>
    <w:rsid w:val="0051572A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77">
    <w:name w:val="xl77"/>
    <w:basedOn w:val="Normal"/>
    <w:rsid w:val="0051572A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78">
    <w:name w:val="xl78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79">
    <w:name w:val="xl79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80">
    <w:name w:val="xl80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paragraph" w:customStyle="1" w:styleId="xl81">
    <w:name w:val="xl81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paragraph" w:customStyle="1" w:styleId="xl82">
    <w:name w:val="xl82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paragraph" w:customStyle="1" w:styleId="xl83">
    <w:name w:val="xl83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84">
    <w:name w:val="xl84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85">
    <w:name w:val="xl85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86">
    <w:name w:val="xl86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87">
    <w:name w:val="xl87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88">
    <w:name w:val="xl88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89">
    <w:name w:val="xl89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90">
    <w:name w:val="xl90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91">
    <w:name w:val="xl91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92">
    <w:name w:val="xl92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93">
    <w:name w:val="xl93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94">
    <w:name w:val="xl94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95">
    <w:name w:val="xl95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96">
    <w:name w:val="xl96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97">
    <w:name w:val="xl97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98">
    <w:name w:val="xl98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99">
    <w:name w:val="xl99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00">
    <w:name w:val="xl100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01">
    <w:name w:val="xl101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02">
    <w:name w:val="xl102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03">
    <w:name w:val="xl103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04">
    <w:name w:val="xl104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05">
    <w:name w:val="xl105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06">
    <w:name w:val="xl106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07">
    <w:name w:val="xl107"/>
    <w:basedOn w:val="Normal"/>
    <w:rsid w:val="005157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08">
    <w:name w:val="xl108"/>
    <w:basedOn w:val="Normal"/>
    <w:rsid w:val="005157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09">
    <w:name w:val="xl109"/>
    <w:basedOn w:val="Normal"/>
    <w:rsid w:val="0051572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10">
    <w:name w:val="xl110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11">
    <w:name w:val="xl111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color w:val="00C000"/>
      <w:sz w:val="20"/>
      <w:szCs w:val="20"/>
      <w:lang w:eastAsia="hr-HR"/>
    </w:rPr>
  </w:style>
  <w:style w:type="paragraph" w:customStyle="1" w:styleId="xl112">
    <w:name w:val="xl112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noProof w:val="0"/>
      <w:color w:val="000000"/>
      <w:sz w:val="20"/>
      <w:szCs w:val="20"/>
      <w:lang w:eastAsia="hr-HR"/>
    </w:rPr>
  </w:style>
  <w:style w:type="paragraph" w:customStyle="1" w:styleId="xl113">
    <w:name w:val="xl113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noProof w:val="0"/>
      <w:color w:val="000000"/>
      <w:sz w:val="20"/>
      <w:szCs w:val="20"/>
      <w:lang w:eastAsia="hr-HR"/>
    </w:rPr>
  </w:style>
  <w:style w:type="paragraph" w:customStyle="1" w:styleId="xl114">
    <w:name w:val="xl114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15">
    <w:name w:val="xl115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16">
    <w:name w:val="xl116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17">
    <w:name w:val="xl117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18">
    <w:name w:val="xl118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19">
    <w:name w:val="xl119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color w:val="000000"/>
      <w:sz w:val="20"/>
      <w:szCs w:val="20"/>
      <w:lang w:eastAsia="hr-HR"/>
    </w:rPr>
  </w:style>
  <w:style w:type="paragraph" w:customStyle="1" w:styleId="xl120">
    <w:name w:val="xl120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21">
    <w:name w:val="xl121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22">
    <w:name w:val="xl122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23">
    <w:name w:val="xl123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24">
    <w:name w:val="xl124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25">
    <w:name w:val="xl125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26">
    <w:name w:val="xl126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27">
    <w:name w:val="xl127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28">
    <w:name w:val="xl128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29">
    <w:name w:val="xl129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30">
    <w:name w:val="xl130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paragraph" w:customStyle="1" w:styleId="xl131">
    <w:name w:val="xl131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paragraph" w:customStyle="1" w:styleId="xl132">
    <w:name w:val="xl132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33">
    <w:name w:val="xl133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34">
    <w:name w:val="xl134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35">
    <w:name w:val="xl135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36">
    <w:name w:val="xl136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37">
    <w:name w:val="xl137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38">
    <w:name w:val="xl138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39">
    <w:name w:val="xl139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40">
    <w:name w:val="xl140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41">
    <w:name w:val="xl141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42">
    <w:name w:val="xl142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43">
    <w:name w:val="xl143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44">
    <w:name w:val="xl144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45">
    <w:name w:val="xl145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paragraph" w:customStyle="1" w:styleId="xl146">
    <w:name w:val="xl146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paragraph" w:customStyle="1" w:styleId="xl147">
    <w:name w:val="xl147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48">
    <w:name w:val="xl148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49">
    <w:name w:val="xl149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50">
    <w:name w:val="xl150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51">
    <w:name w:val="xl151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52">
    <w:name w:val="xl152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53">
    <w:name w:val="xl153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54">
    <w:name w:val="xl154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55">
    <w:name w:val="xl155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56">
    <w:name w:val="xl156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57">
    <w:name w:val="xl157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58">
    <w:name w:val="xl158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paragraph" w:customStyle="1" w:styleId="xl159">
    <w:name w:val="xl159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paragraph" w:customStyle="1" w:styleId="xl160">
    <w:name w:val="xl160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61">
    <w:name w:val="xl161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62">
    <w:name w:val="xl162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63">
    <w:name w:val="xl163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64">
    <w:name w:val="xl164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65">
    <w:name w:val="xl165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66">
    <w:name w:val="xl166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67">
    <w:name w:val="xl167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paragraph" w:customStyle="1" w:styleId="xl168">
    <w:name w:val="xl168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paragraph" w:customStyle="1" w:styleId="xl169">
    <w:name w:val="xl169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paragraph" w:customStyle="1" w:styleId="xl170">
    <w:name w:val="xl170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paragraph" w:customStyle="1" w:styleId="xl171">
    <w:name w:val="xl171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72">
    <w:name w:val="xl172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73">
    <w:name w:val="xl173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74">
    <w:name w:val="xl174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75">
    <w:name w:val="xl175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76">
    <w:name w:val="xl176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77">
    <w:name w:val="xl177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78">
    <w:name w:val="xl178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79">
    <w:name w:val="xl179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paragraph" w:customStyle="1" w:styleId="xl180">
    <w:name w:val="xl180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paragraph" w:customStyle="1" w:styleId="xl181">
    <w:name w:val="xl181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82">
    <w:name w:val="xl182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83">
    <w:name w:val="xl183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84">
    <w:name w:val="xl184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85">
    <w:name w:val="xl185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86">
    <w:name w:val="xl186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87">
    <w:name w:val="xl187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88">
    <w:name w:val="xl188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89">
    <w:name w:val="xl189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90">
    <w:name w:val="xl190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91">
    <w:name w:val="xl191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92">
    <w:name w:val="xl192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93">
    <w:name w:val="xl193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94">
    <w:name w:val="xl194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95">
    <w:name w:val="xl195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96">
    <w:name w:val="xl196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97">
    <w:name w:val="xl197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98">
    <w:name w:val="xl198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99">
    <w:name w:val="xl199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200">
    <w:name w:val="xl200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201">
    <w:name w:val="xl201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02">
    <w:name w:val="xl202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203">
    <w:name w:val="xl203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04">
    <w:name w:val="xl204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paragraph" w:customStyle="1" w:styleId="xl205">
    <w:name w:val="xl205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06">
    <w:name w:val="xl206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07">
    <w:name w:val="xl207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208">
    <w:name w:val="xl208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09">
    <w:name w:val="xl209"/>
    <w:basedOn w:val="Normal"/>
    <w:rsid w:val="0051572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10">
    <w:name w:val="xl210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211">
    <w:name w:val="xl211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12">
    <w:name w:val="xl212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13">
    <w:name w:val="xl213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paragraph" w:customStyle="1" w:styleId="xl214">
    <w:name w:val="xl214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15">
    <w:name w:val="xl215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16">
    <w:name w:val="xl216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17">
    <w:name w:val="xl217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paragraph" w:customStyle="1" w:styleId="xl218">
    <w:name w:val="xl218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19">
    <w:name w:val="xl219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20">
    <w:name w:val="xl220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221">
    <w:name w:val="xl221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paragraph" w:customStyle="1" w:styleId="xl222">
    <w:name w:val="xl222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23">
    <w:name w:val="xl223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24">
    <w:name w:val="xl224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paragraph" w:customStyle="1" w:styleId="xl225">
    <w:name w:val="xl225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26">
    <w:name w:val="xl226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27">
    <w:name w:val="xl227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paragraph" w:customStyle="1" w:styleId="xl228">
    <w:name w:val="xl228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29">
    <w:name w:val="xl229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30">
    <w:name w:val="xl230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31">
    <w:name w:val="xl231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32">
    <w:name w:val="xl232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33">
    <w:name w:val="xl233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paragraph" w:customStyle="1" w:styleId="xl234">
    <w:name w:val="xl234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35">
    <w:name w:val="xl235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36">
    <w:name w:val="xl236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237">
    <w:name w:val="xl237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38">
    <w:name w:val="xl238"/>
    <w:basedOn w:val="Normal"/>
    <w:rsid w:val="0051572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39">
    <w:name w:val="xl239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240">
    <w:name w:val="xl240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41">
    <w:name w:val="xl241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42">
    <w:name w:val="xl242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paragraph" w:customStyle="1" w:styleId="xl243">
    <w:name w:val="xl243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44">
    <w:name w:val="xl244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45">
    <w:name w:val="xl245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46">
    <w:name w:val="xl246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paragraph" w:customStyle="1" w:styleId="xl247">
    <w:name w:val="xl247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48">
    <w:name w:val="xl248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49">
    <w:name w:val="xl249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paragraph" w:customStyle="1" w:styleId="xl250">
    <w:name w:val="xl250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51">
    <w:name w:val="xl251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52">
    <w:name w:val="xl252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paragraph" w:customStyle="1" w:styleId="xl253">
    <w:name w:val="xl253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54">
    <w:name w:val="xl254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55">
    <w:name w:val="xl255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paragraph" w:customStyle="1" w:styleId="xl256">
    <w:name w:val="xl256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57">
    <w:name w:val="xl257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58">
    <w:name w:val="xl258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59">
    <w:name w:val="xl259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60">
    <w:name w:val="xl260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61">
    <w:name w:val="xl261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sz w:val="18"/>
      <w:szCs w:val="18"/>
      <w:lang w:eastAsia="hr-HR"/>
    </w:rPr>
  </w:style>
  <w:style w:type="paragraph" w:customStyle="1" w:styleId="xl262">
    <w:name w:val="xl262"/>
    <w:basedOn w:val="Normal"/>
    <w:rsid w:val="0051572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63">
    <w:name w:val="xl263"/>
    <w:basedOn w:val="Normal"/>
    <w:rsid w:val="0051572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64">
    <w:name w:val="xl264"/>
    <w:basedOn w:val="Normal"/>
    <w:rsid w:val="0051572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65">
    <w:name w:val="xl265"/>
    <w:basedOn w:val="Normal"/>
    <w:rsid w:val="0051572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paragraph" w:customStyle="1" w:styleId="xl266">
    <w:name w:val="xl266"/>
    <w:basedOn w:val="Normal"/>
    <w:rsid w:val="005157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267">
    <w:name w:val="xl267"/>
    <w:basedOn w:val="Normal"/>
    <w:rsid w:val="005157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268">
    <w:name w:val="xl268"/>
    <w:basedOn w:val="Normal"/>
    <w:rsid w:val="0051572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269">
    <w:name w:val="xl269"/>
    <w:basedOn w:val="Normal"/>
    <w:rsid w:val="0051572A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270">
    <w:name w:val="xl270"/>
    <w:basedOn w:val="Normal"/>
    <w:rsid w:val="0051572A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271">
    <w:name w:val="xl271"/>
    <w:basedOn w:val="Normal"/>
    <w:rsid w:val="0051572A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272">
    <w:name w:val="xl272"/>
    <w:basedOn w:val="Normal"/>
    <w:rsid w:val="0051572A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273">
    <w:name w:val="xl273"/>
    <w:basedOn w:val="Normal"/>
    <w:rsid w:val="0051572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74">
    <w:name w:val="xl274"/>
    <w:basedOn w:val="Normal"/>
    <w:rsid w:val="0051572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75">
    <w:name w:val="xl275"/>
    <w:basedOn w:val="Normal"/>
    <w:rsid w:val="0051572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76">
    <w:name w:val="xl276"/>
    <w:basedOn w:val="Normal"/>
    <w:rsid w:val="0051572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77">
    <w:name w:val="xl277"/>
    <w:basedOn w:val="Normal"/>
    <w:rsid w:val="0051572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78">
    <w:name w:val="xl278"/>
    <w:basedOn w:val="Normal"/>
    <w:rsid w:val="0051572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79">
    <w:name w:val="xl279"/>
    <w:basedOn w:val="Normal"/>
    <w:rsid w:val="005157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80">
    <w:name w:val="xl280"/>
    <w:basedOn w:val="Normal"/>
    <w:rsid w:val="005157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81">
    <w:name w:val="xl281"/>
    <w:basedOn w:val="Normal"/>
    <w:rsid w:val="005157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82">
    <w:name w:val="xl282"/>
    <w:basedOn w:val="Normal"/>
    <w:rsid w:val="005157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83">
    <w:name w:val="xl283"/>
    <w:basedOn w:val="Normal"/>
    <w:rsid w:val="005157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84">
    <w:name w:val="xl284"/>
    <w:basedOn w:val="Normal"/>
    <w:rsid w:val="005157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85">
    <w:name w:val="xl285"/>
    <w:basedOn w:val="Normal"/>
    <w:rsid w:val="0051572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286">
    <w:name w:val="xl286"/>
    <w:basedOn w:val="Normal"/>
    <w:rsid w:val="0051572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287">
    <w:name w:val="xl287"/>
    <w:basedOn w:val="Normal"/>
    <w:rsid w:val="0051572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288">
    <w:name w:val="xl288"/>
    <w:basedOn w:val="Normal"/>
    <w:rsid w:val="005157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289">
    <w:name w:val="xl289"/>
    <w:basedOn w:val="Normal"/>
    <w:rsid w:val="0051572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290">
    <w:name w:val="xl290"/>
    <w:basedOn w:val="Normal"/>
    <w:rsid w:val="0051572A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291">
    <w:name w:val="xl291"/>
    <w:basedOn w:val="Normal"/>
    <w:rsid w:val="0051572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292">
    <w:name w:val="xl292"/>
    <w:basedOn w:val="Normal"/>
    <w:rsid w:val="005157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93">
    <w:name w:val="xl293"/>
    <w:basedOn w:val="Normal"/>
    <w:rsid w:val="005157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94">
    <w:name w:val="xl294"/>
    <w:basedOn w:val="Normal"/>
    <w:rsid w:val="005157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95">
    <w:name w:val="xl295"/>
    <w:basedOn w:val="Normal"/>
    <w:rsid w:val="005157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96">
    <w:name w:val="xl296"/>
    <w:basedOn w:val="Normal"/>
    <w:rsid w:val="005157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97">
    <w:name w:val="xl297"/>
    <w:basedOn w:val="Normal"/>
    <w:rsid w:val="005157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98">
    <w:name w:val="xl298"/>
    <w:basedOn w:val="Normal"/>
    <w:rsid w:val="0051572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paragraph" w:customStyle="1" w:styleId="xl299">
    <w:name w:val="xl299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51572A"/>
  </w:style>
  <w:style w:type="character" w:styleId="SlijeenaHiperveza">
    <w:name w:val="FollowedHyperlink"/>
    <w:basedOn w:val="Zadanifontodlomka"/>
    <w:uiPriority w:val="99"/>
    <w:unhideWhenUsed/>
    <w:rsid w:val="0051572A"/>
    <w:rPr>
      <w:color w:val="800080"/>
      <w:u w:val="single"/>
    </w:rPr>
  </w:style>
  <w:style w:type="paragraph" w:customStyle="1" w:styleId="msonormal0">
    <w:name w:val="msonormal"/>
    <w:basedOn w:val="Normal"/>
    <w:rsid w:val="0051572A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4"/>
      <w:szCs w:val="24"/>
      <w:lang w:eastAsia="hr-HR"/>
    </w:rPr>
  </w:style>
  <w:style w:type="paragraph" w:customStyle="1" w:styleId="xl73">
    <w:name w:val="xl73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noProof w:val="0"/>
      <w:sz w:val="24"/>
      <w:szCs w:val="24"/>
      <w:lang w:eastAsia="hr-HR"/>
    </w:rPr>
  </w:style>
  <w:style w:type="paragraph" w:customStyle="1" w:styleId="xl74">
    <w:name w:val="xl74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noProof w:val="0"/>
      <w:sz w:val="24"/>
      <w:szCs w:val="24"/>
      <w:lang w:eastAsia="hr-HR"/>
    </w:rPr>
  </w:style>
  <w:style w:type="numbering" w:customStyle="1" w:styleId="Bezpopisa2">
    <w:name w:val="Bez popisa2"/>
    <w:next w:val="Bezpopisa"/>
    <w:uiPriority w:val="99"/>
    <w:semiHidden/>
    <w:unhideWhenUsed/>
    <w:rsid w:val="0051572A"/>
  </w:style>
  <w:style w:type="character" w:customStyle="1" w:styleId="Heading1Char">
    <w:name w:val="Heading 1 Char"/>
    <w:basedOn w:val="Zadanifontodlomka"/>
    <w:uiPriority w:val="99"/>
    <w:locked/>
    <w:rsid w:val="0051572A"/>
    <w:rPr>
      <w:rFonts w:ascii="Tahoma" w:hAnsi="Tahoma" w:cs="Times New Roman"/>
      <w:sz w:val="24"/>
      <w:lang w:val="en-GB"/>
    </w:rPr>
  </w:style>
  <w:style w:type="character" w:customStyle="1" w:styleId="Heading2Char">
    <w:name w:val="Heading 2 Char"/>
    <w:basedOn w:val="Zadanifontodlomka"/>
    <w:uiPriority w:val="99"/>
    <w:locked/>
    <w:rsid w:val="0051572A"/>
    <w:rPr>
      <w:rFonts w:ascii="Arial" w:hAnsi="Arial" w:cs="Times New Roman"/>
      <w:b/>
      <w:i/>
      <w:sz w:val="28"/>
    </w:rPr>
  </w:style>
  <w:style w:type="character" w:customStyle="1" w:styleId="Heading4Char">
    <w:name w:val="Heading 4 Char"/>
    <w:basedOn w:val="Zadanifontodlomka"/>
    <w:uiPriority w:val="99"/>
    <w:locked/>
    <w:rsid w:val="0051572A"/>
    <w:rPr>
      <w:rFonts w:ascii="Bookman Old Style" w:hAnsi="Bookman Old Style" w:cs="Times New Roman"/>
      <w:b/>
      <w:sz w:val="26"/>
      <w:lang w:val="en-GB"/>
    </w:rPr>
  </w:style>
  <w:style w:type="paragraph" w:customStyle="1" w:styleId="QuickFormat2">
    <w:name w:val="QuickFormat2"/>
    <w:uiPriority w:val="99"/>
    <w:rsid w:val="0051572A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lang w:val="en-GB"/>
    </w:rPr>
  </w:style>
  <w:style w:type="table" w:styleId="Reetkatablice">
    <w:name w:val="Table Grid"/>
    <w:basedOn w:val="Obinatablica"/>
    <w:uiPriority w:val="99"/>
    <w:rsid w:val="00515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Zadanifontodlomka"/>
    <w:uiPriority w:val="99"/>
    <w:locked/>
    <w:rsid w:val="0051572A"/>
    <w:rPr>
      <w:rFonts w:cs="Times New Roman"/>
    </w:rPr>
  </w:style>
  <w:style w:type="character" w:customStyle="1" w:styleId="FooterChar">
    <w:name w:val="Footer Char"/>
    <w:basedOn w:val="Zadanifontodlomka"/>
    <w:uiPriority w:val="99"/>
    <w:locked/>
    <w:rsid w:val="0051572A"/>
    <w:rPr>
      <w:rFonts w:cs="Times New Roman"/>
    </w:rPr>
  </w:style>
  <w:style w:type="character" w:customStyle="1" w:styleId="BalloonTextChar">
    <w:name w:val="Balloon Text Char"/>
    <w:basedOn w:val="Zadanifontodlomka"/>
    <w:uiPriority w:val="99"/>
    <w:locked/>
    <w:rsid w:val="0051572A"/>
    <w:rPr>
      <w:rFonts w:ascii="Tahoma" w:hAnsi="Tahoma" w:cs="Times New Roman"/>
      <w:sz w:val="16"/>
    </w:rPr>
  </w:style>
  <w:style w:type="character" w:customStyle="1" w:styleId="BodyTextIndent3Char">
    <w:name w:val="Body Text Indent 3 Char"/>
    <w:aliases w:val="uvlaka 3 Char"/>
    <w:basedOn w:val="Zadanifontodlomka"/>
    <w:uiPriority w:val="99"/>
    <w:semiHidden/>
    <w:locked/>
    <w:rsid w:val="0051572A"/>
    <w:rPr>
      <w:rFonts w:cs="Times New Roman"/>
      <w:sz w:val="16"/>
      <w:szCs w:val="16"/>
      <w:lang w:val="en-US" w:eastAsia="en-US"/>
    </w:rPr>
  </w:style>
  <w:style w:type="paragraph" w:customStyle="1" w:styleId="QuickFormat1">
    <w:name w:val="QuickFormat1"/>
    <w:uiPriority w:val="99"/>
    <w:rsid w:val="0051572A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lang w:val="en-GB"/>
    </w:rPr>
  </w:style>
  <w:style w:type="paragraph" w:customStyle="1" w:styleId="QuickFormat8">
    <w:name w:val="QuickFormat8"/>
    <w:uiPriority w:val="99"/>
    <w:rsid w:val="0051572A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lang w:val="en-GB"/>
    </w:rPr>
  </w:style>
  <w:style w:type="paragraph" w:customStyle="1" w:styleId="QuickFormat9">
    <w:name w:val="QuickFormat9"/>
    <w:uiPriority w:val="99"/>
    <w:rsid w:val="0051572A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lang w:val="en-GB"/>
    </w:rPr>
  </w:style>
  <w:style w:type="character" w:customStyle="1" w:styleId="QuickFormat6">
    <w:name w:val="QuickFormat6"/>
    <w:uiPriority w:val="99"/>
    <w:rsid w:val="0051572A"/>
    <w:rPr>
      <w:rFonts w:ascii="Bookman Old Style" w:hAnsi="Bookman Old Style"/>
      <w:sz w:val="22"/>
      <w:lang w:val="en-GB"/>
    </w:rPr>
  </w:style>
  <w:style w:type="paragraph" w:customStyle="1" w:styleId="QuickFormat3">
    <w:name w:val="QuickFormat3"/>
    <w:uiPriority w:val="99"/>
    <w:rsid w:val="0051572A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lang w:val="en-GB"/>
    </w:rPr>
  </w:style>
  <w:style w:type="character" w:customStyle="1" w:styleId="QuickFormat5">
    <w:name w:val="QuickFormat5"/>
    <w:uiPriority w:val="99"/>
    <w:rsid w:val="0051572A"/>
    <w:rPr>
      <w:rFonts w:ascii="Bookman Old Style" w:hAnsi="Bookman Old Style"/>
      <w:sz w:val="22"/>
      <w:lang w:val="en-GB"/>
    </w:rPr>
  </w:style>
  <w:style w:type="paragraph" w:customStyle="1" w:styleId="CharCharCharChar">
    <w:name w:val="Char Char Char Char"/>
    <w:basedOn w:val="Normal"/>
    <w:uiPriority w:val="99"/>
    <w:rsid w:val="0051572A"/>
    <w:pPr>
      <w:spacing w:after="160" w:line="240" w:lineRule="exact"/>
    </w:pPr>
    <w:rPr>
      <w:rFonts w:ascii="Tahoma" w:eastAsia="Times New Roman" w:hAnsi="Tahoma"/>
      <w:noProof w:val="0"/>
      <w:sz w:val="20"/>
      <w:szCs w:val="20"/>
    </w:rPr>
  </w:style>
  <w:style w:type="character" w:customStyle="1" w:styleId="FontStyle83">
    <w:name w:val="Font Style83"/>
    <w:uiPriority w:val="99"/>
    <w:rsid w:val="0051572A"/>
    <w:rPr>
      <w:rFonts w:ascii="Arial" w:hAnsi="Arial"/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51572A"/>
    <w:pPr>
      <w:spacing w:after="160" w:line="240" w:lineRule="exact"/>
    </w:pPr>
    <w:rPr>
      <w:rFonts w:ascii="Tahoma" w:eastAsia="Times New Roman" w:hAnsi="Tahoma"/>
      <w:noProof w:val="0"/>
      <w:sz w:val="20"/>
      <w:szCs w:val="20"/>
    </w:rPr>
  </w:style>
  <w:style w:type="character" w:customStyle="1" w:styleId="PlainTextChar">
    <w:name w:val="Plain Text Char"/>
    <w:basedOn w:val="Zadanifontodlomka"/>
    <w:uiPriority w:val="99"/>
    <w:locked/>
    <w:rsid w:val="0051572A"/>
    <w:rPr>
      <w:rFonts w:ascii="Courier New" w:hAnsi="Courier New" w:cs="Times New Roman"/>
      <w:sz w:val="20"/>
      <w:lang w:val="en-US"/>
    </w:rPr>
  </w:style>
  <w:style w:type="paragraph" w:customStyle="1" w:styleId="CharChar">
    <w:name w:val="Char Char"/>
    <w:basedOn w:val="Normal"/>
    <w:uiPriority w:val="99"/>
    <w:rsid w:val="0051572A"/>
    <w:pPr>
      <w:spacing w:after="160" w:line="240" w:lineRule="exact"/>
    </w:pPr>
    <w:rPr>
      <w:rFonts w:ascii="Tahoma" w:eastAsia="Times New Roman" w:hAnsi="Tahoma"/>
      <w:noProof w:val="0"/>
      <w:sz w:val="20"/>
      <w:szCs w:val="20"/>
    </w:rPr>
  </w:style>
  <w:style w:type="paragraph" w:customStyle="1" w:styleId="t-12-9-fett-s">
    <w:name w:val="t-12-9-fett-s"/>
    <w:basedOn w:val="Normal"/>
    <w:uiPriority w:val="99"/>
    <w:rsid w:val="0051572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28"/>
      <w:szCs w:val="28"/>
      <w:lang w:eastAsia="hr-HR"/>
    </w:rPr>
  </w:style>
  <w:style w:type="paragraph" w:customStyle="1" w:styleId="tb-na16">
    <w:name w:val="tb-na16"/>
    <w:basedOn w:val="Normal"/>
    <w:uiPriority w:val="99"/>
    <w:rsid w:val="0051572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36"/>
      <w:szCs w:val="36"/>
      <w:lang w:eastAsia="hr-HR"/>
    </w:rPr>
  </w:style>
  <w:style w:type="paragraph" w:customStyle="1" w:styleId="Tablenaziv">
    <w:name w:val="Table naziv"/>
    <w:basedOn w:val="Normal"/>
    <w:link w:val="TablenazivChar"/>
    <w:uiPriority w:val="99"/>
    <w:rsid w:val="0051572A"/>
    <w:pPr>
      <w:keepNext/>
      <w:spacing w:before="240" w:after="60" w:line="240" w:lineRule="auto"/>
    </w:pPr>
    <w:rPr>
      <w:rFonts w:ascii="Arial" w:eastAsia="Times New Roman" w:hAnsi="Arial"/>
      <w:b/>
      <w:noProof w:val="0"/>
      <w:color w:val="000000"/>
      <w:sz w:val="20"/>
      <w:szCs w:val="20"/>
      <w:lang w:eastAsia="hr-HR"/>
    </w:rPr>
  </w:style>
  <w:style w:type="character" w:customStyle="1" w:styleId="TablenazivChar">
    <w:name w:val="Table naziv Char"/>
    <w:link w:val="Tablenaziv"/>
    <w:uiPriority w:val="99"/>
    <w:locked/>
    <w:rsid w:val="0051572A"/>
    <w:rPr>
      <w:rFonts w:ascii="Arial" w:eastAsia="Times New Roman" w:hAnsi="Arial" w:cs="Times New Roman"/>
      <w:b/>
      <w:color w:val="000000"/>
      <w:sz w:val="20"/>
      <w:szCs w:val="20"/>
      <w:lang w:eastAsia="hr-HR"/>
    </w:rPr>
  </w:style>
  <w:style w:type="paragraph" w:customStyle="1" w:styleId="Char">
    <w:name w:val="Char"/>
    <w:basedOn w:val="Normal"/>
    <w:uiPriority w:val="99"/>
    <w:rsid w:val="0051572A"/>
    <w:pPr>
      <w:spacing w:after="160" w:line="240" w:lineRule="exact"/>
    </w:pPr>
    <w:rPr>
      <w:rFonts w:ascii="Tahoma" w:eastAsia="Times New Roman" w:hAnsi="Tahoma"/>
      <w:noProof w:val="0"/>
      <w:sz w:val="20"/>
      <w:szCs w:val="20"/>
    </w:rPr>
  </w:style>
  <w:style w:type="paragraph" w:customStyle="1" w:styleId="t-9-8">
    <w:name w:val="t-9-8"/>
    <w:basedOn w:val="Normal"/>
    <w:uiPriority w:val="99"/>
    <w:rsid w:val="0051572A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4"/>
      <w:szCs w:val="24"/>
      <w:lang w:eastAsia="hr-HR"/>
    </w:rPr>
  </w:style>
  <w:style w:type="character" w:customStyle="1" w:styleId="FontStyle45">
    <w:name w:val="Font Style45"/>
    <w:uiPriority w:val="99"/>
    <w:rsid w:val="0051572A"/>
    <w:rPr>
      <w:rFonts w:ascii="Times New Roman" w:hAnsi="Times New Roman"/>
      <w:sz w:val="22"/>
    </w:rPr>
  </w:style>
  <w:style w:type="character" w:customStyle="1" w:styleId="BodyTextIndent3Char2">
    <w:name w:val="Body Text Indent 3 Char2"/>
    <w:aliases w:val="uvlaka 3 Char2"/>
    <w:uiPriority w:val="99"/>
    <w:locked/>
    <w:rsid w:val="0051572A"/>
    <w:rPr>
      <w:rFonts w:ascii="Times New Roman" w:hAnsi="Times New Roman"/>
      <w:sz w:val="16"/>
      <w:lang w:val="en-US"/>
    </w:rPr>
  </w:style>
  <w:style w:type="paragraph" w:customStyle="1" w:styleId="CharCharCharChar1">
    <w:name w:val="Char Char Char Char1"/>
    <w:basedOn w:val="Normal"/>
    <w:uiPriority w:val="99"/>
    <w:rsid w:val="0051572A"/>
    <w:pPr>
      <w:spacing w:after="160" w:line="240" w:lineRule="exact"/>
    </w:pPr>
    <w:rPr>
      <w:rFonts w:ascii="Tahoma" w:eastAsia="Times New Roman" w:hAnsi="Tahoma"/>
      <w:noProof w:val="0"/>
      <w:sz w:val="20"/>
      <w:szCs w:val="20"/>
    </w:rPr>
  </w:style>
  <w:style w:type="paragraph" w:customStyle="1" w:styleId="CharCharCharCharCharCharCharCharCharCharCharChar1">
    <w:name w:val="Char Char Char Char Char Char Char Char Char Char Char Char1"/>
    <w:basedOn w:val="Normal"/>
    <w:uiPriority w:val="99"/>
    <w:rsid w:val="0051572A"/>
    <w:pPr>
      <w:spacing w:after="160" w:line="240" w:lineRule="exact"/>
    </w:pPr>
    <w:rPr>
      <w:rFonts w:ascii="Tahoma" w:eastAsia="Times New Roman" w:hAnsi="Tahoma"/>
      <w:noProof w:val="0"/>
      <w:sz w:val="20"/>
      <w:szCs w:val="20"/>
    </w:rPr>
  </w:style>
  <w:style w:type="paragraph" w:customStyle="1" w:styleId="Char1">
    <w:name w:val="Char1"/>
    <w:basedOn w:val="Normal"/>
    <w:uiPriority w:val="99"/>
    <w:rsid w:val="0051572A"/>
    <w:pPr>
      <w:spacing w:after="160" w:line="240" w:lineRule="exact"/>
    </w:pPr>
    <w:rPr>
      <w:rFonts w:ascii="Tahoma" w:eastAsia="Times New Roman" w:hAnsi="Tahoma"/>
      <w:noProof w:val="0"/>
      <w:sz w:val="20"/>
      <w:szCs w:val="20"/>
    </w:rPr>
  </w:style>
  <w:style w:type="paragraph" w:customStyle="1" w:styleId="xl63">
    <w:name w:val="xl63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noProof w:val="0"/>
      <w:sz w:val="24"/>
      <w:szCs w:val="24"/>
      <w:lang w:eastAsia="hr-HR"/>
    </w:rPr>
  </w:style>
  <w:style w:type="paragraph" w:customStyle="1" w:styleId="xl64">
    <w:name w:val="xl64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333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noProof w:val="0"/>
      <w:color w:val="FFFFFF"/>
      <w:sz w:val="24"/>
      <w:szCs w:val="24"/>
      <w:lang w:eastAsia="hr-HR"/>
    </w:rPr>
  </w:style>
  <w:style w:type="paragraph" w:customStyle="1" w:styleId="xl65">
    <w:name w:val="xl65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333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noProof w:val="0"/>
      <w:color w:val="FFFFFF"/>
      <w:sz w:val="24"/>
      <w:szCs w:val="24"/>
      <w:lang w:eastAsia="hr-HR"/>
    </w:rPr>
  </w:style>
  <w:style w:type="paragraph" w:customStyle="1" w:styleId="xl66">
    <w:name w:val="xl66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333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noProof w:val="0"/>
      <w:color w:val="FFFFFF"/>
      <w:sz w:val="24"/>
      <w:szCs w:val="24"/>
      <w:lang w:eastAsia="hr-HR"/>
    </w:rPr>
  </w:style>
  <w:style w:type="paragraph" w:customStyle="1" w:styleId="xl67">
    <w:name w:val="xl67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noProof w:val="0"/>
      <w:color w:val="FFFFFF"/>
      <w:sz w:val="24"/>
      <w:szCs w:val="24"/>
      <w:lang w:eastAsia="hr-HR"/>
    </w:rPr>
  </w:style>
  <w:style w:type="paragraph" w:customStyle="1" w:styleId="xl68">
    <w:name w:val="xl68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noProof w:val="0"/>
      <w:color w:val="FFFFFF"/>
      <w:sz w:val="24"/>
      <w:szCs w:val="24"/>
      <w:lang w:eastAsia="hr-HR"/>
    </w:rPr>
  </w:style>
  <w:style w:type="paragraph" w:customStyle="1" w:styleId="xl69">
    <w:name w:val="xl69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noProof w:val="0"/>
      <w:color w:val="FFFFFF"/>
      <w:sz w:val="24"/>
      <w:szCs w:val="24"/>
      <w:lang w:eastAsia="hr-HR"/>
    </w:rPr>
  </w:style>
  <w:style w:type="paragraph" w:customStyle="1" w:styleId="xl70">
    <w:name w:val="xl70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noProof w:val="0"/>
      <w:sz w:val="24"/>
      <w:szCs w:val="24"/>
      <w:lang w:eastAsia="hr-HR"/>
    </w:rPr>
  </w:style>
  <w:style w:type="paragraph" w:customStyle="1" w:styleId="xl71">
    <w:name w:val="xl71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noProof w:val="0"/>
      <w:sz w:val="24"/>
      <w:szCs w:val="24"/>
      <w:lang w:eastAsia="hr-HR"/>
    </w:rPr>
  </w:style>
  <w:style w:type="paragraph" w:customStyle="1" w:styleId="xl72">
    <w:name w:val="xl72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noProof w:val="0"/>
      <w:sz w:val="24"/>
      <w:szCs w:val="24"/>
      <w:lang w:eastAsia="hr-HR"/>
    </w:rPr>
  </w:style>
  <w:style w:type="paragraph" w:customStyle="1" w:styleId="Odlomakpopisa2">
    <w:name w:val="Odlomak popisa2"/>
    <w:basedOn w:val="Normal"/>
    <w:uiPriority w:val="99"/>
    <w:rsid w:val="0051572A"/>
    <w:pPr>
      <w:ind w:left="720"/>
      <w:contextualSpacing/>
    </w:pPr>
    <w:rPr>
      <w:rFonts w:eastAsia="Times New Roman"/>
      <w:noProof w:val="0"/>
    </w:rPr>
  </w:style>
  <w:style w:type="paragraph" w:customStyle="1" w:styleId="ListParagraph1">
    <w:name w:val="List Paragraph1"/>
    <w:basedOn w:val="Normal"/>
    <w:uiPriority w:val="99"/>
    <w:rsid w:val="0051572A"/>
    <w:pPr>
      <w:ind w:left="720"/>
      <w:contextualSpacing/>
    </w:pPr>
    <w:rPr>
      <w:rFonts w:eastAsia="Times New Roman"/>
      <w:noProof w:val="0"/>
    </w:rPr>
  </w:style>
  <w:style w:type="table" w:customStyle="1" w:styleId="LightList-Accent11">
    <w:name w:val="Light List - Accent 11"/>
    <w:uiPriority w:val="99"/>
    <w:rsid w:val="00515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artadokumenta">
    <w:name w:val="Document Map"/>
    <w:basedOn w:val="Normal"/>
    <w:link w:val="KartadokumentaChar"/>
    <w:uiPriority w:val="99"/>
    <w:rsid w:val="0051572A"/>
    <w:pPr>
      <w:spacing w:after="0" w:line="240" w:lineRule="auto"/>
    </w:pPr>
    <w:rPr>
      <w:rFonts w:ascii="Tahoma" w:eastAsia="Times New Roman" w:hAnsi="Tahoma" w:cs="Tahoma"/>
      <w:noProof w:val="0"/>
      <w:sz w:val="16"/>
      <w:szCs w:val="16"/>
    </w:rPr>
  </w:style>
  <w:style w:type="character" w:customStyle="1" w:styleId="KartadokumentaChar">
    <w:name w:val="Karta dokumenta Char"/>
    <w:basedOn w:val="Zadanifontodlomka"/>
    <w:link w:val="Kartadokumenta"/>
    <w:uiPriority w:val="99"/>
    <w:rsid w:val="0051572A"/>
    <w:rPr>
      <w:rFonts w:ascii="Tahoma" w:eastAsia="Times New Roman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rsid w:val="0051572A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rsid w:val="0051572A"/>
    <w:pPr>
      <w:spacing w:after="0" w:line="240" w:lineRule="auto"/>
    </w:pPr>
    <w:rPr>
      <w:rFonts w:ascii="Times New Roman" w:eastAsia="Times New Roman" w:hAnsi="Times New Roman"/>
      <w:noProof w:val="0"/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51572A"/>
    <w:rPr>
      <w:rFonts w:ascii="Times New Roman" w:eastAsia="Times New Roman" w:hAnsi="Times New Roman"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rsid w:val="0051572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rsid w:val="0051572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zija">
    <w:name w:val="Revision"/>
    <w:hidden/>
    <w:uiPriority w:val="99"/>
    <w:semiHidden/>
    <w:rsid w:val="00515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font6">
    <w:name w:val="font6"/>
    <w:basedOn w:val="Normal"/>
    <w:rsid w:val="0051572A"/>
    <w:pPr>
      <w:spacing w:before="100" w:beforeAutospacing="1" w:after="100" w:afterAutospacing="1" w:line="240" w:lineRule="auto"/>
    </w:pPr>
    <w:rPr>
      <w:rFonts w:ascii="Arial Narrow" w:eastAsia="Times New Roman" w:hAnsi="Arial Narrow"/>
      <w:noProof w:val="0"/>
      <w:color w:val="000000"/>
      <w:sz w:val="16"/>
      <w:szCs w:val="16"/>
      <w:lang w:eastAsia="hr-HR"/>
    </w:rPr>
  </w:style>
  <w:style w:type="paragraph" w:customStyle="1" w:styleId="P1">
    <w:name w:val="P 1"/>
    <w:basedOn w:val="Normal"/>
    <w:uiPriority w:val="99"/>
    <w:rsid w:val="0051572A"/>
    <w:pPr>
      <w:spacing w:before="120" w:after="120" w:line="240" w:lineRule="auto"/>
      <w:ind w:left="567"/>
      <w:jc w:val="both"/>
    </w:pPr>
    <w:rPr>
      <w:rFonts w:ascii="Arial" w:eastAsia="Times New Roman" w:hAnsi="Arial" w:cs="Arial"/>
      <w:noProof w:val="0"/>
      <w:color w:val="000000"/>
      <w:sz w:val="20"/>
      <w:szCs w:val="20"/>
    </w:rPr>
  </w:style>
  <w:style w:type="table" w:customStyle="1" w:styleId="Reetkatablice1">
    <w:name w:val="Rešetka tablice1"/>
    <w:uiPriority w:val="99"/>
    <w:rsid w:val="00515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rednjipopis2-Isticanje11">
    <w:name w:val="Srednji popis 2 - Isticanje 11"/>
    <w:uiPriority w:val="99"/>
    <w:rsid w:val="0051572A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hr-HR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character" w:styleId="Naglaeno">
    <w:name w:val="Strong"/>
    <w:basedOn w:val="Zadanifontodlomka"/>
    <w:uiPriority w:val="99"/>
    <w:qFormat/>
    <w:rsid w:val="0051572A"/>
    <w:rPr>
      <w:rFonts w:cs="Times New Roman"/>
      <w:b/>
    </w:rPr>
  </w:style>
  <w:style w:type="character" w:styleId="Istaknuto">
    <w:name w:val="Emphasis"/>
    <w:basedOn w:val="Zadanifontodlomka"/>
    <w:uiPriority w:val="99"/>
    <w:qFormat/>
    <w:rsid w:val="0051572A"/>
    <w:rPr>
      <w:rFonts w:cs="Times New Roman"/>
      <w:i/>
    </w:rPr>
  </w:style>
  <w:style w:type="table" w:styleId="Popisnatablica3">
    <w:name w:val="Table List 3"/>
    <w:basedOn w:val="Obinatablica"/>
    <w:uiPriority w:val="99"/>
    <w:rsid w:val="00515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10">
    <w:name w:val="Table Grid 1"/>
    <w:basedOn w:val="Obinatablica"/>
    <w:uiPriority w:val="99"/>
    <w:rsid w:val="00515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DefaultParagraphFont1">
    <w:name w:val="Default Paragraph Font1"/>
    <w:uiPriority w:val="99"/>
    <w:rsid w:val="0051572A"/>
  </w:style>
  <w:style w:type="paragraph" w:customStyle="1" w:styleId="Bezproreda1">
    <w:name w:val="Bez proreda1"/>
    <w:uiPriority w:val="99"/>
    <w:rsid w:val="0051572A"/>
    <w:pPr>
      <w:spacing w:after="0" w:line="240" w:lineRule="auto"/>
      <w:jc w:val="both"/>
    </w:pPr>
    <w:rPr>
      <w:rFonts w:ascii="Calibri" w:eastAsia="Times New Roman" w:hAnsi="Calibri" w:cs="Times New Roman"/>
    </w:rPr>
  </w:style>
  <w:style w:type="table" w:customStyle="1" w:styleId="Svijetlatablicareetke1-isticanje21">
    <w:name w:val="Svijetla tablica rešetke 1 - isticanje 21"/>
    <w:uiPriority w:val="99"/>
    <w:rsid w:val="0051572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r-HR"/>
    </w:r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C2D69B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C2D69B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</w:style>
  <w:style w:type="table" w:styleId="Jednostavnatablica2">
    <w:name w:val="Table Simple 2"/>
    <w:basedOn w:val="Obinatablica"/>
    <w:uiPriority w:val="99"/>
    <w:rsid w:val="00515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customStyle="1" w:styleId="Style12pt">
    <w:name w:val="Style 12 pt"/>
    <w:uiPriority w:val="99"/>
    <w:rsid w:val="0051572A"/>
    <w:rPr>
      <w:sz w:val="24"/>
      <w:vertAlign w:val="baseline"/>
    </w:rPr>
  </w:style>
  <w:style w:type="table" w:styleId="Srednjipopis2-Isticanje1">
    <w:name w:val="Medium List 2 Accent 1"/>
    <w:basedOn w:val="Obinatablica"/>
    <w:uiPriority w:val="99"/>
    <w:rsid w:val="0051572A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paragraph" w:styleId="Bezproreda">
    <w:name w:val="No Spacing"/>
    <w:uiPriority w:val="99"/>
    <w:qFormat/>
    <w:rsid w:val="0051572A"/>
    <w:pPr>
      <w:spacing w:after="0" w:line="240" w:lineRule="auto"/>
      <w:jc w:val="both"/>
    </w:pPr>
    <w:rPr>
      <w:rFonts w:ascii="Calibri" w:eastAsia="Times New Roman" w:hAnsi="Calibri" w:cs="Times New Roman"/>
    </w:rPr>
  </w:style>
  <w:style w:type="table" w:customStyle="1" w:styleId="Svijetlatablicareetke11">
    <w:name w:val="Svijetla tablica rešetke 11"/>
    <w:uiPriority w:val="99"/>
    <w:rsid w:val="00515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</w:style>
  <w:style w:type="paragraph" w:styleId="Tekstfusnote">
    <w:name w:val="footnote text"/>
    <w:basedOn w:val="Normal"/>
    <w:link w:val="TekstfusnoteChar"/>
    <w:uiPriority w:val="99"/>
    <w:semiHidden/>
    <w:rsid w:val="0051572A"/>
    <w:pPr>
      <w:spacing w:after="0" w:line="240" w:lineRule="auto"/>
    </w:pPr>
    <w:rPr>
      <w:rFonts w:ascii="Times New Roman" w:eastAsia="Times New Roman" w:hAnsi="Times New Roman"/>
      <w:noProof w:val="0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51572A"/>
    <w:rPr>
      <w:rFonts w:ascii="Times New Roman" w:eastAsia="Times New Roman" w:hAnsi="Times New Roman" w:cs="Times New Roman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rsid w:val="0051572A"/>
    <w:rPr>
      <w:rFonts w:cs="Times New Roman"/>
      <w:vertAlign w:val="superscript"/>
    </w:rPr>
  </w:style>
  <w:style w:type="character" w:customStyle="1" w:styleId="apple-converted-space">
    <w:name w:val="apple-converted-space"/>
    <w:basedOn w:val="Zadanifontodlomka"/>
    <w:uiPriority w:val="99"/>
    <w:rsid w:val="0051572A"/>
    <w:rPr>
      <w:rFonts w:cs="Times New Roman"/>
    </w:rPr>
  </w:style>
  <w:style w:type="paragraph" w:customStyle="1" w:styleId="Style16">
    <w:name w:val="Style16"/>
    <w:basedOn w:val="Normal"/>
    <w:uiPriority w:val="99"/>
    <w:rsid w:val="0051572A"/>
    <w:pPr>
      <w:widowControl w:val="0"/>
      <w:autoSpaceDE w:val="0"/>
      <w:autoSpaceDN w:val="0"/>
      <w:adjustRightInd w:val="0"/>
      <w:spacing w:after="0" w:line="295" w:lineRule="exact"/>
      <w:jc w:val="both"/>
    </w:pPr>
    <w:rPr>
      <w:rFonts w:ascii="Cambria" w:eastAsia="Times New Roman" w:hAnsi="Cambria"/>
      <w:noProof w:val="0"/>
      <w:sz w:val="24"/>
      <w:szCs w:val="24"/>
      <w:lang w:eastAsia="hr-HR"/>
    </w:rPr>
  </w:style>
  <w:style w:type="character" w:customStyle="1" w:styleId="Internetskapoveznica">
    <w:name w:val="Internetska poveznica"/>
    <w:uiPriority w:val="99"/>
    <w:rsid w:val="0051572A"/>
    <w:rPr>
      <w:rFonts w:ascii="Times New Roman" w:hAnsi="Times New Roman"/>
      <w:color w:val="0000FF"/>
      <w:u w:val="single"/>
    </w:rPr>
  </w:style>
  <w:style w:type="numbering" w:customStyle="1" w:styleId="Bezpopisa3">
    <w:name w:val="Bez popisa3"/>
    <w:next w:val="Bezpopisa"/>
    <w:uiPriority w:val="99"/>
    <w:semiHidden/>
    <w:unhideWhenUsed/>
    <w:rsid w:val="0073546E"/>
  </w:style>
  <w:style w:type="paragraph" w:customStyle="1" w:styleId="xl300">
    <w:name w:val="xl300"/>
    <w:basedOn w:val="Normal"/>
    <w:rsid w:val="00A203B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noProof w:val="0"/>
      <w:sz w:val="24"/>
      <w:szCs w:val="24"/>
      <w:lang w:eastAsia="hr-HR"/>
    </w:rPr>
  </w:style>
  <w:style w:type="paragraph" w:customStyle="1" w:styleId="xl301">
    <w:name w:val="xl301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noProof w:val="0"/>
      <w:sz w:val="24"/>
      <w:szCs w:val="24"/>
      <w:lang w:eastAsia="hr-HR"/>
    </w:rPr>
  </w:style>
  <w:style w:type="paragraph" w:customStyle="1" w:styleId="xl302">
    <w:name w:val="xl302"/>
    <w:basedOn w:val="Normal"/>
    <w:rsid w:val="00A203B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noProof w:val="0"/>
      <w:lang w:eastAsia="hr-HR"/>
    </w:rPr>
  </w:style>
  <w:style w:type="paragraph" w:customStyle="1" w:styleId="xl303">
    <w:name w:val="xl303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noProof w:val="0"/>
      <w:lang w:eastAsia="hr-HR"/>
    </w:rPr>
  </w:style>
  <w:style w:type="paragraph" w:customStyle="1" w:styleId="xl304">
    <w:name w:val="xl304"/>
    <w:basedOn w:val="Normal"/>
    <w:rsid w:val="00A203B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noProof w:val="0"/>
      <w:sz w:val="24"/>
      <w:szCs w:val="24"/>
      <w:lang w:eastAsia="hr-HR"/>
    </w:rPr>
  </w:style>
  <w:style w:type="paragraph" w:customStyle="1" w:styleId="xl305">
    <w:name w:val="xl305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noProof w:val="0"/>
      <w:sz w:val="24"/>
      <w:szCs w:val="24"/>
      <w:lang w:eastAsia="hr-HR"/>
    </w:rPr>
  </w:style>
  <w:style w:type="paragraph" w:customStyle="1" w:styleId="xl306">
    <w:name w:val="xl306"/>
    <w:basedOn w:val="Normal"/>
    <w:rsid w:val="00A203B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noProof w:val="0"/>
      <w:sz w:val="24"/>
      <w:szCs w:val="24"/>
      <w:lang w:eastAsia="hr-HR"/>
    </w:rPr>
  </w:style>
  <w:style w:type="paragraph" w:customStyle="1" w:styleId="xl307">
    <w:name w:val="xl307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noProof w:val="0"/>
      <w:sz w:val="24"/>
      <w:szCs w:val="24"/>
      <w:lang w:eastAsia="hr-HR"/>
    </w:rPr>
  </w:style>
  <w:style w:type="paragraph" w:customStyle="1" w:styleId="xl308">
    <w:name w:val="xl308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noProof w:val="0"/>
      <w:sz w:val="24"/>
      <w:szCs w:val="24"/>
      <w:lang w:eastAsia="hr-HR"/>
    </w:rPr>
  </w:style>
  <w:style w:type="paragraph" w:customStyle="1" w:styleId="xl309">
    <w:name w:val="xl309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DD5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noProof w:val="0"/>
      <w:lang w:eastAsia="hr-HR"/>
    </w:rPr>
  </w:style>
  <w:style w:type="paragraph" w:customStyle="1" w:styleId="xl310">
    <w:name w:val="xl310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noProof w:val="0"/>
      <w:sz w:val="24"/>
      <w:szCs w:val="24"/>
      <w:lang w:eastAsia="hr-HR"/>
    </w:rPr>
  </w:style>
  <w:style w:type="paragraph" w:customStyle="1" w:styleId="xl311">
    <w:name w:val="xl311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noProof w:val="0"/>
      <w:color w:val="000000"/>
      <w:sz w:val="24"/>
      <w:szCs w:val="24"/>
      <w:lang w:eastAsia="hr-HR"/>
    </w:rPr>
  </w:style>
  <w:style w:type="paragraph" w:customStyle="1" w:styleId="xl312">
    <w:name w:val="xl312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DD5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noProof w:val="0"/>
      <w:lang w:eastAsia="hr-HR"/>
    </w:rPr>
  </w:style>
  <w:style w:type="paragraph" w:customStyle="1" w:styleId="xl313">
    <w:name w:val="xl313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eastAsia="Times New Roman" w:cs="Calibri"/>
      <w:b/>
      <w:bCs/>
      <w:noProof w:val="0"/>
      <w:sz w:val="24"/>
      <w:szCs w:val="24"/>
      <w:lang w:eastAsia="hr-HR"/>
    </w:rPr>
  </w:style>
  <w:style w:type="paragraph" w:customStyle="1" w:styleId="xl314">
    <w:name w:val="xl314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noProof w:val="0"/>
      <w:sz w:val="24"/>
      <w:szCs w:val="24"/>
      <w:lang w:eastAsia="hr-HR"/>
    </w:rPr>
  </w:style>
  <w:style w:type="paragraph" w:customStyle="1" w:styleId="xl315">
    <w:name w:val="xl315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DD5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noProof w:val="0"/>
      <w:lang w:eastAsia="hr-HR"/>
    </w:rPr>
  </w:style>
  <w:style w:type="paragraph" w:customStyle="1" w:styleId="xl316">
    <w:name w:val="xl316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noProof w:val="0"/>
      <w:sz w:val="24"/>
      <w:szCs w:val="24"/>
      <w:lang w:eastAsia="hr-HR"/>
    </w:rPr>
  </w:style>
  <w:style w:type="paragraph" w:customStyle="1" w:styleId="xl317">
    <w:name w:val="xl317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DD5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noProof w:val="0"/>
      <w:lang w:eastAsia="hr-HR"/>
    </w:rPr>
  </w:style>
  <w:style w:type="paragraph" w:customStyle="1" w:styleId="xl318">
    <w:name w:val="xl318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eastAsia="Times New Roman" w:cs="Calibri"/>
      <w:b/>
      <w:bCs/>
      <w:noProof w:val="0"/>
      <w:sz w:val="24"/>
      <w:szCs w:val="24"/>
      <w:lang w:eastAsia="hr-HR"/>
    </w:rPr>
  </w:style>
  <w:style w:type="paragraph" w:customStyle="1" w:styleId="xl319">
    <w:name w:val="xl319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DD5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noProof w:val="0"/>
      <w:lang w:eastAsia="hr-HR"/>
    </w:rPr>
  </w:style>
  <w:style w:type="paragraph" w:customStyle="1" w:styleId="xl320">
    <w:name w:val="xl320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noProof w:val="0"/>
      <w:sz w:val="24"/>
      <w:szCs w:val="24"/>
      <w:lang w:eastAsia="hr-HR"/>
    </w:rPr>
  </w:style>
  <w:style w:type="paragraph" w:customStyle="1" w:styleId="xl321">
    <w:name w:val="xl321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DD5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noProof w:val="0"/>
      <w:lang w:eastAsia="hr-HR"/>
    </w:rPr>
  </w:style>
  <w:style w:type="paragraph" w:customStyle="1" w:styleId="xl322">
    <w:name w:val="xl322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noProof w:val="0"/>
      <w:sz w:val="24"/>
      <w:szCs w:val="24"/>
      <w:lang w:eastAsia="hr-HR"/>
    </w:rPr>
  </w:style>
  <w:style w:type="paragraph" w:customStyle="1" w:styleId="xl323">
    <w:name w:val="xl323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noProof w:val="0"/>
      <w:lang w:eastAsia="hr-HR"/>
    </w:rPr>
  </w:style>
  <w:style w:type="paragraph" w:customStyle="1" w:styleId="xl324">
    <w:name w:val="xl324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noProof w:val="0"/>
      <w:sz w:val="24"/>
      <w:szCs w:val="24"/>
      <w:lang w:eastAsia="hr-HR"/>
    </w:rPr>
  </w:style>
  <w:style w:type="paragraph" w:customStyle="1" w:styleId="xl325">
    <w:name w:val="xl325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noProof w:val="0"/>
      <w:sz w:val="24"/>
      <w:szCs w:val="24"/>
      <w:lang w:eastAsia="hr-HR"/>
    </w:rPr>
  </w:style>
  <w:style w:type="paragraph" w:customStyle="1" w:styleId="xl326">
    <w:name w:val="xl326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noProof w:val="0"/>
      <w:lang w:eastAsia="hr-HR"/>
    </w:rPr>
  </w:style>
  <w:style w:type="paragraph" w:customStyle="1" w:styleId="xl327">
    <w:name w:val="xl327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eastAsia="Times New Roman" w:cs="Calibri"/>
      <w:b/>
      <w:bCs/>
      <w:noProof w:val="0"/>
      <w:sz w:val="24"/>
      <w:szCs w:val="24"/>
      <w:lang w:eastAsia="hr-HR"/>
    </w:rPr>
  </w:style>
  <w:style w:type="paragraph" w:customStyle="1" w:styleId="xl328">
    <w:name w:val="xl328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right"/>
    </w:pPr>
    <w:rPr>
      <w:rFonts w:eastAsia="Times New Roman" w:cs="Calibri"/>
      <w:b/>
      <w:bCs/>
      <w:noProof w:val="0"/>
      <w:sz w:val="24"/>
      <w:szCs w:val="24"/>
      <w:lang w:eastAsia="hr-HR"/>
    </w:rPr>
  </w:style>
  <w:style w:type="paragraph" w:customStyle="1" w:styleId="xl329">
    <w:name w:val="xl329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noProof w:val="0"/>
      <w:lang w:eastAsia="hr-HR"/>
    </w:rPr>
  </w:style>
  <w:style w:type="paragraph" w:customStyle="1" w:styleId="xl330">
    <w:name w:val="xl330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noProof w:val="0"/>
      <w:sz w:val="24"/>
      <w:szCs w:val="24"/>
      <w:lang w:eastAsia="hr-HR"/>
    </w:rPr>
  </w:style>
  <w:style w:type="paragraph" w:customStyle="1" w:styleId="xl331">
    <w:name w:val="xl331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noProof w:val="0"/>
      <w:sz w:val="24"/>
      <w:szCs w:val="24"/>
      <w:lang w:eastAsia="hr-HR"/>
    </w:rPr>
  </w:style>
  <w:style w:type="paragraph" w:customStyle="1" w:styleId="xl332">
    <w:name w:val="xl332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noProof w:val="0"/>
      <w:lang w:eastAsia="hr-HR"/>
    </w:rPr>
  </w:style>
  <w:style w:type="paragraph" w:customStyle="1" w:styleId="xl333">
    <w:name w:val="xl333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eastAsia="Times New Roman" w:cs="Calibri"/>
      <w:b/>
      <w:bCs/>
      <w:noProof w:val="0"/>
      <w:sz w:val="24"/>
      <w:szCs w:val="24"/>
      <w:lang w:eastAsia="hr-HR"/>
    </w:rPr>
  </w:style>
  <w:style w:type="paragraph" w:customStyle="1" w:styleId="xl334">
    <w:name w:val="xl334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right"/>
    </w:pPr>
    <w:rPr>
      <w:rFonts w:eastAsia="Times New Roman" w:cs="Calibri"/>
      <w:b/>
      <w:bCs/>
      <w:noProof w:val="0"/>
      <w:sz w:val="24"/>
      <w:szCs w:val="24"/>
      <w:lang w:eastAsia="hr-HR"/>
    </w:rPr>
  </w:style>
  <w:style w:type="paragraph" w:customStyle="1" w:styleId="xl335">
    <w:name w:val="xl335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noProof w:val="0"/>
      <w:lang w:eastAsia="hr-HR"/>
    </w:rPr>
  </w:style>
  <w:style w:type="paragraph" w:customStyle="1" w:styleId="xl336">
    <w:name w:val="xl336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noProof w:val="0"/>
      <w:sz w:val="24"/>
      <w:szCs w:val="24"/>
      <w:lang w:eastAsia="hr-HR"/>
    </w:rPr>
  </w:style>
  <w:style w:type="paragraph" w:customStyle="1" w:styleId="xl337">
    <w:name w:val="xl337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noProof w:val="0"/>
      <w:sz w:val="24"/>
      <w:szCs w:val="24"/>
      <w:lang w:eastAsia="hr-HR"/>
    </w:rPr>
  </w:style>
  <w:style w:type="paragraph" w:customStyle="1" w:styleId="xl338">
    <w:name w:val="xl338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noProof w:val="0"/>
      <w:lang w:eastAsia="hr-HR"/>
    </w:rPr>
  </w:style>
  <w:style w:type="paragraph" w:customStyle="1" w:styleId="xl339">
    <w:name w:val="xl339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noProof w:val="0"/>
      <w:sz w:val="24"/>
      <w:szCs w:val="24"/>
      <w:lang w:eastAsia="hr-HR"/>
    </w:rPr>
  </w:style>
  <w:style w:type="paragraph" w:customStyle="1" w:styleId="xl340">
    <w:name w:val="xl340"/>
    <w:basedOn w:val="Normal"/>
    <w:rsid w:val="00A203B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4"/>
      <w:szCs w:val="24"/>
      <w:lang w:eastAsia="hr-HR"/>
    </w:rPr>
  </w:style>
  <w:style w:type="paragraph" w:customStyle="1" w:styleId="xl341">
    <w:name w:val="xl341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noProof w:val="0"/>
      <w:sz w:val="24"/>
      <w:szCs w:val="24"/>
      <w:lang w:eastAsia="hr-HR"/>
    </w:rPr>
  </w:style>
  <w:style w:type="paragraph" w:customStyle="1" w:styleId="xl342">
    <w:name w:val="xl342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noProof w:val="0"/>
      <w:lang w:eastAsia="hr-HR"/>
    </w:rPr>
  </w:style>
  <w:style w:type="paragraph" w:customStyle="1" w:styleId="xl343">
    <w:name w:val="xl343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DD5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noProof w:val="0"/>
      <w:lang w:eastAsia="hr-HR"/>
    </w:rPr>
  </w:style>
  <w:style w:type="paragraph" w:customStyle="1" w:styleId="xl344">
    <w:name w:val="xl344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noProof w:val="0"/>
      <w:sz w:val="24"/>
      <w:szCs w:val="24"/>
      <w:lang w:eastAsia="hr-HR"/>
    </w:rPr>
  </w:style>
  <w:style w:type="paragraph" w:customStyle="1" w:styleId="xl345">
    <w:name w:val="xl345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noProof w:val="0"/>
      <w:sz w:val="24"/>
      <w:szCs w:val="24"/>
      <w:lang w:eastAsia="hr-HR"/>
    </w:rPr>
  </w:style>
  <w:style w:type="paragraph" w:customStyle="1" w:styleId="xl346">
    <w:name w:val="xl346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noProof w:val="0"/>
      <w:sz w:val="24"/>
      <w:szCs w:val="24"/>
      <w:lang w:eastAsia="hr-HR"/>
    </w:rPr>
  </w:style>
  <w:style w:type="paragraph" w:customStyle="1" w:styleId="xl347">
    <w:name w:val="xl347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noProof w:val="0"/>
      <w:sz w:val="24"/>
      <w:szCs w:val="24"/>
      <w:lang w:eastAsia="hr-HR"/>
    </w:rPr>
  </w:style>
  <w:style w:type="paragraph" w:customStyle="1" w:styleId="xl348">
    <w:name w:val="xl348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noProof w:val="0"/>
      <w:lang w:eastAsia="hr-HR"/>
    </w:rPr>
  </w:style>
  <w:style w:type="paragraph" w:customStyle="1" w:styleId="xl349">
    <w:name w:val="xl349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DD5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noProof w:val="0"/>
      <w:lang w:eastAsia="hr-HR"/>
    </w:rPr>
  </w:style>
  <w:style w:type="paragraph" w:customStyle="1" w:styleId="xl350">
    <w:name w:val="xl350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eastAsia="Times New Roman" w:cs="Calibri"/>
      <w:b/>
      <w:bCs/>
      <w:noProof w:val="0"/>
      <w:sz w:val="24"/>
      <w:szCs w:val="24"/>
      <w:lang w:eastAsia="hr-HR"/>
    </w:rPr>
  </w:style>
  <w:style w:type="paragraph" w:customStyle="1" w:styleId="xl351">
    <w:name w:val="xl351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eastAsia="Times New Roman" w:cs="Calibri"/>
      <w:b/>
      <w:bCs/>
      <w:noProof w:val="0"/>
      <w:sz w:val="24"/>
      <w:szCs w:val="24"/>
      <w:lang w:eastAsia="hr-HR"/>
    </w:rPr>
  </w:style>
  <w:style w:type="paragraph" w:customStyle="1" w:styleId="xl352">
    <w:name w:val="xl352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</w:pPr>
    <w:rPr>
      <w:rFonts w:eastAsia="Times New Roman" w:cs="Calibri"/>
      <w:b/>
      <w:bCs/>
      <w:noProof w:val="0"/>
      <w:sz w:val="24"/>
      <w:szCs w:val="24"/>
      <w:lang w:eastAsia="hr-HR"/>
    </w:rPr>
  </w:style>
  <w:style w:type="paragraph" w:customStyle="1" w:styleId="xl353">
    <w:name w:val="xl353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</w:pPr>
    <w:rPr>
      <w:rFonts w:eastAsia="Times New Roman" w:cs="Calibri"/>
      <w:b/>
      <w:bCs/>
      <w:noProof w:val="0"/>
      <w:sz w:val="24"/>
      <w:szCs w:val="24"/>
      <w:lang w:eastAsia="hr-HR"/>
    </w:rPr>
  </w:style>
  <w:style w:type="paragraph" w:customStyle="1" w:styleId="xl354">
    <w:name w:val="xl354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DD5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noProof w:val="0"/>
      <w:lang w:eastAsia="hr-HR"/>
    </w:rPr>
  </w:style>
  <w:style w:type="paragraph" w:customStyle="1" w:styleId="xl355">
    <w:name w:val="xl355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noProof w:val="0"/>
      <w:sz w:val="24"/>
      <w:szCs w:val="24"/>
      <w:lang w:eastAsia="hr-HR"/>
    </w:rPr>
  </w:style>
  <w:style w:type="paragraph" w:customStyle="1" w:styleId="xl356">
    <w:name w:val="xl356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noProof w:val="0"/>
      <w:sz w:val="24"/>
      <w:szCs w:val="24"/>
      <w:lang w:eastAsia="hr-HR"/>
    </w:rPr>
  </w:style>
  <w:style w:type="paragraph" w:customStyle="1" w:styleId="xl357">
    <w:name w:val="xl357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DD5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noProof w:val="0"/>
      <w:lang w:eastAsia="hr-HR"/>
    </w:rPr>
  </w:style>
  <w:style w:type="paragraph" w:customStyle="1" w:styleId="xl358">
    <w:name w:val="xl358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eastAsia="Times New Roman" w:cs="Calibri"/>
      <w:b/>
      <w:bCs/>
      <w:noProof w:val="0"/>
      <w:sz w:val="24"/>
      <w:szCs w:val="24"/>
      <w:lang w:eastAsia="hr-HR"/>
    </w:rPr>
  </w:style>
  <w:style w:type="paragraph" w:customStyle="1" w:styleId="xl359">
    <w:name w:val="xl359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</w:pPr>
    <w:rPr>
      <w:rFonts w:eastAsia="Times New Roman" w:cs="Calibri"/>
      <w:b/>
      <w:bCs/>
      <w:noProof w:val="0"/>
      <w:sz w:val="24"/>
      <w:szCs w:val="24"/>
      <w:lang w:eastAsia="hr-HR"/>
    </w:rPr>
  </w:style>
  <w:style w:type="paragraph" w:customStyle="1" w:styleId="xl360">
    <w:name w:val="xl360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4"/>
      <w:szCs w:val="24"/>
      <w:lang w:eastAsia="hr-HR"/>
    </w:rPr>
  </w:style>
  <w:style w:type="paragraph" w:customStyle="1" w:styleId="xl361">
    <w:name w:val="xl361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noProof w:val="0"/>
      <w:sz w:val="24"/>
      <w:szCs w:val="24"/>
      <w:lang w:eastAsia="hr-HR"/>
    </w:rPr>
  </w:style>
  <w:style w:type="paragraph" w:customStyle="1" w:styleId="xl362">
    <w:name w:val="xl362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noProof w:val="0"/>
      <w:lang w:eastAsia="hr-HR"/>
    </w:rPr>
  </w:style>
  <w:style w:type="paragraph" w:customStyle="1" w:styleId="xl363">
    <w:name w:val="xl363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noProof w:val="0"/>
      <w:sz w:val="24"/>
      <w:szCs w:val="24"/>
      <w:lang w:eastAsia="hr-HR"/>
    </w:rPr>
  </w:style>
  <w:style w:type="paragraph" w:customStyle="1" w:styleId="xl364">
    <w:name w:val="xl364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noProof w:val="0"/>
      <w:sz w:val="24"/>
      <w:szCs w:val="24"/>
      <w:lang w:eastAsia="hr-HR"/>
    </w:rPr>
  </w:style>
  <w:style w:type="paragraph" w:customStyle="1" w:styleId="xl365">
    <w:name w:val="xl365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noProof w:val="0"/>
      <w:sz w:val="24"/>
      <w:szCs w:val="24"/>
      <w:lang w:eastAsia="hr-HR"/>
    </w:rPr>
  </w:style>
  <w:style w:type="paragraph" w:customStyle="1" w:styleId="xl366">
    <w:name w:val="xl366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noProof w:val="0"/>
      <w:sz w:val="24"/>
      <w:szCs w:val="24"/>
      <w:lang w:eastAsia="hr-HR"/>
    </w:rPr>
  </w:style>
  <w:style w:type="paragraph" w:customStyle="1" w:styleId="xl367">
    <w:name w:val="xl367"/>
    <w:basedOn w:val="Normal"/>
    <w:rsid w:val="00A203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noProof w:val="0"/>
      <w:sz w:val="24"/>
      <w:szCs w:val="24"/>
      <w:lang w:eastAsia="hr-HR"/>
    </w:rPr>
  </w:style>
  <w:style w:type="paragraph" w:customStyle="1" w:styleId="xl368">
    <w:name w:val="xl368"/>
    <w:basedOn w:val="Normal"/>
    <w:rsid w:val="00A203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noProof w:val="0"/>
      <w:sz w:val="24"/>
      <w:szCs w:val="24"/>
      <w:lang w:eastAsia="hr-HR"/>
    </w:rPr>
  </w:style>
  <w:style w:type="paragraph" w:customStyle="1" w:styleId="xl369">
    <w:name w:val="xl369"/>
    <w:basedOn w:val="Normal"/>
    <w:rsid w:val="00A203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noProof w:val="0"/>
      <w:sz w:val="24"/>
      <w:szCs w:val="24"/>
      <w:lang w:eastAsia="hr-HR"/>
    </w:rPr>
  </w:style>
  <w:style w:type="paragraph" w:customStyle="1" w:styleId="xl370">
    <w:name w:val="xl370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noProof w:val="0"/>
      <w:color w:val="000000"/>
      <w:sz w:val="24"/>
      <w:szCs w:val="24"/>
      <w:lang w:eastAsia="hr-HR"/>
    </w:rPr>
  </w:style>
  <w:style w:type="paragraph" w:customStyle="1" w:styleId="xl371">
    <w:name w:val="xl371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noProof w:val="0"/>
      <w:color w:val="000000"/>
      <w:sz w:val="24"/>
      <w:szCs w:val="24"/>
      <w:lang w:eastAsia="hr-HR"/>
    </w:rPr>
  </w:style>
  <w:style w:type="paragraph" w:customStyle="1" w:styleId="xl372">
    <w:name w:val="xl372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noProof w:val="0"/>
      <w:color w:val="000000"/>
      <w:sz w:val="24"/>
      <w:szCs w:val="24"/>
      <w:lang w:eastAsia="hr-HR"/>
    </w:rPr>
  </w:style>
  <w:style w:type="paragraph" w:customStyle="1" w:styleId="xl373">
    <w:name w:val="xl373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noProof w:val="0"/>
      <w:lang w:eastAsia="hr-HR"/>
    </w:rPr>
  </w:style>
  <w:style w:type="paragraph" w:customStyle="1" w:styleId="xl374">
    <w:name w:val="xl374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eastAsia="Times New Roman" w:cs="Calibri"/>
      <w:b/>
      <w:bCs/>
      <w:noProof w:val="0"/>
      <w:sz w:val="24"/>
      <w:szCs w:val="24"/>
      <w:lang w:eastAsia="hr-HR"/>
    </w:rPr>
  </w:style>
  <w:style w:type="paragraph" w:customStyle="1" w:styleId="xl375">
    <w:name w:val="xl375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eastAsia="Times New Roman" w:cs="Calibri"/>
      <w:b/>
      <w:bCs/>
      <w:noProof w:val="0"/>
      <w:sz w:val="24"/>
      <w:szCs w:val="24"/>
      <w:lang w:eastAsia="hr-HR"/>
    </w:rPr>
  </w:style>
  <w:style w:type="paragraph" w:customStyle="1" w:styleId="xl376">
    <w:name w:val="xl376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noProof w:val="0"/>
      <w:sz w:val="24"/>
      <w:szCs w:val="24"/>
      <w:lang w:eastAsia="hr-HR"/>
    </w:rPr>
  </w:style>
  <w:style w:type="paragraph" w:customStyle="1" w:styleId="xl377">
    <w:name w:val="xl377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noProof w:val="0"/>
      <w:sz w:val="24"/>
      <w:szCs w:val="24"/>
      <w:lang w:eastAsia="hr-HR"/>
    </w:rPr>
  </w:style>
  <w:style w:type="paragraph" w:customStyle="1" w:styleId="xl378">
    <w:name w:val="xl378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noProof w:val="0"/>
      <w:sz w:val="24"/>
      <w:szCs w:val="24"/>
      <w:lang w:eastAsia="hr-HR"/>
    </w:rPr>
  </w:style>
  <w:style w:type="paragraph" w:customStyle="1" w:styleId="xl379">
    <w:name w:val="xl379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noProof w:val="0"/>
      <w:lang w:eastAsia="hr-HR"/>
    </w:rPr>
  </w:style>
  <w:style w:type="paragraph" w:customStyle="1" w:styleId="xl380">
    <w:name w:val="xl380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noProof w:val="0"/>
      <w:sz w:val="24"/>
      <w:szCs w:val="24"/>
      <w:lang w:eastAsia="hr-HR"/>
    </w:rPr>
  </w:style>
  <w:style w:type="paragraph" w:customStyle="1" w:styleId="xl381">
    <w:name w:val="xl381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noProof w:val="0"/>
      <w:sz w:val="24"/>
      <w:szCs w:val="24"/>
      <w:lang w:eastAsia="hr-HR"/>
    </w:rPr>
  </w:style>
  <w:style w:type="paragraph" w:customStyle="1" w:styleId="xl382">
    <w:name w:val="xl382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noProof w:val="0"/>
      <w:sz w:val="24"/>
      <w:szCs w:val="24"/>
      <w:lang w:eastAsia="hr-HR"/>
    </w:rPr>
  </w:style>
  <w:style w:type="paragraph" w:customStyle="1" w:styleId="xl383">
    <w:name w:val="xl383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noProof w:val="0"/>
      <w:sz w:val="24"/>
      <w:szCs w:val="24"/>
      <w:lang w:eastAsia="hr-HR"/>
    </w:rPr>
  </w:style>
  <w:style w:type="paragraph" w:customStyle="1" w:styleId="xl384">
    <w:name w:val="xl384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noProof w:val="0"/>
      <w:lang w:eastAsia="hr-HR"/>
    </w:rPr>
  </w:style>
  <w:style w:type="paragraph" w:customStyle="1" w:styleId="xl385">
    <w:name w:val="xl385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eastAsia="Times New Roman" w:cs="Calibri"/>
      <w:b/>
      <w:bCs/>
      <w:noProof w:val="0"/>
      <w:sz w:val="24"/>
      <w:szCs w:val="24"/>
      <w:lang w:eastAsia="hr-HR"/>
    </w:rPr>
  </w:style>
  <w:style w:type="paragraph" w:customStyle="1" w:styleId="xl386">
    <w:name w:val="xl386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eastAsia="Times New Roman" w:cs="Calibri"/>
      <w:b/>
      <w:bCs/>
      <w:noProof w:val="0"/>
      <w:sz w:val="24"/>
      <w:szCs w:val="24"/>
      <w:lang w:eastAsia="hr-HR"/>
    </w:rPr>
  </w:style>
  <w:style w:type="paragraph" w:customStyle="1" w:styleId="xl387">
    <w:name w:val="xl387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noProof w:val="0"/>
      <w:sz w:val="24"/>
      <w:szCs w:val="24"/>
      <w:lang w:eastAsia="hr-HR"/>
    </w:rPr>
  </w:style>
  <w:style w:type="paragraph" w:customStyle="1" w:styleId="xl388">
    <w:name w:val="xl388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noProof w:val="0"/>
      <w:lang w:eastAsia="hr-HR"/>
    </w:rPr>
  </w:style>
  <w:style w:type="paragraph" w:customStyle="1" w:styleId="xl389">
    <w:name w:val="xl389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noProof w:val="0"/>
      <w:sz w:val="24"/>
      <w:szCs w:val="24"/>
      <w:lang w:eastAsia="hr-HR"/>
    </w:rPr>
  </w:style>
  <w:style w:type="paragraph" w:customStyle="1" w:styleId="xl390">
    <w:name w:val="xl390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noProof w:val="0"/>
      <w:sz w:val="24"/>
      <w:szCs w:val="24"/>
      <w:lang w:eastAsia="hr-HR"/>
    </w:rPr>
  </w:style>
  <w:style w:type="paragraph" w:customStyle="1" w:styleId="xl391">
    <w:name w:val="xl391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noProof w:val="0"/>
      <w:sz w:val="24"/>
      <w:szCs w:val="24"/>
      <w:lang w:eastAsia="hr-HR"/>
    </w:rPr>
  </w:style>
  <w:style w:type="paragraph" w:customStyle="1" w:styleId="xl392">
    <w:name w:val="xl392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noProof w:val="0"/>
      <w:sz w:val="24"/>
      <w:szCs w:val="24"/>
      <w:lang w:eastAsia="hr-HR"/>
    </w:rPr>
  </w:style>
  <w:style w:type="paragraph" w:customStyle="1" w:styleId="xl393">
    <w:name w:val="xl393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noProof w:val="0"/>
      <w:lang w:eastAsia="hr-HR"/>
    </w:rPr>
  </w:style>
  <w:style w:type="paragraph" w:customStyle="1" w:styleId="xl394">
    <w:name w:val="xl394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noProof w:val="0"/>
      <w:sz w:val="24"/>
      <w:szCs w:val="24"/>
      <w:lang w:eastAsia="hr-HR"/>
    </w:rPr>
  </w:style>
  <w:style w:type="paragraph" w:customStyle="1" w:styleId="xl395">
    <w:name w:val="xl395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noProof w:val="0"/>
      <w:sz w:val="24"/>
      <w:szCs w:val="24"/>
      <w:lang w:eastAsia="hr-HR"/>
    </w:rPr>
  </w:style>
  <w:style w:type="paragraph" w:customStyle="1" w:styleId="xl396">
    <w:name w:val="xl396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noProof w:val="0"/>
      <w:sz w:val="24"/>
      <w:szCs w:val="24"/>
      <w:lang w:eastAsia="hr-HR"/>
    </w:rPr>
  </w:style>
  <w:style w:type="paragraph" w:customStyle="1" w:styleId="xl397">
    <w:name w:val="xl397"/>
    <w:basedOn w:val="Normal"/>
    <w:rsid w:val="00A203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noProof w:val="0"/>
      <w:sz w:val="24"/>
      <w:szCs w:val="24"/>
      <w:lang w:eastAsia="hr-HR"/>
    </w:rPr>
  </w:style>
  <w:style w:type="paragraph" w:customStyle="1" w:styleId="xl398">
    <w:name w:val="xl398"/>
    <w:basedOn w:val="Normal"/>
    <w:rsid w:val="00A203B6"/>
    <w:pPr>
      <w:pBdr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noProof w:val="0"/>
      <w:sz w:val="24"/>
      <w:szCs w:val="24"/>
      <w:lang w:eastAsia="hr-HR"/>
    </w:rPr>
  </w:style>
  <w:style w:type="paragraph" w:customStyle="1" w:styleId="xl399">
    <w:name w:val="xl399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4"/>
      <w:szCs w:val="24"/>
      <w:lang w:eastAsia="hr-HR"/>
    </w:rPr>
  </w:style>
  <w:style w:type="paragraph" w:customStyle="1" w:styleId="xl400">
    <w:name w:val="xl400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noProof w:val="0"/>
      <w:sz w:val="24"/>
      <w:szCs w:val="24"/>
      <w:lang w:eastAsia="hr-HR"/>
    </w:rPr>
  </w:style>
  <w:style w:type="paragraph" w:customStyle="1" w:styleId="xl401">
    <w:name w:val="xl401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noProof w:val="0"/>
      <w:sz w:val="24"/>
      <w:szCs w:val="24"/>
      <w:lang w:eastAsia="hr-HR"/>
    </w:rPr>
  </w:style>
  <w:style w:type="paragraph" w:customStyle="1" w:styleId="xl403">
    <w:name w:val="xl403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noProof w:val="0"/>
      <w:lang w:eastAsia="hr-HR"/>
    </w:rPr>
  </w:style>
  <w:style w:type="paragraph" w:customStyle="1" w:styleId="xl404">
    <w:name w:val="xl404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noProof w:val="0"/>
      <w:sz w:val="24"/>
      <w:szCs w:val="24"/>
      <w:lang w:eastAsia="hr-HR"/>
    </w:rPr>
  </w:style>
  <w:style w:type="paragraph" w:customStyle="1" w:styleId="xl405">
    <w:name w:val="xl405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noProof w:val="0"/>
      <w:lang w:eastAsia="hr-HR"/>
    </w:rPr>
  </w:style>
  <w:style w:type="paragraph" w:customStyle="1" w:styleId="xl406">
    <w:name w:val="xl406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noProof w:val="0"/>
      <w:sz w:val="24"/>
      <w:szCs w:val="24"/>
      <w:lang w:eastAsia="hr-HR"/>
    </w:rPr>
  </w:style>
  <w:style w:type="paragraph" w:customStyle="1" w:styleId="xl407">
    <w:name w:val="xl407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noProof w:val="0"/>
      <w:lang w:eastAsia="hr-HR"/>
    </w:rPr>
  </w:style>
  <w:style w:type="paragraph" w:customStyle="1" w:styleId="xl408">
    <w:name w:val="xl408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eastAsia="Times New Roman" w:cs="Calibri"/>
      <w:b/>
      <w:bCs/>
      <w:noProof w:val="0"/>
      <w:sz w:val="24"/>
      <w:szCs w:val="24"/>
      <w:lang w:eastAsia="hr-HR"/>
    </w:rPr>
  </w:style>
  <w:style w:type="paragraph" w:customStyle="1" w:styleId="xl409">
    <w:name w:val="xl409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noProof w:val="0"/>
      <w:lang w:eastAsia="hr-HR"/>
    </w:rPr>
  </w:style>
  <w:style w:type="paragraph" w:customStyle="1" w:styleId="xl410">
    <w:name w:val="xl410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noProof w:val="0"/>
      <w:sz w:val="24"/>
      <w:szCs w:val="24"/>
      <w:lang w:eastAsia="hr-HR"/>
    </w:rPr>
  </w:style>
  <w:style w:type="paragraph" w:customStyle="1" w:styleId="xl411">
    <w:name w:val="xl411"/>
    <w:basedOn w:val="Normal"/>
    <w:rsid w:val="00A203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noProof w:val="0"/>
      <w:sz w:val="24"/>
      <w:szCs w:val="24"/>
      <w:lang w:eastAsia="hr-HR"/>
    </w:rPr>
  </w:style>
  <w:style w:type="paragraph" w:customStyle="1" w:styleId="xl412">
    <w:name w:val="xl412"/>
    <w:basedOn w:val="Normal"/>
    <w:rsid w:val="00A203B6"/>
    <w:pPr>
      <w:pBdr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noProof w:val="0"/>
      <w:sz w:val="24"/>
      <w:szCs w:val="24"/>
      <w:lang w:eastAsia="hr-HR"/>
    </w:rPr>
  </w:style>
  <w:style w:type="paragraph" w:customStyle="1" w:styleId="xl413">
    <w:name w:val="xl413"/>
    <w:basedOn w:val="Normal"/>
    <w:rsid w:val="00A203B6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noProof w:val="0"/>
      <w:sz w:val="24"/>
      <w:szCs w:val="24"/>
      <w:lang w:eastAsia="hr-HR"/>
    </w:rPr>
  </w:style>
  <w:style w:type="paragraph" w:customStyle="1" w:styleId="xl414">
    <w:name w:val="xl414"/>
    <w:basedOn w:val="Normal"/>
    <w:rsid w:val="00A203B6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noProof w:val="0"/>
      <w:sz w:val="24"/>
      <w:szCs w:val="24"/>
      <w:lang w:eastAsia="hr-HR"/>
    </w:rPr>
  </w:style>
  <w:style w:type="paragraph" w:customStyle="1" w:styleId="xl415">
    <w:name w:val="xl415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noProof w:val="0"/>
      <w:sz w:val="24"/>
      <w:szCs w:val="24"/>
      <w:lang w:eastAsia="hr-HR"/>
    </w:rPr>
  </w:style>
  <w:style w:type="paragraph" w:customStyle="1" w:styleId="xl416">
    <w:name w:val="xl416"/>
    <w:basedOn w:val="Normal"/>
    <w:rsid w:val="00A203B6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noProof w:val="0"/>
      <w:sz w:val="24"/>
      <w:szCs w:val="24"/>
      <w:lang w:eastAsia="hr-HR"/>
    </w:rPr>
  </w:style>
  <w:style w:type="paragraph" w:customStyle="1" w:styleId="xl417">
    <w:name w:val="xl417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4"/>
      <w:szCs w:val="24"/>
      <w:lang w:eastAsia="hr-HR"/>
    </w:rPr>
  </w:style>
  <w:style w:type="paragraph" w:customStyle="1" w:styleId="xl418">
    <w:name w:val="xl418"/>
    <w:basedOn w:val="Normal"/>
    <w:rsid w:val="00A203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noProof w:val="0"/>
      <w:sz w:val="24"/>
      <w:szCs w:val="24"/>
      <w:lang w:eastAsia="hr-HR"/>
    </w:rPr>
  </w:style>
  <w:style w:type="paragraph" w:customStyle="1" w:styleId="xl419">
    <w:name w:val="xl419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noProof w:val="0"/>
      <w:color w:val="000000"/>
      <w:sz w:val="24"/>
      <w:szCs w:val="24"/>
      <w:lang w:eastAsia="hr-HR"/>
    </w:rPr>
  </w:style>
  <w:style w:type="paragraph" w:customStyle="1" w:styleId="xl420">
    <w:name w:val="xl420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noProof w:val="0"/>
      <w:color w:val="000000"/>
      <w:sz w:val="24"/>
      <w:szCs w:val="24"/>
      <w:lang w:eastAsia="hr-HR"/>
    </w:rPr>
  </w:style>
  <w:style w:type="paragraph" w:customStyle="1" w:styleId="xl421">
    <w:name w:val="xl421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noProof w:val="0"/>
      <w:sz w:val="24"/>
      <w:szCs w:val="24"/>
      <w:lang w:eastAsia="hr-HR"/>
    </w:rPr>
  </w:style>
  <w:style w:type="paragraph" w:customStyle="1" w:styleId="xl422">
    <w:name w:val="xl422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noProof w:val="0"/>
      <w:lang w:eastAsia="hr-HR"/>
    </w:rPr>
  </w:style>
  <w:style w:type="paragraph" w:customStyle="1" w:styleId="xl423">
    <w:name w:val="xl423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noProof w:val="0"/>
      <w:sz w:val="24"/>
      <w:szCs w:val="24"/>
      <w:lang w:eastAsia="hr-HR"/>
    </w:rPr>
  </w:style>
  <w:style w:type="paragraph" w:customStyle="1" w:styleId="xl424">
    <w:name w:val="xl424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noProof w:val="0"/>
      <w:sz w:val="24"/>
      <w:szCs w:val="24"/>
      <w:lang w:eastAsia="hr-HR"/>
    </w:rPr>
  </w:style>
  <w:style w:type="paragraph" w:customStyle="1" w:styleId="xl425">
    <w:name w:val="xl425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noProof w:val="0"/>
      <w:lang w:eastAsia="hr-HR"/>
    </w:rPr>
  </w:style>
  <w:style w:type="paragraph" w:customStyle="1" w:styleId="xl426">
    <w:name w:val="xl426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noProof w:val="0"/>
      <w:sz w:val="24"/>
      <w:szCs w:val="24"/>
      <w:lang w:eastAsia="hr-HR"/>
    </w:rPr>
  </w:style>
  <w:style w:type="paragraph" w:customStyle="1" w:styleId="xl427">
    <w:name w:val="xl427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noProof w:val="0"/>
      <w:sz w:val="24"/>
      <w:szCs w:val="24"/>
      <w:lang w:eastAsia="hr-HR"/>
    </w:rPr>
  </w:style>
  <w:style w:type="paragraph" w:customStyle="1" w:styleId="xl428">
    <w:name w:val="xl428"/>
    <w:basedOn w:val="Normal"/>
    <w:rsid w:val="00A203B6"/>
    <w:pP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noProof w:val="0"/>
      <w:sz w:val="24"/>
      <w:szCs w:val="24"/>
      <w:lang w:eastAsia="hr-HR"/>
    </w:rPr>
  </w:style>
  <w:style w:type="paragraph" w:customStyle="1" w:styleId="font7">
    <w:name w:val="font7"/>
    <w:basedOn w:val="Normal"/>
    <w:rsid w:val="00AD3CFB"/>
    <w:pPr>
      <w:spacing w:before="100" w:beforeAutospacing="1" w:after="100" w:afterAutospacing="1" w:line="240" w:lineRule="auto"/>
    </w:pPr>
    <w:rPr>
      <w:rFonts w:ascii="Tahoma" w:eastAsia="Times New Roman" w:hAnsi="Tahoma" w:cs="Tahoma"/>
      <w:noProof w:val="0"/>
      <w:color w:val="000000"/>
      <w:sz w:val="18"/>
      <w:szCs w:val="18"/>
      <w:lang w:eastAsia="hr-HR"/>
    </w:rPr>
  </w:style>
  <w:style w:type="paragraph" w:customStyle="1" w:styleId="font8">
    <w:name w:val="font8"/>
    <w:basedOn w:val="Normal"/>
    <w:rsid w:val="00AD3CFB"/>
    <w:pPr>
      <w:spacing w:before="100" w:beforeAutospacing="1" w:after="100" w:afterAutospacing="1" w:line="240" w:lineRule="auto"/>
    </w:pPr>
    <w:rPr>
      <w:rFonts w:ascii="Tahoma" w:eastAsia="Times New Roman" w:hAnsi="Tahoma" w:cs="Tahoma"/>
      <w:noProof w:val="0"/>
      <w:color w:val="000000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36441-A425-46F9-B332-84A550F1B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51</Pages>
  <Words>15188</Words>
  <Characters>86573</Characters>
  <Application>Microsoft Office Word</Application>
  <DocSecurity>0</DocSecurity>
  <Lines>721</Lines>
  <Paragraphs>203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Stjepan Tabak2</dc:creator>
  <cp:keywords/>
  <dc:description/>
  <cp:lastModifiedBy>Ivana Prka</cp:lastModifiedBy>
  <cp:revision>88</cp:revision>
  <cp:lastPrinted>2021-10-12T07:26:00Z</cp:lastPrinted>
  <dcterms:created xsi:type="dcterms:W3CDTF">2021-10-05T12:47:00Z</dcterms:created>
  <dcterms:modified xsi:type="dcterms:W3CDTF">2023-10-06T06:49:00Z</dcterms:modified>
</cp:coreProperties>
</file>