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C15A" w14:textId="4572DCFE" w:rsidR="00BA1BC3" w:rsidRPr="00BA1BC3" w:rsidRDefault="00BA1BC3" w:rsidP="00BA1BC3">
      <w:pPr>
        <w:tabs>
          <w:tab w:val="left" w:pos="2640"/>
        </w:tabs>
        <w:spacing w:line="240" w:lineRule="auto"/>
        <w:ind w:right="-1134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i/>
          <w:iCs/>
          <w:noProof/>
          <w:szCs w:val="24"/>
        </w:rPr>
        <w:t xml:space="preserve">                              </w:t>
      </w:r>
      <w:r w:rsidRPr="00BA1BC3">
        <w:rPr>
          <w:rFonts w:ascii="Times New Roman" w:hAnsi="Times New Roman" w:cs="Times New Roman"/>
          <w:i/>
          <w:noProof/>
          <w:szCs w:val="24"/>
        </w:rPr>
        <w:drawing>
          <wp:inline distT="0" distB="0" distL="0" distR="0" wp14:anchorId="483B5D79" wp14:editId="6BEC2B32">
            <wp:extent cx="466725" cy="600075"/>
            <wp:effectExtent l="0" t="0" r="9525" b="9525"/>
            <wp:docPr id="1573755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BC3">
        <w:rPr>
          <w:rFonts w:ascii="Times New Roman" w:hAnsi="Times New Roman" w:cs="Times New Roman"/>
          <w:i/>
          <w:iCs/>
          <w:noProof/>
          <w:szCs w:val="24"/>
        </w:rPr>
        <w:tab/>
      </w:r>
    </w:p>
    <w:p w14:paraId="262FD665" w14:textId="1440A15C" w:rsidR="00BA1BC3" w:rsidRPr="00BA1BC3" w:rsidRDefault="00BA1BC3" w:rsidP="00BA1BC3">
      <w:pPr>
        <w:spacing w:line="240" w:lineRule="auto"/>
        <w:ind w:right="-113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Cs w:val="24"/>
        </w:rPr>
        <w:t xml:space="preserve">           </w:t>
      </w: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REPUBLIKA HRVATSKA</w:t>
      </w:r>
    </w:p>
    <w:p w14:paraId="7A6BA612" w14:textId="6ACBC41F" w:rsidR="00BA1BC3" w:rsidRPr="00BA1BC3" w:rsidRDefault="00BA1BC3" w:rsidP="00BA1BC3">
      <w:pPr>
        <w:spacing w:line="240" w:lineRule="auto"/>
        <w:ind w:right="-1134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0E239EE" w14:textId="0921C5FC" w:rsidR="00BA1BC3" w:rsidRPr="007A3F91" w:rsidRDefault="00BA1BC3" w:rsidP="007A3F91">
      <w:pPr>
        <w:keepNext/>
        <w:spacing w:line="240" w:lineRule="auto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OPĆINA PODSTRANA </w:t>
      </w:r>
    </w:p>
    <w:p w14:paraId="71D53327" w14:textId="77777777" w:rsidR="00BA1BC3" w:rsidRDefault="00BA1BC3" w:rsidP="00BA1BC3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C423840" w14:textId="77777777" w:rsidR="00464CD7" w:rsidRPr="00BA1BC3" w:rsidRDefault="00464CD7" w:rsidP="00BA1BC3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185B40" w14:textId="77777777" w:rsidR="00BA1BC3" w:rsidRPr="00BA1BC3" w:rsidRDefault="00BA1BC3" w:rsidP="00BA1BC3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246B1F0A" w14:textId="7B1F8BA0" w:rsidR="00BA1BC3" w:rsidRPr="00BA1BC3" w:rsidRDefault="00BA1BC3" w:rsidP="00BA1BC3">
      <w:pPr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C9283F9" w14:textId="77777777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BDDA9EB" w14:textId="1277BDCA" w:rsidR="00BA1BC3" w:rsidRPr="00BA1BC3" w:rsidRDefault="00BA1BC3" w:rsidP="009D78FB">
      <w:pPr>
        <w:spacing w:after="0" w:line="240" w:lineRule="auto"/>
        <w:ind w:left="4950" w:hanging="4950"/>
        <w:rPr>
          <w:rFonts w:ascii="Times New Roman" w:hAnsi="Times New Roman" w:cs="Times New Roman"/>
          <w:iCs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="007A3F91">
        <w:rPr>
          <w:rFonts w:ascii="Times New Roman" w:hAnsi="Times New Roman" w:cs="Times New Roman"/>
          <w:iCs/>
          <w:sz w:val="24"/>
          <w:szCs w:val="24"/>
        </w:rPr>
        <w:t>Pravilnik o provedbi postupaka jednostavne nabave</w:t>
      </w:r>
    </w:p>
    <w:p w14:paraId="7C895FA8" w14:textId="4FCD1169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</w:p>
    <w:p w14:paraId="237B5533" w14:textId="77777777" w:rsidR="009D78FB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</w:p>
    <w:p w14:paraId="3D27A2D2" w14:textId="132C3F0B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</w:p>
    <w:p w14:paraId="349E369E" w14:textId="25172B48" w:rsidR="00BA1BC3" w:rsidRPr="00BA1BC3" w:rsidRDefault="00BA1BC3" w:rsidP="009D78FB">
      <w:pPr>
        <w:spacing w:after="0" w:line="240" w:lineRule="auto"/>
        <w:ind w:left="4950" w:hanging="4950"/>
        <w:rPr>
          <w:rFonts w:ascii="Times New Roman" w:hAnsi="Times New Roman" w:cs="Times New Roman"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PRAVNI OSNOV:</w:t>
      </w: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</w:t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  <w:t xml:space="preserve">Zakon o </w:t>
      </w:r>
      <w:r w:rsidR="007A3F91">
        <w:rPr>
          <w:rFonts w:ascii="Times New Roman" w:hAnsi="Times New Roman" w:cs="Times New Roman"/>
          <w:noProof/>
          <w:sz w:val="24"/>
          <w:szCs w:val="24"/>
        </w:rPr>
        <w:t>javnoj nabavi ( NN 120/2016 i 114/2022) ; Smjernice za provedbu postupaka jednostavne nabave (MINGOR, rujan 2022.)</w:t>
      </w:r>
    </w:p>
    <w:p w14:paraId="28ACBCA2" w14:textId="6FB50A0B" w:rsidR="00BA1BC3" w:rsidRPr="007A3F91" w:rsidRDefault="00BA1BC3" w:rsidP="009D78FB">
      <w:pPr>
        <w:spacing w:after="0" w:line="240" w:lineRule="auto"/>
        <w:ind w:left="4950" w:hanging="4950"/>
        <w:rPr>
          <w:rFonts w:ascii="Times New Roman" w:hAnsi="Times New Roman" w:cs="Times New Roman"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bCs/>
          <w:noProof/>
          <w:sz w:val="24"/>
          <w:szCs w:val="24"/>
        </w:rPr>
        <w:tab/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</w:r>
    </w:p>
    <w:p w14:paraId="05CD644D" w14:textId="77777777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38DA275" w14:textId="77777777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  <w:t>Općinsko vijeće</w:t>
      </w:r>
    </w:p>
    <w:p w14:paraId="240708E0" w14:textId="77777777" w:rsid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1F76C50" w14:textId="77777777" w:rsidR="009D78FB" w:rsidRDefault="009D78FB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BAE6877" w14:textId="77777777" w:rsidR="009D78FB" w:rsidRPr="00BA1BC3" w:rsidRDefault="009D78FB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2F90F8A" w14:textId="3809E09A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  <w:t>Općinski načelnik</w:t>
      </w:r>
    </w:p>
    <w:p w14:paraId="77D5EE61" w14:textId="77777777" w:rsid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61E0ACC" w14:textId="77777777" w:rsidR="009D78FB" w:rsidRDefault="009D78FB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8280A9E" w14:textId="77777777" w:rsidR="009D78FB" w:rsidRPr="00BA1BC3" w:rsidRDefault="009D78FB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52709DB" w14:textId="77777777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A1BC3"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BA1BC3"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javnu nabavu,  </w:t>
      </w:r>
    </w:p>
    <w:p w14:paraId="25B1F1E6" w14:textId="77777777" w:rsidR="00BA1BC3" w:rsidRP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BA1BC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gospodarstvo, društvene djel</w:t>
      </w:r>
      <w:r w:rsidRPr="00BA1BC3">
        <w:rPr>
          <w:rFonts w:ascii="Times New Roman" w:hAnsi="Times New Roman" w:cs="Times New Roman"/>
          <w:noProof/>
          <w:szCs w:val="24"/>
        </w:rPr>
        <w:t xml:space="preserve">atnosti, </w:t>
      </w:r>
    </w:p>
    <w:p w14:paraId="3699C824" w14:textId="3129CDDB" w:rsidR="00BA1BC3" w:rsidRDefault="00BA1BC3" w:rsidP="009D78FB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BA1BC3">
        <w:rPr>
          <w:rFonts w:ascii="Times New Roman" w:hAnsi="Times New Roman" w:cs="Times New Roman"/>
          <w:noProof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noProof/>
          <w:szCs w:val="24"/>
        </w:rPr>
        <w:t xml:space="preserve">        </w:t>
      </w:r>
      <w:r w:rsidRPr="00BA1BC3">
        <w:rPr>
          <w:rFonts w:ascii="Times New Roman" w:hAnsi="Times New Roman" w:cs="Times New Roman"/>
          <w:noProof/>
          <w:szCs w:val="24"/>
        </w:rPr>
        <w:t>i EU fondove</w:t>
      </w:r>
    </w:p>
    <w:p w14:paraId="6DCB72B5" w14:textId="77777777" w:rsidR="007A3F91" w:rsidRDefault="007A3F91" w:rsidP="009D78FB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14:paraId="5E576673" w14:textId="77777777" w:rsidR="007A3F91" w:rsidRDefault="007A3F91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40F2C173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1F416BDC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72876224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258A8B99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3AAB35D5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22FEAEAE" w14:textId="77777777" w:rsidR="009D78FB" w:rsidRDefault="009D78FB" w:rsidP="00BA1BC3">
      <w:pPr>
        <w:spacing w:line="276" w:lineRule="auto"/>
        <w:rPr>
          <w:rFonts w:ascii="Times New Roman" w:hAnsi="Times New Roman" w:cs="Times New Roman"/>
          <w:noProof/>
          <w:szCs w:val="24"/>
        </w:rPr>
      </w:pPr>
    </w:p>
    <w:p w14:paraId="13F138D3" w14:textId="4E152848" w:rsidR="00B5564C" w:rsidRPr="00BA1BC3" w:rsidRDefault="00CE30C8" w:rsidP="007B2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1BC3">
        <w:rPr>
          <w:rFonts w:ascii="Times New Roman" w:hAnsi="Times New Roman" w:cs="Times New Roman"/>
          <w:sz w:val="23"/>
          <w:szCs w:val="23"/>
        </w:rPr>
        <w:lastRenderedPageBreak/>
        <w:t xml:space="preserve">Na temelju članka 15. </w:t>
      </w:r>
      <w:r w:rsidRPr="00BA1BC3">
        <w:rPr>
          <w:rStyle w:val="markedcontent"/>
          <w:rFonts w:ascii="Times New Roman" w:hAnsi="Times New Roman" w:cs="Times New Roman"/>
          <w:sz w:val="23"/>
          <w:szCs w:val="23"/>
        </w:rPr>
        <w:t xml:space="preserve">stavka 2. Zakona o javnoj nabavi (Narodne novine broj 120/16 i 114/22) </w:t>
      </w:r>
      <w:r w:rsidR="00C048F0" w:rsidRPr="00BA1BC3">
        <w:rPr>
          <w:rStyle w:val="markedcontent"/>
          <w:rFonts w:ascii="Times New Roman" w:hAnsi="Times New Roman" w:cs="Times New Roman"/>
          <w:sz w:val="23"/>
          <w:szCs w:val="23"/>
        </w:rPr>
        <w:t xml:space="preserve">i </w:t>
      </w:r>
      <w:r w:rsidRPr="00BA1BC3">
        <w:rPr>
          <w:rStyle w:val="markedcontent"/>
          <w:rFonts w:ascii="Times New Roman" w:hAnsi="Times New Roman" w:cs="Times New Roman"/>
          <w:sz w:val="23"/>
          <w:szCs w:val="23"/>
        </w:rPr>
        <w:t>č</w:t>
      </w:r>
      <w:r w:rsidRPr="00BA1BC3">
        <w:rPr>
          <w:rFonts w:ascii="Times New Roman" w:hAnsi="Times New Roman" w:cs="Times New Roman"/>
          <w:sz w:val="23"/>
          <w:szCs w:val="23"/>
        </w:rPr>
        <w:t xml:space="preserve">lanka 31. Statuta Općine Podstrana („Službeni glasnik Općine Podstrana“, broj </w:t>
      </w:r>
      <w:r w:rsidR="009D78FB">
        <w:rPr>
          <w:rFonts w:ascii="Times New Roman" w:hAnsi="Times New Roman" w:cs="Times New Roman"/>
          <w:sz w:val="23"/>
          <w:szCs w:val="23"/>
        </w:rPr>
        <w:t xml:space="preserve">07/21, </w:t>
      </w:r>
      <w:r w:rsidR="007B2B74" w:rsidRPr="00BA1BC3">
        <w:rPr>
          <w:rFonts w:ascii="Times New Roman" w:hAnsi="Times New Roman" w:cs="Times New Roman"/>
          <w:sz w:val="23"/>
          <w:szCs w:val="23"/>
        </w:rPr>
        <w:t>21</w:t>
      </w:r>
      <w:r w:rsidRPr="00BA1BC3">
        <w:rPr>
          <w:rFonts w:ascii="Times New Roman" w:hAnsi="Times New Roman" w:cs="Times New Roman"/>
          <w:sz w:val="23"/>
          <w:szCs w:val="23"/>
        </w:rPr>
        <w:t>/</w:t>
      </w:r>
      <w:r w:rsidR="007B2B74" w:rsidRPr="00BA1BC3">
        <w:rPr>
          <w:rFonts w:ascii="Times New Roman" w:hAnsi="Times New Roman" w:cs="Times New Roman"/>
          <w:sz w:val="23"/>
          <w:szCs w:val="23"/>
        </w:rPr>
        <w:t>21</w:t>
      </w:r>
      <w:r w:rsidR="009D78FB">
        <w:rPr>
          <w:rFonts w:ascii="Times New Roman" w:hAnsi="Times New Roman" w:cs="Times New Roman"/>
          <w:sz w:val="23"/>
          <w:szCs w:val="23"/>
        </w:rPr>
        <w:t>, 04/23</w:t>
      </w:r>
      <w:r w:rsidRPr="00BA1BC3">
        <w:rPr>
          <w:rFonts w:ascii="Times New Roman" w:hAnsi="Times New Roman" w:cs="Times New Roman"/>
          <w:sz w:val="23"/>
          <w:szCs w:val="23"/>
        </w:rPr>
        <w:t xml:space="preserve">), Općinsko vijeće Općine Podstrana na </w:t>
      </w:r>
      <w:r w:rsidR="00C048F0" w:rsidRPr="00BA1BC3">
        <w:rPr>
          <w:rFonts w:ascii="Times New Roman" w:hAnsi="Times New Roman" w:cs="Times New Roman"/>
          <w:sz w:val="23"/>
          <w:szCs w:val="23"/>
        </w:rPr>
        <w:t>1</w:t>
      </w:r>
      <w:r w:rsidR="009D78FB">
        <w:rPr>
          <w:rFonts w:ascii="Times New Roman" w:hAnsi="Times New Roman" w:cs="Times New Roman"/>
          <w:sz w:val="23"/>
          <w:szCs w:val="23"/>
        </w:rPr>
        <w:t>8</w:t>
      </w:r>
      <w:r w:rsidRPr="00BA1BC3">
        <w:rPr>
          <w:rFonts w:ascii="Times New Roman" w:hAnsi="Times New Roman" w:cs="Times New Roman"/>
          <w:sz w:val="23"/>
          <w:szCs w:val="23"/>
        </w:rPr>
        <w:t xml:space="preserve">. sjednici održanoj dana </w:t>
      </w:r>
      <w:r w:rsidR="00C048F0" w:rsidRPr="00BA1BC3">
        <w:rPr>
          <w:rFonts w:ascii="Times New Roman" w:hAnsi="Times New Roman" w:cs="Times New Roman"/>
          <w:sz w:val="23"/>
          <w:szCs w:val="23"/>
        </w:rPr>
        <w:t>31</w:t>
      </w:r>
      <w:r w:rsidRPr="00BA1BC3">
        <w:rPr>
          <w:rFonts w:ascii="Times New Roman" w:hAnsi="Times New Roman" w:cs="Times New Roman"/>
          <w:sz w:val="23"/>
          <w:szCs w:val="23"/>
        </w:rPr>
        <w:t xml:space="preserve">. </w:t>
      </w:r>
      <w:r w:rsidR="00C048F0" w:rsidRPr="00BA1BC3">
        <w:rPr>
          <w:rFonts w:ascii="Times New Roman" w:hAnsi="Times New Roman" w:cs="Times New Roman"/>
          <w:sz w:val="23"/>
          <w:szCs w:val="23"/>
        </w:rPr>
        <w:t>svib</w:t>
      </w:r>
      <w:r w:rsidRPr="00BA1BC3">
        <w:rPr>
          <w:rFonts w:ascii="Times New Roman" w:hAnsi="Times New Roman" w:cs="Times New Roman"/>
          <w:sz w:val="23"/>
          <w:szCs w:val="23"/>
        </w:rPr>
        <w:t>nja</w:t>
      </w:r>
      <w:r w:rsidR="00C048F0" w:rsidRPr="00BA1BC3">
        <w:rPr>
          <w:rFonts w:ascii="Times New Roman" w:hAnsi="Times New Roman" w:cs="Times New Roman"/>
          <w:sz w:val="23"/>
          <w:szCs w:val="23"/>
        </w:rPr>
        <w:t xml:space="preserve"> </w:t>
      </w:r>
      <w:r w:rsidRPr="00BA1BC3">
        <w:rPr>
          <w:rFonts w:ascii="Times New Roman" w:hAnsi="Times New Roman" w:cs="Times New Roman"/>
          <w:sz w:val="23"/>
          <w:szCs w:val="23"/>
        </w:rPr>
        <w:t>20</w:t>
      </w:r>
      <w:r w:rsidR="00C048F0" w:rsidRPr="00BA1BC3">
        <w:rPr>
          <w:rFonts w:ascii="Times New Roman" w:hAnsi="Times New Roman" w:cs="Times New Roman"/>
          <w:sz w:val="23"/>
          <w:szCs w:val="23"/>
        </w:rPr>
        <w:t>23</w:t>
      </w:r>
      <w:r w:rsidRPr="00BA1BC3">
        <w:rPr>
          <w:rFonts w:ascii="Times New Roman" w:hAnsi="Times New Roman" w:cs="Times New Roman"/>
          <w:sz w:val="23"/>
          <w:szCs w:val="23"/>
        </w:rPr>
        <w:t>. godine donosi:</w:t>
      </w:r>
    </w:p>
    <w:p w14:paraId="38BE324B" w14:textId="77777777" w:rsidR="00CE30C8" w:rsidRPr="00BA1BC3" w:rsidRDefault="00CE30C8" w:rsidP="00CE3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8C24578" w14:textId="77777777" w:rsidR="00CE30C8" w:rsidRPr="00BA1BC3" w:rsidRDefault="00CE30C8" w:rsidP="00CE3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14:paraId="33BA1FFF" w14:textId="77777777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1BC3">
        <w:rPr>
          <w:rFonts w:ascii="Times New Roman" w:hAnsi="Times New Roman" w:cs="Times New Roman"/>
          <w:b/>
          <w:bCs/>
          <w:color w:val="000000"/>
          <w:sz w:val="23"/>
          <w:szCs w:val="23"/>
        </w:rPr>
        <w:t>P R A V I L N I K</w:t>
      </w:r>
    </w:p>
    <w:p w14:paraId="37EBE2AD" w14:textId="116DF3F8" w:rsidR="00B5564C" w:rsidRPr="00BA1BC3" w:rsidRDefault="00B5166C" w:rsidP="00B5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1BC3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PROVEDBI POSTUPAKA JEDNOSTAVNE NABAVE</w:t>
      </w:r>
    </w:p>
    <w:p w14:paraId="17C0F239" w14:textId="77777777" w:rsidR="002269B3" w:rsidRPr="00BA1BC3" w:rsidRDefault="002269B3" w:rsidP="00B5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E7CF11" w14:textId="77777777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F63C915" w14:textId="0287C6F1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1BC3">
        <w:rPr>
          <w:rFonts w:ascii="Times New Roman" w:hAnsi="Times New Roman" w:cs="Times New Roman"/>
          <w:b/>
          <w:bCs/>
          <w:color w:val="000000"/>
          <w:sz w:val="23"/>
          <w:szCs w:val="23"/>
        </w:rPr>
        <w:t>OPĆE ODREDBE</w:t>
      </w:r>
    </w:p>
    <w:p w14:paraId="03377B74" w14:textId="77777777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2261A58" w14:textId="77777777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1BC3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1.</w:t>
      </w:r>
    </w:p>
    <w:p w14:paraId="26B703FB" w14:textId="2296B672" w:rsidR="005867D5" w:rsidRPr="00BA1BC3" w:rsidRDefault="005867D5" w:rsidP="005867D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A1BC3">
        <w:rPr>
          <w:rStyle w:val="markedcontent"/>
          <w:rFonts w:ascii="Times New Roman" w:hAnsi="Times New Roman" w:cs="Times New Roman"/>
        </w:rPr>
        <w:t>U svrhu poštivanja osnovnih načela javne nabave te zakonitog, namjenskog i svrhovitog trošenja proračunskih sredstava, ovim</w:t>
      </w:r>
      <w:r w:rsidRPr="00BA1BC3">
        <w:rPr>
          <w:rFonts w:ascii="Times New Roman" w:hAnsi="Times New Roman" w:cs="Times New Roman"/>
        </w:rPr>
        <w:t xml:space="preserve"> </w:t>
      </w:r>
      <w:r w:rsidRPr="00BA1BC3">
        <w:rPr>
          <w:rStyle w:val="markedcontent"/>
          <w:rFonts w:ascii="Times New Roman" w:hAnsi="Times New Roman" w:cs="Times New Roman"/>
        </w:rPr>
        <w:t xml:space="preserve">se Pravilnikom uređuje postupak koji prethodi stvaranju ugovornog odnosa za nabavu roba i usluga procijenjene vrijednosti manje od </w:t>
      </w:r>
      <w:bookmarkStart w:id="0" w:name="_Hlk135392323"/>
      <w:r w:rsidRPr="00BA1BC3">
        <w:rPr>
          <w:rStyle w:val="markedcontent"/>
          <w:rFonts w:ascii="Times New Roman" w:hAnsi="Times New Roman" w:cs="Times New Roman"/>
        </w:rPr>
        <w:t>26.540,00 eura</w:t>
      </w:r>
      <w:r w:rsidR="00AB28C8" w:rsidRPr="00BA1BC3">
        <w:rPr>
          <w:rStyle w:val="markedcontent"/>
          <w:rFonts w:ascii="Times New Roman" w:hAnsi="Times New Roman" w:cs="Times New Roman"/>
        </w:rPr>
        <w:t>,</w:t>
      </w:r>
      <w:r w:rsidRPr="00BA1BC3">
        <w:rPr>
          <w:rStyle w:val="markedcontent"/>
          <w:rFonts w:ascii="Times New Roman" w:hAnsi="Times New Roman" w:cs="Times New Roman"/>
        </w:rPr>
        <w:t xml:space="preserve"> </w:t>
      </w:r>
      <w:bookmarkEnd w:id="0"/>
      <w:r w:rsidRPr="00BA1BC3">
        <w:rPr>
          <w:rStyle w:val="markedcontent"/>
          <w:rFonts w:ascii="Times New Roman" w:hAnsi="Times New Roman" w:cs="Times New Roman"/>
        </w:rPr>
        <w:t>bez poreza na dodanu vrijednost i za nabavu radova procijenjene vrijednosti manje od 66.360,00</w:t>
      </w:r>
      <w:r w:rsidRPr="00BA1BC3">
        <w:rPr>
          <w:rFonts w:ascii="Times New Roman" w:hAnsi="Times New Roman" w:cs="Times New Roman"/>
        </w:rPr>
        <w:t xml:space="preserve"> </w:t>
      </w:r>
      <w:r w:rsidRPr="00BA1BC3">
        <w:rPr>
          <w:rStyle w:val="markedcontent"/>
          <w:rFonts w:ascii="Times New Roman" w:hAnsi="Times New Roman" w:cs="Times New Roman"/>
        </w:rPr>
        <w:t>eura</w:t>
      </w:r>
      <w:r w:rsidR="00AB28C8" w:rsidRPr="00BA1BC3">
        <w:rPr>
          <w:rStyle w:val="markedcontent"/>
          <w:rFonts w:ascii="Times New Roman" w:hAnsi="Times New Roman" w:cs="Times New Roman"/>
        </w:rPr>
        <w:t>,</w:t>
      </w:r>
      <w:r w:rsidRPr="00BA1BC3">
        <w:rPr>
          <w:rStyle w:val="markedcontent"/>
          <w:rFonts w:ascii="Times New Roman" w:hAnsi="Times New Roman" w:cs="Times New Roman"/>
        </w:rPr>
        <w:t xml:space="preserve"> bez poreza na dodanu vrijednost (u daljnjem tekstu: jednostavna nabava) za koju</w:t>
      </w:r>
      <w:r w:rsidR="00AB28C8" w:rsidRPr="00BA1BC3">
        <w:rPr>
          <w:rStyle w:val="markedcontent"/>
          <w:rFonts w:ascii="Times New Roman" w:hAnsi="Times New Roman" w:cs="Times New Roman"/>
        </w:rPr>
        <w:t>,</w:t>
      </w:r>
      <w:r w:rsidRPr="00BA1BC3">
        <w:rPr>
          <w:rStyle w:val="markedcontent"/>
          <w:rFonts w:ascii="Times New Roman" w:hAnsi="Times New Roman" w:cs="Times New Roman"/>
        </w:rPr>
        <w:t xml:space="preserve"> sukladno odredbama članka 12. stavka</w:t>
      </w:r>
      <w:r w:rsidRPr="00BA1BC3">
        <w:rPr>
          <w:rFonts w:ascii="Times New Roman" w:hAnsi="Times New Roman" w:cs="Times New Roman"/>
        </w:rPr>
        <w:t xml:space="preserve"> </w:t>
      </w:r>
      <w:r w:rsidRPr="00BA1BC3">
        <w:rPr>
          <w:rStyle w:val="markedcontent"/>
          <w:rFonts w:ascii="Times New Roman" w:hAnsi="Times New Roman" w:cs="Times New Roman"/>
        </w:rPr>
        <w:t>1. Zakona o javnoj nabavi (Narodne novine broj 120/16 i 114/22), ne postoji obveza primjene Zakona o javnoj nabavi.</w:t>
      </w:r>
    </w:p>
    <w:p w14:paraId="6C47C87A" w14:textId="77777777" w:rsidR="00FB44D8" w:rsidRPr="00BA1BC3" w:rsidRDefault="00FB44D8" w:rsidP="005867D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3F5A9030" w14:textId="2204C1B4" w:rsidR="00646C63" w:rsidRPr="00BA1BC3" w:rsidRDefault="00646C63" w:rsidP="00646C63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1BC3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2.</w:t>
      </w:r>
    </w:p>
    <w:p w14:paraId="2E39F9C8" w14:textId="5BDF1C7B" w:rsidR="00B5564C" w:rsidRPr="00BA1BC3" w:rsidRDefault="00B5564C" w:rsidP="00B55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A1BC3">
        <w:rPr>
          <w:rFonts w:ascii="Times New Roman" w:hAnsi="Times New Roman" w:cs="Times New Roman"/>
          <w:color w:val="000000"/>
        </w:rPr>
        <w:t>U provedbi postupaka nabave robe, radova i usluga</w:t>
      </w:r>
      <w:r w:rsidR="00637701" w:rsidRPr="00BA1BC3">
        <w:rPr>
          <w:rFonts w:ascii="Times New Roman" w:hAnsi="Times New Roman" w:cs="Times New Roman"/>
          <w:color w:val="000000"/>
        </w:rPr>
        <w:t>,</w:t>
      </w:r>
      <w:r w:rsidRPr="00BA1BC3">
        <w:rPr>
          <w:rFonts w:ascii="Times New Roman" w:hAnsi="Times New Roman" w:cs="Times New Roman"/>
          <w:color w:val="000000"/>
        </w:rPr>
        <w:t xml:space="preserve"> osim ovog Pravilnika, obvezno je primjenjivati i druge važeće zakonske i podzakonske akte, </w:t>
      </w:r>
      <w:r w:rsidR="00637701" w:rsidRPr="00BA1BC3">
        <w:rPr>
          <w:rFonts w:ascii="Times New Roman" w:hAnsi="Times New Roman" w:cs="Times New Roman"/>
          <w:color w:val="000000"/>
        </w:rPr>
        <w:t xml:space="preserve">kao i interne akte, </w:t>
      </w:r>
      <w:r w:rsidRPr="00BA1BC3">
        <w:rPr>
          <w:rFonts w:ascii="Times New Roman" w:hAnsi="Times New Roman" w:cs="Times New Roman"/>
          <w:color w:val="000000"/>
        </w:rPr>
        <w:t>a koji se odnose na pojedini predmet nabave u smislu posebnih zakona</w:t>
      </w:r>
      <w:r w:rsidR="00637701" w:rsidRPr="00BA1BC3">
        <w:rPr>
          <w:rFonts w:ascii="Times New Roman" w:hAnsi="Times New Roman" w:cs="Times New Roman"/>
          <w:color w:val="000000"/>
        </w:rPr>
        <w:t xml:space="preserve"> ( npr. Zakon o obveznim odnosima, Zakon o gradnji i sl.)</w:t>
      </w:r>
      <w:r w:rsidRPr="00BA1BC3">
        <w:rPr>
          <w:rFonts w:ascii="Times New Roman" w:hAnsi="Times New Roman" w:cs="Times New Roman"/>
          <w:color w:val="000000"/>
        </w:rPr>
        <w:t>.</w:t>
      </w:r>
    </w:p>
    <w:p w14:paraId="6EB79FDE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1304B2C" w14:textId="4632F8D8" w:rsidR="00B5564C" w:rsidRDefault="00B5564C" w:rsidP="00B5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1" w:name="_Hlk135384545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747E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bookmarkEnd w:id="1"/>
    <w:p w14:paraId="345B513B" w14:textId="4E9721C8" w:rsidR="00391310" w:rsidRPr="003978C6" w:rsidRDefault="00391310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978C6">
        <w:rPr>
          <w:rStyle w:val="markedcontent"/>
          <w:rFonts w:ascii="Times New Roman" w:hAnsi="Times New Roman" w:cs="Times New Roman"/>
        </w:rPr>
        <w:t xml:space="preserve">Izračun procijenjene vrijednosti nabave temelji se na ukupnom iznosu, bez poreza na dodanu vrijednost. </w:t>
      </w:r>
    </w:p>
    <w:p w14:paraId="0F4B6552" w14:textId="77777777" w:rsidR="00517E46" w:rsidRPr="003978C6" w:rsidRDefault="00517E46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528E4477" w14:textId="52305A85" w:rsidR="00391310" w:rsidRPr="003978C6" w:rsidRDefault="00391310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978C6">
        <w:rPr>
          <w:rStyle w:val="markedcontent"/>
          <w:rFonts w:ascii="Times New Roman" w:hAnsi="Times New Roman" w:cs="Times New Roman"/>
        </w:rPr>
        <w:t>Vrijednost nabave ne smije se dijeliti s namjerom izbjegavanja primjene Zakona o javnoj nabavi ili postupaka propisanih ovim</w:t>
      </w:r>
      <w:r w:rsidRPr="003978C6">
        <w:rPr>
          <w:rFonts w:ascii="Times New Roman" w:hAnsi="Times New Roman" w:cs="Times New Roman"/>
        </w:rPr>
        <w:t xml:space="preserve"> </w:t>
      </w:r>
      <w:r w:rsidRPr="003978C6">
        <w:rPr>
          <w:rStyle w:val="markedcontent"/>
          <w:rFonts w:ascii="Times New Roman" w:hAnsi="Times New Roman" w:cs="Times New Roman"/>
        </w:rPr>
        <w:t>Pravilnikom.</w:t>
      </w:r>
    </w:p>
    <w:p w14:paraId="5312CEF1" w14:textId="77777777" w:rsidR="00FB44D8" w:rsidRPr="003978C6" w:rsidRDefault="00FB44D8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14:paraId="32593766" w14:textId="7B0F4439" w:rsidR="00517E46" w:rsidRPr="003978C6" w:rsidRDefault="00517E46" w:rsidP="00517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978C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 w:rsidRP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57C0B73B" w14:textId="6E7F36F7" w:rsidR="00B5564C" w:rsidRDefault="00391310" w:rsidP="0080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978C6">
        <w:rPr>
          <w:rFonts w:ascii="Times New Roman" w:hAnsi="Times New Roman" w:cs="Times New Roman"/>
          <w:color w:val="000000"/>
        </w:rPr>
        <w:t xml:space="preserve">Postupci </w:t>
      </w:r>
      <w:r w:rsidR="003F1393" w:rsidRPr="003978C6">
        <w:rPr>
          <w:rFonts w:ascii="Times New Roman" w:hAnsi="Times New Roman" w:cs="Times New Roman"/>
          <w:color w:val="000000"/>
        </w:rPr>
        <w:t>Jednostavn</w:t>
      </w:r>
      <w:r w:rsidRPr="003978C6">
        <w:rPr>
          <w:rFonts w:ascii="Times New Roman" w:hAnsi="Times New Roman" w:cs="Times New Roman"/>
          <w:color w:val="000000"/>
        </w:rPr>
        <w:t>e</w:t>
      </w:r>
      <w:r w:rsidR="003F1393" w:rsidRPr="003978C6">
        <w:rPr>
          <w:rFonts w:ascii="Times New Roman" w:hAnsi="Times New Roman" w:cs="Times New Roman"/>
          <w:color w:val="000000"/>
        </w:rPr>
        <w:t xml:space="preserve"> n</w:t>
      </w:r>
      <w:r w:rsidR="00B5564C" w:rsidRPr="003978C6">
        <w:rPr>
          <w:rFonts w:ascii="Times New Roman" w:hAnsi="Times New Roman" w:cs="Times New Roman"/>
          <w:color w:val="000000"/>
        </w:rPr>
        <w:t>abav</w:t>
      </w:r>
      <w:r w:rsidRPr="003978C6">
        <w:rPr>
          <w:rFonts w:ascii="Times New Roman" w:hAnsi="Times New Roman" w:cs="Times New Roman"/>
          <w:color w:val="000000"/>
        </w:rPr>
        <w:t>e</w:t>
      </w:r>
      <w:r w:rsidR="00B5564C" w:rsidRPr="003978C6">
        <w:rPr>
          <w:rFonts w:ascii="Times New Roman" w:hAnsi="Times New Roman" w:cs="Times New Roman"/>
          <w:color w:val="000000"/>
        </w:rPr>
        <w:t xml:space="preserve"> </w:t>
      </w:r>
      <w:r w:rsidRPr="003978C6">
        <w:rPr>
          <w:rFonts w:ascii="Times New Roman" w:hAnsi="Times New Roman" w:cs="Times New Roman"/>
          <w:color w:val="000000"/>
        </w:rPr>
        <w:t xml:space="preserve">vrijednosti </w:t>
      </w:r>
      <w:r w:rsidRPr="003978C6">
        <w:rPr>
          <w:rStyle w:val="markedcontent"/>
          <w:rFonts w:ascii="Times New Roman" w:hAnsi="Times New Roman" w:cs="Times New Roman"/>
        </w:rPr>
        <w:t xml:space="preserve">2.650,00 eura i više moraju biti </w:t>
      </w:r>
      <w:r w:rsidR="00B5564C" w:rsidRPr="003978C6">
        <w:rPr>
          <w:rFonts w:ascii="Times New Roman" w:hAnsi="Times New Roman" w:cs="Times New Roman"/>
          <w:color w:val="000000"/>
        </w:rPr>
        <w:t>predviđen</w:t>
      </w:r>
      <w:r w:rsidRPr="003978C6">
        <w:rPr>
          <w:rFonts w:ascii="Times New Roman" w:hAnsi="Times New Roman" w:cs="Times New Roman"/>
          <w:color w:val="000000"/>
        </w:rPr>
        <w:t>i</w:t>
      </w:r>
      <w:r w:rsidR="00FB44D8" w:rsidRPr="003978C6">
        <w:rPr>
          <w:rFonts w:ascii="Times New Roman" w:hAnsi="Times New Roman" w:cs="Times New Roman"/>
          <w:color w:val="000000"/>
        </w:rPr>
        <w:t xml:space="preserve"> proračunom i</w:t>
      </w:r>
      <w:r w:rsidR="00B5564C" w:rsidRPr="003978C6">
        <w:rPr>
          <w:rFonts w:ascii="Times New Roman" w:hAnsi="Times New Roman" w:cs="Times New Roman"/>
          <w:color w:val="000000"/>
        </w:rPr>
        <w:t xml:space="preserve"> Planom nabave</w:t>
      </w:r>
      <w:r w:rsidR="008F65D7" w:rsidRPr="003978C6">
        <w:rPr>
          <w:rFonts w:ascii="Times New Roman" w:hAnsi="Times New Roman" w:cs="Times New Roman"/>
          <w:color w:val="000000"/>
        </w:rPr>
        <w:t xml:space="preserve"> kojeg je Naručitelj obvezan donijeti za svaku proračunsku godinu</w:t>
      </w:r>
      <w:r w:rsidR="004D179F" w:rsidRPr="003978C6">
        <w:rPr>
          <w:rFonts w:ascii="Times New Roman" w:hAnsi="Times New Roman" w:cs="Times New Roman"/>
          <w:color w:val="000000"/>
        </w:rPr>
        <w:t xml:space="preserve"> i objaviti na Elektroničkom oglasniku javne nabave RH</w:t>
      </w:r>
      <w:r w:rsidR="00B5564C" w:rsidRPr="003978C6">
        <w:rPr>
          <w:rFonts w:ascii="Times New Roman" w:hAnsi="Times New Roman" w:cs="Times New Roman"/>
          <w:color w:val="000000"/>
        </w:rPr>
        <w:t>. Ukoliko</w:t>
      </w:r>
      <w:r w:rsidRPr="003978C6">
        <w:rPr>
          <w:rFonts w:ascii="Times New Roman" w:hAnsi="Times New Roman" w:cs="Times New Roman"/>
          <w:color w:val="000000"/>
        </w:rPr>
        <w:t xml:space="preserve"> </w:t>
      </w:r>
      <w:r w:rsidR="00E113C1" w:rsidRPr="003978C6">
        <w:rPr>
          <w:rFonts w:ascii="Times New Roman" w:hAnsi="Times New Roman" w:cs="Times New Roman"/>
          <w:color w:val="000000"/>
        </w:rPr>
        <w:t xml:space="preserve">postupak </w:t>
      </w:r>
      <w:r w:rsidRPr="003978C6">
        <w:rPr>
          <w:rFonts w:ascii="Times New Roman" w:hAnsi="Times New Roman" w:cs="Times New Roman"/>
          <w:color w:val="000000"/>
        </w:rPr>
        <w:t>nabav</w:t>
      </w:r>
      <w:r w:rsidR="00E113C1" w:rsidRPr="003978C6">
        <w:rPr>
          <w:rFonts w:ascii="Times New Roman" w:hAnsi="Times New Roman" w:cs="Times New Roman"/>
          <w:color w:val="000000"/>
        </w:rPr>
        <w:t>e</w:t>
      </w:r>
      <w:r w:rsidR="00B5564C" w:rsidRPr="003978C6">
        <w:rPr>
          <w:rFonts w:ascii="Times New Roman" w:hAnsi="Times New Roman" w:cs="Times New Roman"/>
          <w:color w:val="000000"/>
        </w:rPr>
        <w:t xml:space="preserve"> nije bi</w:t>
      </w:r>
      <w:r w:rsidR="00E113C1" w:rsidRPr="003978C6">
        <w:rPr>
          <w:rFonts w:ascii="Times New Roman" w:hAnsi="Times New Roman" w:cs="Times New Roman"/>
          <w:color w:val="000000"/>
        </w:rPr>
        <w:t>o</w:t>
      </w:r>
      <w:r w:rsidR="00B5564C" w:rsidRPr="003978C6">
        <w:rPr>
          <w:rFonts w:ascii="Times New Roman" w:hAnsi="Times New Roman" w:cs="Times New Roman"/>
          <w:color w:val="000000"/>
        </w:rPr>
        <w:t xml:space="preserve"> predviđen Planom</w:t>
      </w:r>
      <w:r w:rsidR="003F1393" w:rsidRPr="003978C6">
        <w:rPr>
          <w:rFonts w:ascii="Times New Roman" w:hAnsi="Times New Roman" w:cs="Times New Roman"/>
          <w:color w:val="000000"/>
        </w:rPr>
        <w:t xml:space="preserve"> </w:t>
      </w:r>
      <w:r w:rsidR="00B5564C" w:rsidRPr="003978C6">
        <w:rPr>
          <w:rFonts w:ascii="Times New Roman" w:hAnsi="Times New Roman" w:cs="Times New Roman"/>
          <w:color w:val="000000"/>
        </w:rPr>
        <w:t>nabave, isti je potrebno ažurirati.</w:t>
      </w:r>
    </w:p>
    <w:p w14:paraId="710E0D1A" w14:textId="77777777" w:rsidR="00F94237" w:rsidRDefault="00F94237" w:rsidP="0080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89BED9" w14:textId="77777777" w:rsidR="00F94237" w:rsidRDefault="00F94237" w:rsidP="0080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4971E7" w14:textId="4A950DF6" w:rsidR="00F94237" w:rsidRDefault="00F94237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3"/>
          <w:szCs w:val="23"/>
        </w:rPr>
      </w:pPr>
      <w:r w:rsidRPr="00F94237">
        <w:rPr>
          <w:rStyle w:val="markedcontent"/>
          <w:rFonts w:ascii="Times New Roman" w:hAnsi="Times New Roman" w:cs="Times New Roman"/>
          <w:b/>
          <w:bCs/>
          <w:sz w:val="23"/>
          <w:szCs w:val="23"/>
        </w:rPr>
        <w:t>SPRJEČAVANJE SUKOBA INTERESA</w:t>
      </w:r>
    </w:p>
    <w:p w14:paraId="7577264A" w14:textId="77777777" w:rsidR="005004A6" w:rsidRDefault="005004A6" w:rsidP="00806EAE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bCs/>
          <w:sz w:val="23"/>
          <w:szCs w:val="23"/>
        </w:rPr>
      </w:pPr>
    </w:p>
    <w:p w14:paraId="7F0A3750" w14:textId="412B8AF2" w:rsidR="00F94237" w:rsidRPr="005004A6" w:rsidRDefault="005004A6" w:rsidP="005004A6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7D5E832B" w14:textId="234899C7" w:rsidR="00F94237" w:rsidRPr="00F94237" w:rsidRDefault="00F94237" w:rsidP="00F94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94237">
        <w:rPr>
          <w:rStyle w:val="markedcontent"/>
          <w:rFonts w:ascii="Times New Roman" w:hAnsi="Times New Roman" w:cs="Times New Roman"/>
        </w:rPr>
        <w:t>O sukobu interesa na odgovarajući način primjenjuju se odredbe Zakona o javnoj nabavi i drugih propisa koji uređuju područje</w:t>
      </w:r>
      <w:r>
        <w:rPr>
          <w:rFonts w:ascii="Times New Roman" w:hAnsi="Times New Roman" w:cs="Times New Roman"/>
        </w:rPr>
        <w:t xml:space="preserve"> </w:t>
      </w:r>
      <w:r w:rsidRPr="00F94237">
        <w:rPr>
          <w:rStyle w:val="markedcontent"/>
          <w:rFonts w:ascii="Times New Roman" w:hAnsi="Times New Roman" w:cs="Times New Roman"/>
        </w:rPr>
        <w:t>sukoba interesa.</w:t>
      </w:r>
    </w:p>
    <w:p w14:paraId="54598343" w14:textId="77777777" w:rsidR="00B5564C" w:rsidRDefault="00B5564C" w:rsidP="0080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4EF468F" w14:textId="77777777" w:rsidR="00FB44D8" w:rsidRPr="00806EAE" w:rsidRDefault="00FB44D8" w:rsidP="00806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554C731" w14:textId="1AC5BDB6" w:rsidR="00D44A43" w:rsidRDefault="00D44A43" w:rsidP="00D44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PROVEDBA POSTUPKA NABAVE PROCIJENJENJE VRIJEDNOSTI MANJE ILI JEDNAKE 2.650,00 EURA</w:t>
      </w:r>
    </w:p>
    <w:p w14:paraId="734E9FB6" w14:textId="77777777" w:rsidR="00FB44D8" w:rsidRDefault="00FB44D8" w:rsidP="00D44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B38A807" w14:textId="0C3B4278" w:rsidR="00D44A43" w:rsidRDefault="005004A6" w:rsidP="00500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201F31AA" w14:textId="720C8183" w:rsidR="00D44A43" w:rsidRDefault="00D44A43" w:rsidP="00D4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Nabavu radova, roba i usluga procijenjene vrijednosti manje ili jednake od 2.650,00 eura, samostalno  provode Upravni odjeli i Vlastiti pogon Naru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itelja direktno s jednim gospodarskim </w:t>
      </w: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subjektom</w:t>
      </w:r>
      <w:r w:rsidR="00C5409B">
        <w:rPr>
          <w:rFonts w:ascii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izdavanjem narudžbenice</w:t>
      </w:r>
      <w:r w:rsidR="00127232">
        <w:rPr>
          <w:rFonts w:ascii="Times New Roman" w:hAnsi="Times New Roman" w:cs="Times New Roman"/>
          <w:color w:val="000000"/>
          <w:sz w:val="23"/>
          <w:szCs w:val="23"/>
        </w:rPr>
        <w:t xml:space="preserve"> ili</w:t>
      </w:r>
      <w:r w:rsidR="00127232" w:rsidRPr="001272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27232">
        <w:rPr>
          <w:rFonts w:ascii="Times New Roman" w:hAnsi="Times New Roman" w:cs="Times New Roman"/>
          <w:color w:val="000000"/>
          <w:sz w:val="23"/>
          <w:szCs w:val="23"/>
        </w:rPr>
        <w:t>sklapanjem ugovora o nabavi</w:t>
      </w:r>
      <w:r>
        <w:rPr>
          <w:rFonts w:ascii="Times New Roman" w:hAnsi="Times New Roman" w:cs="Times New Roman"/>
          <w:color w:val="000000"/>
          <w:sz w:val="23"/>
          <w:szCs w:val="23"/>
        </w:rPr>
        <w:t>. Evidenciju o izdanim narudžbenicama iz ovog članka vode Upravni odjeli</w:t>
      </w:r>
      <w:r w:rsidR="006811DE">
        <w:rPr>
          <w:rFonts w:ascii="Times New Roman" w:hAnsi="Times New Roman" w:cs="Times New Roman"/>
          <w:color w:val="000000"/>
          <w:sz w:val="23"/>
          <w:szCs w:val="23"/>
        </w:rPr>
        <w:t xml:space="preserve">, odnosno </w:t>
      </w:r>
      <w:r>
        <w:rPr>
          <w:rFonts w:ascii="Times New Roman" w:hAnsi="Times New Roman" w:cs="Times New Roman"/>
          <w:color w:val="000000"/>
          <w:sz w:val="23"/>
          <w:szCs w:val="23"/>
        </w:rPr>
        <w:t>Vlastiti pogon.</w:t>
      </w:r>
    </w:p>
    <w:p w14:paraId="3BDB00F8" w14:textId="77777777" w:rsidR="00E376C9" w:rsidRDefault="00E376C9" w:rsidP="00D4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730D475" w14:textId="77777777" w:rsidR="00E376C9" w:rsidRDefault="00E376C9" w:rsidP="00D4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AC847D4" w14:textId="7284631B" w:rsidR="005F42F4" w:rsidRDefault="005F42F4" w:rsidP="009D7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PROVEDBA POSTUPAKA NABAVE PROCIJENJENJE VRIJEDNOSTI VEĆE OD 2.650,00 EURA</w:t>
      </w:r>
    </w:p>
    <w:p w14:paraId="7049CBC2" w14:textId="77777777" w:rsidR="005004A6" w:rsidRDefault="005004A6" w:rsidP="009D7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A159359" w14:textId="1DA62FBC" w:rsidR="00D44A43" w:rsidRPr="003978C6" w:rsidRDefault="005004A6" w:rsidP="00500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978C6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 w:rsidRP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3978C6" w:rsidRP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3978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1D8A1503" w14:textId="17A39C50" w:rsidR="00D44A43" w:rsidRDefault="00EB560D" w:rsidP="001E5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978C6">
        <w:rPr>
          <w:rFonts w:ascii="Times New Roman" w:hAnsi="Times New Roman" w:cs="Times New Roman"/>
          <w:color w:val="000000"/>
          <w:sz w:val="23"/>
          <w:szCs w:val="23"/>
        </w:rPr>
        <w:t xml:space="preserve">Nabavu radova, roba i usluga procijenjene vrijednosti veće od 2.650,00 eura provodi </w:t>
      </w:r>
      <w:r w:rsidR="00DA3806" w:rsidRPr="003978C6">
        <w:rPr>
          <w:rFonts w:ascii="Times New Roman" w:hAnsi="Times New Roman" w:cs="Times New Roman"/>
          <w:color w:val="000000"/>
          <w:sz w:val="23"/>
          <w:szCs w:val="23"/>
        </w:rPr>
        <w:t>Upravni</w:t>
      </w:r>
      <w:r w:rsidR="00DA3806">
        <w:rPr>
          <w:rFonts w:ascii="Times New Roman" w:hAnsi="Times New Roman" w:cs="Times New Roman"/>
          <w:color w:val="000000"/>
          <w:sz w:val="23"/>
          <w:szCs w:val="23"/>
        </w:rPr>
        <w:t xml:space="preserve"> odjel za javnu nabavu, gospodarstvo, društvene djelatnosti i EU fondove. Postupak započinje danom zaprimanja Zahtjeva za nabavu od </w:t>
      </w:r>
      <w:r w:rsidR="00195C61">
        <w:rPr>
          <w:rFonts w:ascii="Times New Roman" w:hAnsi="Times New Roman" w:cs="Times New Roman"/>
          <w:color w:val="000000"/>
          <w:sz w:val="23"/>
          <w:szCs w:val="23"/>
        </w:rPr>
        <w:t xml:space="preserve">predstavnika </w:t>
      </w:r>
      <w:r w:rsidR="00DA3806">
        <w:rPr>
          <w:rFonts w:ascii="Times New Roman" w:hAnsi="Times New Roman" w:cs="Times New Roman"/>
          <w:color w:val="000000"/>
          <w:sz w:val="23"/>
          <w:szCs w:val="23"/>
        </w:rPr>
        <w:t xml:space="preserve">Upravnog odjela/Vlastitog pogona u kojem postoji potreba </w:t>
      </w:r>
      <w:r w:rsidR="00195C61">
        <w:rPr>
          <w:rFonts w:ascii="Times New Roman" w:hAnsi="Times New Roman" w:cs="Times New Roman"/>
          <w:color w:val="000000"/>
          <w:sz w:val="23"/>
          <w:szCs w:val="23"/>
        </w:rPr>
        <w:t xml:space="preserve">za određenom nabavom. Zahtjevu je potrebno priložiti svu dokumentaciju nužnu za </w:t>
      </w:r>
      <w:r w:rsidR="00D34C23">
        <w:rPr>
          <w:rFonts w:ascii="Times New Roman" w:hAnsi="Times New Roman" w:cs="Times New Roman"/>
          <w:color w:val="000000"/>
          <w:sz w:val="23"/>
          <w:szCs w:val="23"/>
        </w:rPr>
        <w:t xml:space="preserve">pravilnu </w:t>
      </w:r>
      <w:r w:rsidR="00195C61">
        <w:rPr>
          <w:rFonts w:ascii="Times New Roman" w:hAnsi="Times New Roman" w:cs="Times New Roman"/>
          <w:color w:val="000000"/>
          <w:sz w:val="23"/>
          <w:szCs w:val="23"/>
        </w:rPr>
        <w:t>provedbu postupka nabave ( opis predmeta nabave,</w:t>
      </w:r>
      <w:r w:rsidR="00B53F7D">
        <w:rPr>
          <w:rFonts w:ascii="Times New Roman" w:hAnsi="Times New Roman" w:cs="Times New Roman"/>
          <w:color w:val="000000"/>
          <w:sz w:val="23"/>
          <w:szCs w:val="23"/>
        </w:rPr>
        <w:t xml:space="preserve"> tehničke specifikacije,</w:t>
      </w:r>
      <w:r w:rsidR="00195C61">
        <w:rPr>
          <w:rFonts w:ascii="Times New Roman" w:hAnsi="Times New Roman" w:cs="Times New Roman"/>
          <w:color w:val="000000"/>
          <w:sz w:val="23"/>
          <w:szCs w:val="23"/>
        </w:rPr>
        <w:t xml:space="preserve"> troškovnik, projektni zadatak i sl.)</w:t>
      </w:r>
      <w:r w:rsidR="004A5442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122C3BAE" w14:textId="77777777" w:rsidR="00FB44D8" w:rsidRDefault="00FB44D8" w:rsidP="001E5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0E40A8" w14:textId="5C7FABBB" w:rsidR="00A700BE" w:rsidRPr="00A700BE" w:rsidRDefault="00A700BE" w:rsidP="00A70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2B69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232C9E2F" w14:textId="77777777" w:rsidR="005E14D0" w:rsidRDefault="00D34C23" w:rsidP="005E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Po završetku postupka nabave, </w:t>
      </w:r>
      <w:r w:rsidR="005E14D0">
        <w:rPr>
          <w:rFonts w:ascii="Times New Roman" w:hAnsi="Times New Roman" w:cs="Times New Roman"/>
          <w:color w:val="000000"/>
          <w:sz w:val="23"/>
          <w:szCs w:val="23"/>
        </w:rPr>
        <w:t>izdaje se narudžbenica ili se sklapa ugovor s odabranim ponuditeljem. Narudžbenicu ili Ugovor potpisuje na</w:t>
      </w:r>
      <w:r w:rsidR="005E14D0">
        <w:rPr>
          <w:rFonts w:ascii="TimesNewRoman" w:hAnsi="TimesNewRoman" w:cs="TimesNewRoman"/>
          <w:color w:val="000000"/>
          <w:sz w:val="23"/>
          <w:szCs w:val="23"/>
        </w:rPr>
        <w:t>č</w:t>
      </w:r>
      <w:r w:rsidR="005E14D0">
        <w:rPr>
          <w:rFonts w:ascii="Times New Roman" w:hAnsi="Times New Roman" w:cs="Times New Roman"/>
          <w:color w:val="000000"/>
          <w:sz w:val="23"/>
          <w:szCs w:val="23"/>
        </w:rPr>
        <w:t>elnik. Ugovor se sastavlja ukoliko se radi o uslugama ili isporukama koje traju ili je, zbog samog predmeta nabave, potrebno detaljnije opisati me</w:t>
      </w:r>
      <w:r w:rsidR="005E14D0">
        <w:rPr>
          <w:rFonts w:ascii="TimesNewRoman" w:hAnsi="TimesNewRoman" w:cs="TimesNewRoman"/>
          <w:color w:val="000000"/>
          <w:sz w:val="23"/>
          <w:szCs w:val="23"/>
        </w:rPr>
        <w:t>đ</w:t>
      </w:r>
      <w:r w:rsidR="005E14D0">
        <w:rPr>
          <w:rFonts w:ascii="Times New Roman" w:hAnsi="Times New Roman" w:cs="Times New Roman"/>
          <w:color w:val="000000"/>
          <w:sz w:val="23"/>
          <w:szCs w:val="23"/>
        </w:rPr>
        <w:t xml:space="preserve">usobne odnose. </w:t>
      </w:r>
    </w:p>
    <w:p w14:paraId="553AACD4" w14:textId="77777777" w:rsidR="005E14D0" w:rsidRDefault="005E14D0" w:rsidP="005E1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287064" w14:textId="3EF0ACF7" w:rsidR="005E14D0" w:rsidRPr="005E14D0" w:rsidRDefault="005E14D0" w:rsidP="005E14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lanak 9.</w:t>
      </w:r>
    </w:p>
    <w:p w14:paraId="278A7986" w14:textId="05CCFF42" w:rsidR="0021736B" w:rsidRDefault="005E14D0" w:rsidP="0021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34C23">
        <w:rPr>
          <w:rFonts w:ascii="Times New Roman" w:hAnsi="Times New Roman" w:cs="Times New Roman"/>
          <w:color w:val="000000"/>
          <w:sz w:val="23"/>
          <w:szCs w:val="23"/>
        </w:rPr>
        <w:t>arudžbenicu izrađuje Upravni odjel nadležan za provedbu nabave, a Ugovor sastavlja Upravni odjel nadlež</w:t>
      </w:r>
      <w:r w:rsidR="005A3020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34C23">
        <w:rPr>
          <w:rFonts w:ascii="Times New Roman" w:hAnsi="Times New Roman" w:cs="Times New Roman"/>
          <w:color w:val="000000"/>
          <w:sz w:val="23"/>
          <w:szCs w:val="23"/>
        </w:rPr>
        <w:t>n za pravne poslove u skladu sa zahtjevima iz poziva na dostavu ponuda</w:t>
      </w:r>
      <w:r w:rsidR="00D849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1F571F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D34C23">
        <w:rPr>
          <w:rFonts w:ascii="Times New Roman" w:hAnsi="Times New Roman" w:cs="Times New Roman"/>
          <w:color w:val="000000"/>
          <w:sz w:val="23"/>
          <w:szCs w:val="23"/>
        </w:rPr>
        <w:t xml:space="preserve"> primjenjujući i </w:t>
      </w:r>
      <w:r w:rsidR="00D34C23" w:rsidRPr="00806EAE">
        <w:rPr>
          <w:rFonts w:ascii="Times New Roman" w:hAnsi="Times New Roman" w:cs="Times New Roman"/>
          <w:color w:val="000000"/>
        </w:rPr>
        <w:t>druge važeće zakonske i podzakonske akte</w:t>
      </w:r>
      <w:r w:rsidR="00D34C23">
        <w:rPr>
          <w:rFonts w:ascii="Times New Roman" w:hAnsi="Times New Roman" w:cs="Times New Roman"/>
          <w:color w:val="000000"/>
        </w:rPr>
        <w:t xml:space="preserve"> koji se odnose na pojedini predmet nabave.</w:t>
      </w:r>
      <w:r w:rsidR="0021736B" w:rsidRPr="0021736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C3926">
        <w:rPr>
          <w:rFonts w:ascii="Times New Roman" w:hAnsi="Times New Roman" w:cs="Times New Roman"/>
          <w:color w:val="000000"/>
          <w:sz w:val="23"/>
          <w:szCs w:val="23"/>
        </w:rPr>
        <w:t>Na odgovornost ugovornih strana za ispunjenje obveza iz ugovora, primjenjuju se odgovarajuće odredbe Zakona o obveznim odnosima.</w:t>
      </w:r>
    </w:p>
    <w:p w14:paraId="519C40BA" w14:textId="77777777" w:rsidR="005E14D0" w:rsidRDefault="005E14D0" w:rsidP="0021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0303D33" w14:textId="798E6DDE" w:rsidR="0021736B" w:rsidRDefault="008D258F" w:rsidP="00217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</w:t>
      </w:r>
      <w:r>
        <w:rPr>
          <w:rFonts w:ascii="Times New Roman" w:hAnsi="Times New Roman" w:cs="Times New Roman"/>
          <w:color w:val="000000"/>
          <w:sz w:val="23"/>
          <w:szCs w:val="23"/>
        </w:rPr>
        <w:t>a kontrolu izvršenja ugovora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zadužen 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1736B">
        <w:rPr>
          <w:rFonts w:ascii="Times New Roman" w:hAnsi="Times New Roman" w:cs="Times New Roman"/>
          <w:color w:val="000000"/>
          <w:sz w:val="23"/>
          <w:szCs w:val="23"/>
        </w:rPr>
        <w:t>Odjel za potrebe kojeg se provodi određena nabava.</w:t>
      </w:r>
    </w:p>
    <w:p w14:paraId="34C40179" w14:textId="77777777" w:rsidR="00EB560D" w:rsidRDefault="00EB560D" w:rsidP="00F8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7E90D00" w14:textId="77777777" w:rsidR="00077500" w:rsidRDefault="00077500" w:rsidP="00F8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3653BA5" w14:textId="65E342CF" w:rsidR="00B5564C" w:rsidRDefault="00B5564C" w:rsidP="00F81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PROVEDBA POSTUPKA NABAVE PROCIJENJENJE VRIJEDNOSTI</w:t>
      </w:r>
      <w:r w:rsidR="005E70F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VEĆE OD 2.650,00 EURA, A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MANJE</w:t>
      </w:r>
      <w:r w:rsidR="003F139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ILI JEDNAKE 1</w:t>
      </w:r>
      <w:r w:rsidR="00C107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.000,00 </w:t>
      </w:r>
      <w:r w:rsidR="00C107B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EUR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</w:p>
    <w:p w14:paraId="54B89479" w14:textId="77777777" w:rsidR="003F1393" w:rsidRDefault="003F1393" w:rsidP="00B5564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14:paraId="3DAE2626" w14:textId="607C9AF8" w:rsidR="00B5564C" w:rsidRDefault="00B5564C" w:rsidP="003F1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5E14D0">
        <w:rPr>
          <w:rFonts w:ascii="Times New Roman" w:hAnsi="Times New Roman" w:cs="Times New Roman"/>
          <w:b/>
          <w:bCs/>
          <w:color w:val="000000"/>
          <w:sz w:val="23"/>
          <w:szCs w:val="23"/>
        </w:rPr>
        <w:t>10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15622F7A" w14:textId="7E4D50B5" w:rsidR="00AB1FAD" w:rsidRDefault="00B5564C" w:rsidP="00AB1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Nabavu radova, roba i usluga procijenjene vrijednosti</w:t>
      </w:r>
      <w:r w:rsidR="00074A3F">
        <w:rPr>
          <w:rFonts w:ascii="Times New Roman" w:hAnsi="Times New Roman" w:cs="Times New Roman"/>
          <w:color w:val="000000"/>
          <w:sz w:val="23"/>
          <w:szCs w:val="23"/>
        </w:rPr>
        <w:t xml:space="preserve"> veće od 2.650,00 eura,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manje ili jednake  1</w:t>
      </w:r>
      <w:r w:rsidR="00C107BE">
        <w:rPr>
          <w:rFonts w:ascii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.000,00 </w:t>
      </w:r>
      <w:r w:rsidR="00C107BE">
        <w:rPr>
          <w:rFonts w:ascii="Times New Roman" w:hAnsi="Times New Roman" w:cs="Times New Roman"/>
          <w:color w:val="000000"/>
          <w:sz w:val="23"/>
          <w:szCs w:val="23"/>
        </w:rPr>
        <w:t>eur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702101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828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Naru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itelj</w:t>
      </w:r>
      <w:r w:rsidR="00AD19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provodi </w:t>
      </w:r>
      <w:r w:rsidR="00AD1978">
        <w:rPr>
          <w:rFonts w:ascii="Times New Roman" w:hAnsi="Times New Roman" w:cs="Times New Roman"/>
          <w:color w:val="000000"/>
          <w:sz w:val="23"/>
          <w:szCs w:val="23"/>
        </w:rPr>
        <w:t xml:space="preserve">s jednim gospodarskim subjektom po vlastitom izboru, sklapanjem ugovora o nabavi ili </w:t>
      </w:r>
      <w:r>
        <w:rPr>
          <w:rFonts w:ascii="Times New Roman" w:hAnsi="Times New Roman" w:cs="Times New Roman"/>
          <w:color w:val="000000"/>
          <w:sz w:val="23"/>
          <w:szCs w:val="23"/>
        </w:rPr>
        <w:t>izdavanjem narudžbenice</w:t>
      </w:r>
      <w:r w:rsidR="00AD1978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56FD3">
        <w:rPr>
          <w:rFonts w:ascii="Times New Roman" w:hAnsi="Times New Roman" w:cs="Times New Roman"/>
          <w:color w:val="000000"/>
          <w:sz w:val="23"/>
          <w:szCs w:val="23"/>
        </w:rPr>
        <w:t>Poziv</w:t>
      </w:r>
      <w:r w:rsidR="006A6488">
        <w:rPr>
          <w:rFonts w:ascii="Times New Roman" w:hAnsi="Times New Roman" w:cs="Times New Roman"/>
          <w:color w:val="000000"/>
          <w:sz w:val="23"/>
          <w:szCs w:val="23"/>
        </w:rPr>
        <w:t xml:space="preserve"> na dostavu ponuda</w:t>
      </w:r>
      <w:r w:rsidR="00256FD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se može uputiti na</w:t>
      </w:r>
      <w:r w:rsidR="006A648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jednu ili više</w:t>
      </w:r>
      <w:r w:rsidR="00AB1FA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adresa</w:t>
      </w:r>
      <w:r w:rsidR="00C9079A">
        <w:rPr>
          <w:rFonts w:ascii="Times New Roman" w:hAnsi="Times New Roman" w:cs="Times New Roman"/>
          <w:color w:val="000000"/>
          <w:sz w:val="23"/>
          <w:szCs w:val="23"/>
        </w:rPr>
        <w:t>, kao</w:t>
      </w:r>
      <w:r w:rsidR="008C60A8">
        <w:rPr>
          <w:rFonts w:ascii="Times New Roman" w:hAnsi="Times New Roman" w:cs="Times New Roman"/>
          <w:color w:val="000000"/>
          <w:sz w:val="23"/>
          <w:szCs w:val="23"/>
        </w:rPr>
        <w:t xml:space="preserve"> i</w:t>
      </w:r>
      <w:r w:rsidR="00C9079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60A8">
        <w:rPr>
          <w:rFonts w:ascii="Times New Roman" w:hAnsi="Times New Roman" w:cs="Times New Roman"/>
          <w:color w:val="000000"/>
          <w:sz w:val="23"/>
          <w:szCs w:val="23"/>
        </w:rPr>
        <w:t>objaviti na službenoj web stranici,</w:t>
      </w:r>
      <w:r w:rsidR="006449E0">
        <w:rPr>
          <w:rFonts w:ascii="Times New Roman" w:hAnsi="Times New Roman" w:cs="Times New Roman"/>
          <w:color w:val="000000"/>
          <w:sz w:val="23"/>
          <w:szCs w:val="23"/>
        </w:rPr>
        <w:t xml:space="preserve"> ovisno o prirodi predmeta nabave i razini tržišnog natjecanja, a uvažavajući načelo učinkovitosti i ekonomičnosti.</w:t>
      </w:r>
      <w:r w:rsidR="006408B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696C883" w14:textId="77777777" w:rsidR="00AB1FAD" w:rsidRDefault="00AB1FAD" w:rsidP="00AB1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F0DACAF" w14:textId="77777777" w:rsidR="00077500" w:rsidRDefault="00077500" w:rsidP="00AB1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58CA8F" w14:textId="7E952330" w:rsidR="004D4321" w:rsidRDefault="00B5564C" w:rsidP="004D4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PROVEDBA POSTUPKA </w:t>
      </w:r>
      <w:r w:rsidR="00915DC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JEDNOSTAVNE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NABAVE PROCIJENJENJE VRIJEDNOSTI VE</w:t>
      </w: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OD </w:t>
      </w:r>
      <w:r w:rsidR="004D4321">
        <w:rPr>
          <w:rFonts w:ascii="Times New Roman" w:hAnsi="Times New Roman" w:cs="Times New Roman"/>
          <w:b/>
          <w:bCs/>
          <w:color w:val="000000"/>
          <w:sz w:val="23"/>
          <w:szCs w:val="23"/>
        </w:rPr>
        <w:t>15.000,00 EURA</w:t>
      </w:r>
    </w:p>
    <w:p w14:paraId="6CF8F384" w14:textId="09D4400F" w:rsidR="00B5564C" w:rsidRDefault="00B5564C" w:rsidP="006C71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5A2F4C8" w14:textId="20376E7D" w:rsidR="00B5564C" w:rsidRDefault="00B5564C" w:rsidP="00520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2575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3983EA0D" w14:textId="691ABE99" w:rsidR="00B5564C" w:rsidRDefault="00B5564C" w:rsidP="00520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Nabavu roba i usluga procijenjene vrijednosti ve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e od 1</w:t>
      </w:r>
      <w:r w:rsidR="004D4321">
        <w:rPr>
          <w:rFonts w:ascii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.000,00 </w:t>
      </w:r>
      <w:r w:rsidR="004D4321">
        <w:rPr>
          <w:rFonts w:ascii="Times New Roman" w:hAnsi="Times New Roman" w:cs="Times New Roman"/>
          <w:color w:val="000000"/>
          <w:sz w:val="23"/>
          <w:szCs w:val="23"/>
        </w:rPr>
        <w:t>eur</w:t>
      </w:r>
      <w:r>
        <w:rPr>
          <w:rFonts w:ascii="Times New Roman" w:hAnsi="Times New Roman" w:cs="Times New Roman"/>
          <w:color w:val="000000"/>
          <w:sz w:val="23"/>
          <w:szCs w:val="23"/>
        </w:rPr>
        <w:t>a, a manje od</w:t>
      </w:r>
      <w:r w:rsidR="00520E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D4321" w:rsidRPr="005867D5">
        <w:rPr>
          <w:rStyle w:val="markedcontent"/>
          <w:rFonts w:ascii="Times New Roman" w:hAnsi="Times New Roman" w:cs="Times New Roman"/>
        </w:rPr>
        <w:t xml:space="preserve">26.540,00 eura </w:t>
      </w:r>
      <w:r w:rsidR="00305248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nabavu </w:t>
      </w:r>
      <w:r w:rsidR="00305248">
        <w:rPr>
          <w:rFonts w:ascii="Times New Roman" w:hAnsi="Times New Roman" w:cs="Times New Roman"/>
          <w:color w:val="000000"/>
          <w:sz w:val="23"/>
          <w:szCs w:val="23"/>
        </w:rPr>
        <w:t>radova vrijednosti ve</w:t>
      </w:r>
      <w:r w:rsidR="00305248">
        <w:rPr>
          <w:rFonts w:ascii="TimesNewRoman" w:hAnsi="TimesNewRoman" w:cs="TimesNewRoman"/>
          <w:color w:val="000000"/>
          <w:sz w:val="23"/>
          <w:szCs w:val="23"/>
        </w:rPr>
        <w:t>ć</w:t>
      </w:r>
      <w:r w:rsidR="00305248">
        <w:rPr>
          <w:rFonts w:ascii="Times New Roman" w:hAnsi="Times New Roman" w:cs="Times New Roman"/>
          <w:color w:val="000000"/>
          <w:sz w:val="23"/>
          <w:szCs w:val="23"/>
        </w:rPr>
        <w:t>e od 15.000,00 eura, a manje od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D4321" w:rsidRPr="005867D5">
        <w:rPr>
          <w:rStyle w:val="markedcontent"/>
          <w:rFonts w:ascii="Times New Roman" w:hAnsi="Times New Roman" w:cs="Times New Roman"/>
        </w:rPr>
        <w:t>66.360,00</w:t>
      </w:r>
      <w:r w:rsidR="004D4321">
        <w:rPr>
          <w:rFonts w:ascii="Times New Roman" w:hAnsi="Times New Roman" w:cs="Times New Roman"/>
        </w:rPr>
        <w:t xml:space="preserve"> </w:t>
      </w:r>
      <w:r w:rsidR="004D4321" w:rsidRPr="005867D5">
        <w:rPr>
          <w:rStyle w:val="markedcontent"/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  <w:color w:val="000000"/>
          <w:sz w:val="23"/>
          <w:szCs w:val="23"/>
        </w:rPr>
        <w:t>, Naru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itelj provodi na na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in da</w:t>
      </w:r>
      <w:r w:rsidR="00240226">
        <w:rPr>
          <w:rFonts w:ascii="Times New Roman" w:hAnsi="Times New Roman" w:cs="Times New Roman"/>
          <w:color w:val="000000"/>
          <w:sz w:val="23"/>
          <w:szCs w:val="23"/>
        </w:rPr>
        <w:t xml:space="preserve">, na temelju Zahtjeva </w:t>
      </w:r>
      <w:r w:rsidR="00E60572">
        <w:rPr>
          <w:rFonts w:ascii="Times New Roman" w:hAnsi="Times New Roman" w:cs="Times New Roman"/>
          <w:color w:val="000000"/>
          <w:sz w:val="23"/>
          <w:szCs w:val="23"/>
        </w:rPr>
        <w:t>za nabavu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donese Odluku o</w:t>
      </w:r>
      <w:r w:rsidR="00520E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etku postupka</w:t>
      </w:r>
      <w:r w:rsidR="00FB44D8">
        <w:rPr>
          <w:rFonts w:ascii="Times New Roman" w:hAnsi="Times New Roman" w:cs="Times New Roman"/>
          <w:color w:val="000000"/>
          <w:sz w:val="23"/>
          <w:szCs w:val="23"/>
        </w:rPr>
        <w:t xml:space="preserve"> jednostavne nabave</w:t>
      </w:r>
      <w:r>
        <w:rPr>
          <w:rFonts w:ascii="Times New Roman" w:hAnsi="Times New Roman" w:cs="Times New Roman"/>
          <w:color w:val="000000"/>
          <w:sz w:val="23"/>
          <w:szCs w:val="23"/>
        </w:rPr>
        <w:t>, koja obavezno sadrži:</w:t>
      </w:r>
    </w:p>
    <w:p w14:paraId="14B6B46A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naziv predmeta nabave</w:t>
      </w:r>
    </w:p>
    <w:p w14:paraId="015FA9D9" w14:textId="4E039BCF" w:rsidR="007C3BA7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procijenjenu vrijednost nabave</w:t>
      </w:r>
      <w:r w:rsidR="007C3BA7">
        <w:rPr>
          <w:rFonts w:ascii="Times New Roman" w:hAnsi="Times New Roman" w:cs="Times New Roman"/>
          <w:color w:val="000000"/>
          <w:sz w:val="23"/>
          <w:szCs w:val="23"/>
        </w:rPr>
        <w:t xml:space="preserve"> i evidencijski broj</w:t>
      </w:r>
    </w:p>
    <w:p w14:paraId="7A8D8D0B" w14:textId="77777777" w:rsidR="002B7E5B" w:rsidRDefault="007C3BA7" w:rsidP="0008507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color w:val="000000"/>
          <w:sz w:val="23"/>
          <w:szCs w:val="23"/>
        </w:rPr>
      </w:pPr>
      <w:r w:rsidRPr="002B7E5B">
        <w:rPr>
          <w:color w:val="000000"/>
          <w:sz w:val="23"/>
          <w:szCs w:val="23"/>
        </w:rPr>
        <w:lastRenderedPageBreak/>
        <w:t xml:space="preserve">podatak o </w:t>
      </w:r>
      <w:r w:rsidR="002B7E5B" w:rsidRPr="002B7E5B">
        <w:rPr>
          <w:color w:val="000000"/>
          <w:sz w:val="23"/>
          <w:szCs w:val="23"/>
        </w:rPr>
        <w:t xml:space="preserve">izvoru </w:t>
      </w:r>
      <w:r w:rsidRPr="002B7E5B">
        <w:rPr>
          <w:color w:val="000000"/>
          <w:sz w:val="23"/>
          <w:szCs w:val="23"/>
        </w:rPr>
        <w:t>osigurani</w:t>
      </w:r>
      <w:r w:rsidR="002B7E5B" w:rsidRPr="002B7E5B">
        <w:rPr>
          <w:color w:val="000000"/>
          <w:sz w:val="23"/>
          <w:szCs w:val="23"/>
        </w:rPr>
        <w:t>h</w:t>
      </w:r>
      <w:r w:rsidRPr="002B7E5B">
        <w:rPr>
          <w:color w:val="000000"/>
          <w:sz w:val="23"/>
          <w:szCs w:val="23"/>
        </w:rPr>
        <w:t xml:space="preserve"> sredst</w:t>
      </w:r>
      <w:r w:rsidR="002B7E5B" w:rsidRPr="002B7E5B">
        <w:rPr>
          <w:color w:val="000000"/>
          <w:sz w:val="23"/>
          <w:szCs w:val="23"/>
        </w:rPr>
        <w:t>ava</w:t>
      </w:r>
    </w:p>
    <w:p w14:paraId="2E818432" w14:textId="5FA14C09" w:rsidR="00520E7E" w:rsidRDefault="00B5564C" w:rsidP="008C60A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2B7E5B">
        <w:rPr>
          <w:rFonts w:ascii="Symbol" w:hAnsi="Symbol" w:cs="Symbol"/>
          <w:color w:val="000000"/>
          <w:sz w:val="23"/>
          <w:szCs w:val="23"/>
        </w:rPr>
        <w:t xml:space="preserve">· </w:t>
      </w:r>
      <w:r w:rsidRPr="002B7E5B">
        <w:rPr>
          <w:rFonts w:ascii="Times New Roman" w:hAnsi="Times New Roman" w:cs="Times New Roman"/>
          <w:color w:val="000000"/>
          <w:sz w:val="23"/>
          <w:szCs w:val="23"/>
        </w:rPr>
        <w:t>podatke o osobama koje provode postupak</w:t>
      </w:r>
      <w:r w:rsidR="00240226" w:rsidRPr="002B7E5B">
        <w:rPr>
          <w:rFonts w:ascii="Times New Roman" w:hAnsi="Times New Roman" w:cs="Times New Roman"/>
          <w:color w:val="000000"/>
          <w:sz w:val="23"/>
          <w:szCs w:val="23"/>
        </w:rPr>
        <w:t xml:space="preserve"> nabave i osobama koje su zadužene za</w:t>
      </w:r>
      <w:r w:rsidR="00305248" w:rsidRPr="002B7E5B">
        <w:rPr>
          <w:rFonts w:ascii="Times New Roman" w:hAnsi="Times New Roman" w:cs="Times New Roman"/>
          <w:color w:val="000000"/>
          <w:sz w:val="23"/>
          <w:szCs w:val="23"/>
        </w:rPr>
        <w:t xml:space="preserve"> tehničke specifikacije i </w:t>
      </w:r>
      <w:r w:rsidR="00240226" w:rsidRPr="002B7E5B">
        <w:rPr>
          <w:rFonts w:ascii="Times New Roman" w:hAnsi="Times New Roman" w:cs="Times New Roman"/>
          <w:color w:val="000000"/>
          <w:sz w:val="23"/>
          <w:szCs w:val="23"/>
        </w:rPr>
        <w:t xml:space="preserve"> kontrolu izvršenja</w:t>
      </w:r>
      <w:r w:rsidR="00FB44D8" w:rsidRPr="002B7E5B">
        <w:rPr>
          <w:rFonts w:ascii="Times New Roman" w:hAnsi="Times New Roman" w:cs="Times New Roman"/>
          <w:color w:val="000000"/>
          <w:sz w:val="23"/>
          <w:szCs w:val="23"/>
        </w:rPr>
        <w:t xml:space="preserve"> ugovora</w:t>
      </w:r>
      <w:r w:rsidRPr="002B7E5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0C66DA6" w14:textId="3B4EA242" w:rsidR="00B5564C" w:rsidRDefault="00B5564C" w:rsidP="005439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2" w:name="_Hlk135817669"/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2575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12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bookmarkEnd w:id="2"/>
    <w:p w14:paraId="7F083E66" w14:textId="5795381F" w:rsidR="00B5564C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Kod postupaka </w:t>
      </w:r>
      <w:r w:rsidR="0025753F">
        <w:rPr>
          <w:rFonts w:ascii="Times New Roman" w:hAnsi="Times New Roman" w:cs="Times New Roman"/>
          <w:color w:val="000000"/>
          <w:sz w:val="23"/>
          <w:szCs w:val="23"/>
        </w:rPr>
        <w:t>jednostavn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25753F" w:rsidRPr="0025753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5753F">
        <w:rPr>
          <w:rFonts w:ascii="Times New Roman" w:hAnsi="Times New Roman" w:cs="Times New Roman"/>
          <w:color w:val="000000"/>
          <w:sz w:val="23"/>
          <w:szCs w:val="23"/>
        </w:rPr>
        <w:t>nabave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95655">
        <w:rPr>
          <w:rFonts w:ascii="Times New Roman" w:hAnsi="Times New Roman" w:cs="Times New Roman"/>
          <w:color w:val="000000"/>
          <w:sz w:val="23"/>
          <w:szCs w:val="23"/>
        </w:rPr>
        <w:t>iz prethodnog članka</w:t>
      </w:r>
      <w:r>
        <w:rPr>
          <w:rFonts w:ascii="Times New Roman" w:hAnsi="Times New Roman" w:cs="Times New Roman"/>
          <w:color w:val="000000"/>
          <w:sz w:val="23"/>
          <w:szCs w:val="23"/>
        </w:rPr>
        <w:t>, poziv na dostavu ponuda upu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uje se na adrese najmanje tri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gospodarska subjekta, a može se i objaviti na internetskim stranicama Naru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itelja.</w:t>
      </w:r>
    </w:p>
    <w:p w14:paraId="3CB6E59F" w14:textId="0239D88D" w:rsidR="00B5564C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Poziv na dostavu ponuda upu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uje se na na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in koji omogu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ava dokazivanje da je isti zaprimljen od strane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gospodarskog subjekta (</w:t>
      </w:r>
      <w:r w:rsidR="00295E2C">
        <w:rPr>
          <w:rFonts w:ascii="Times New Roman" w:hAnsi="Times New Roman" w:cs="Times New Roman"/>
          <w:color w:val="000000"/>
          <w:sz w:val="23"/>
          <w:szCs w:val="23"/>
        </w:rPr>
        <w:t xml:space="preserve">potvrda o isporuci e-maila, </w:t>
      </w:r>
      <w:r>
        <w:rPr>
          <w:rFonts w:ascii="Times New Roman" w:hAnsi="Times New Roman" w:cs="Times New Roman"/>
          <w:color w:val="000000"/>
          <w:sz w:val="23"/>
          <w:szCs w:val="23"/>
        </w:rPr>
        <w:t>dostavnica, povratnica</w:t>
      </w:r>
      <w:r w:rsidR="008A49E3">
        <w:rPr>
          <w:rFonts w:ascii="Times New Roman" w:hAnsi="Times New Roman" w:cs="Times New Roman"/>
          <w:color w:val="000000"/>
          <w:sz w:val="23"/>
          <w:szCs w:val="23"/>
        </w:rPr>
        <w:t xml:space="preserve"> i sl.</w:t>
      </w:r>
      <w:r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14:paraId="5973529E" w14:textId="77777777" w:rsidR="005439DC" w:rsidRDefault="005439D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D37ED2" w14:textId="7CB53160" w:rsidR="005439D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Poziv na dostavu ponuda mora sadržavati najmanje:</w:t>
      </w:r>
    </w:p>
    <w:p w14:paraId="6CE5BA81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evidencijski broj nabave</w:t>
      </w:r>
    </w:p>
    <w:p w14:paraId="4430E39E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opis predmeta nabave i tehni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ke specifikacije</w:t>
      </w:r>
    </w:p>
    <w:p w14:paraId="22990EE0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troškovnik</w:t>
      </w:r>
    </w:p>
    <w:p w14:paraId="64DC5F1F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procijenjenu vrijednost nabave</w:t>
      </w:r>
    </w:p>
    <w:p w14:paraId="753A077E" w14:textId="3F484602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kriterij za odabir ponude</w:t>
      </w:r>
      <w:r w:rsidR="00CE7322">
        <w:rPr>
          <w:rFonts w:ascii="Times New Roman" w:hAnsi="Times New Roman" w:cs="Times New Roman"/>
          <w:color w:val="000000"/>
          <w:sz w:val="23"/>
          <w:szCs w:val="23"/>
        </w:rPr>
        <w:t xml:space="preserve"> ( najniža cijena ili ekonomski najpovoljnija ponuda)</w:t>
      </w:r>
    </w:p>
    <w:p w14:paraId="4E3E67CE" w14:textId="16621100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uvjete i zahtjeve koje ponuditelji trebaju ispuniti (ako se traž</w:t>
      </w:r>
      <w:r w:rsidR="008A49E3">
        <w:rPr>
          <w:rFonts w:ascii="Times New Roman" w:hAnsi="Times New Roman" w:cs="Times New Roman"/>
          <w:color w:val="000000"/>
          <w:sz w:val="23"/>
          <w:szCs w:val="23"/>
        </w:rPr>
        <w:t>e</w:t>
      </w:r>
      <w:r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14:paraId="4B212D91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rok za dostavu ponude (datum i vrijeme)</w:t>
      </w:r>
    </w:p>
    <w:p w14:paraId="52DDE473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na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in dostavljanja ponuda</w:t>
      </w:r>
    </w:p>
    <w:p w14:paraId="68A270BE" w14:textId="152F8352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adresu na koje se ponude dostavljaju</w:t>
      </w:r>
    </w:p>
    <w:p w14:paraId="3ACC16A5" w14:textId="77777777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 xml:space="preserve">· </w:t>
      </w:r>
      <w:r>
        <w:rPr>
          <w:rFonts w:ascii="Times New Roman" w:hAnsi="Times New Roman" w:cs="Times New Roman"/>
          <w:color w:val="000000"/>
          <w:sz w:val="23"/>
          <w:szCs w:val="23"/>
        </w:rPr>
        <w:t>kontakt osobu, broj telefona i adresu elektroni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ke pošte</w:t>
      </w:r>
    </w:p>
    <w:p w14:paraId="428D87D1" w14:textId="7162B04D" w:rsidR="00B5564C" w:rsidRDefault="00B5564C" w:rsidP="00B55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3254103" w14:textId="056AEC20" w:rsidR="005439DC" w:rsidRPr="008A49E3" w:rsidRDefault="008A49E3" w:rsidP="008A4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lanak 1</w:t>
      </w:r>
      <w:r w:rsidR="002B69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7D3FA772" w14:textId="5F33FEE3" w:rsidR="00B5564C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Rok za dostavu ponuda ne smije biti kra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i od 5 dana niti duži od 15 dana od dana upu</w:t>
      </w:r>
      <w:r>
        <w:rPr>
          <w:rFonts w:ascii="TimesNewRoman" w:hAnsi="TimesNewRoman" w:cs="TimesNewRoman"/>
          <w:color w:val="000000"/>
          <w:sz w:val="23"/>
          <w:szCs w:val="23"/>
        </w:rPr>
        <w:t>ć</w:t>
      </w:r>
      <w:r>
        <w:rPr>
          <w:rFonts w:ascii="Times New Roman" w:hAnsi="Times New Roman" w:cs="Times New Roman"/>
          <w:color w:val="000000"/>
          <w:sz w:val="23"/>
          <w:szCs w:val="23"/>
        </w:rPr>
        <w:t>ivanja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odnosno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objavljivanja poziva za dostavu ponuda.</w:t>
      </w:r>
    </w:p>
    <w:p w14:paraId="0E07A98B" w14:textId="107E9073" w:rsidR="00B5564C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Za odabir ponude je dovoljna jedna (1) pristigla ponuda koja udovoljava svim traženim uvjetima naru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itelja.</w:t>
      </w:r>
    </w:p>
    <w:p w14:paraId="135D208B" w14:textId="77777777" w:rsidR="008A49E3" w:rsidRDefault="008A49E3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7840D3" w14:textId="4DE84C74" w:rsidR="00B67851" w:rsidRPr="008A49E3" w:rsidRDefault="008A49E3" w:rsidP="008A4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lanak 1</w:t>
      </w:r>
      <w:r w:rsidR="002B69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324CE87A" w14:textId="2C9B3957" w:rsidR="00B5564C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Iznimno, ovisno o prirodi predmeta nabave i razini tržišnog natjecanja</w:t>
      </w:r>
      <w:r w:rsidRPr="002B69AB">
        <w:rPr>
          <w:rFonts w:ascii="Times New Roman" w:hAnsi="Times New Roman" w:cs="Times New Roman"/>
          <w:color w:val="000000"/>
          <w:sz w:val="23"/>
          <w:szCs w:val="23"/>
        </w:rPr>
        <w:t>, poziv na dostavu ponuda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može se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uputiti samo 1 (jednom) gospodarskom subjektu, u slu</w:t>
      </w:r>
      <w:r>
        <w:rPr>
          <w:rFonts w:ascii="TimesNewRoman" w:hAnsi="TimesNewRoman" w:cs="TimesNewRoman"/>
          <w:color w:val="000000"/>
          <w:sz w:val="23"/>
          <w:szCs w:val="23"/>
        </w:rPr>
        <w:t>č</w:t>
      </w:r>
      <w:r>
        <w:rPr>
          <w:rFonts w:ascii="Times New Roman" w:hAnsi="Times New Roman" w:cs="Times New Roman"/>
          <w:color w:val="000000"/>
          <w:sz w:val="23"/>
          <w:szCs w:val="23"/>
        </w:rPr>
        <w:t>ajevima:</w:t>
      </w:r>
    </w:p>
    <w:p w14:paraId="59F39C57" w14:textId="77777777" w:rsidR="00B67851" w:rsidRDefault="00B67851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E8C54C0" w14:textId="0DE60FCC" w:rsidR="001B371E" w:rsidRPr="002B66FB" w:rsidRDefault="00B5564C" w:rsidP="00360F1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2B66FB">
        <w:rPr>
          <w:color w:val="000000"/>
          <w:sz w:val="23"/>
          <w:szCs w:val="23"/>
        </w:rPr>
        <w:t>kad to zahtijevaju tehni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>ki ili umjetni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>ki razlozi, kod zaštite isklju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 xml:space="preserve">ivih prava </w:t>
      </w:r>
      <w:r w:rsidR="001B371E" w:rsidRPr="002B66FB">
        <w:rPr>
          <w:color w:val="000000"/>
          <w:sz w:val="23"/>
          <w:szCs w:val="23"/>
        </w:rPr>
        <w:t xml:space="preserve">kada ugovor   </w:t>
      </w:r>
    </w:p>
    <w:p w14:paraId="6E222CA3" w14:textId="5F707447" w:rsidR="002B66FB" w:rsidRDefault="001B371E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može izvršiti samo određeni ponuditelj na temelju posebnih Zakona i dr. propisa</w:t>
      </w:r>
    </w:p>
    <w:p w14:paraId="1D2FC98A" w14:textId="58040175" w:rsidR="00037603" w:rsidRPr="002B66FB" w:rsidRDefault="00B5564C" w:rsidP="00360F1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2B66FB">
        <w:rPr>
          <w:color w:val="000000"/>
          <w:sz w:val="23"/>
          <w:szCs w:val="23"/>
        </w:rPr>
        <w:t>kod hotelskih i restoranskih usluga,</w:t>
      </w:r>
      <w:r w:rsidR="00BA7FA8" w:rsidRPr="002B66FB">
        <w:rPr>
          <w:color w:val="000000"/>
          <w:sz w:val="23"/>
          <w:szCs w:val="23"/>
        </w:rPr>
        <w:t xml:space="preserve"> usluga cateringa, </w:t>
      </w:r>
      <w:r w:rsidRPr="002B66FB">
        <w:rPr>
          <w:color w:val="000000"/>
          <w:sz w:val="23"/>
          <w:szCs w:val="23"/>
        </w:rPr>
        <w:t>odvjetni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>kih usluga, javnobilježni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 xml:space="preserve">kih </w:t>
      </w:r>
      <w:r w:rsidR="00037603" w:rsidRPr="002B66FB">
        <w:rPr>
          <w:color w:val="000000"/>
          <w:sz w:val="23"/>
          <w:szCs w:val="23"/>
        </w:rPr>
        <w:t xml:space="preserve"> </w:t>
      </w:r>
    </w:p>
    <w:p w14:paraId="77CFE9B5" w14:textId="77777777" w:rsidR="00037603" w:rsidRDefault="00037603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usluga, zdravstvenih usluga,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 xml:space="preserve">socijalnih usluga, usluga obrazovanja, konzultantskih usluga,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14:paraId="049A4B16" w14:textId="02D37C53" w:rsidR="00B5564C" w:rsidRDefault="00037603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konzervatorskih usluga, usluga vještaka,</w:t>
      </w:r>
    </w:p>
    <w:p w14:paraId="703A9480" w14:textId="3EF8AC68" w:rsidR="006C7161" w:rsidRPr="006C7161" w:rsidRDefault="006C7161" w:rsidP="00360F1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 nabavu programskih paketa i s njima povezanih usluga</w:t>
      </w:r>
      <w:r w:rsidR="00E06D3B">
        <w:rPr>
          <w:color w:val="000000"/>
          <w:sz w:val="23"/>
          <w:szCs w:val="23"/>
        </w:rPr>
        <w:t xml:space="preserve"> te održavanja i/ili nadogradnje postojećih računalnih programskih rješenja</w:t>
      </w:r>
    </w:p>
    <w:p w14:paraId="2A619CF7" w14:textId="69AFF6FF" w:rsidR="001B371E" w:rsidRPr="002B66FB" w:rsidRDefault="00B5564C" w:rsidP="00360F1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2B66FB">
        <w:rPr>
          <w:color w:val="000000"/>
          <w:sz w:val="23"/>
          <w:szCs w:val="23"/>
        </w:rPr>
        <w:t>kada je predmet nabave roba specijaliziranog proizvo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đ</w:t>
      </w:r>
      <w:r w:rsidRPr="002B66FB">
        <w:rPr>
          <w:color w:val="000000"/>
          <w:sz w:val="23"/>
          <w:szCs w:val="23"/>
        </w:rPr>
        <w:t>a</w:t>
      </w:r>
      <w:r w:rsidRPr="002B66FB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2B66FB">
        <w:rPr>
          <w:color w:val="000000"/>
          <w:sz w:val="23"/>
          <w:szCs w:val="23"/>
        </w:rPr>
        <w:t xml:space="preserve">a ili jedinog uvoznika, rabljeno </w:t>
      </w:r>
    </w:p>
    <w:p w14:paraId="032B57E2" w14:textId="29826D2F" w:rsidR="00037603" w:rsidRDefault="001B371E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osobno</w:t>
      </w:r>
      <w:r w:rsidR="0003760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5439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 xml:space="preserve">komunalno vozilo, stroj za prijevoz i prijenos tereta, stroj za rad u poljoprivredi ili </w:t>
      </w:r>
    </w:p>
    <w:p w14:paraId="4DEFE05F" w14:textId="045A6144" w:rsidR="00B5564C" w:rsidRDefault="00037603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r w:rsidR="002B66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gra</w:t>
      </w:r>
      <w:r w:rsidR="00B5564C">
        <w:rPr>
          <w:rFonts w:ascii="TimesNewRoman" w:hAnsi="TimesNewRoman" w:cs="TimesNewRoman"/>
          <w:color w:val="000000"/>
          <w:sz w:val="23"/>
          <w:szCs w:val="23"/>
        </w:rPr>
        <w:t>đ</w:t>
      </w:r>
      <w:r w:rsidR="00B5564C">
        <w:rPr>
          <w:rFonts w:ascii="Times New Roman" w:hAnsi="Times New Roman" w:cs="Times New Roman"/>
          <w:color w:val="000000"/>
          <w:sz w:val="23"/>
          <w:szCs w:val="23"/>
        </w:rPr>
        <w:t>evinarstvu i sl.</w:t>
      </w:r>
    </w:p>
    <w:p w14:paraId="55E4A39B" w14:textId="10C04F6B" w:rsidR="00037603" w:rsidRPr="002B66FB" w:rsidRDefault="00BA7FA8" w:rsidP="00360F1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color w:val="000000"/>
          <w:sz w:val="23"/>
          <w:szCs w:val="23"/>
        </w:rPr>
      </w:pPr>
      <w:r w:rsidRPr="002B66FB">
        <w:rPr>
          <w:color w:val="000000"/>
          <w:sz w:val="23"/>
          <w:szCs w:val="23"/>
        </w:rPr>
        <w:t xml:space="preserve">kada u postupku javnog prikupljanja ponuda nije dostavljena nijedna ponuda, a postupak </w:t>
      </w:r>
      <w:r w:rsidR="00037603" w:rsidRPr="002B66FB">
        <w:rPr>
          <w:color w:val="000000"/>
          <w:sz w:val="23"/>
          <w:szCs w:val="23"/>
        </w:rPr>
        <w:t xml:space="preserve">  </w:t>
      </w:r>
    </w:p>
    <w:p w14:paraId="185515B0" w14:textId="43A57388" w:rsidR="00BA7FA8" w:rsidRDefault="00037603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r w:rsidR="002B66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7FA8">
        <w:rPr>
          <w:rFonts w:ascii="Times New Roman" w:hAnsi="Times New Roman" w:cs="Times New Roman"/>
          <w:color w:val="000000"/>
          <w:sz w:val="23"/>
          <w:szCs w:val="23"/>
        </w:rPr>
        <w:t>jednostavne nabave se ponavlja,</w:t>
      </w:r>
    </w:p>
    <w:p w14:paraId="3B7E218C" w14:textId="2F69A9B0" w:rsidR="00765382" w:rsidRDefault="002B66FB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   </w:t>
      </w:r>
      <w:r w:rsidR="00CA6191">
        <w:rPr>
          <w:rFonts w:ascii="Times New Roman" w:hAnsi="Times New Roman" w:cs="Times New Roman"/>
          <w:color w:val="000000"/>
          <w:sz w:val="23"/>
          <w:szCs w:val="23"/>
        </w:rPr>
        <w:t xml:space="preserve">kod </w:t>
      </w:r>
      <w:r w:rsidR="00765382">
        <w:rPr>
          <w:rFonts w:ascii="Times New Roman" w:hAnsi="Times New Roman" w:cs="Times New Roman"/>
          <w:color w:val="000000"/>
          <w:sz w:val="23"/>
          <w:szCs w:val="23"/>
        </w:rPr>
        <w:t>žurne nabave uzrokovane događajima koji se nisu mogli unaprijed predvidjeti,</w:t>
      </w:r>
    </w:p>
    <w:p w14:paraId="04F669D1" w14:textId="6C9E7E92" w:rsidR="00765382" w:rsidRDefault="00765382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03760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B60F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A6191">
        <w:rPr>
          <w:rFonts w:ascii="Times New Roman" w:hAnsi="Times New Roman" w:cs="Times New Roman"/>
          <w:color w:val="000000"/>
          <w:sz w:val="23"/>
          <w:szCs w:val="23"/>
        </w:rPr>
        <w:t xml:space="preserve">kod </w:t>
      </w:r>
      <w:r>
        <w:rPr>
          <w:rFonts w:ascii="Times New Roman" w:hAnsi="Times New Roman" w:cs="Times New Roman"/>
          <w:color w:val="000000"/>
          <w:sz w:val="23"/>
          <w:szCs w:val="23"/>
        </w:rPr>
        <w:t>svih izuzeća predviđenih ZJN,</w:t>
      </w:r>
    </w:p>
    <w:p w14:paraId="2DF06408" w14:textId="2DAA81FA" w:rsidR="002A7913" w:rsidRDefault="00A64B86" w:rsidP="00360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="0003760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B60F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65382">
        <w:rPr>
          <w:rFonts w:ascii="Times New Roman" w:hAnsi="Times New Roman" w:cs="Times New Roman"/>
          <w:color w:val="000000"/>
          <w:sz w:val="23"/>
          <w:szCs w:val="23"/>
        </w:rPr>
        <w:t>posebnim nalogom općinskog načelnika s obrazloženjem,</w:t>
      </w:r>
    </w:p>
    <w:p w14:paraId="6F36E39C" w14:textId="27C6D421" w:rsidR="00B67851" w:rsidRDefault="00B67851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138DEC6" w14:textId="77777777" w:rsidR="008D258F" w:rsidRDefault="008D258F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F4D908" w14:textId="3ECA35BC" w:rsidR="00DC404C" w:rsidRDefault="00DC404C" w:rsidP="00DC4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lastRenderedPageBreak/>
        <w:t>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2B69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15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11C4C497" w14:textId="48E391F4" w:rsidR="00B67851" w:rsidRPr="00B67851" w:rsidRDefault="00C317AA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B69AB">
        <w:rPr>
          <w:rFonts w:ascii="Times New Roman" w:hAnsi="Times New Roman" w:cs="Times New Roman"/>
          <w:color w:val="000000"/>
          <w:sz w:val="23"/>
          <w:szCs w:val="23"/>
        </w:rPr>
        <w:t>S gospodarskim subjektom koji izvršava osnovni ugovor</w:t>
      </w:r>
      <w:r w:rsidR="00B67851" w:rsidRPr="002B69A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B69AB">
        <w:rPr>
          <w:rFonts w:ascii="Times New Roman" w:hAnsi="Times New Roman" w:cs="Times New Roman"/>
          <w:color w:val="000000"/>
          <w:sz w:val="23"/>
          <w:szCs w:val="23"/>
        </w:rPr>
        <w:t>se može sklopiti</w:t>
      </w:r>
      <w:r w:rsidRPr="00B6785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dodatak </w:t>
      </w:r>
      <w:r w:rsidR="00B67851" w:rsidRPr="00B67851">
        <w:rPr>
          <w:rFonts w:ascii="Times New Roman" w:hAnsi="Times New Roman" w:cs="Times New Roman"/>
          <w:color w:val="000000"/>
          <w:sz w:val="23"/>
          <w:szCs w:val="23"/>
        </w:rPr>
        <w:t>osnovnom ugovoru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</w:t>
      </w:r>
      <w:r w:rsidRPr="00B67851">
        <w:rPr>
          <w:rFonts w:ascii="Times New Roman" w:hAnsi="Times New Roman" w:cs="Times New Roman"/>
          <w:color w:val="000000"/>
          <w:sz w:val="23"/>
          <w:szCs w:val="23"/>
        </w:rPr>
        <w:t xml:space="preserve"> sljedećim slučajevima</w:t>
      </w:r>
      <w:r w:rsidR="00B67851" w:rsidRPr="00B67851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006C80E8" w14:textId="77777777" w:rsidR="00B67851" w:rsidRPr="00B67851" w:rsidRDefault="00B67851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3747FD" w14:textId="37322A07" w:rsidR="00C918ED" w:rsidRPr="005C23F8" w:rsidRDefault="00B5564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Courier" w:hAnsi="Courier" w:cs="Courier"/>
          <w:color w:val="181717"/>
          <w:sz w:val="23"/>
          <w:szCs w:val="23"/>
        </w:rPr>
        <w:t xml:space="preserve">- 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za dodatne radove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>, robu ili usluge koji su se pokazali potrebnim tijekom izvršenja ugovora, a nisu bili uključeni u po</w:t>
      </w:r>
      <w:r w:rsidR="00C918ED"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>etni projekt niti u osnovni ugovor</w:t>
      </w:r>
      <w:r w:rsidR="001D14FC" w:rsidRPr="005C23F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uz uvjet da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ukupna vrijednost</w:t>
      </w:r>
      <w:r w:rsidR="00C317AA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svih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dodat</w:t>
      </w:r>
      <w:r w:rsidR="00C317AA" w:rsidRPr="005C23F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>ka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>ugovor</w:t>
      </w:r>
      <w:r w:rsidR="00C317AA" w:rsidRPr="005C23F8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ne smije prije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ć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 w:rsidR="00B67851" w:rsidRPr="005C23F8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% vrijednosti osnovnog ugovora</w:t>
      </w:r>
      <w:r w:rsidR="00C918ED" w:rsidRPr="005C23F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32FF4B2" w14:textId="4E73A849" w:rsidR="00935F58" w:rsidRPr="005C23F8" w:rsidRDefault="00C918ED" w:rsidP="00C07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23F8">
        <w:rPr>
          <w:rFonts w:ascii="Times New Roman" w:hAnsi="Times New Roman" w:cs="Times New Roman"/>
          <w:color w:val="000000"/>
          <w:sz w:val="23"/>
          <w:szCs w:val="23"/>
        </w:rPr>
        <w:t>-  za radove, robu ili usluge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koji nisu</w:t>
      </w:r>
      <w:r w:rsidR="005439D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>bili uklju</w:t>
      </w:r>
      <w:r w:rsidR="00B5564C"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>eni u po</w:t>
      </w:r>
      <w:r w:rsidR="00B5564C"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etni projekt niti u osnovni ugovor, ali su 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postali nužni 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zbog okolnosti 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koje pažljivi javni naručitelj nije mogao predvidjeti 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pod uvjetom 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>da ukupna vrijednost dodat</w:t>
      </w:r>
      <w:r w:rsidR="00C317AA" w:rsidRPr="005C23F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>ka ugovor</w:t>
      </w:r>
      <w:r w:rsidR="00C317AA" w:rsidRPr="005C23F8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ne smije prije</w:t>
      </w:r>
      <w:r w:rsidR="00C07C45" w:rsidRPr="005C23F8">
        <w:rPr>
          <w:rFonts w:ascii="TimesNewRoman" w:hAnsi="TimesNewRoman" w:cs="TimesNewRoman"/>
          <w:color w:val="000000"/>
          <w:sz w:val="23"/>
          <w:szCs w:val="23"/>
        </w:rPr>
        <w:t>ć</w:t>
      </w:r>
      <w:r w:rsidR="00C07C45" w:rsidRPr="005C23F8">
        <w:rPr>
          <w:rFonts w:ascii="Times New Roman" w:hAnsi="Times New Roman" w:cs="Times New Roman"/>
          <w:color w:val="000000"/>
          <w:sz w:val="23"/>
          <w:szCs w:val="23"/>
        </w:rPr>
        <w:t>i 50% vrijednosti osnovnog ugovora.</w:t>
      </w:r>
    </w:p>
    <w:p w14:paraId="599F4700" w14:textId="70360412" w:rsidR="00935F58" w:rsidRPr="005C23F8" w:rsidRDefault="00935F58" w:rsidP="00935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23F8">
        <w:rPr>
          <w:rFonts w:ascii="Courier" w:hAnsi="Courier" w:cs="Courier"/>
          <w:color w:val="181717"/>
          <w:sz w:val="23"/>
          <w:szCs w:val="23"/>
        </w:rPr>
        <w:t xml:space="preserve">- 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za dodatne isporuke robe ako bi promjena dobavlja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a obvezala javnog naru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itelja da nabavi robu koja ima druga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ije tehni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ke zna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ajke što bi rezultiralo nesukladnoš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ć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u ili nerazmjernim tehni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č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kim poteško</w:t>
      </w:r>
      <w:r w:rsidRPr="005C23F8">
        <w:rPr>
          <w:rFonts w:ascii="TimesNewRoman" w:hAnsi="TimesNewRoman" w:cs="TimesNewRoman"/>
          <w:color w:val="000000"/>
          <w:sz w:val="23"/>
          <w:szCs w:val="23"/>
        </w:rPr>
        <w:t>ć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ama u radu i održavanju pod uvjetom da vrijednost osnovnog ugovora i dodatnih isporuka ne prelazi iznos od </w:t>
      </w:r>
      <w:r w:rsidRPr="005C23F8">
        <w:rPr>
          <w:rStyle w:val="markedcontent"/>
          <w:rFonts w:ascii="Times New Roman" w:hAnsi="Times New Roman" w:cs="Times New Roman"/>
        </w:rPr>
        <w:t>26.540,00 eura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E36EF74" w14:textId="07A19EA3" w:rsidR="00C317AA" w:rsidRPr="005C23F8" w:rsidRDefault="00C317AA" w:rsidP="00C07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E4B9ED" w14:textId="61CC22FA" w:rsidR="00E63BB0" w:rsidRPr="0069775B" w:rsidRDefault="00E63BB0" w:rsidP="00E63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highlight w:val="yellow"/>
        </w:rPr>
      </w:pPr>
      <w:r w:rsidRPr="005C23F8">
        <w:rPr>
          <w:rFonts w:ascii="Times New Roman" w:hAnsi="Times New Roman" w:cs="Times New Roman"/>
          <w:color w:val="000000"/>
          <w:sz w:val="23"/>
          <w:szCs w:val="23"/>
        </w:rPr>
        <w:t>Prilikom svih izmjena ugovora,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ukupna procijenjena vrijednost osnovnog ugovora i dodatnih</w:t>
      </w:r>
      <w:r w:rsidR="005439D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ugovora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ne 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smije 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>pri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>jeći</w:t>
      </w:r>
      <w:r w:rsidR="00B5564C"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iznos od </w:t>
      </w:r>
      <w:r w:rsidR="00F62CC1" w:rsidRPr="005C23F8">
        <w:rPr>
          <w:rStyle w:val="markedcontent"/>
          <w:rFonts w:ascii="Times New Roman" w:hAnsi="Times New Roman" w:cs="Times New Roman"/>
        </w:rPr>
        <w:t>66.360,00</w:t>
      </w:r>
      <w:r w:rsidR="00F62CC1" w:rsidRPr="005C23F8">
        <w:rPr>
          <w:rFonts w:ascii="Times New Roman" w:hAnsi="Times New Roman" w:cs="Times New Roman"/>
        </w:rPr>
        <w:t xml:space="preserve"> </w:t>
      </w:r>
      <w:r w:rsidR="00F62CC1" w:rsidRPr="005C23F8">
        <w:rPr>
          <w:rStyle w:val="markedcontent"/>
          <w:rFonts w:ascii="Times New Roman" w:hAnsi="Times New Roman" w:cs="Times New Roman"/>
        </w:rPr>
        <w:t>eura</w:t>
      </w:r>
      <w:r w:rsidRPr="005C23F8">
        <w:rPr>
          <w:rStyle w:val="markedcontent"/>
          <w:rFonts w:ascii="Times New Roman" w:hAnsi="Times New Roman" w:cs="Times New Roman"/>
        </w:rPr>
        <w:t xml:space="preserve"> za radove, odnosno </w:t>
      </w:r>
      <w:r w:rsidRPr="005C23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C23F8">
        <w:rPr>
          <w:rStyle w:val="markedcontent"/>
          <w:rFonts w:ascii="Times New Roman" w:hAnsi="Times New Roman" w:cs="Times New Roman"/>
        </w:rPr>
        <w:t>26.540,00 eura za robu</w:t>
      </w:r>
      <w:r>
        <w:rPr>
          <w:rStyle w:val="markedcontent"/>
          <w:rFonts w:ascii="Times New Roman" w:hAnsi="Times New Roman" w:cs="Times New Roman"/>
        </w:rPr>
        <w:t xml:space="preserve"> i usluge.</w:t>
      </w:r>
    </w:p>
    <w:p w14:paraId="3BA12BB6" w14:textId="77777777" w:rsidR="00FD6698" w:rsidRDefault="00FD6698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181717"/>
          <w:sz w:val="23"/>
          <w:szCs w:val="23"/>
          <w:highlight w:val="yellow"/>
        </w:rPr>
      </w:pPr>
    </w:p>
    <w:p w14:paraId="4B5DCDEE" w14:textId="77777777" w:rsidR="00527213" w:rsidRDefault="00527213" w:rsidP="0052721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</w:p>
    <w:p w14:paraId="1BAA3A39" w14:textId="23317F69" w:rsidR="00B5564C" w:rsidRDefault="00527213" w:rsidP="00527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                                                                   </w:t>
      </w:r>
      <w:r w:rsidR="00B5564C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Č</w:t>
      </w:r>
      <w:r w:rsidR="00B5564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16</w:t>
      </w:r>
      <w:r w:rsidR="00B5564C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14:paraId="1DD02E2A" w14:textId="1D394F2F" w:rsidR="008D0BAC" w:rsidRPr="000F4B56" w:rsidRDefault="008D0BAC" w:rsidP="008D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4B56">
        <w:rPr>
          <w:rFonts w:ascii="Times New Roman" w:hAnsi="Times New Roman" w:cs="Times New Roman"/>
          <w:sz w:val="23"/>
          <w:szCs w:val="23"/>
        </w:rPr>
        <w:t xml:space="preserve">Naručitelj, u pozivu na dostavu ponuda, može </w:t>
      </w:r>
      <w:r w:rsidR="00FB53F2">
        <w:rPr>
          <w:rFonts w:ascii="Times New Roman" w:hAnsi="Times New Roman" w:cs="Times New Roman"/>
          <w:sz w:val="23"/>
          <w:szCs w:val="23"/>
        </w:rPr>
        <w:t xml:space="preserve">proizvoljno </w:t>
      </w:r>
      <w:r w:rsidRPr="000F4B56">
        <w:rPr>
          <w:rFonts w:ascii="Times New Roman" w:hAnsi="Times New Roman" w:cs="Times New Roman"/>
          <w:sz w:val="23"/>
          <w:szCs w:val="23"/>
        </w:rPr>
        <w:t>odrediti osnove za isključenje i kriterije za odabir (uvjete sposobnosti) gospodarskih subjekata</w:t>
      </w:r>
      <w:r w:rsidR="00323245">
        <w:rPr>
          <w:rFonts w:ascii="Times New Roman" w:hAnsi="Times New Roman" w:cs="Times New Roman"/>
          <w:sz w:val="23"/>
          <w:szCs w:val="23"/>
        </w:rPr>
        <w:t xml:space="preserve">, kao i tražiti </w:t>
      </w:r>
      <w:r w:rsidR="00705932">
        <w:rPr>
          <w:rFonts w:ascii="Times New Roman" w:hAnsi="Times New Roman" w:cs="Times New Roman"/>
          <w:sz w:val="23"/>
          <w:szCs w:val="23"/>
        </w:rPr>
        <w:t xml:space="preserve">određene vrste </w:t>
      </w:r>
      <w:r w:rsidR="00323245">
        <w:rPr>
          <w:rFonts w:ascii="Times New Roman" w:hAnsi="Times New Roman" w:cs="Times New Roman"/>
          <w:sz w:val="23"/>
          <w:szCs w:val="23"/>
        </w:rPr>
        <w:t>jamstva, sve</w:t>
      </w:r>
      <w:r w:rsidRPr="000F4B56">
        <w:rPr>
          <w:rFonts w:ascii="Times New Roman" w:hAnsi="Times New Roman" w:cs="Times New Roman"/>
          <w:sz w:val="23"/>
          <w:szCs w:val="23"/>
        </w:rPr>
        <w:t xml:space="preserve"> ovisno o složenosti predmeta nabave i procijenjenoj vrijednosti,</w:t>
      </w:r>
      <w:r w:rsidR="00705932">
        <w:rPr>
          <w:rFonts w:ascii="Times New Roman" w:hAnsi="Times New Roman" w:cs="Times New Roman"/>
          <w:sz w:val="23"/>
          <w:szCs w:val="23"/>
        </w:rPr>
        <w:t xml:space="preserve"> a</w:t>
      </w:r>
      <w:r w:rsidRPr="000F4B56">
        <w:rPr>
          <w:rFonts w:ascii="Times New Roman" w:hAnsi="Times New Roman" w:cs="Times New Roman"/>
          <w:sz w:val="23"/>
          <w:szCs w:val="23"/>
        </w:rPr>
        <w:t xml:space="preserve"> primjenjujući na odgovarajući način odredbe važećeg Zakona o javnoj nabavi. Svi dokumenti koje Naručitelj traži mogu biti dostavljeni u neovjerenoj preslici.</w:t>
      </w:r>
    </w:p>
    <w:p w14:paraId="61E84412" w14:textId="39E8DBB4" w:rsidR="005439DC" w:rsidRDefault="008D0BAC" w:rsidP="008D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F4B56">
        <w:rPr>
          <w:rFonts w:ascii="Times New Roman" w:hAnsi="Times New Roman" w:cs="Times New Roman"/>
          <w:sz w:val="23"/>
          <w:szCs w:val="23"/>
        </w:rPr>
        <w:t>Neovjerenom preslikom smatra se i neovjereni ispis elektroničke isprave.</w:t>
      </w:r>
      <w:r w:rsidR="00DC404C">
        <w:rPr>
          <w:rFonts w:ascii="Times New Roman" w:hAnsi="Times New Roman" w:cs="Times New Roman"/>
          <w:sz w:val="23"/>
          <w:szCs w:val="23"/>
        </w:rPr>
        <w:t xml:space="preserve"> Naručitelj će prihvatiti jednakovrijedne dokaze u skladu s načelom uzajamnog priznavanja bez obzira na zemlju izdavatelja.</w:t>
      </w:r>
    </w:p>
    <w:p w14:paraId="336B5202" w14:textId="77777777" w:rsidR="001D14FC" w:rsidRDefault="001D14FC" w:rsidP="008D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CC07DB" w14:textId="3CF1977E" w:rsidR="009677B0" w:rsidRPr="001D14FC" w:rsidRDefault="001D14FC" w:rsidP="008D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                                                                    Č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7.</w:t>
      </w:r>
    </w:p>
    <w:p w14:paraId="46AAE289" w14:textId="2A0A6B7B" w:rsidR="00195536" w:rsidRPr="000F4B56" w:rsidRDefault="00195536" w:rsidP="008D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Naručitelj može od ponuditelja zatražiti pojašnjenje ili upotpunjavanje ponude ako ponuda sadrži dvojbeni ili nedovoljni podatak. Također, Naručitelj može zatražiti i prihvat ispravka računske</w:t>
      </w:r>
      <w:r w:rsidR="0073685F">
        <w:rPr>
          <w:rFonts w:ascii="Times New Roman" w:hAnsi="Times New Roman" w:cs="Times New Roman"/>
          <w:sz w:val="23"/>
          <w:szCs w:val="23"/>
        </w:rPr>
        <w:t xml:space="preserve"> pogreške</w:t>
      </w:r>
      <w:r w:rsidR="001D14FC">
        <w:rPr>
          <w:rFonts w:ascii="Times New Roman" w:hAnsi="Times New Roman" w:cs="Times New Roman"/>
          <w:sz w:val="23"/>
          <w:szCs w:val="23"/>
        </w:rPr>
        <w:t>,</w:t>
      </w:r>
      <w:r w:rsidR="0073685F">
        <w:rPr>
          <w:rFonts w:ascii="Times New Roman" w:hAnsi="Times New Roman" w:cs="Times New Roman"/>
          <w:sz w:val="23"/>
          <w:szCs w:val="23"/>
        </w:rPr>
        <w:t xml:space="preserve"> kao i pojašnjenje neuobičajeno niske cijene ponude ili neuobičajeno niske pojedinačne jedinične cijene</w:t>
      </w:r>
      <w:r w:rsidR="001D14FC">
        <w:rPr>
          <w:rFonts w:ascii="Times New Roman" w:hAnsi="Times New Roman" w:cs="Times New Roman"/>
          <w:sz w:val="23"/>
          <w:szCs w:val="23"/>
        </w:rPr>
        <w:t>,</w:t>
      </w:r>
      <w:r w:rsidR="0073685F">
        <w:rPr>
          <w:rFonts w:ascii="Times New Roman" w:hAnsi="Times New Roman" w:cs="Times New Roman"/>
          <w:sz w:val="23"/>
          <w:szCs w:val="23"/>
        </w:rPr>
        <w:t xml:space="preserve"> što dovodi u sumnju mogućnost izvršenja ugovora.</w:t>
      </w:r>
      <w:r w:rsidR="009677B0">
        <w:rPr>
          <w:rFonts w:ascii="Times New Roman" w:hAnsi="Times New Roman" w:cs="Times New Roman"/>
          <w:sz w:val="23"/>
          <w:szCs w:val="23"/>
        </w:rPr>
        <w:t xml:space="preserve"> Ponudu ponuditelja čije pojašnjenje ili dopuna ponude ne budu prihvatljivi, Naručitelj može odbiti.</w:t>
      </w:r>
    </w:p>
    <w:p w14:paraId="1D9C999E" w14:textId="1BBE0204" w:rsidR="005439DC" w:rsidRDefault="005439DC" w:rsidP="00543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2C4C1C" w14:textId="64DEADE2" w:rsidR="00AD2344" w:rsidRDefault="00AD2344" w:rsidP="00E30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18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5AB9223" w14:textId="2FF3E1B6" w:rsidR="00AD2344" w:rsidRDefault="00AD2344" w:rsidP="00E3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 isteku roka za dostavu ponuda uredno pristigle ponude se otvaraju od strane ovlaštenih predstavnika</w:t>
      </w:r>
      <w:r w:rsidR="00E3054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Naru</w:t>
      </w:r>
      <w:r>
        <w:rPr>
          <w:rFonts w:ascii="TimesNewRoman" w:hAnsi="TimesNewRoman" w:cs="TimesNewRoman"/>
          <w:sz w:val="23"/>
          <w:szCs w:val="23"/>
        </w:rPr>
        <w:t>č</w:t>
      </w:r>
      <w:r>
        <w:rPr>
          <w:rFonts w:ascii="Times New Roman" w:hAnsi="Times New Roman" w:cs="Times New Roman"/>
          <w:sz w:val="23"/>
          <w:szCs w:val="23"/>
        </w:rPr>
        <w:t>itelja. Otvaranje ponuda nije javno.</w:t>
      </w:r>
    </w:p>
    <w:p w14:paraId="3A26C774" w14:textId="77777777" w:rsidR="00E30545" w:rsidRDefault="00E30545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1223D4" w14:textId="19B67320" w:rsidR="00AD2344" w:rsidRDefault="00AD2344" w:rsidP="00E30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>lanak 1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9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6A22BF8" w14:textId="780BE5A4" w:rsidR="00AD2344" w:rsidRDefault="00AD2344" w:rsidP="00E3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Nakon pregleda i analize pristiglih ponuda o istome se sastavlja </w:t>
      </w:r>
      <w:r w:rsidR="004453C9">
        <w:rPr>
          <w:rFonts w:ascii="Times New Roman" w:hAnsi="Times New Roman" w:cs="Times New Roman"/>
          <w:sz w:val="23"/>
          <w:szCs w:val="23"/>
        </w:rPr>
        <w:t>Z</w:t>
      </w:r>
      <w:r>
        <w:rPr>
          <w:rFonts w:ascii="Times New Roman" w:hAnsi="Times New Roman" w:cs="Times New Roman"/>
          <w:sz w:val="23"/>
          <w:szCs w:val="23"/>
        </w:rPr>
        <w:t>apisnik</w:t>
      </w:r>
      <w:r w:rsidR="004453C9">
        <w:rPr>
          <w:rFonts w:ascii="Times New Roman" w:hAnsi="Times New Roman" w:cs="Times New Roman"/>
          <w:sz w:val="23"/>
          <w:szCs w:val="23"/>
        </w:rPr>
        <w:t xml:space="preserve"> o otvaranju, pregledu i ocjeni ponuda</w:t>
      </w:r>
      <w:r>
        <w:rPr>
          <w:rFonts w:ascii="Times New Roman" w:hAnsi="Times New Roman" w:cs="Times New Roman"/>
          <w:sz w:val="23"/>
          <w:szCs w:val="23"/>
        </w:rPr>
        <w:t>. Na temelju zapisnika na</w:t>
      </w:r>
      <w:r>
        <w:rPr>
          <w:rFonts w:ascii="TimesNewRoman" w:hAnsi="TimesNewRoman" w:cs="TimesNewRoman"/>
          <w:sz w:val="23"/>
          <w:szCs w:val="23"/>
        </w:rPr>
        <w:t>č</w:t>
      </w:r>
      <w:r>
        <w:rPr>
          <w:rFonts w:ascii="Times New Roman" w:hAnsi="Times New Roman" w:cs="Times New Roman"/>
          <w:sz w:val="23"/>
          <w:szCs w:val="23"/>
        </w:rPr>
        <w:t>elnik donosi Odluku o odabiru najpovoljnije ponude ili Odluku o poništenju postupka.</w:t>
      </w:r>
      <w:r w:rsidR="00E305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C9479B" w14:textId="73638260" w:rsidR="00131730" w:rsidRDefault="00131730" w:rsidP="00E3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Odluka o odabiru </w:t>
      </w:r>
      <w:r w:rsidR="00FD75CB">
        <w:rPr>
          <w:rFonts w:ascii="Times New Roman" w:hAnsi="Times New Roman" w:cs="Times New Roman"/>
          <w:sz w:val="23"/>
          <w:szCs w:val="23"/>
        </w:rPr>
        <w:t xml:space="preserve">ili odluka o poništenju </w:t>
      </w:r>
      <w:r>
        <w:rPr>
          <w:rFonts w:ascii="Times New Roman" w:hAnsi="Times New Roman" w:cs="Times New Roman"/>
          <w:sz w:val="23"/>
          <w:szCs w:val="23"/>
        </w:rPr>
        <w:t>se, na dokaziv način, dostavlja svim ponuditeljima koji su sudjelovali u postupku</w:t>
      </w:r>
      <w:r w:rsidR="004453C9">
        <w:rPr>
          <w:rFonts w:ascii="Times New Roman" w:hAnsi="Times New Roman" w:cs="Times New Roman"/>
          <w:sz w:val="23"/>
          <w:szCs w:val="23"/>
        </w:rPr>
        <w:t xml:space="preserve"> nabave</w:t>
      </w:r>
      <w:r>
        <w:rPr>
          <w:rFonts w:ascii="Times New Roman" w:hAnsi="Times New Roman" w:cs="Times New Roman"/>
          <w:sz w:val="23"/>
          <w:szCs w:val="23"/>
        </w:rPr>
        <w:t>. Presliku zapisnika o otvaranju, pregledu i ocjeni ponuda Naručitelj može dostaviti ponuditelju na njegov zahtjev.</w:t>
      </w:r>
    </w:p>
    <w:p w14:paraId="5FC9928E" w14:textId="49B9BD54" w:rsidR="00E30545" w:rsidRDefault="00FD75CB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temelju Odluke o odabiru</w:t>
      </w:r>
      <w:r w:rsidR="00A2724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s odabranim ponuditeljem sklapa se ugovor o nabavi</w:t>
      </w:r>
      <w:r w:rsidR="00A2724C">
        <w:rPr>
          <w:rFonts w:ascii="Times New Roman" w:hAnsi="Times New Roman" w:cs="Times New Roman"/>
          <w:sz w:val="23"/>
          <w:szCs w:val="23"/>
        </w:rPr>
        <w:t xml:space="preserve"> ili se izrađuje narudžbenica. Ugovor i narudžbenicu</w:t>
      </w:r>
      <w:r>
        <w:rPr>
          <w:rFonts w:ascii="Times New Roman" w:hAnsi="Times New Roman" w:cs="Times New Roman"/>
          <w:sz w:val="23"/>
          <w:szCs w:val="23"/>
        </w:rPr>
        <w:t xml:space="preserve"> potpisuje na</w:t>
      </w:r>
      <w:r>
        <w:rPr>
          <w:rFonts w:ascii="TimesNewRoman" w:hAnsi="TimesNewRoman" w:cs="TimesNewRoman"/>
          <w:sz w:val="23"/>
          <w:szCs w:val="23"/>
        </w:rPr>
        <w:t>č</w:t>
      </w:r>
      <w:r>
        <w:rPr>
          <w:rFonts w:ascii="Times New Roman" w:hAnsi="Times New Roman" w:cs="Times New Roman"/>
          <w:sz w:val="23"/>
          <w:szCs w:val="23"/>
        </w:rPr>
        <w:t>elnik.</w:t>
      </w:r>
    </w:p>
    <w:p w14:paraId="4062D156" w14:textId="77777777" w:rsidR="001A4755" w:rsidRDefault="001A4755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8931002" w14:textId="77777777" w:rsidR="009D78FB" w:rsidRDefault="009D78FB" w:rsidP="000D18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6C1F6464" w14:textId="24AB3EC0" w:rsidR="000D18EE" w:rsidRDefault="00AD2344" w:rsidP="000D1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lastRenderedPageBreak/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20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B509309" w14:textId="11608D17" w:rsidR="00B36197" w:rsidRDefault="00B36197" w:rsidP="009D7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>Naručitelj</w:t>
      </w:r>
      <w:r w:rsidR="00E421A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zadržava pravo obustaviti ili poništiti </w:t>
      </w:r>
      <w:r w:rsidR="00E421A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postupak </w:t>
      </w: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>jednostavn</w:t>
      </w:r>
      <w:r w:rsidR="00E421A1">
        <w:rPr>
          <w:rFonts w:ascii="Times New Roman" w:eastAsia="Times New Roman" w:hAnsi="Times New Roman" w:cs="Times New Roman"/>
          <w:sz w:val="23"/>
          <w:szCs w:val="23"/>
          <w:lang w:eastAsia="hr-HR"/>
        </w:rPr>
        <w:t>e</w:t>
      </w: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nabav</w:t>
      </w:r>
      <w:r w:rsidR="00E421A1">
        <w:rPr>
          <w:rFonts w:ascii="Times New Roman" w:eastAsia="Times New Roman" w:hAnsi="Times New Roman" w:cs="Times New Roman"/>
          <w:sz w:val="23"/>
          <w:szCs w:val="23"/>
          <w:lang w:eastAsia="hr-HR"/>
        </w:rPr>
        <w:t>e</w:t>
      </w: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>, prije ili nakon isteka roka za dostavu ponuda</w:t>
      </w:r>
      <w:r w:rsid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>,</w:t>
      </w:r>
      <w:r w:rsidRPr="00B3619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bez posebnog pisanog obrazloženja.</w:t>
      </w:r>
    </w:p>
    <w:p w14:paraId="11BAE727" w14:textId="77777777" w:rsidR="005C23F8" w:rsidRPr="000D18EE" w:rsidRDefault="005C23F8" w:rsidP="000D1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9C2329D" w14:textId="77777777" w:rsidR="00C77FBB" w:rsidRDefault="00C77FBB" w:rsidP="000D18E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</w:p>
    <w:p w14:paraId="148A0CA0" w14:textId="23329BC2" w:rsidR="000D18EE" w:rsidRDefault="00C77FBB" w:rsidP="000D1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21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02EAE21" w14:textId="519FA81E" w:rsidR="00435226" w:rsidRDefault="00435226" w:rsidP="009D7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Jednostavna nabava koja se obavlja </w:t>
      </w:r>
      <w:r w:rsidR="0054216D"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>za potrebe</w:t>
      </w:r>
      <w:r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projek</w:t>
      </w:r>
      <w:r w:rsidR="0054216D"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>ata</w:t>
      </w:r>
      <w:r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sufinancirani</w:t>
      </w:r>
      <w:r w:rsidR="0054216D"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>h</w:t>
      </w:r>
      <w:r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od strane Europske unije, provodi se sukladno</w:t>
      </w:r>
      <w:r w:rsidR="00EA5555"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ovom Pravilniku i</w:t>
      </w:r>
      <w:r w:rsidRPr="001A4755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obvezama ugovora o bespovratnim sredstvima za pojedini projekt.</w:t>
      </w:r>
    </w:p>
    <w:p w14:paraId="525E24F9" w14:textId="77777777" w:rsidR="00625ADD" w:rsidRDefault="00625ADD" w:rsidP="000D1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157585E" w14:textId="27E5CE86" w:rsidR="00625ADD" w:rsidRDefault="00625ADD" w:rsidP="00625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PRAVNA ZAŠTITA I ROK MIROVANJA</w:t>
      </w:r>
    </w:p>
    <w:p w14:paraId="2CACD0EF" w14:textId="5830431D" w:rsidR="00435226" w:rsidRDefault="00435226" w:rsidP="00625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E8BBAB8" w14:textId="5E89E8D8" w:rsidR="00435226" w:rsidRPr="00B36197" w:rsidRDefault="000D18EE" w:rsidP="000D1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22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0BC31FB" w14:textId="77777777" w:rsidR="00E52EC1" w:rsidRDefault="00AD2344" w:rsidP="00E3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Pravna zaštita gospodarskog subjekta, u smislu Zakona o javnoj nabavi, se ne provodi kod </w:t>
      </w:r>
      <w:r w:rsidR="00B36197">
        <w:rPr>
          <w:rFonts w:ascii="Times New Roman" w:hAnsi="Times New Roman" w:cs="Times New Roman"/>
          <w:sz w:val="23"/>
          <w:szCs w:val="23"/>
        </w:rPr>
        <w:t>jednostavne nabave</w:t>
      </w:r>
      <w:r>
        <w:rPr>
          <w:rFonts w:ascii="Times New Roman" w:hAnsi="Times New Roman" w:cs="Times New Roman"/>
          <w:sz w:val="23"/>
          <w:szCs w:val="23"/>
        </w:rPr>
        <w:t>.</w:t>
      </w:r>
      <w:r w:rsidR="00FD75CB">
        <w:rPr>
          <w:rFonts w:ascii="Times New Roman" w:hAnsi="Times New Roman" w:cs="Times New Roman"/>
          <w:sz w:val="23"/>
          <w:szCs w:val="23"/>
        </w:rPr>
        <w:t xml:space="preserve"> </w:t>
      </w:r>
      <w:r w:rsidR="00E52EC1">
        <w:rPr>
          <w:rFonts w:ascii="Times New Roman" w:hAnsi="Times New Roman" w:cs="Times New Roman"/>
          <w:sz w:val="23"/>
          <w:szCs w:val="23"/>
        </w:rPr>
        <w:t>Protiv odluke o odabiru ili odluke o poništenju nije moguće podnijeti žalbu Državnoj komisiji za kontrolu postupaka javne nabave.</w:t>
      </w:r>
    </w:p>
    <w:p w14:paraId="1A6B2B26" w14:textId="6BADAC69" w:rsidR="00AD2344" w:rsidRDefault="00FD75CB" w:rsidP="00E3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postupke jednostavne nabave ne primjenjuje se rok mirovanja.</w:t>
      </w:r>
    </w:p>
    <w:p w14:paraId="009D754E" w14:textId="77777777" w:rsidR="00E30545" w:rsidRDefault="00E30545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62FF7D" w14:textId="33A9D381" w:rsidR="00AD2344" w:rsidRDefault="00AD2344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>UVANJE DOKUMENTACIJE</w:t>
      </w:r>
    </w:p>
    <w:p w14:paraId="1523CF1D" w14:textId="77777777" w:rsidR="00E30545" w:rsidRDefault="00E30545" w:rsidP="00AD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CF0181B" w14:textId="5F8ABADB" w:rsidR="00AD2344" w:rsidRDefault="00AD2344" w:rsidP="00E30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23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3B88407" w14:textId="04FA26E9" w:rsidR="00AD2344" w:rsidRDefault="00AD2344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Sva dokumentacija vezana za postupke </w:t>
      </w:r>
      <w:r w:rsidR="00FD75CB">
        <w:rPr>
          <w:rFonts w:ascii="Times New Roman" w:hAnsi="Times New Roman" w:cs="Times New Roman"/>
          <w:sz w:val="23"/>
          <w:szCs w:val="23"/>
        </w:rPr>
        <w:t xml:space="preserve">jednostavne </w:t>
      </w:r>
      <w:r w:rsidRPr="00FD75CB">
        <w:rPr>
          <w:rFonts w:ascii="Times New Roman" w:hAnsi="Times New Roman" w:cs="Times New Roman"/>
          <w:sz w:val="23"/>
          <w:szCs w:val="23"/>
        </w:rPr>
        <w:t xml:space="preserve">nabave </w:t>
      </w:r>
      <w:r w:rsidRPr="00FD75CB">
        <w:rPr>
          <w:rFonts w:ascii="TimesNewRoman" w:hAnsi="TimesNewRoman" w:cs="TimesNewRoman"/>
          <w:sz w:val="23"/>
          <w:szCs w:val="23"/>
        </w:rPr>
        <w:t>č</w:t>
      </w:r>
      <w:r w:rsidRPr="00FD75CB">
        <w:rPr>
          <w:rFonts w:ascii="Times New Roman" w:hAnsi="Times New Roman" w:cs="Times New Roman"/>
          <w:sz w:val="23"/>
          <w:szCs w:val="23"/>
        </w:rPr>
        <w:t>uva</w:t>
      </w:r>
      <w:r>
        <w:rPr>
          <w:rFonts w:ascii="Times New Roman" w:hAnsi="Times New Roman" w:cs="Times New Roman"/>
          <w:sz w:val="23"/>
          <w:szCs w:val="23"/>
        </w:rPr>
        <w:t xml:space="preserve"> se u </w:t>
      </w:r>
      <w:r w:rsidR="00625ADD">
        <w:rPr>
          <w:rFonts w:ascii="Times New Roman" w:hAnsi="Times New Roman" w:cs="Times New Roman"/>
          <w:color w:val="000000"/>
          <w:sz w:val="23"/>
          <w:szCs w:val="23"/>
        </w:rPr>
        <w:t>Upravnom odjelu za javnu nabavu, gospodarstvo, društvene djelatnosti i EU fondove</w:t>
      </w:r>
      <w:r>
        <w:rPr>
          <w:rFonts w:ascii="Times New Roman" w:hAnsi="Times New Roman" w:cs="Times New Roman"/>
          <w:sz w:val="23"/>
          <w:szCs w:val="23"/>
        </w:rPr>
        <w:t xml:space="preserve">. Rok za </w:t>
      </w:r>
      <w:r>
        <w:rPr>
          <w:rFonts w:ascii="TimesNewRoman" w:hAnsi="TimesNewRoman" w:cs="TimesNewRoman"/>
          <w:sz w:val="23"/>
          <w:szCs w:val="23"/>
        </w:rPr>
        <w:t>č</w:t>
      </w:r>
      <w:r>
        <w:rPr>
          <w:rFonts w:ascii="Times New Roman" w:hAnsi="Times New Roman" w:cs="Times New Roman"/>
          <w:sz w:val="23"/>
          <w:szCs w:val="23"/>
        </w:rPr>
        <w:t>uvanje dokumentacije je 4 godine od dana završetka postupka nabave.</w:t>
      </w:r>
    </w:p>
    <w:p w14:paraId="31094158" w14:textId="77777777" w:rsidR="00E30545" w:rsidRDefault="00E30545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ADEDDC" w14:textId="7B0AED08" w:rsidR="00AD2344" w:rsidRDefault="00AD2344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REGISTAR UGOVORA</w:t>
      </w:r>
    </w:p>
    <w:p w14:paraId="6D34589F" w14:textId="77777777" w:rsidR="00D61FE7" w:rsidRDefault="00D61FE7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3600F18" w14:textId="5964B8A8" w:rsidR="005439DC" w:rsidRDefault="00AD2344" w:rsidP="00D61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24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3C6ABD7" w14:textId="6B0C6946" w:rsidR="00D61FE7" w:rsidRPr="00D61FE7" w:rsidRDefault="00581ADE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1ADE">
        <w:rPr>
          <w:rFonts w:ascii="Times New Roman" w:hAnsi="Times New Roman" w:cs="Times New Roman"/>
          <w:color w:val="000000"/>
          <w:sz w:val="23"/>
          <w:szCs w:val="23"/>
        </w:rPr>
        <w:t>Upravni odjel za javnu nabavu, gospodarstvo, društvene djelatnosti i EU fondove</w:t>
      </w:r>
      <w:r w:rsidRPr="00581ADE">
        <w:rPr>
          <w:rFonts w:ascii="Times New Roman" w:hAnsi="Times New Roman" w:cs="Times New Roman"/>
          <w:sz w:val="23"/>
          <w:szCs w:val="23"/>
        </w:rPr>
        <w:t xml:space="preserve"> </w:t>
      </w:r>
      <w:r w:rsidR="00D61FE7" w:rsidRPr="00581ADE">
        <w:rPr>
          <w:rFonts w:ascii="Times New Roman" w:hAnsi="Times New Roman" w:cs="Times New Roman"/>
          <w:sz w:val="23"/>
          <w:szCs w:val="23"/>
        </w:rPr>
        <w:t xml:space="preserve"> obvezan je voditi registar ugovora o</w:t>
      </w:r>
      <w:r w:rsidRPr="00581ADE">
        <w:rPr>
          <w:rFonts w:ascii="Times New Roman" w:hAnsi="Times New Roman" w:cs="Times New Roman"/>
          <w:sz w:val="23"/>
          <w:szCs w:val="23"/>
        </w:rPr>
        <w:t xml:space="preserve"> javnoj nabavi</w:t>
      </w:r>
      <w:r w:rsidR="00D61FE7" w:rsidRPr="00581ADE">
        <w:rPr>
          <w:rFonts w:ascii="Times New Roman" w:hAnsi="Times New Roman" w:cs="Times New Roman"/>
          <w:sz w:val="23"/>
          <w:szCs w:val="23"/>
        </w:rPr>
        <w:t xml:space="preserve"> i okvirnih sporazuma procijenjene vrijednosti veće od </w:t>
      </w:r>
      <w:r w:rsidR="007F243B" w:rsidRPr="00581ADE">
        <w:rPr>
          <w:rFonts w:ascii="Times New Roman" w:hAnsi="Times New Roman" w:cs="Times New Roman"/>
          <w:sz w:val="23"/>
          <w:szCs w:val="23"/>
        </w:rPr>
        <w:t>2.650,00 eura</w:t>
      </w:r>
      <w:r w:rsidR="00D61FE7" w:rsidRPr="00581ADE">
        <w:rPr>
          <w:rFonts w:ascii="Times New Roman" w:hAnsi="Times New Roman" w:cs="Times New Roman"/>
          <w:sz w:val="23"/>
          <w:szCs w:val="23"/>
        </w:rPr>
        <w:t xml:space="preserve"> te isti objaviti na stranicama  Elektroničkog oglasnika javne nabave RH</w:t>
      </w:r>
      <w:r w:rsidRPr="00581ADE">
        <w:rPr>
          <w:rFonts w:ascii="Times New Roman" w:hAnsi="Times New Roman" w:cs="Times New Roman"/>
          <w:sz w:val="23"/>
          <w:szCs w:val="23"/>
        </w:rPr>
        <w:t>. P</w:t>
      </w:r>
      <w:r w:rsidR="00D61FE7" w:rsidRPr="00581ADE">
        <w:rPr>
          <w:rFonts w:ascii="Times New Roman" w:hAnsi="Times New Roman" w:cs="Times New Roman"/>
          <w:sz w:val="23"/>
          <w:szCs w:val="23"/>
        </w:rPr>
        <w:t xml:space="preserve">oveznicu na objavu u EOJN </w:t>
      </w:r>
      <w:r w:rsidRPr="00581ADE">
        <w:rPr>
          <w:rFonts w:ascii="Times New Roman" w:hAnsi="Times New Roman" w:cs="Times New Roman"/>
          <w:sz w:val="23"/>
          <w:szCs w:val="23"/>
        </w:rPr>
        <w:t xml:space="preserve"> naručitelj objavljuje i </w:t>
      </w:r>
      <w:r w:rsidR="00D61FE7" w:rsidRPr="00581ADE">
        <w:rPr>
          <w:rFonts w:ascii="Times New Roman" w:hAnsi="Times New Roman" w:cs="Times New Roman"/>
          <w:sz w:val="23"/>
          <w:szCs w:val="23"/>
        </w:rPr>
        <w:t>na službenim internetskim stranicama</w:t>
      </w:r>
      <w:r w:rsidR="00D61FE7" w:rsidRPr="00581ADE">
        <w:rPr>
          <w:rFonts w:ascii="Times New Roman" w:hAnsi="Times New Roman" w:cs="Times New Roman"/>
          <w:sz w:val="24"/>
          <w:szCs w:val="24"/>
        </w:rPr>
        <w:t>.</w:t>
      </w:r>
    </w:p>
    <w:p w14:paraId="32E44A80" w14:textId="77777777" w:rsidR="00D61FE7" w:rsidRDefault="00D61FE7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6357627" w14:textId="733EA6CA" w:rsidR="00AD2344" w:rsidRDefault="00AD2344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ZAVRŠNE ODREDBE</w:t>
      </w:r>
    </w:p>
    <w:p w14:paraId="45917CBB" w14:textId="77777777" w:rsidR="003F37EE" w:rsidRDefault="003F37EE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0270AF" w14:textId="2357B4A9" w:rsidR="00AD2344" w:rsidRDefault="00AD2344" w:rsidP="003F3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Č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lanak </w:t>
      </w:r>
      <w:r w:rsidR="005C23F8">
        <w:rPr>
          <w:rFonts w:ascii="Times New Roman" w:hAnsi="Times New Roman" w:cs="Times New Roman"/>
          <w:b/>
          <w:bCs/>
          <w:sz w:val="23"/>
          <w:szCs w:val="23"/>
        </w:rPr>
        <w:t>25</w:t>
      </w:r>
      <w:r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4A9E475" w14:textId="77777777" w:rsidR="00AD2344" w:rsidRDefault="00AD2344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Ovaj Pravilnik stupa na snagu osmog dana od dana objave u ''Službenom glasniku Op</w:t>
      </w:r>
      <w:r>
        <w:rPr>
          <w:rFonts w:ascii="TimesNewRoman" w:hAnsi="TimesNewRoman" w:cs="TimesNewRoman"/>
          <w:sz w:val="23"/>
          <w:szCs w:val="23"/>
        </w:rPr>
        <w:t>ć</w:t>
      </w:r>
      <w:r>
        <w:rPr>
          <w:rFonts w:ascii="Times New Roman" w:hAnsi="Times New Roman" w:cs="Times New Roman"/>
          <w:sz w:val="23"/>
          <w:szCs w:val="23"/>
        </w:rPr>
        <w:t>ine Podstrana''.</w:t>
      </w:r>
    </w:p>
    <w:p w14:paraId="34FD063E" w14:textId="6EA64A68" w:rsidR="00AD2344" w:rsidRPr="00581ADE" w:rsidRDefault="00AD2344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Danom stupanja na snagu ovog Pravilnika prestaje važiti Pravilnik za nabavu robe i usluga procijenjene</w:t>
      </w:r>
      <w:r w:rsidR="004F271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vrijednosti do 200.000,00 kuna, odnosno za nabavu radova do 500.000,00 kuna</w:t>
      </w:r>
      <w:r w:rsidR="00581ADE">
        <w:rPr>
          <w:rFonts w:ascii="Times New Roman" w:hAnsi="Times New Roman" w:cs="Times New Roman"/>
          <w:sz w:val="23"/>
          <w:szCs w:val="23"/>
        </w:rPr>
        <w:t xml:space="preserve"> i njegova izmjena </w:t>
      </w:r>
      <w:r>
        <w:rPr>
          <w:rFonts w:ascii="Times New Roman" w:hAnsi="Times New Roman" w:cs="Times New Roman"/>
          <w:sz w:val="23"/>
          <w:szCs w:val="23"/>
        </w:rPr>
        <w:t xml:space="preserve"> (''Službeni glasnik Op</w:t>
      </w:r>
      <w:r>
        <w:rPr>
          <w:rFonts w:ascii="TimesNewRoman" w:hAnsi="TimesNewRoman" w:cs="TimesNewRoman"/>
          <w:sz w:val="23"/>
          <w:szCs w:val="23"/>
        </w:rPr>
        <w:t>ć</w:t>
      </w:r>
      <w:r>
        <w:rPr>
          <w:rFonts w:ascii="Times New Roman" w:hAnsi="Times New Roman" w:cs="Times New Roman"/>
          <w:sz w:val="23"/>
          <w:szCs w:val="23"/>
        </w:rPr>
        <w:t>ine</w:t>
      </w:r>
      <w:r w:rsidR="00956D4C">
        <w:rPr>
          <w:rFonts w:ascii="Times New Roman" w:hAnsi="Times New Roman" w:cs="Times New Roman"/>
          <w:sz w:val="23"/>
          <w:szCs w:val="23"/>
        </w:rPr>
        <w:t xml:space="preserve"> </w:t>
      </w:r>
      <w:r w:rsidRPr="00581ADE">
        <w:rPr>
          <w:rFonts w:ascii="Times New Roman" w:hAnsi="Times New Roman" w:cs="Times New Roman"/>
          <w:sz w:val="23"/>
          <w:szCs w:val="23"/>
        </w:rPr>
        <w:t xml:space="preserve">Podstrana'' broj </w:t>
      </w:r>
      <w:r w:rsidR="00581ADE" w:rsidRPr="00581ADE">
        <w:rPr>
          <w:rFonts w:ascii="Times New Roman" w:hAnsi="Times New Roman" w:cs="Times New Roman"/>
          <w:sz w:val="23"/>
          <w:szCs w:val="23"/>
        </w:rPr>
        <w:t>9</w:t>
      </w:r>
      <w:r w:rsidRPr="00581ADE">
        <w:rPr>
          <w:rFonts w:ascii="Times New Roman" w:hAnsi="Times New Roman" w:cs="Times New Roman"/>
          <w:sz w:val="23"/>
          <w:szCs w:val="23"/>
        </w:rPr>
        <w:t>/</w:t>
      </w:r>
      <w:r w:rsidR="00581ADE">
        <w:rPr>
          <w:rFonts w:ascii="Times New Roman" w:hAnsi="Times New Roman" w:cs="Times New Roman"/>
          <w:sz w:val="23"/>
          <w:szCs w:val="23"/>
        </w:rPr>
        <w:t>20</w:t>
      </w:r>
      <w:r w:rsidRPr="00581ADE">
        <w:rPr>
          <w:rFonts w:ascii="Times New Roman" w:hAnsi="Times New Roman" w:cs="Times New Roman"/>
          <w:sz w:val="23"/>
          <w:szCs w:val="23"/>
        </w:rPr>
        <w:t>1</w:t>
      </w:r>
      <w:r w:rsidR="00581ADE" w:rsidRPr="00581ADE">
        <w:rPr>
          <w:rFonts w:ascii="Times New Roman" w:hAnsi="Times New Roman" w:cs="Times New Roman"/>
          <w:sz w:val="23"/>
          <w:szCs w:val="23"/>
        </w:rPr>
        <w:t>5 i  broj 10/</w:t>
      </w:r>
      <w:r w:rsidR="00581ADE">
        <w:rPr>
          <w:rFonts w:ascii="Times New Roman" w:hAnsi="Times New Roman" w:cs="Times New Roman"/>
          <w:sz w:val="23"/>
          <w:szCs w:val="23"/>
        </w:rPr>
        <w:t>20</w:t>
      </w:r>
      <w:r w:rsidR="00581ADE" w:rsidRPr="00581ADE">
        <w:rPr>
          <w:rFonts w:ascii="Times New Roman" w:hAnsi="Times New Roman" w:cs="Times New Roman"/>
          <w:sz w:val="23"/>
          <w:szCs w:val="23"/>
        </w:rPr>
        <w:t>17</w:t>
      </w:r>
      <w:r w:rsidRPr="00581ADE">
        <w:rPr>
          <w:rFonts w:ascii="Times New Roman" w:hAnsi="Times New Roman" w:cs="Times New Roman"/>
          <w:sz w:val="23"/>
          <w:szCs w:val="23"/>
        </w:rPr>
        <w:t>).</w:t>
      </w:r>
    </w:p>
    <w:p w14:paraId="75177406" w14:textId="1FCAF4A8" w:rsidR="00956D4C" w:rsidRDefault="00956D4C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1888DA" w14:textId="7046F965" w:rsidR="00956D4C" w:rsidRDefault="00956D4C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DA8E9A" w14:textId="77777777" w:rsidR="00956D4C" w:rsidRDefault="00956D4C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08234F" w14:textId="77777777" w:rsidR="00AF70D1" w:rsidRPr="00AF70D1" w:rsidRDefault="00AF70D1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9F8B66" w14:textId="77777777" w:rsidR="00AF70D1" w:rsidRPr="00AF70D1" w:rsidRDefault="00AF70D1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2AC5B60" w14:textId="18F2C4FE" w:rsidR="00AF70D1" w:rsidRPr="00AF70D1" w:rsidRDefault="009D78FB" w:rsidP="00E84FA3">
      <w:pPr>
        <w:spacing w:after="0" w:line="240" w:lineRule="auto"/>
        <w:rPr>
          <w:rFonts w:ascii="Times New Roman" w:hAnsi="Times New Roman" w:cs="Times New Roman"/>
          <w:iCs/>
          <w:noProof/>
          <w:sz w:val="23"/>
          <w:szCs w:val="23"/>
        </w:rPr>
      </w:pPr>
      <w:bookmarkStart w:id="3" w:name="_Hlk494887190"/>
      <w:r>
        <w:rPr>
          <w:rFonts w:ascii="Times New Roman" w:hAnsi="Times New Roman" w:cs="Times New Roman"/>
          <w:iCs/>
          <w:noProof/>
          <w:sz w:val="23"/>
          <w:szCs w:val="23"/>
        </w:rPr>
        <w:t>KLASA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:</w:t>
      </w:r>
      <w:r>
        <w:rPr>
          <w:rFonts w:ascii="Times New Roman" w:hAnsi="Times New Roman" w:cs="Times New Roman"/>
          <w:iCs/>
          <w:noProof/>
          <w:sz w:val="23"/>
          <w:szCs w:val="23"/>
        </w:rPr>
        <w:t xml:space="preserve">   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02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4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-0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2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/23-01/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04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>
        <w:rPr>
          <w:rFonts w:ascii="Times New Roman" w:hAnsi="Times New Roman" w:cs="Times New Roman"/>
          <w:iCs/>
          <w:noProof/>
          <w:sz w:val="23"/>
          <w:szCs w:val="23"/>
        </w:rPr>
        <w:t xml:space="preserve">        </w:t>
      </w:r>
      <w:r w:rsidR="00D90E2E">
        <w:rPr>
          <w:rFonts w:ascii="Times New Roman" w:hAnsi="Times New Roman" w:cs="Times New Roman"/>
          <w:iCs/>
          <w:noProof/>
          <w:sz w:val="23"/>
          <w:szCs w:val="23"/>
        </w:rPr>
        <w:t xml:space="preserve">  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Predsjednik Općinskog vijeća:</w:t>
      </w:r>
    </w:p>
    <w:p w14:paraId="093A4B58" w14:textId="71029B40" w:rsidR="00AF70D1" w:rsidRPr="00AF70D1" w:rsidRDefault="009D78FB" w:rsidP="00E84FA3">
      <w:pPr>
        <w:spacing w:after="0" w:line="240" w:lineRule="auto"/>
        <w:rPr>
          <w:rFonts w:ascii="Times New Roman" w:hAnsi="Times New Roman" w:cs="Times New Roman"/>
          <w:iCs/>
          <w:noProof/>
          <w:sz w:val="23"/>
          <w:szCs w:val="23"/>
        </w:rPr>
      </w:pPr>
      <w:r>
        <w:rPr>
          <w:rFonts w:ascii="Times New Roman" w:hAnsi="Times New Roman" w:cs="Times New Roman"/>
          <w:iCs/>
          <w:noProof/>
          <w:sz w:val="23"/>
          <w:szCs w:val="23"/>
        </w:rPr>
        <w:t>URBROJ: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 xml:space="preserve"> 2181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-39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-0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1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-2</w:t>
      </w:r>
      <w:r w:rsidR="00AF70D1">
        <w:rPr>
          <w:rFonts w:ascii="Times New Roman" w:hAnsi="Times New Roman" w:cs="Times New Roman"/>
          <w:iCs/>
          <w:noProof/>
          <w:sz w:val="23"/>
          <w:szCs w:val="23"/>
        </w:rPr>
        <w:t>3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>-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>02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>
        <w:rPr>
          <w:rFonts w:ascii="Times New Roman" w:hAnsi="Times New Roman" w:cs="Times New Roman"/>
          <w:iCs/>
          <w:noProof/>
          <w:sz w:val="23"/>
          <w:szCs w:val="23"/>
        </w:rPr>
        <w:t xml:space="preserve">                                                         </w:t>
      </w:r>
      <w:r w:rsidRPr="00AF70D1">
        <w:rPr>
          <w:rFonts w:ascii="Times New Roman" w:hAnsi="Times New Roman" w:cs="Times New Roman"/>
          <w:iCs/>
          <w:noProof/>
          <w:sz w:val="23"/>
          <w:szCs w:val="23"/>
        </w:rPr>
        <w:t>Tomislav Buljan</w:t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="00AF70D1" w:rsidRPr="00AF70D1">
        <w:rPr>
          <w:rFonts w:ascii="Times New Roman" w:hAnsi="Times New Roman" w:cs="Times New Roman"/>
          <w:iCs/>
          <w:noProof/>
          <w:sz w:val="23"/>
          <w:szCs w:val="23"/>
        </w:rPr>
        <w:tab/>
        <w:t xml:space="preserve"> </w:t>
      </w:r>
    </w:p>
    <w:p w14:paraId="1C691DCD" w14:textId="0193D2A2" w:rsidR="00AF70D1" w:rsidRPr="00AF70D1" w:rsidRDefault="00AF70D1" w:rsidP="008E0CBE">
      <w:pPr>
        <w:spacing w:after="0" w:line="276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AF70D1">
        <w:rPr>
          <w:rFonts w:ascii="Times New Roman" w:hAnsi="Times New Roman" w:cs="Times New Roman"/>
          <w:iCs/>
          <w:noProof/>
          <w:sz w:val="23"/>
          <w:szCs w:val="23"/>
        </w:rPr>
        <w:t>Podstrana, 31. svibnja 2023. godine</w:t>
      </w:r>
      <w:r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r w:rsidRPr="00AF70D1">
        <w:rPr>
          <w:rFonts w:ascii="Times New Roman" w:hAnsi="Times New Roman" w:cs="Times New Roman"/>
          <w:iCs/>
          <w:noProof/>
          <w:sz w:val="23"/>
          <w:szCs w:val="23"/>
        </w:rPr>
        <w:tab/>
      </w:r>
      <w:bookmarkEnd w:id="3"/>
      <w:r w:rsidRPr="00AF70D1">
        <w:rPr>
          <w:rFonts w:ascii="Times New Roman" w:hAnsi="Times New Roman" w:cs="Times New Roman"/>
          <w:iCs/>
          <w:noProof/>
          <w:sz w:val="23"/>
          <w:szCs w:val="23"/>
        </w:rPr>
        <w:t xml:space="preserve">             </w:t>
      </w:r>
      <w:r w:rsidR="00D90E2E">
        <w:rPr>
          <w:rFonts w:ascii="Times New Roman" w:hAnsi="Times New Roman" w:cs="Times New Roman"/>
          <w:iCs/>
          <w:noProof/>
          <w:sz w:val="23"/>
          <w:szCs w:val="23"/>
        </w:rPr>
        <w:t xml:space="preserve">       </w:t>
      </w:r>
      <w:r w:rsidR="008E0CBE">
        <w:rPr>
          <w:rFonts w:ascii="Times New Roman" w:hAnsi="Times New Roman" w:cs="Times New Roman"/>
          <w:iCs/>
          <w:noProof/>
          <w:sz w:val="23"/>
          <w:szCs w:val="23"/>
        </w:rPr>
        <w:t xml:space="preserve">  </w:t>
      </w:r>
    </w:p>
    <w:p w14:paraId="4BED1E33" w14:textId="77777777" w:rsidR="00AF70D1" w:rsidRDefault="00AF70D1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2940E5" w14:textId="77777777" w:rsidR="009D78FB" w:rsidRDefault="009D78FB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AF166A" w14:textId="77777777" w:rsidR="009D78FB" w:rsidRDefault="009D78FB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CCEAFA" w14:textId="77777777" w:rsidR="009D78FB" w:rsidRDefault="009D78FB" w:rsidP="009D78FB">
      <w:pPr>
        <w:shd w:val="clear" w:color="auto" w:fill="DEEAF6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325F573B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2472E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Izmjenama i dopunama Zakona o javnoj nabavi (Narodne novine br.114/22),  definirane su vrijednosti pragova za primjenu Zakona u novoj valuti euro. Sukladno navedenom, prag od 20.000,00 kn mijenja se u 2.650,00 eura, prag od 200.000,00 kn mijenja su u prag od 26.540,00 eura te prag od 500.000,00 kn mijenja se u prag od 66.360,00 eura. U postojećem pravilniku Općine Podstrana je  bilo potrebno napraviti usklađenje s navedenom izmjenom Zakona.</w:t>
      </w:r>
    </w:p>
    <w:p w14:paraId="029173E6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tijekom godina primjene Pravilnika, uočene su potrebe za promjenama pojedinih odredbi istog radi efikasnije i ekonomičnije provedbe postupaka jednostavnih nabava. </w:t>
      </w:r>
    </w:p>
    <w:p w14:paraId="2117FD46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Pragovi za jednostavnu nabavu, određeni u postojećem Pravilniku iz 2015. godine su prilagođeni novoj valuti te stanju na tržištu. Vrijednost praga od 100.000,00 kn je, sukladno uputama Ministarstva, izmijenjena u 15.000,00 eura dok su ostale vrijednosti samo preračunate u eure prema fiksno određenom tečaju.</w:t>
      </w:r>
    </w:p>
    <w:p w14:paraId="305C1B2F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 procedura provedbe postupaka jednostavnih nabava je dopunjena prijedlozima koji pridonose poboljšanju provedbe postupaka te se predlaže donijeti novi Pravilnik o provedbi postupaka jednostavne nabave. </w:t>
      </w:r>
    </w:p>
    <w:p w14:paraId="588B9FC2" w14:textId="77777777" w:rsidR="009D78FB" w:rsidRDefault="009D78FB" w:rsidP="009D78F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izmjene i dopune dosadašnjeg Pravilnika napravljene su sukladno uputama Ministarstva gospodarstva i održivog razvoja, objavljenim u Smjernicama za provedbu postupaka jednostavne nabave, iz rujna 2022. godine</w:t>
      </w:r>
    </w:p>
    <w:p w14:paraId="7F7CAC77" w14:textId="77777777" w:rsidR="009D78FB" w:rsidRDefault="009D78FB" w:rsidP="009D78FB">
      <w:pPr>
        <w:autoSpaceDE w:val="0"/>
        <w:spacing w:after="0" w:line="240" w:lineRule="auto"/>
        <w:jc w:val="both"/>
        <w:rPr>
          <w:rFonts w:ascii="Calibri" w:hAnsi="Calibri" w:cs="Arial"/>
          <w:kern w:val="3"/>
        </w:rPr>
      </w:pPr>
      <w:r>
        <w:rPr>
          <w:rStyle w:val="Zadanifontodlomka"/>
          <w:rFonts w:ascii="Times New Roman" w:hAnsi="Times New Roman" w:cs="Times New Roman"/>
          <w:sz w:val="24"/>
          <w:szCs w:val="24"/>
        </w:rPr>
        <w:t xml:space="preserve">Prema čl.15. st.2. Zakona o javnoj nabavi, pravila, uvjete i postupke jednostavne nabave utvrđuje Naručitelj općim aktom, odnosno Pravilnikom. </w:t>
      </w:r>
    </w:p>
    <w:p w14:paraId="2E8B4F28" w14:textId="77777777" w:rsidR="009D78FB" w:rsidRDefault="009D78FB" w:rsidP="00D61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9D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D891" w14:textId="77777777" w:rsidR="00CE30C8" w:rsidRDefault="00CE30C8" w:rsidP="00CE30C8">
      <w:pPr>
        <w:spacing w:after="0" w:line="240" w:lineRule="auto"/>
      </w:pPr>
      <w:r>
        <w:separator/>
      </w:r>
    </w:p>
  </w:endnote>
  <w:endnote w:type="continuationSeparator" w:id="0">
    <w:p w14:paraId="3A2097AA" w14:textId="77777777" w:rsidR="00CE30C8" w:rsidRDefault="00CE30C8" w:rsidP="00CE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DC75" w14:textId="77777777" w:rsidR="00CE30C8" w:rsidRDefault="00CE30C8" w:rsidP="00CE30C8">
      <w:pPr>
        <w:spacing w:after="0" w:line="240" w:lineRule="auto"/>
      </w:pPr>
      <w:r>
        <w:separator/>
      </w:r>
    </w:p>
  </w:footnote>
  <w:footnote w:type="continuationSeparator" w:id="0">
    <w:p w14:paraId="0C35A2FE" w14:textId="77777777" w:rsidR="00CE30C8" w:rsidRDefault="00CE30C8" w:rsidP="00CE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CB3"/>
    <w:multiLevelType w:val="hybridMultilevel"/>
    <w:tmpl w:val="9C62DF94"/>
    <w:lvl w:ilvl="0" w:tplc="011601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B2CE5"/>
    <w:multiLevelType w:val="hybridMultilevel"/>
    <w:tmpl w:val="F8C2DC82"/>
    <w:lvl w:ilvl="0" w:tplc="E5C08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C8C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8D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07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C8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320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94F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EC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E62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7ED4B4E"/>
    <w:multiLevelType w:val="hybridMultilevel"/>
    <w:tmpl w:val="3BE4FA60"/>
    <w:lvl w:ilvl="0" w:tplc="FC1A3450">
      <w:start w:val="22"/>
      <w:numFmt w:val="bullet"/>
      <w:lvlText w:val="-"/>
      <w:lvlJc w:val="left"/>
      <w:pPr>
        <w:ind w:left="720" w:hanging="360"/>
      </w:pPr>
      <w:rPr>
        <w:rFonts w:ascii="Courier" w:eastAsiaTheme="minorHAnsi" w:hAnsi="Courier" w:cs="Courier" w:hint="default"/>
        <w:color w:val="181717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12755">
    <w:abstractNumId w:val="1"/>
  </w:num>
  <w:num w:numId="2" w16cid:durableId="551162994">
    <w:abstractNumId w:val="2"/>
  </w:num>
  <w:num w:numId="3" w16cid:durableId="182014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4C"/>
    <w:rsid w:val="00037603"/>
    <w:rsid w:val="000439D1"/>
    <w:rsid w:val="00074A3F"/>
    <w:rsid w:val="000772BE"/>
    <w:rsid w:val="00077500"/>
    <w:rsid w:val="00081FBA"/>
    <w:rsid w:val="000A2CD5"/>
    <w:rsid w:val="000D18EE"/>
    <w:rsid w:val="000F4B56"/>
    <w:rsid w:val="00127232"/>
    <w:rsid w:val="00131730"/>
    <w:rsid w:val="00147D64"/>
    <w:rsid w:val="00170825"/>
    <w:rsid w:val="00195536"/>
    <w:rsid w:val="00195C61"/>
    <w:rsid w:val="001A4755"/>
    <w:rsid w:val="001B371E"/>
    <w:rsid w:val="001D14FC"/>
    <w:rsid w:val="001D3D52"/>
    <w:rsid w:val="001E5348"/>
    <w:rsid w:val="001F3F53"/>
    <w:rsid w:val="001F571F"/>
    <w:rsid w:val="0021736B"/>
    <w:rsid w:val="002269B3"/>
    <w:rsid w:val="0023614B"/>
    <w:rsid w:val="00240226"/>
    <w:rsid w:val="00256FD3"/>
    <w:rsid w:val="0025753F"/>
    <w:rsid w:val="00295E2C"/>
    <w:rsid w:val="002A7913"/>
    <w:rsid w:val="002B66FB"/>
    <w:rsid w:val="002B69AB"/>
    <w:rsid w:val="002B7E5B"/>
    <w:rsid w:val="00305248"/>
    <w:rsid w:val="003146DC"/>
    <w:rsid w:val="00323245"/>
    <w:rsid w:val="00360F1C"/>
    <w:rsid w:val="00366465"/>
    <w:rsid w:val="00391310"/>
    <w:rsid w:val="003978C6"/>
    <w:rsid w:val="003F1393"/>
    <w:rsid w:val="003F37EE"/>
    <w:rsid w:val="004066D1"/>
    <w:rsid w:val="00435226"/>
    <w:rsid w:val="004453C9"/>
    <w:rsid w:val="00464CD7"/>
    <w:rsid w:val="004828FB"/>
    <w:rsid w:val="004A5442"/>
    <w:rsid w:val="004D179F"/>
    <w:rsid w:val="004D4321"/>
    <w:rsid w:val="004F2719"/>
    <w:rsid w:val="005004A6"/>
    <w:rsid w:val="00517E46"/>
    <w:rsid w:val="00520E7E"/>
    <w:rsid w:val="00523065"/>
    <w:rsid w:val="00527213"/>
    <w:rsid w:val="0054216D"/>
    <w:rsid w:val="005439DC"/>
    <w:rsid w:val="00567BE7"/>
    <w:rsid w:val="00581ADE"/>
    <w:rsid w:val="005867D5"/>
    <w:rsid w:val="005A07E6"/>
    <w:rsid w:val="005A1FAE"/>
    <w:rsid w:val="005A3020"/>
    <w:rsid w:val="005C23F8"/>
    <w:rsid w:val="005E14D0"/>
    <w:rsid w:val="005E70F5"/>
    <w:rsid w:val="005F42F4"/>
    <w:rsid w:val="00625ADD"/>
    <w:rsid w:val="00637701"/>
    <w:rsid w:val="006408BE"/>
    <w:rsid w:val="006449E0"/>
    <w:rsid w:val="00646C63"/>
    <w:rsid w:val="006811DE"/>
    <w:rsid w:val="00693E73"/>
    <w:rsid w:val="0069775B"/>
    <w:rsid w:val="006A6488"/>
    <w:rsid w:val="006C7161"/>
    <w:rsid w:val="00702101"/>
    <w:rsid w:val="00705932"/>
    <w:rsid w:val="0073685F"/>
    <w:rsid w:val="00747EAE"/>
    <w:rsid w:val="00765382"/>
    <w:rsid w:val="007A3F91"/>
    <w:rsid w:val="007B0196"/>
    <w:rsid w:val="007B2B74"/>
    <w:rsid w:val="007C3BA7"/>
    <w:rsid w:val="007F243B"/>
    <w:rsid w:val="00806EAE"/>
    <w:rsid w:val="008807A4"/>
    <w:rsid w:val="008A49E3"/>
    <w:rsid w:val="008C151D"/>
    <w:rsid w:val="008C60A8"/>
    <w:rsid w:val="008D0BAC"/>
    <w:rsid w:val="008D258F"/>
    <w:rsid w:val="008D3A9C"/>
    <w:rsid w:val="008E0CBE"/>
    <w:rsid w:val="008F65D7"/>
    <w:rsid w:val="009157E8"/>
    <w:rsid w:val="00915DC0"/>
    <w:rsid w:val="00935F58"/>
    <w:rsid w:val="00956D4C"/>
    <w:rsid w:val="009677B0"/>
    <w:rsid w:val="009B71D7"/>
    <w:rsid w:val="009D78FB"/>
    <w:rsid w:val="009F75C7"/>
    <w:rsid w:val="00A2724C"/>
    <w:rsid w:val="00A64B86"/>
    <w:rsid w:val="00A700BE"/>
    <w:rsid w:val="00AB0FC7"/>
    <w:rsid w:val="00AB1FAD"/>
    <w:rsid w:val="00AB28C8"/>
    <w:rsid w:val="00AB532C"/>
    <w:rsid w:val="00AD05EA"/>
    <w:rsid w:val="00AD1978"/>
    <w:rsid w:val="00AD2344"/>
    <w:rsid w:val="00AF3D3C"/>
    <w:rsid w:val="00AF70D1"/>
    <w:rsid w:val="00B13D78"/>
    <w:rsid w:val="00B36197"/>
    <w:rsid w:val="00B5166C"/>
    <w:rsid w:val="00B53F7D"/>
    <w:rsid w:val="00B5564C"/>
    <w:rsid w:val="00B60F3D"/>
    <w:rsid w:val="00B67851"/>
    <w:rsid w:val="00B712E5"/>
    <w:rsid w:val="00B82519"/>
    <w:rsid w:val="00BA1BC3"/>
    <w:rsid w:val="00BA7FA8"/>
    <w:rsid w:val="00C048F0"/>
    <w:rsid w:val="00C07C45"/>
    <w:rsid w:val="00C107BE"/>
    <w:rsid w:val="00C317AA"/>
    <w:rsid w:val="00C35E43"/>
    <w:rsid w:val="00C5409B"/>
    <w:rsid w:val="00C77FBB"/>
    <w:rsid w:val="00C9079A"/>
    <w:rsid w:val="00C918ED"/>
    <w:rsid w:val="00C95655"/>
    <w:rsid w:val="00CA6191"/>
    <w:rsid w:val="00CC3926"/>
    <w:rsid w:val="00CE30C8"/>
    <w:rsid w:val="00CE7322"/>
    <w:rsid w:val="00D34C23"/>
    <w:rsid w:val="00D44A43"/>
    <w:rsid w:val="00D61FE7"/>
    <w:rsid w:val="00D74029"/>
    <w:rsid w:val="00D84952"/>
    <w:rsid w:val="00D90E2E"/>
    <w:rsid w:val="00D93C18"/>
    <w:rsid w:val="00DA3806"/>
    <w:rsid w:val="00DC404C"/>
    <w:rsid w:val="00E06D3B"/>
    <w:rsid w:val="00E113C1"/>
    <w:rsid w:val="00E14835"/>
    <w:rsid w:val="00E30545"/>
    <w:rsid w:val="00E376C9"/>
    <w:rsid w:val="00E421A1"/>
    <w:rsid w:val="00E52EC1"/>
    <w:rsid w:val="00E60572"/>
    <w:rsid w:val="00E63BB0"/>
    <w:rsid w:val="00E84FA3"/>
    <w:rsid w:val="00EA5555"/>
    <w:rsid w:val="00EB560D"/>
    <w:rsid w:val="00F53150"/>
    <w:rsid w:val="00F62CC1"/>
    <w:rsid w:val="00F817D0"/>
    <w:rsid w:val="00F94237"/>
    <w:rsid w:val="00FB44D8"/>
    <w:rsid w:val="00FB53F2"/>
    <w:rsid w:val="00FD275F"/>
    <w:rsid w:val="00FD6698"/>
    <w:rsid w:val="00FD75CB"/>
    <w:rsid w:val="00FE3F6B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B190"/>
  <w15:chartTrackingRefBased/>
  <w15:docId w15:val="{78599D67-2CB8-4BAE-A6E3-A36F2AB4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0C8"/>
  </w:style>
  <w:style w:type="paragraph" w:styleId="Footer">
    <w:name w:val="footer"/>
    <w:basedOn w:val="Normal"/>
    <w:link w:val="FooterChar"/>
    <w:uiPriority w:val="99"/>
    <w:unhideWhenUsed/>
    <w:rsid w:val="00CE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0C8"/>
  </w:style>
  <w:style w:type="character" w:customStyle="1" w:styleId="markedcontent">
    <w:name w:val="markedcontent"/>
    <w:basedOn w:val="DefaultParagraphFont"/>
    <w:rsid w:val="00CE30C8"/>
  </w:style>
  <w:style w:type="paragraph" w:styleId="ListParagraph">
    <w:name w:val="List Paragraph"/>
    <w:basedOn w:val="Normal"/>
    <w:uiPriority w:val="34"/>
    <w:qFormat/>
    <w:rsid w:val="001B3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">
    <w:name w:val="Zadani font odlomka"/>
    <w:rsid w:val="009D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Šošić</dc:creator>
  <cp:keywords/>
  <dc:description/>
  <cp:lastModifiedBy>Božena Perišić</cp:lastModifiedBy>
  <cp:revision>158</cp:revision>
  <dcterms:created xsi:type="dcterms:W3CDTF">2020-09-03T10:15:00Z</dcterms:created>
  <dcterms:modified xsi:type="dcterms:W3CDTF">2023-05-24T12:19:00Z</dcterms:modified>
</cp:coreProperties>
</file>