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E1C" w14:textId="77777777" w:rsidR="00EF5264" w:rsidRDefault="00EF5264" w:rsidP="00EF5264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lang w:eastAsia="hr-HR"/>
        </w:rPr>
        <w:drawing>
          <wp:inline distT="0" distB="0" distL="0" distR="0" wp14:anchorId="08FB768E" wp14:editId="31FFE0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800CADA" w14:textId="77777777" w:rsidR="00EF5264" w:rsidRPr="00DB36F9" w:rsidRDefault="00EF5264" w:rsidP="00EF5264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6F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B36F9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6172EF80" w14:textId="77777777" w:rsidR="00EF5264" w:rsidRPr="00DB36F9" w:rsidRDefault="00EF5264" w:rsidP="00EF5264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6F9">
        <w:rPr>
          <w:rFonts w:ascii="Times New Roman" w:hAnsi="Times New Roman" w:cs="Times New Roman"/>
          <w:b/>
          <w:bCs/>
          <w:sz w:val="24"/>
          <w:szCs w:val="24"/>
        </w:rPr>
        <w:t>SPLITSKO-DALMATINSKA ŽUPANIJA</w:t>
      </w:r>
    </w:p>
    <w:p w14:paraId="115AE755" w14:textId="77777777" w:rsidR="00EF5264" w:rsidRPr="00DB36F9" w:rsidRDefault="00EF5264" w:rsidP="00EF5264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B36F9">
        <w:rPr>
          <w:rFonts w:ascii="Times New Roman" w:hAnsi="Times New Roman" w:cs="Times New Roman"/>
          <w:b/>
          <w:bCs/>
          <w:sz w:val="24"/>
          <w:szCs w:val="24"/>
        </w:rPr>
        <w:t xml:space="preserve">              OPĆINA PODSTRANA </w:t>
      </w:r>
    </w:p>
    <w:p w14:paraId="67695595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52DB0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B69CBF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A7FCC4" w14:textId="77777777" w:rsidR="00EF5264" w:rsidRDefault="00EF5264" w:rsidP="00EF52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OPĆINA PODSTRANA</w:t>
      </w:r>
    </w:p>
    <w:p w14:paraId="1398B995" w14:textId="77777777" w:rsidR="00EF5264" w:rsidRDefault="00EF5264" w:rsidP="00EF52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65143C74" w14:textId="77777777" w:rsidR="00EF5264" w:rsidRDefault="00EF5264" w:rsidP="00EF52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0183D" w14:textId="77777777" w:rsidR="00EF5264" w:rsidRDefault="00EF5264" w:rsidP="00EF52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EBDCC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3E239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A7781" w14:textId="0C37AB1C" w:rsidR="00EF5264" w:rsidRPr="009F0764" w:rsidRDefault="00EF5264" w:rsidP="00EF5264">
      <w:pPr>
        <w:ind w:left="4950" w:hanging="495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 xml:space="preserve">Odluka o </w:t>
      </w:r>
      <w:r w:rsidRPr="00531B81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izmjeni i dopuni Odluke o ustrojstvu i djelokrugu rada upravnih odjela Općine Podstrana</w:t>
      </w:r>
    </w:p>
    <w:p w14:paraId="49275EB0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06686314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6DADA146" w14:textId="10F385D8" w:rsidR="00EF5264" w:rsidRDefault="00EF5264" w:rsidP="00EF5264">
      <w:pPr>
        <w:spacing w:after="0"/>
        <w:ind w:left="4950" w:hanging="495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PRAVNI OSNOV: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Zakon o lokalnoj i područnoj (regionalnoj) samoupravi</w:t>
      </w:r>
      <w:r w:rsidR="00355E1F">
        <w:rPr>
          <w:rFonts w:ascii="Times New Roman" w:eastAsia="Calibri" w:hAnsi="Times New Roman" w:cs="Times New Roman"/>
          <w:noProof w:val="0"/>
          <w:sz w:val="24"/>
          <w:szCs w:val="24"/>
        </w:rPr>
        <w:t>, Statut Općine Podstrana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</w:p>
    <w:p w14:paraId="3910DE4F" w14:textId="77777777" w:rsidR="00EF5264" w:rsidRPr="009C50D4" w:rsidRDefault="00EF5264" w:rsidP="00EF5264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72D5B7B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1B7546" w14:textId="77777777" w:rsidR="00EF5264" w:rsidRDefault="00EF5264" w:rsidP="00EF52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NADLEŽNOST ZA  </w:t>
      </w:r>
    </w:p>
    <w:p w14:paraId="726EAE02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DONOŠENJE: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1B1669AF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118CB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102C1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PREDLAGATELJ: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5B538C3D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7F01B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2FD86" w14:textId="77777777" w:rsidR="00EF5264" w:rsidRDefault="00EF5264" w:rsidP="00EF5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38A0A" w14:textId="39DFC83F" w:rsidR="007C50C9" w:rsidRDefault="00EF5264" w:rsidP="00EF5264">
      <w:pPr>
        <w:spacing w:after="0"/>
        <w:ind w:left="4950" w:hanging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STRUČNA OBRADA: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438EB">
        <w:rPr>
          <w:rFonts w:ascii="Times New Roman" w:hAnsi="Times New Roman" w:cs="Times New Roman"/>
          <w:sz w:val="24"/>
          <w:szCs w:val="24"/>
        </w:rPr>
        <w:t>Upravni odjel za pravne poslove i strateško upravljanje</w:t>
      </w:r>
    </w:p>
    <w:p w14:paraId="27EFCFD6" w14:textId="77777777" w:rsidR="00355E1F" w:rsidRDefault="00355E1F" w:rsidP="00EF5264">
      <w:pPr>
        <w:spacing w:after="0"/>
        <w:ind w:left="4950" w:hanging="4950"/>
      </w:pPr>
    </w:p>
    <w:p w14:paraId="78E4004E" w14:textId="77777777" w:rsidR="00355E1F" w:rsidRDefault="00355E1F" w:rsidP="00EF5264">
      <w:pPr>
        <w:spacing w:after="0"/>
        <w:ind w:left="4950" w:hanging="4950"/>
      </w:pPr>
    </w:p>
    <w:p w14:paraId="59F30A43" w14:textId="77777777" w:rsidR="00355E1F" w:rsidRDefault="00355E1F" w:rsidP="00EF5264">
      <w:pPr>
        <w:spacing w:after="0"/>
        <w:ind w:left="4950" w:hanging="4950"/>
      </w:pPr>
    </w:p>
    <w:p w14:paraId="5CECFED2" w14:textId="77777777" w:rsidR="00355E1F" w:rsidRDefault="00355E1F" w:rsidP="00EF5264">
      <w:pPr>
        <w:spacing w:after="0"/>
        <w:ind w:left="4950" w:hanging="4950"/>
      </w:pPr>
    </w:p>
    <w:p w14:paraId="00104339" w14:textId="77777777" w:rsidR="00355E1F" w:rsidRDefault="00355E1F" w:rsidP="00EF5264">
      <w:pPr>
        <w:spacing w:after="0"/>
        <w:ind w:left="4950" w:hanging="4950"/>
      </w:pPr>
    </w:p>
    <w:p w14:paraId="226C3292" w14:textId="77777777" w:rsidR="00355E1F" w:rsidRDefault="00355E1F" w:rsidP="00EF5264">
      <w:pPr>
        <w:spacing w:after="0"/>
        <w:ind w:left="4950" w:hanging="4950"/>
      </w:pPr>
    </w:p>
    <w:p w14:paraId="165AF8AF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 w:rsidRPr="00523F6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Obrazloženje prijedloga Odluke o izmjeni i dopuni Odluke o ustrojstvu i djelokrugu </w:t>
      </w:r>
    </w:p>
    <w:p w14:paraId="2195F01F" w14:textId="084CF13E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upravnih odjela Općine Podstrana </w:t>
      </w:r>
    </w:p>
    <w:p w14:paraId="251924B4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7334D4FB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35. točka 4. i 53. stavak 4. Zakona o lokalnoj i područnoj samoupravi („Narodne novine“ </w:t>
      </w:r>
    </w:p>
    <w:p w14:paraId="203B6B2E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33/01, 60/01, 129/05, 109/07, 125/08, 36/09, 36/09, 150/11, 144/12, 19/13, 137/15, 123/17, </w:t>
      </w:r>
    </w:p>
    <w:p w14:paraId="25426D36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98/19, 144/20) propisano je da predstavničko tijelo općim aktom uređuje ustrojstvo i djelokrug </w:t>
      </w:r>
    </w:p>
    <w:p w14:paraId="7141C39B" w14:textId="3ADD0C75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upravnih tijela jedinice lokalne samouprave</w:t>
      </w:r>
      <w:r w:rsidR="004356CD">
        <w:rPr>
          <w:rFonts w:ascii="Times New Roman" w:hAnsi="Times New Roman" w:cs="Times New Roman"/>
          <w:sz w:val="24"/>
          <w:szCs w:val="24"/>
        </w:rPr>
        <w:t>.</w:t>
      </w:r>
    </w:p>
    <w:p w14:paraId="56B51525" w14:textId="77777777" w:rsidR="004356CD" w:rsidRDefault="004356CD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06DAD705" w14:textId="77777777" w:rsidR="004356CD" w:rsidRDefault="004356CD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55. Statuta Općine Podstrana („Službeni glasnik Općine Podstrana“ broj 07/21, 21/21, </w:t>
      </w:r>
    </w:p>
    <w:p w14:paraId="38C31E06" w14:textId="77777777" w:rsidR="004356CD" w:rsidRDefault="004356CD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04/23) propisano je da se ustrojstvo i djelokurg upravnih tijela uređuje posebnom odlukom </w:t>
      </w:r>
    </w:p>
    <w:p w14:paraId="1F0D8051" w14:textId="4AB58F38" w:rsidR="004356CD" w:rsidRDefault="004356CD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općinskog vijeća.</w:t>
      </w:r>
    </w:p>
    <w:p w14:paraId="0C4E26E9" w14:textId="77777777" w:rsidR="002F3F60" w:rsidRDefault="002F3F60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2A2CB0B0" w14:textId="2E398584" w:rsidR="00144677" w:rsidRDefault="002F3F60" w:rsidP="00144677">
      <w:pPr>
        <w:spacing w:after="0" w:line="240" w:lineRule="auto"/>
        <w:ind w:left="4896" w:hanging="4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Odluci o ustrojstvu i djelokrugu </w:t>
      </w:r>
      <w:r w:rsidR="00144677">
        <w:rPr>
          <w:rFonts w:ascii="Times New Roman" w:hAnsi="Times New Roman" w:cs="Times New Roman"/>
          <w:sz w:val="24"/>
          <w:szCs w:val="24"/>
        </w:rPr>
        <w:t>rada upravnih odjela Općine Podstrana („Službeni</w:t>
      </w:r>
    </w:p>
    <w:p w14:paraId="6CB8D561" w14:textId="6FC3EFA4" w:rsidR="00144677" w:rsidRDefault="00144677" w:rsidP="00144677">
      <w:pPr>
        <w:spacing w:after="0" w:line="240" w:lineRule="auto"/>
        <w:ind w:left="4896" w:hanging="4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Podstrana“ broj 24/19) za upravljanje i obavljanje djelatnosti u samoupravnom</w:t>
      </w:r>
    </w:p>
    <w:p w14:paraId="044AB0F3" w14:textId="4ACD6CD9" w:rsidR="00144677" w:rsidRDefault="00144677" w:rsidP="00144677">
      <w:pPr>
        <w:spacing w:after="0" w:line="240" w:lineRule="auto"/>
        <w:ind w:left="4896" w:hanging="4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djelokrugu Općine Podstrana, sukladno Zakonu o lokalnoj i pdoručnoj (regionalnoj) samoupravi,</w:t>
      </w:r>
    </w:p>
    <w:p w14:paraId="4304E9E2" w14:textId="21924AC2" w:rsidR="002F3F60" w:rsidRDefault="00144677" w:rsidP="00144677">
      <w:pPr>
        <w:spacing w:after="0" w:line="240" w:lineRule="auto"/>
        <w:ind w:left="4896" w:hanging="4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Općini Podstrana ustorjena su 4 upravna odjela:</w:t>
      </w:r>
    </w:p>
    <w:p w14:paraId="4A065843" w14:textId="77777777" w:rsidR="00B617EA" w:rsidRDefault="00B617EA" w:rsidP="00144677">
      <w:pPr>
        <w:spacing w:after="0" w:line="240" w:lineRule="auto"/>
        <w:ind w:left="4896" w:hanging="4896"/>
        <w:jc w:val="both"/>
        <w:rPr>
          <w:rFonts w:ascii="Times New Roman" w:hAnsi="Times New Roman" w:cs="Times New Roman"/>
          <w:sz w:val="24"/>
          <w:szCs w:val="24"/>
        </w:rPr>
      </w:pPr>
    </w:p>
    <w:p w14:paraId="005D97B9" w14:textId="34390751" w:rsidR="00144677" w:rsidRDefault="00144677" w:rsidP="00144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pravne poslove i strateško upravljanje,</w:t>
      </w:r>
    </w:p>
    <w:p w14:paraId="2C77045E" w14:textId="492BD167" w:rsidR="00144677" w:rsidRDefault="00144677" w:rsidP="00144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javnu nabavu, gospodarstvo, društvene djelatnosti i EU fondove,</w:t>
      </w:r>
    </w:p>
    <w:p w14:paraId="64DE5D04" w14:textId="1E814F70" w:rsidR="00144677" w:rsidRDefault="00144677" w:rsidP="00144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proračun i financije,</w:t>
      </w:r>
    </w:p>
    <w:p w14:paraId="3233429C" w14:textId="79C7D48A" w:rsidR="00144677" w:rsidRDefault="00144677" w:rsidP="00144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prostorno uređenje, komunalne poslove i zaštitu okoliša,</w:t>
      </w:r>
    </w:p>
    <w:p w14:paraId="471E37DC" w14:textId="77777777" w:rsidR="00144677" w:rsidRDefault="00144677" w:rsidP="00144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D5EDC" w14:textId="6BE83AA2" w:rsidR="00144677" w:rsidRPr="00144677" w:rsidRDefault="00144677" w:rsidP="00144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opisom poslova i djelokruga kako su utvrđeni citiranom Odlukom.</w:t>
      </w:r>
    </w:p>
    <w:p w14:paraId="276929F4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4EEA85AE" w14:textId="77777777" w:rsidR="001B49F9" w:rsidRDefault="00144677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Prijedlogom Izmjena i dopuna citirane Odluke, djelomično se mijenja nadležnost upravnih odjela, </w:t>
      </w:r>
    </w:p>
    <w:p w14:paraId="5D604D42" w14:textId="16175056" w:rsidR="001B49F9" w:rsidRDefault="00144677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način da Upravni odjel za pravne poslove i strateško upravljanje preuzima</w:t>
      </w:r>
      <w:r w:rsidR="001B49F9">
        <w:rPr>
          <w:rFonts w:ascii="Times New Roman" w:hAnsi="Times New Roman" w:cs="Times New Roman"/>
          <w:sz w:val="24"/>
          <w:szCs w:val="24"/>
        </w:rPr>
        <w:t>:</w:t>
      </w:r>
    </w:p>
    <w:p w14:paraId="311748E6" w14:textId="77777777" w:rsidR="001B49F9" w:rsidRDefault="001B49F9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1BED1464" w14:textId="311CC4AC" w:rsidR="00144677" w:rsidRDefault="001B49F9" w:rsidP="001B49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Upravnog odjela za javnu nabavu, gospodarstvo, društvene djelatnosti i EU fondove poslove primanja i otpremanja pošte, pisarnice i pismohrane, poslove odnosa s javnošću, uređivanje službene mrežne stranice Općine, protokolarne poslove</w:t>
      </w:r>
      <w:r w:rsidR="00BC3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potrebe općinskog načelnika i općinskog vijeća te organizac</w:t>
      </w:r>
      <w:r w:rsidR="00BC388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ju općinskih svečanosti.</w:t>
      </w:r>
    </w:p>
    <w:p w14:paraId="3BEB4251" w14:textId="77777777" w:rsidR="001B49F9" w:rsidRDefault="001B49F9" w:rsidP="001B4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E5E97" w14:textId="0344E61E" w:rsidR="001B49F9" w:rsidRPr="001B49F9" w:rsidRDefault="001B49F9" w:rsidP="001B49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Upravnog odjela za prostorno uređenje, komunalne poslove i zaštitu okoliša poslove vođenja evidencije komunalne infrastrukture, rješavanje imovinsko-pravnih odnosa i provedbu odgovarajućih upisa u zemljišnoj knjizi i katastarskom operatu te brigu o općinskoj imovini koja je do tada bila u nadležnosti tog upravnog odjela.</w:t>
      </w:r>
    </w:p>
    <w:p w14:paraId="7EBFD757" w14:textId="4704A23B" w:rsidR="00523F68" w:rsidRDefault="001B49F9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5128D" w14:textId="12E84D98" w:rsidR="00523F68" w:rsidRDefault="001B49F9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poslova i djelokrug Upravnog odjela za proračun i financije ostaje neizmijenjen.</w:t>
      </w:r>
    </w:p>
    <w:p w14:paraId="08589A59" w14:textId="77777777" w:rsidR="001B49F9" w:rsidRDefault="001B49F9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2D6B0F2F" w14:textId="77777777" w:rsidR="001B49F9" w:rsidRDefault="001B49F9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47CB500B" w14:textId="77A037F7" w:rsidR="001B49F9" w:rsidRDefault="001B49F9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donijeti sljedeći akt:</w:t>
      </w:r>
    </w:p>
    <w:p w14:paraId="34EF7504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4B34664E" w14:textId="7800914D" w:rsidR="00523F68" w:rsidRDefault="00144677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6BEC0A88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5C6C76F1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6EBC5029" w14:textId="77777777" w:rsidR="00523F68" w:rsidRDefault="00523F68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18DC0010" w14:textId="5FE124C8" w:rsidR="00355E1F" w:rsidRDefault="00355E1F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35. stavak 1. točka 4. i članka 53. Zakona o lokalnoj i područnoj (regionalnoj) </w:t>
      </w:r>
    </w:p>
    <w:p w14:paraId="6FFD70EA" w14:textId="77777777" w:rsidR="00355E1F" w:rsidRDefault="00355E1F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samoupravi („Narodne novine“ broj 33/01, 60/01, 106/03, 129/05, 109/07, 125/08, 36/09, 150/11, </w:t>
      </w:r>
    </w:p>
    <w:p w14:paraId="536FF926" w14:textId="77777777" w:rsidR="00355E1F" w:rsidRDefault="00355E1F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144/12, 19/13, 137/15, 123/17, 98/19 i 144/20) i članka 30. Statuta Općine Podstrana („Službeni</w:t>
      </w:r>
    </w:p>
    <w:p w14:paraId="64139E50" w14:textId="77777777" w:rsidR="00355E1F" w:rsidRDefault="00355E1F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glasnik Općine Podstrana“ broj 7/21, 21/21, 04/23), Općinsko vijeće Općine Podstrana na 17. </w:t>
      </w:r>
    </w:p>
    <w:p w14:paraId="7B930CE7" w14:textId="56DCA777" w:rsidR="00355E1F" w:rsidRDefault="00355E1F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A540FC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svibnja 2023. godine donosi sljedeću</w:t>
      </w:r>
    </w:p>
    <w:p w14:paraId="27CE4DC8" w14:textId="77777777" w:rsidR="00355E1F" w:rsidRDefault="00355E1F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77B66579" w14:textId="77777777" w:rsidR="00355E1F" w:rsidRDefault="00355E1F" w:rsidP="00355E1F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53D3A52B" w14:textId="2031194C" w:rsidR="00355E1F" w:rsidRPr="00355E1F" w:rsidRDefault="00355E1F" w:rsidP="00355E1F">
      <w:pPr>
        <w:spacing w:after="0" w:line="240" w:lineRule="auto"/>
        <w:ind w:left="4954" w:hanging="4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E1F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2F43CE6" w14:textId="414BCF4A" w:rsidR="00355E1F" w:rsidRDefault="00355E1F" w:rsidP="00355E1F">
      <w:pPr>
        <w:spacing w:after="0" w:line="240" w:lineRule="auto"/>
        <w:ind w:left="4954" w:hanging="4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E1F">
        <w:rPr>
          <w:rFonts w:ascii="Times New Roman" w:hAnsi="Times New Roman" w:cs="Times New Roman"/>
          <w:b/>
          <w:bCs/>
          <w:sz w:val="24"/>
          <w:szCs w:val="24"/>
        </w:rPr>
        <w:t>o izmjeni i dopuni Odluke o ustrojstvu i djelokrugu</w:t>
      </w:r>
    </w:p>
    <w:p w14:paraId="2C3274A2" w14:textId="3202842B" w:rsidR="00355E1F" w:rsidRDefault="00355E1F" w:rsidP="00355E1F">
      <w:pPr>
        <w:spacing w:after="0" w:line="240" w:lineRule="auto"/>
        <w:ind w:left="4954" w:hanging="4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rada upravnih odjela Općine Podstrana</w:t>
      </w:r>
    </w:p>
    <w:p w14:paraId="140416CA" w14:textId="77777777" w:rsidR="00355E1F" w:rsidRDefault="00355E1F" w:rsidP="00355E1F">
      <w:pPr>
        <w:spacing w:after="0" w:line="240" w:lineRule="auto"/>
        <w:ind w:left="4954" w:hanging="4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E4BDC" w14:textId="2F800E78" w:rsidR="00355E1F" w:rsidRDefault="00552916" w:rsidP="00355E1F">
      <w:pPr>
        <w:spacing w:after="0" w:line="240" w:lineRule="auto"/>
        <w:ind w:left="4954" w:hanging="4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D480779" w14:textId="77777777" w:rsidR="00552916" w:rsidRDefault="00552916" w:rsidP="00552916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o ustrojstvu i djelokrugu rada upravnih odjela Općine Podstrana („Službeni glasnik </w:t>
      </w:r>
    </w:p>
    <w:p w14:paraId="50DE3259" w14:textId="5E2A0864" w:rsidR="00552916" w:rsidRDefault="00552916" w:rsidP="00552916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Podstrana“ broj 24/19) mijenja se članak 9. na način da se isti briše i sada glasi:</w:t>
      </w:r>
    </w:p>
    <w:p w14:paraId="055223FF" w14:textId="77777777" w:rsidR="00552916" w:rsidRDefault="00552916" w:rsidP="00552916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</w:p>
    <w:p w14:paraId="773C62C0" w14:textId="6F83DCC1" w:rsidR="00552916" w:rsidRDefault="00552916" w:rsidP="00552916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prave poslove i strateško upravljanjeu okviru svojih prava i dužnosti:</w:t>
      </w:r>
    </w:p>
    <w:p w14:paraId="3D9A553F" w14:textId="502C0A41" w:rsidR="00552916" w:rsidRDefault="0055291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 </w:t>
      </w:r>
      <w:r w:rsidR="005438EB">
        <w:rPr>
          <w:rFonts w:ascii="Times New Roman" w:hAnsi="Times New Roman" w:cs="Times New Roman"/>
          <w:sz w:val="24"/>
          <w:szCs w:val="24"/>
        </w:rPr>
        <w:t xml:space="preserve"> sve </w:t>
      </w:r>
      <w:r>
        <w:rPr>
          <w:rFonts w:ascii="Times New Roman" w:hAnsi="Times New Roman" w:cs="Times New Roman"/>
          <w:sz w:val="24"/>
          <w:szCs w:val="24"/>
        </w:rPr>
        <w:t>pravne, upravno-pravne i savjetodavne poslove, te upravne i stručne poslove za potrebe općinske uprave,</w:t>
      </w:r>
    </w:p>
    <w:p w14:paraId="2474B813" w14:textId="30A73553" w:rsidR="00552916" w:rsidRDefault="0055291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pravne, upravno-pravne i savjetodavne poslove iz područja radnih odnosa službenika i namještenika općinske uprave,</w:t>
      </w:r>
    </w:p>
    <w:p w14:paraId="6490C4B8" w14:textId="35897A24" w:rsidR="00552916" w:rsidRDefault="0055291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savjetničke poslove u pravnim pitanjima za ostale upravne odjele,</w:t>
      </w:r>
    </w:p>
    <w:p w14:paraId="304FE3DA" w14:textId="387F501D" w:rsidR="00552916" w:rsidRDefault="0055291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 javne natječaje za prij</w:t>
      </w:r>
      <w:r w:rsidR="00BC388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službenika i namještenika, javne pozove za javne radove i natječaje za stručno osposobljavanje, u suradnji s drugim upravnim odjelima,</w:t>
      </w:r>
    </w:p>
    <w:p w14:paraId="65339C8E" w14:textId="2B22FDE1" w:rsidR="00552916" w:rsidRDefault="0055291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brigu o općinskoj imovini,</w:t>
      </w:r>
    </w:p>
    <w:p w14:paraId="598DA02E" w14:textId="0A91DBD8" w:rsidR="00552916" w:rsidRDefault="0055291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dokumentacije te izrada akata vezanih za pomorsko dobro,</w:t>
      </w:r>
    </w:p>
    <w:p w14:paraId="0B3EB61B" w14:textId="55712AF4" w:rsidR="00552916" w:rsidRDefault="0055291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priprema i provodi odluke i druge opće akte za općinsko vijeće i općinskog načelnika koje se odnose na promet i upravljanje </w:t>
      </w:r>
      <w:r w:rsidR="00AB5D5F">
        <w:rPr>
          <w:rFonts w:ascii="Times New Roman" w:hAnsi="Times New Roman" w:cs="Times New Roman"/>
          <w:sz w:val="24"/>
          <w:szCs w:val="24"/>
        </w:rPr>
        <w:t>općinskim nekretninama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DCBDE9" w14:textId="42F4764B" w:rsidR="00AB5D5F" w:rsidRDefault="00AB5D5F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evidenciju o nekretninama u vlasništvu općine,</w:t>
      </w:r>
    </w:p>
    <w:p w14:paraId="3E764E69" w14:textId="1B1838FE" w:rsidR="0087575A" w:rsidRPr="005438EB" w:rsidRDefault="0087575A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8EB">
        <w:rPr>
          <w:rFonts w:ascii="Times New Roman" w:hAnsi="Times New Roman" w:cs="Times New Roman"/>
          <w:color w:val="000000" w:themeColor="text1"/>
          <w:sz w:val="24"/>
          <w:szCs w:val="24"/>
        </w:rPr>
        <w:t>vodi evidenciju komunalne infrastrukture,</w:t>
      </w:r>
    </w:p>
    <w:p w14:paraId="1DC798FA" w14:textId="579D020D" w:rsidR="00AB5D5F" w:rsidRDefault="00AB5D5F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 akte u zemljišnim knjigama i katastru,</w:t>
      </w:r>
    </w:p>
    <w:p w14:paraId="562BE13B" w14:textId="0F288E80" w:rsidR="00AB5D5F" w:rsidRDefault="00AB5D5F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skrbi o zastupanju općine pred sudovima i drugim upravnim tijelima,</w:t>
      </w:r>
    </w:p>
    <w:p w14:paraId="791FD768" w14:textId="2420EE36" w:rsidR="00AB5D5F" w:rsidRDefault="00AB5D5F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imovinsko-pravne poslove glede nekretnina u općinskom vlasništvu,</w:t>
      </w:r>
    </w:p>
    <w:p w14:paraId="47C12259" w14:textId="2E1A88E2" w:rsidR="00AB5D5F" w:rsidRPr="0087575A" w:rsidRDefault="00AB5D5F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75A">
        <w:rPr>
          <w:rFonts w:ascii="Times New Roman" w:hAnsi="Times New Roman" w:cs="Times New Roman"/>
          <w:sz w:val="24"/>
          <w:szCs w:val="24"/>
        </w:rPr>
        <w:t xml:space="preserve">uspostavlja i održava međunarodnu suradnju, </w:t>
      </w:r>
    </w:p>
    <w:p w14:paraId="274343C2" w14:textId="0845D856" w:rsidR="00AB5D5F" w:rsidRDefault="00AB5D5F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registar poslovnih udjela općine u trgovačkim društvima,</w:t>
      </w:r>
    </w:p>
    <w:p w14:paraId="74BEF4C4" w14:textId="240C76AC" w:rsidR="00AB5D5F" w:rsidRDefault="00AB5D5F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izvješća, planove i programe iz svog djelokruga,</w:t>
      </w:r>
    </w:p>
    <w:p w14:paraId="3BABCBA6" w14:textId="3A63549E" w:rsidR="00AB5D5F" w:rsidRDefault="006605B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i prikuplja materijale te u dogovoru s predsjednikom općinskog vijeća organizira sjednice vijeća,</w:t>
      </w:r>
    </w:p>
    <w:p w14:paraId="3CCD702D" w14:textId="4E4D1666" w:rsidR="006605B6" w:rsidRDefault="006605B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osigurava uvjete za održavanje sjednica,</w:t>
      </w:r>
    </w:p>
    <w:p w14:paraId="475B247C" w14:textId="78A828A4" w:rsidR="006605B6" w:rsidRDefault="006605B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 stručnu pomoć predsjedniku i vijećnicima Općinskog vijeća, kao i predsjednicima i članovima drugih tijela Općinskog vijeća,</w:t>
      </w:r>
    </w:p>
    <w:p w14:paraId="457A7618" w14:textId="073146CC" w:rsidR="006605B6" w:rsidRDefault="006605B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sudjeluje i daje stručna mišljenja pri izradi nacrta prijedloga općih i pojedinačnih akata</w:t>
      </w:r>
      <w:r w:rsidR="00BC3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 donosi Općinsko vijeće,</w:t>
      </w:r>
    </w:p>
    <w:p w14:paraId="261F833E" w14:textId="389549D4" w:rsidR="00AB5D5F" w:rsidRDefault="006605B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rad sjednica Općinskog vijeća i njegovih tijela, izrađuje akte sa sjednica,</w:t>
      </w:r>
    </w:p>
    <w:p w14:paraId="357C5406" w14:textId="3FF247A5" w:rsidR="006605B6" w:rsidRDefault="006605B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 i pregledno čuva sve akte koji su donesenio na sjednicama Općinskog vijeća,</w:t>
      </w:r>
    </w:p>
    <w:p w14:paraId="15B5ADF2" w14:textId="2A8CFCBF" w:rsidR="006605B6" w:rsidRDefault="006605B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za objavljivanje opće i posebne akte u Službenom glasniku Općine Podstrana,</w:t>
      </w:r>
    </w:p>
    <w:p w14:paraId="349F8370" w14:textId="500EB626" w:rsidR="006605B6" w:rsidRDefault="006605B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uskladbu statuta i drugih općih akata sa zakonskim propisima,</w:t>
      </w:r>
    </w:p>
    <w:p w14:paraId="36D8C94D" w14:textId="4F3BAEC0" w:rsidR="006605B6" w:rsidRDefault="006605B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obavlja stručne i administrativne poslove u provedbi izbora za članove vijeća mjesnih odbora,</w:t>
      </w:r>
    </w:p>
    <w:p w14:paraId="3CA6E8B9" w14:textId="2DEA351D" w:rsidR="00E74506" w:rsidRPr="000048B1" w:rsidRDefault="00E7450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8B1">
        <w:rPr>
          <w:rFonts w:ascii="Times New Roman" w:hAnsi="Times New Roman" w:cs="Times New Roman"/>
          <w:color w:val="000000" w:themeColor="text1"/>
          <w:sz w:val="24"/>
          <w:szCs w:val="24"/>
        </w:rPr>
        <w:t>prati razvoj i skrbi o strateškim projektima Općine Podstrana</w:t>
      </w:r>
      <w:r w:rsidR="000F3488" w:rsidRPr="0000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nalogu Općinskog načelnika i Općinskog vijeća</w:t>
      </w:r>
      <w:r w:rsidRPr="000048B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5D4B73F" w14:textId="7CA5F43F" w:rsidR="000F3488" w:rsidRPr="000048B1" w:rsidRDefault="00E74506" w:rsidP="000F34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obavlja </w:t>
      </w:r>
      <w:r w:rsidR="000F3488" w:rsidRPr="0000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</w:t>
      </w:r>
      <w:r w:rsidRPr="000048B1">
        <w:rPr>
          <w:rFonts w:ascii="Times New Roman" w:hAnsi="Times New Roman" w:cs="Times New Roman"/>
          <w:color w:val="000000" w:themeColor="text1"/>
          <w:sz w:val="24"/>
          <w:szCs w:val="24"/>
        </w:rPr>
        <w:t>pripremne radnje i koordinira investicijskim poslovima Općine Podstrana</w:t>
      </w:r>
      <w:r w:rsidR="000F3488" w:rsidRPr="0000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nalogu Općinskog načelnika i Općinskog vijeća,</w:t>
      </w:r>
    </w:p>
    <w:p w14:paraId="575F6BB9" w14:textId="208EF064" w:rsidR="00E75D9B" w:rsidRPr="000048B1" w:rsidRDefault="00E74506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obavlja poslove </w:t>
      </w:r>
      <w:r w:rsidR="0087575A" w:rsidRPr="0000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primanja i otpremanja pošte, </w:t>
      </w:r>
      <w:r w:rsidRPr="000048B1">
        <w:rPr>
          <w:rFonts w:ascii="Times New Roman" w:hAnsi="Times New Roman" w:cs="Times New Roman"/>
          <w:color w:val="000000" w:themeColor="text1"/>
          <w:sz w:val="24"/>
          <w:szCs w:val="24"/>
        </w:rPr>
        <w:t>pisarnice i pismohrane,</w:t>
      </w:r>
    </w:p>
    <w:p w14:paraId="3F0FEFD1" w14:textId="6F416BCE" w:rsidR="000F3488" w:rsidRPr="000048B1" w:rsidRDefault="000F3488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8B1">
        <w:rPr>
          <w:rFonts w:ascii="Times New Roman" w:hAnsi="Times New Roman" w:cs="Times New Roman"/>
          <w:color w:val="000000" w:themeColor="text1"/>
          <w:sz w:val="24"/>
          <w:szCs w:val="24"/>
        </w:rPr>
        <w:t>obavlja poslove odnosa s javnošću,</w:t>
      </w:r>
    </w:p>
    <w:p w14:paraId="76972CD8" w14:textId="7CAF4A6A" w:rsidR="000F3488" w:rsidRPr="000048B1" w:rsidRDefault="000F3488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8B1">
        <w:rPr>
          <w:rFonts w:ascii="Times New Roman" w:hAnsi="Times New Roman" w:cs="Times New Roman"/>
          <w:color w:val="000000" w:themeColor="text1"/>
          <w:sz w:val="24"/>
          <w:szCs w:val="24"/>
        </w:rPr>
        <w:t>uređuje službenu internetsku stranicu Općine,</w:t>
      </w:r>
    </w:p>
    <w:p w14:paraId="401132EC" w14:textId="46BC73FD" w:rsidR="000F3488" w:rsidRPr="000048B1" w:rsidRDefault="000F3488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obavlja protokolarne poslove za potrebe općinskog načelnika i općinskog vijeća te organizaciju općinskih svečanosti, </w:t>
      </w:r>
    </w:p>
    <w:p w14:paraId="283880C5" w14:textId="569F8682" w:rsidR="0087575A" w:rsidRDefault="0087575A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upravne i neupravne postupke iz svoje nadležnosti,</w:t>
      </w:r>
    </w:p>
    <w:p w14:paraId="661C4814" w14:textId="5763FC6E" w:rsidR="00E74506" w:rsidRDefault="0087575A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predlaže općinskom načelniku i općinskom vijeću opće akte iz svoje nadležnosti te skrbi o realizaciji donesenih akata iz svoje nadležnosti,</w:t>
      </w:r>
    </w:p>
    <w:p w14:paraId="41DEA891" w14:textId="40F81C04" w:rsidR="0087575A" w:rsidRDefault="0087575A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po nalogu općinskog načelnika,</w:t>
      </w:r>
    </w:p>
    <w:p w14:paraId="03193FD1" w14:textId="52CA37BC" w:rsidR="0087575A" w:rsidRDefault="0087575A" w:rsidP="00552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iz djelokruga i po nalogu općinskog vijeća.</w:t>
      </w:r>
    </w:p>
    <w:p w14:paraId="6306FB5A" w14:textId="77777777" w:rsidR="0087575A" w:rsidRDefault="0087575A" w:rsidP="0087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41145" w14:textId="77777777" w:rsidR="0087575A" w:rsidRDefault="0087575A" w:rsidP="0087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BFDA5" w14:textId="2F3769E3" w:rsidR="0087575A" w:rsidRDefault="0087575A" w:rsidP="0087575A">
      <w:pPr>
        <w:spacing w:after="0" w:line="240" w:lineRule="auto"/>
        <w:ind w:left="4954" w:hanging="4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E9E7C2F" w14:textId="77777777" w:rsidR="0087575A" w:rsidRDefault="0087575A" w:rsidP="0087575A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o ustrojstvu i djelokrugu rada upravnih odjela Općine Podstrana („Službeni glasnik </w:t>
      </w:r>
    </w:p>
    <w:p w14:paraId="110ED75E" w14:textId="5DDCE730" w:rsidR="0087575A" w:rsidRDefault="0087575A" w:rsidP="0087575A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Podstrana“ broj 24/19) mijenja se članak 10. na način da se isti briše i sada glasi:</w:t>
      </w:r>
    </w:p>
    <w:p w14:paraId="2700AAA4" w14:textId="77777777" w:rsidR="0087575A" w:rsidRPr="0087575A" w:rsidRDefault="0087575A" w:rsidP="0087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B4E4E" w14:textId="7B219728" w:rsidR="00552916" w:rsidRDefault="0087575A" w:rsidP="0087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javnu nabavu, gospodarstvo, društvene djelatnosti i EU fondove</w:t>
      </w:r>
      <w:r w:rsidR="00824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okviru svojih prava i dužnosti:</w:t>
      </w:r>
    </w:p>
    <w:p w14:paraId="2DEA777A" w14:textId="19C21D82" w:rsidR="0087575A" w:rsidRDefault="0087575A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 postupke javne nabave i jednostavne nabave sukladno zakonskim propisima i općim aktima,</w:t>
      </w:r>
    </w:p>
    <w:p w14:paraId="6AEE09FF" w14:textId="74C1E3DE" w:rsidR="0087575A" w:rsidRDefault="0087575A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</w:t>
      </w:r>
      <w:r w:rsidR="008E6B9D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ema opće akte vezano uz postupke javne i jednostavne nabave,</w:t>
      </w:r>
    </w:p>
    <w:p w14:paraId="1EDFFF80" w14:textId="77777777" w:rsidR="008E6B9D" w:rsidRDefault="008E6B9D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brigu o ustanovama kulture čiji je osnivač Općina, sportskim klubovima i udrugama Općine, te vodi brigu o spomenicima kulture u općini,</w:t>
      </w:r>
    </w:p>
    <w:p w14:paraId="5907B233" w14:textId="77777777" w:rsidR="008E6B9D" w:rsidRDefault="008E6B9D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usklađuje razvitak društvenih djelatnosti na području općine,</w:t>
      </w:r>
    </w:p>
    <w:p w14:paraId="347AD46A" w14:textId="77777777" w:rsidR="008E6B9D" w:rsidRDefault="008E6B9D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 kulturna događanja i manifestacije na području Općine i od interesa za Općinu,</w:t>
      </w:r>
    </w:p>
    <w:p w14:paraId="20E6F9A6" w14:textId="77777777" w:rsidR="008E6B9D" w:rsidRDefault="008E6B9D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prati, osmišljava i provodi programe od značaja za Općinu,</w:t>
      </w:r>
    </w:p>
    <w:p w14:paraId="679EAA7F" w14:textId="77777777" w:rsidR="008E6B9D" w:rsidRDefault="008E6B9D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skrbi se o djeci predškolske dobi praćenjem, analizom i usklađivanjem djelovanja dječjih vrtića i jaslica na području Općine,</w:t>
      </w:r>
    </w:p>
    <w:p w14:paraId="1C4A1598" w14:textId="77777777" w:rsidR="008E6B9D" w:rsidRDefault="008E6B9D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školstvo stipendiranjem učenika i studenata,</w:t>
      </w:r>
    </w:p>
    <w:p w14:paraId="74C2D3AC" w14:textId="77777777" w:rsidR="008E6B9D" w:rsidRDefault="008E6B9D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pomaže školama u unaprijeđenju pedagoškog standarda i osmišljavanju i provedbi izvannastavnih aktivnosti,</w:t>
      </w:r>
    </w:p>
    <w:p w14:paraId="7F20FD04" w14:textId="4D37F88F" w:rsidR="0087575A" w:rsidRDefault="008E6B9D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skrbi o stradalnicima Domovinskog rata prateći stvarno stanje i potrebe te pružajući materijalnu i savjetodavnu potporu,</w:t>
      </w:r>
    </w:p>
    <w:p w14:paraId="0A29A36D" w14:textId="0C4CC242" w:rsidR="008E6B9D" w:rsidRDefault="008E6B9D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 socijalnu skrb ovisnoj i ugroženoj populaciji na području Općine osmišljavanjem i provođenjem mjera Socijalnog programa Općine Podstrana,</w:t>
      </w:r>
    </w:p>
    <w:p w14:paraId="5FBC8F7B" w14:textId="756F6E26" w:rsidR="008E6B9D" w:rsidRDefault="008E6B9D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surađuje s ustanovama i institucijama iz područja društvenih djelatnosti,</w:t>
      </w:r>
    </w:p>
    <w:p w14:paraId="3E50F094" w14:textId="729E4A79" w:rsidR="008E6B9D" w:rsidRDefault="008E6B9D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 i druge </w:t>
      </w:r>
      <w:r w:rsidR="00DD14D1">
        <w:rPr>
          <w:rFonts w:ascii="Times New Roman" w:hAnsi="Times New Roman" w:cs="Times New Roman"/>
          <w:sz w:val="24"/>
          <w:szCs w:val="24"/>
        </w:rPr>
        <w:t>poslove iz područja društvenih djelatnosti koje nisu u djelokrugu drugih upravnih odjela,</w:t>
      </w:r>
    </w:p>
    <w:p w14:paraId="248F33B2" w14:textId="20BCECA2" w:rsidR="00DD14D1" w:rsidRDefault="00DD14D1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i vodi kroz cijeli postupak projekte financirane iz EU fondova,</w:t>
      </w:r>
    </w:p>
    <w:p w14:paraId="3863589C" w14:textId="6C42BDEB" w:rsidR="00DD14D1" w:rsidRDefault="00DD14D1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provodi sve poslove vezano za kandidiranje projekata za financiranje iz EU i drugih fondova,</w:t>
      </w:r>
    </w:p>
    <w:p w14:paraId="6B224BC5" w14:textId="0875C6EC" w:rsidR="00DD14D1" w:rsidRDefault="00DD14D1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surađuje s resornim ministarstvima i institucijama</w:t>
      </w:r>
      <w:r w:rsidR="00BC3884">
        <w:rPr>
          <w:rFonts w:ascii="Times New Roman" w:hAnsi="Times New Roman" w:cs="Times New Roman"/>
          <w:sz w:val="24"/>
          <w:szCs w:val="24"/>
        </w:rPr>
        <w:t xml:space="preserve"> </w:t>
      </w:r>
      <w:r w:rsidR="008F2B3A">
        <w:rPr>
          <w:rFonts w:ascii="Times New Roman" w:hAnsi="Times New Roman" w:cs="Times New Roman"/>
          <w:sz w:val="24"/>
          <w:szCs w:val="24"/>
        </w:rPr>
        <w:t>koje provode aktivnosti vezane za projekte financirane iz EU fondova,</w:t>
      </w:r>
    </w:p>
    <w:p w14:paraId="4DC381A6" w14:textId="57EF9693" w:rsidR="008F2B3A" w:rsidRDefault="008F2B3A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propise Eurposke unije,</w:t>
      </w:r>
    </w:p>
    <w:p w14:paraId="7C477094" w14:textId="65443D9A" w:rsidR="008F2B3A" w:rsidRDefault="008F2B3A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 sustav kvalitete u općinskoj upravi prema normi ISO,</w:t>
      </w:r>
    </w:p>
    <w:p w14:paraId="0A7C59E7" w14:textId="4D19885A" w:rsidR="008F2B3A" w:rsidRDefault="008F2B3A" w:rsidP="0087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upravne i neupravne postupke iz svoje nadležnosti,</w:t>
      </w:r>
    </w:p>
    <w:p w14:paraId="2BE3E75B" w14:textId="77777777" w:rsidR="008F2B3A" w:rsidRDefault="008F2B3A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predlaže općinskom načelniku i općinskom vijeću opće akte iz svoje nadležnosti te skrbi o realizaciji donesenih akata iz svoje nadležnosti,</w:t>
      </w:r>
    </w:p>
    <w:p w14:paraId="37465B4E" w14:textId="72DDD3AA" w:rsidR="008F2B3A" w:rsidRDefault="008F2B3A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po nalogu općinskog načelnika.</w:t>
      </w:r>
    </w:p>
    <w:p w14:paraId="0CB7D5B6" w14:textId="77777777" w:rsidR="008F2B3A" w:rsidRDefault="008F2B3A" w:rsidP="008F2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86BD8" w14:textId="77777777" w:rsidR="008F2B3A" w:rsidRDefault="008F2B3A" w:rsidP="008F2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64DA2" w14:textId="1F5D3413" w:rsidR="008F2B3A" w:rsidRDefault="008F2B3A" w:rsidP="008F2B3A">
      <w:pPr>
        <w:spacing w:after="0" w:line="240" w:lineRule="auto"/>
        <w:ind w:left="4954" w:hanging="4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107A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6CF01C" w14:textId="77777777" w:rsidR="008F2B3A" w:rsidRDefault="008F2B3A" w:rsidP="008F2B3A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o ustrojstvu i djelokrugu rada upravnih odjela Općine Podstrana („Službeni glasnik </w:t>
      </w:r>
    </w:p>
    <w:p w14:paraId="0D442041" w14:textId="5D0AA1BD" w:rsidR="008F2B3A" w:rsidRDefault="008F2B3A" w:rsidP="008F2B3A">
      <w:pPr>
        <w:spacing w:after="0" w:line="240" w:lineRule="auto"/>
        <w:ind w:left="4954" w:hanging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Podstrana“ broj 24/19) mijenja se članak 12. na način da se isti briše i sada glasi:</w:t>
      </w:r>
    </w:p>
    <w:p w14:paraId="011B4FF0" w14:textId="77777777" w:rsidR="008F2B3A" w:rsidRDefault="008F2B3A" w:rsidP="008F2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6CFE6" w14:textId="448D7BAC" w:rsidR="008F2B3A" w:rsidRDefault="008F2B3A" w:rsidP="008F2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prostorno uređenje, komunalne poslove i zaštitu okoliša u okviru svojih prava i dužnosti:</w:t>
      </w:r>
    </w:p>
    <w:p w14:paraId="3D0B7440" w14:textId="2C343502" w:rsidR="008F2B3A" w:rsidRDefault="008F2B3A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i prati izvršenje programa iz svoje nadležnosti,</w:t>
      </w:r>
    </w:p>
    <w:p w14:paraId="2AF176C7" w14:textId="7B387DE6" w:rsidR="008F2B3A" w:rsidRDefault="008F2B3A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stručne poslove iz područja prostornog uređenja, graditeljstva i komunalnog gospodarstva,</w:t>
      </w:r>
    </w:p>
    <w:p w14:paraId="1B184A3B" w14:textId="0F25CCEB" w:rsidR="000F3488" w:rsidRDefault="008F2B3A" w:rsidP="000048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skrbi o izgradnji, održavanju i upravljanju nerazv</w:t>
      </w:r>
      <w:r w:rsidR="003945E2">
        <w:rPr>
          <w:rFonts w:ascii="Times New Roman" w:hAnsi="Times New Roman" w:cs="Times New Roman"/>
          <w:sz w:val="24"/>
          <w:szCs w:val="24"/>
        </w:rPr>
        <w:t>rs</w:t>
      </w:r>
      <w:r>
        <w:rPr>
          <w:rFonts w:ascii="Times New Roman" w:hAnsi="Times New Roman" w:cs="Times New Roman"/>
          <w:sz w:val="24"/>
          <w:szCs w:val="24"/>
        </w:rPr>
        <w:t>tanim cestama</w:t>
      </w:r>
      <w:r w:rsidR="000F34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D21C3" w14:textId="06745A93" w:rsidR="008F2B3A" w:rsidRDefault="008F2B3A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proučava probleme prometa u Općini i predlaže mjere poboljšanja u ovom području,</w:t>
      </w:r>
    </w:p>
    <w:p w14:paraId="3A7CF933" w14:textId="641DC374" w:rsidR="008F2B3A" w:rsidRDefault="008F2B3A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brine o komunalnom uređenju i čistoći javnih površina, te predlaže način obavljanja ovih djelatnosti,</w:t>
      </w:r>
    </w:p>
    <w:p w14:paraId="087D9CB9" w14:textId="58B5A23E" w:rsidR="008F2B3A" w:rsidRDefault="008F2B3A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skrbi o opskrbi pitkom vodom, odvodnji i pročišćavanju otpadnih tekućina i odvodnji oborinskih voda,</w:t>
      </w:r>
    </w:p>
    <w:p w14:paraId="59663F70" w14:textId="7E63F278" w:rsidR="008F2B3A" w:rsidRDefault="008F2B3A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 i vodi projekte izgradnje i rekonstrukcije komunalne infrastrukture i drugih objekata u vlasništvu Općine,</w:t>
      </w:r>
    </w:p>
    <w:p w14:paraId="1FACB912" w14:textId="2A6D92A0" w:rsidR="008F2B3A" w:rsidRDefault="008F2B3A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skrbi o prikupljanju, odlaganju i zbrinjavanju komunalnog i drugog otpada, te prikupljanju i zbrinjavanju sekundarnih sirovina,</w:t>
      </w:r>
    </w:p>
    <w:p w14:paraId="11E13C77" w14:textId="1BBEA235" w:rsidR="008F2B3A" w:rsidRPr="000F3488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3945E2">
        <w:rPr>
          <w:rFonts w:ascii="Times New Roman" w:hAnsi="Times New Roman" w:cs="Times New Roman"/>
          <w:sz w:val="24"/>
          <w:szCs w:val="24"/>
        </w:rPr>
        <w:t>skrbi o izgradnji javne rasvjete,</w:t>
      </w:r>
      <w:r w:rsidR="000F34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FD5E7" w14:textId="0C527EBA" w:rsidR="003945E2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skrbi o javnom općinskom prijevozu putnika,</w:t>
      </w:r>
    </w:p>
    <w:p w14:paraId="141E3666" w14:textId="6CA9197B" w:rsidR="003945E2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skrbi o auto-taksi službi,</w:t>
      </w:r>
    </w:p>
    <w:p w14:paraId="6ED41109" w14:textId="40090767" w:rsidR="003945E2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skrbi o javnim kupalištima,</w:t>
      </w:r>
    </w:p>
    <w:p w14:paraId="5115DDEA" w14:textId="1DB1BD89" w:rsidR="003945E2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upravlja i nadgleda rad komunalnog i prometnog redarstva,</w:t>
      </w:r>
    </w:p>
    <w:p w14:paraId="71F56B90" w14:textId="2AAFB668" w:rsidR="003945E2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skrbi o energetskoj učinkovitosti te drugim poslovima iz područja komunalnog gospodarstva ako nisu u djelokrugu drugih upravnih odjela,</w:t>
      </w:r>
    </w:p>
    <w:p w14:paraId="30AC27F3" w14:textId="5451C1D8" w:rsidR="003945E2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nacrte akata kojima se uređuje problematika pros</w:t>
      </w:r>
      <w:r w:rsidR="00BC3884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rnog uređenja i zaštite okoliša,</w:t>
      </w:r>
    </w:p>
    <w:p w14:paraId="51613048" w14:textId="15099B12" w:rsidR="003945E2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poslove zaštite i unaprijeđenja okoliša, civilne zaštite, vatrogastva i zaštite na radu,</w:t>
      </w:r>
    </w:p>
    <w:p w14:paraId="7D01E6BF" w14:textId="229A9979" w:rsidR="003945E2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i izrađuje izvješće o stanju u prostoru i program mjera za unaprjeđenje stanja u prostoru,</w:t>
      </w:r>
    </w:p>
    <w:p w14:paraId="7E0998B5" w14:textId="2D8AAE4A" w:rsidR="003945E2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pokreće postupak, usklađuje izradu i provodi postupak donošenja izmjena i dopuna postojećih i izradu novih dokumenata o prostornom uređenju sukladno zakonu,</w:t>
      </w:r>
    </w:p>
    <w:p w14:paraId="7443F65D" w14:textId="3313FCB5" w:rsidR="003945E2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upravne i neupravne postupke vezane uz područje prostornog uređenja i gradnje,</w:t>
      </w:r>
    </w:p>
    <w:p w14:paraId="449E8972" w14:textId="6FAF8638" w:rsidR="003945E2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evidenciju o čuvanju prostorne dokumentacije,</w:t>
      </w:r>
    </w:p>
    <w:p w14:paraId="5F945592" w14:textId="7E571A3E" w:rsidR="003945E2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vodi sve poslove vezano za legalizaciju bespravno izgrađenih objekata na području Općine,</w:t>
      </w:r>
    </w:p>
    <w:p w14:paraId="1DCA48BC" w14:textId="292B22E2" w:rsidR="003945E2" w:rsidRDefault="003945E2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 i druge poslove iz područja gradnje i uređenja građevinskog zemljišta ukoliko su isti u nadležnosti </w:t>
      </w:r>
      <w:r w:rsidR="002107A5">
        <w:rPr>
          <w:rFonts w:ascii="Times New Roman" w:hAnsi="Times New Roman" w:cs="Times New Roman"/>
          <w:sz w:val="24"/>
          <w:szCs w:val="24"/>
        </w:rPr>
        <w:t>Općine,</w:t>
      </w:r>
    </w:p>
    <w:p w14:paraId="7117B591" w14:textId="5A475735" w:rsidR="002107A5" w:rsidRDefault="002107A5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opće akte iz nadležnosti odjela za općinsko vijeće, te skrbi o realizaicji donesenih odluka iz svoje nadležnosti,</w:t>
      </w:r>
    </w:p>
    <w:p w14:paraId="7D941D2C" w14:textId="6C69F680" w:rsidR="002107A5" w:rsidRDefault="002107A5" w:rsidP="008F2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po nalogu općinskog načelnika.</w:t>
      </w:r>
    </w:p>
    <w:p w14:paraId="7999B0BA" w14:textId="77777777" w:rsidR="002107A5" w:rsidRDefault="002107A5" w:rsidP="00210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B6636" w14:textId="77777777" w:rsidR="005438EB" w:rsidRDefault="005438EB" w:rsidP="00210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42E4A" w14:textId="549F84FA" w:rsidR="002107A5" w:rsidRDefault="002107A5" w:rsidP="009122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2A1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FDF8C78" w14:textId="231D97A6" w:rsidR="005A2126" w:rsidRPr="00E15879" w:rsidRDefault="00355548" w:rsidP="0035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Danom stupanja na snagu ovih Izmjena i dopuna </w:t>
      </w:r>
      <w:r w:rsidRPr="00E15879">
        <w:rPr>
          <w:rFonts w:ascii="Times New Roman" w:hAnsi="Times New Roman" w:cs="Times New Roman"/>
          <w:sz w:val="24"/>
          <w:szCs w:val="24"/>
        </w:rPr>
        <w:t xml:space="preserve">Odluke o ustrojstvu i djelokrugu rada upravnih odjela Općine Podstrana </w:t>
      </w:r>
      <w:r w:rsidRPr="001B49F9">
        <w:rPr>
          <w:rFonts w:ascii="Times New Roman" w:hAnsi="Times New Roman" w:cs="Times New Roman"/>
          <w:b/>
          <w:bCs/>
          <w:sz w:val="24"/>
          <w:szCs w:val="24"/>
        </w:rPr>
        <w:t>Upravni odjel za pravne poslove i st</w:t>
      </w:r>
      <w:r w:rsidR="005A2126" w:rsidRPr="001B49F9">
        <w:rPr>
          <w:rFonts w:ascii="Times New Roman" w:hAnsi="Times New Roman" w:cs="Times New Roman"/>
          <w:b/>
          <w:bCs/>
          <w:sz w:val="24"/>
          <w:szCs w:val="24"/>
        </w:rPr>
        <w:t>rate</w:t>
      </w:r>
      <w:r w:rsidRPr="001B49F9">
        <w:rPr>
          <w:rFonts w:ascii="Times New Roman" w:hAnsi="Times New Roman" w:cs="Times New Roman"/>
          <w:b/>
          <w:bCs/>
          <w:sz w:val="24"/>
          <w:szCs w:val="24"/>
        </w:rPr>
        <w:t>ško upravljanje</w:t>
      </w:r>
      <w:r w:rsidR="005A2126" w:rsidRPr="00E15879">
        <w:rPr>
          <w:rFonts w:ascii="Times New Roman" w:hAnsi="Times New Roman" w:cs="Times New Roman"/>
          <w:sz w:val="24"/>
          <w:szCs w:val="24"/>
        </w:rPr>
        <w:t xml:space="preserve"> </w:t>
      </w:r>
      <w:r w:rsidR="005A2126" w:rsidRPr="00114B13">
        <w:rPr>
          <w:rFonts w:ascii="Times New Roman" w:hAnsi="Times New Roman" w:cs="Times New Roman"/>
          <w:b/>
          <w:bCs/>
          <w:sz w:val="24"/>
          <w:szCs w:val="24"/>
        </w:rPr>
        <w:t>preuzima</w:t>
      </w:r>
      <w:r w:rsidR="005A2126" w:rsidRPr="00E15879">
        <w:rPr>
          <w:rFonts w:ascii="Times New Roman" w:hAnsi="Times New Roman" w:cs="Times New Roman"/>
          <w:sz w:val="24"/>
          <w:szCs w:val="24"/>
        </w:rPr>
        <w:t xml:space="preserve"> poslove koji su se do dana stupanja na snagu ovih Izmjena i dopuna </w:t>
      </w:r>
      <w:r w:rsidR="005A2126" w:rsidRPr="00844FC6">
        <w:rPr>
          <w:rFonts w:ascii="Times New Roman" w:hAnsi="Times New Roman" w:cs="Times New Roman"/>
          <w:b/>
          <w:bCs/>
          <w:sz w:val="24"/>
          <w:szCs w:val="24"/>
        </w:rPr>
        <w:t>obavljali u Upravnom odjelu za prostorno uređenje, komunalne poslove i zaštitu okoliša</w:t>
      </w:r>
      <w:r w:rsidR="001B49F9">
        <w:rPr>
          <w:rFonts w:ascii="Times New Roman" w:hAnsi="Times New Roman" w:cs="Times New Roman"/>
          <w:sz w:val="24"/>
          <w:szCs w:val="24"/>
        </w:rPr>
        <w:t>,</w:t>
      </w:r>
      <w:r w:rsidR="005A2126" w:rsidRPr="00E15879">
        <w:rPr>
          <w:rFonts w:ascii="Times New Roman" w:hAnsi="Times New Roman" w:cs="Times New Roman"/>
          <w:sz w:val="24"/>
          <w:szCs w:val="24"/>
        </w:rPr>
        <w:t xml:space="preserve"> koji se odnose na vođenje evidencije komunalne infrastrukture, rješavanje imovinsko-pravnih odnosa, provedbu upisa u zemljišnoj knjizi i katastarskom operatu te vođenje brige o općinskoj imovini iz nadležnosti odjela.</w:t>
      </w:r>
    </w:p>
    <w:p w14:paraId="0B2C3F64" w14:textId="77777777" w:rsidR="005A2126" w:rsidRPr="00E15879" w:rsidRDefault="005A2126" w:rsidP="0035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ACB1F" w14:textId="77777777" w:rsidR="005A2126" w:rsidRPr="00E15879" w:rsidRDefault="005A2126" w:rsidP="0035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9ED54" w14:textId="275FE17D" w:rsidR="005A2126" w:rsidRPr="00E15879" w:rsidRDefault="005A2126" w:rsidP="005A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879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6AE9A330" w14:textId="588FE3A8" w:rsidR="005A2126" w:rsidRPr="00E15879" w:rsidRDefault="005A2126" w:rsidP="005A2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79">
        <w:rPr>
          <w:rFonts w:ascii="Times New Roman" w:hAnsi="Times New Roman" w:cs="Times New Roman"/>
          <w:sz w:val="24"/>
          <w:szCs w:val="24"/>
        </w:rPr>
        <w:t xml:space="preserve">Danom stupanja na snagu ovih Izmjena i dopuna Odluke o ustrojstvu i djelokrugu rada upravnih odjela Općine Podstrana </w:t>
      </w:r>
      <w:r w:rsidRPr="001B49F9">
        <w:rPr>
          <w:rFonts w:ascii="Times New Roman" w:hAnsi="Times New Roman" w:cs="Times New Roman"/>
          <w:b/>
          <w:bCs/>
          <w:sz w:val="24"/>
          <w:szCs w:val="24"/>
        </w:rPr>
        <w:t>Upravni odjel za pravne poslove i strateško upravljanje</w:t>
      </w:r>
      <w:r w:rsidRPr="00E15879">
        <w:rPr>
          <w:rFonts w:ascii="Times New Roman" w:hAnsi="Times New Roman" w:cs="Times New Roman"/>
          <w:sz w:val="24"/>
          <w:szCs w:val="24"/>
        </w:rPr>
        <w:t xml:space="preserve"> </w:t>
      </w:r>
      <w:r w:rsidRPr="00114B13">
        <w:rPr>
          <w:rFonts w:ascii="Times New Roman" w:hAnsi="Times New Roman" w:cs="Times New Roman"/>
          <w:b/>
          <w:bCs/>
          <w:sz w:val="24"/>
          <w:szCs w:val="24"/>
        </w:rPr>
        <w:t>preuzima</w:t>
      </w:r>
      <w:r w:rsidRPr="00E15879">
        <w:rPr>
          <w:rFonts w:ascii="Times New Roman" w:hAnsi="Times New Roman" w:cs="Times New Roman"/>
          <w:sz w:val="24"/>
          <w:szCs w:val="24"/>
        </w:rPr>
        <w:t xml:space="preserve"> poslove koji su se do dana stupanja na snagu ovih Izmjena i dopuna </w:t>
      </w:r>
      <w:r w:rsidRPr="00844FC6">
        <w:rPr>
          <w:rFonts w:ascii="Times New Roman" w:hAnsi="Times New Roman" w:cs="Times New Roman"/>
          <w:b/>
          <w:bCs/>
          <w:sz w:val="24"/>
          <w:szCs w:val="24"/>
        </w:rPr>
        <w:t>obavljali u Upravnom odjelu za javnu nabavu, gospodarstvo, društvene djelatnosti i EU fondove</w:t>
      </w:r>
      <w:r w:rsidR="001B49F9">
        <w:rPr>
          <w:rFonts w:ascii="Times New Roman" w:hAnsi="Times New Roman" w:cs="Times New Roman"/>
          <w:sz w:val="24"/>
          <w:szCs w:val="24"/>
        </w:rPr>
        <w:t>,</w:t>
      </w:r>
      <w:r w:rsidRPr="00E15879">
        <w:rPr>
          <w:rFonts w:ascii="Times New Roman" w:hAnsi="Times New Roman" w:cs="Times New Roman"/>
          <w:sz w:val="24"/>
          <w:szCs w:val="24"/>
        </w:rPr>
        <w:t xml:space="preserve"> koji se odnose na obavljanje poslova primanja i otpremanja pošte, pisarnice i pismohrane, poslove odnosa s javnošću, uređivanja službene internetske stranice Općine, protokolarne poslove za potrebe općinskog načelnika i općinskog vijeća te organizaciju općinskih svečanosti.</w:t>
      </w:r>
    </w:p>
    <w:p w14:paraId="62CC51C1" w14:textId="20266A24" w:rsidR="005A2126" w:rsidRPr="00E15879" w:rsidRDefault="005A2126" w:rsidP="005A2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EB5DE" w14:textId="77777777" w:rsidR="00355548" w:rsidRPr="00E15879" w:rsidRDefault="00355548" w:rsidP="0035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B5E5C" w14:textId="347A5C4F" w:rsidR="00355548" w:rsidRPr="00E15879" w:rsidRDefault="00355548" w:rsidP="003555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87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A2126" w:rsidRPr="00E158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158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2A4770" w14:textId="5D1876AD" w:rsidR="00355548" w:rsidRPr="00E15879" w:rsidRDefault="00355548" w:rsidP="0035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79">
        <w:rPr>
          <w:rFonts w:ascii="Times New Roman" w:hAnsi="Times New Roman" w:cs="Times New Roman"/>
          <w:sz w:val="24"/>
          <w:szCs w:val="24"/>
        </w:rPr>
        <w:t xml:space="preserve">Danom stupanja na snagu ovih Izmjena i dopuna Odluke o ustrojstvu i djelokrugu rada upravnih odjela Općine Podstrana službenici zatečeni u službi ostaju raspoređeni na radna mjesta sukladno Pravilniku o unutarnjem redu Općine Podstrana, </w:t>
      </w:r>
      <w:r w:rsidR="001C2E4B" w:rsidRPr="00E15879">
        <w:rPr>
          <w:rFonts w:ascii="Times New Roman" w:hAnsi="Times New Roman" w:cs="Times New Roman"/>
          <w:sz w:val="24"/>
          <w:szCs w:val="24"/>
        </w:rPr>
        <w:t>osim</w:t>
      </w:r>
      <w:r w:rsidRPr="00E15879">
        <w:rPr>
          <w:rFonts w:ascii="Times New Roman" w:hAnsi="Times New Roman" w:cs="Times New Roman"/>
          <w:sz w:val="24"/>
          <w:szCs w:val="24"/>
        </w:rPr>
        <w:t xml:space="preserve"> službenic</w:t>
      </w:r>
      <w:r w:rsidR="001C2E4B" w:rsidRPr="00E15879">
        <w:rPr>
          <w:rFonts w:ascii="Times New Roman" w:hAnsi="Times New Roman" w:cs="Times New Roman"/>
          <w:sz w:val="24"/>
          <w:szCs w:val="24"/>
        </w:rPr>
        <w:t>e</w:t>
      </w:r>
      <w:r w:rsidRPr="00E15879">
        <w:rPr>
          <w:rFonts w:ascii="Times New Roman" w:hAnsi="Times New Roman" w:cs="Times New Roman"/>
          <w:sz w:val="24"/>
          <w:szCs w:val="24"/>
        </w:rPr>
        <w:t xml:space="preserve"> raspoređen</w:t>
      </w:r>
      <w:r w:rsidR="001C2E4B" w:rsidRPr="00E15879">
        <w:rPr>
          <w:rFonts w:ascii="Times New Roman" w:hAnsi="Times New Roman" w:cs="Times New Roman"/>
          <w:sz w:val="24"/>
          <w:szCs w:val="24"/>
        </w:rPr>
        <w:t xml:space="preserve">e </w:t>
      </w:r>
      <w:r w:rsidRPr="00E15879">
        <w:rPr>
          <w:rFonts w:ascii="Times New Roman" w:hAnsi="Times New Roman" w:cs="Times New Roman"/>
          <w:sz w:val="24"/>
          <w:szCs w:val="24"/>
        </w:rPr>
        <w:t xml:space="preserve">u Upravnom odjelu za javnu nabavu, gospodarstvo, društvene djelatnosti i EU fondove na poslovima pisarnice </w:t>
      </w:r>
      <w:r w:rsidR="001C2E4B" w:rsidRPr="00E15879">
        <w:rPr>
          <w:rFonts w:ascii="Times New Roman" w:hAnsi="Times New Roman" w:cs="Times New Roman"/>
          <w:sz w:val="24"/>
          <w:szCs w:val="24"/>
        </w:rPr>
        <w:t xml:space="preserve">koja se </w:t>
      </w:r>
      <w:r w:rsidRPr="00E15879">
        <w:rPr>
          <w:rFonts w:ascii="Times New Roman" w:hAnsi="Times New Roman" w:cs="Times New Roman"/>
          <w:sz w:val="24"/>
          <w:szCs w:val="24"/>
        </w:rPr>
        <w:t xml:space="preserve">preuzima u Upravni odjel za pravne poslove i strateško upravljanje. </w:t>
      </w:r>
    </w:p>
    <w:p w14:paraId="248D1935" w14:textId="77777777" w:rsidR="001C2E4B" w:rsidRPr="00E15879" w:rsidRDefault="001C2E4B" w:rsidP="0035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9FE4C" w14:textId="77777777" w:rsidR="0032518F" w:rsidRPr="00E15879" w:rsidRDefault="0032518F" w:rsidP="0035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9ACA1" w14:textId="478E95F7" w:rsidR="001C2E4B" w:rsidRPr="00F1564B" w:rsidRDefault="001C2E4B" w:rsidP="001C2E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A212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7108444" w14:textId="77777777" w:rsidR="001C2E4B" w:rsidRDefault="001C2E4B" w:rsidP="001C2E4B">
      <w:pPr>
        <w:jc w:val="both"/>
        <w:rPr>
          <w:rFonts w:ascii="Times New Roman" w:hAnsi="Times New Roman" w:cs="Times New Roman"/>
          <w:sz w:val="24"/>
          <w:szCs w:val="24"/>
        </w:rPr>
      </w:pPr>
      <w:r w:rsidRPr="00F1564B">
        <w:rPr>
          <w:rFonts w:ascii="Times New Roman" w:hAnsi="Times New Roman" w:cs="Times New Roman"/>
          <w:sz w:val="24"/>
          <w:szCs w:val="24"/>
        </w:rPr>
        <w:t>Ova Odluka stupa</w:t>
      </w:r>
      <w:r w:rsidRPr="004B113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na snagu osmog dana od dana objave u ''Službenom glasniku Općine Podstrana</w:t>
      </w:r>
      <w:r w:rsidRPr="004B1132">
        <w:rPr>
          <w:rFonts w:eastAsia="Calibri" w:cs="Times New Roman"/>
          <w:noProof w:val="0"/>
        </w:rPr>
        <w:t>''.</w:t>
      </w:r>
    </w:p>
    <w:p w14:paraId="5FAEEE22" w14:textId="77777777" w:rsidR="001C2E4B" w:rsidRDefault="001C2E4B" w:rsidP="001C2E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F2687D" w14:textId="77777777" w:rsidR="001C2E4B" w:rsidRPr="004B1132" w:rsidRDefault="001C2E4B" w:rsidP="001C2E4B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9F70F4" w14:textId="51206A3C" w:rsidR="001C2E4B" w:rsidRPr="00913855" w:rsidRDefault="001C2E4B" w:rsidP="001C2E4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494887190"/>
      <w:r w:rsidRPr="00913855">
        <w:rPr>
          <w:rFonts w:ascii="Times New Roman" w:hAnsi="Times New Roman" w:cs="Times New Roman"/>
          <w:iCs/>
          <w:sz w:val="24"/>
          <w:szCs w:val="24"/>
        </w:rPr>
        <w:t>K</w:t>
      </w:r>
      <w:r w:rsidR="00953746">
        <w:rPr>
          <w:rFonts w:ascii="Times New Roman" w:hAnsi="Times New Roman" w:cs="Times New Roman"/>
          <w:iCs/>
          <w:sz w:val="24"/>
          <w:szCs w:val="24"/>
        </w:rPr>
        <w:t>LASA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 w:rsidR="00953746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913855">
        <w:rPr>
          <w:rFonts w:ascii="Times New Roman" w:hAnsi="Times New Roman" w:cs="Times New Roman"/>
          <w:iCs/>
          <w:sz w:val="24"/>
          <w:szCs w:val="24"/>
        </w:rPr>
        <w:t>02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913855">
        <w:rPr>
          <w:rFonts w:ascii="Times New Roman" w:hAnsi="Times New Roman" w:cs="Times New Roman"/>
          <w:iCs/>
          <w:sz w:val="24"/>
          <w:szCs w:val="24"/>
        </w:rPr>
        <w:t>-0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913855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-01/</w:t>
      </w:r>
      <w:r w:rsidR="00436F3F">
        <w:rPr>
          <w:rFonts w:ascii="Times New Roman" w:hAnsi="Times New Roman" w:cs="Times New Roman"/>
          <w:iCs/>
          <w:sz w:val="24"/>
          <w:szCs w:val="24"/>
        </w:rPr>
        <w:t>03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69BD2FE8" w14:textId="1EB5E885" w:rsidR="001C2E4B" w:rsidRPr="00913855" w:rsidRDefault="001C2E4B" w:rsidP="001C2E4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U</w:t>
      </w:r>
      <w:r w:rsidR="00953746">
        <w:rPr>
          <w:rFonts w:ascii="Times New Roman" w:hAnsi="Times New Roman" w:cs="Times New Roman"/>
          <w:iCs/>
          <w:sz w:val="24"/>
          <w:szCs w:val="24"/>
        </w:rPr>
        <w:t>RBROJ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2181-39-01-23-</w:t>
      </w:r>
      <w:r w:rsidR="00436F3F">
        <w:rPr>
          <w:rFonts w:ascii="Times New Roman" w:hAnsi="Times New Roman" w:cs="Times New Roman"/>
          <w:iCs/>
          <w:sz w:val="24"/>
          <w:szCs w:val="24"/>
        </w:rPr>
        <w:t>08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10972CE1" w14:textId="2870368B" w:rsidR="00355548" w:rsidRDefault="001C2E4B" w:rsidP="000048B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Podstrana,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40FC">
        <w:rPr>
          <w:rFonts w:ascii="Times New Roman" w:hAnsi="Times New Roman" w:cs="Times New Roman"/>
          <w:iCs/>
          <w:sz w:val="24"/>
          <w:szCs w:val="24"/>
        </w:rPr>
        <w:t>04.</w:t>
      </w:r>
      <w:r>
        <w:rPr>
          <w:rFonts w:ascii="Times New Roman" w:hAnsi="Times New Roman" w:cs="Times New Roman"/>
          <w:iCs/>
          <w:sz w:val="24"/>
          <w:szCs w:val="24"/>
        </w:rPr>
        <w:t xml:space="preserve"> svibnja</w:t>
      </w:r>
      <w:r w:rsidRPr="00913855">
        <w:rPr>
          <w:rFonts w:ascii="Times New Roman" w:hAnsi="Times New Roman" w:cs="Times New Roman"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. godine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iCs/>
          <w:sz w:val="24"/>
          <w:szCs w:val="24"/>
        </w:rPr>
        <w:t>Tomislav Buljan</w:t>
      </w:r>
    </w:p>
    <w:p w14:paraId="303C72DB" w14:textId="77777777" w:rsidR="005A4944" w:rsidRDefault="005A4944" w:rsidP="002107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6AE210" w14:textId="77777777" w:rsidR="005A4944" w:rsidRPr="005A4944" w:rsidRDefault="005A4944" w:rsidP="002107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A4944" w:rsidRPr="005A4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5569F"/>
    <w:multiLevelType w:val="hybridMultilevel"/>
    <w:tmpl w:val="2D1634C4"/>
    <w:lvl w:ilvl="0" w:tplc="C1161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A419B"/>
    <w:multiLevelType w:val="hybridMultilevel"/>
    <w:tmpl w:val="A822AB84"/>
    <w:lvl w:ilvl="0" w:tplc="AF1EA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49099">
    <w:abstractNumId w:val="1"/>
  </w:num>
  <w:num w:numId="2" w16cid:durableId="11286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F7"/>
    <w:rsid w:val="000048B1"/>
    <w:rsid w:val="000F3488"/>
    <w:rsid w:val="00114B13"/>
    <w:rsid w:val="00144677"/>
    <w:rsid w:val="001B49F9"/>
    <w:rsid w:val="001C2E4B"/>
    <w:rsid w:val="002107A5"/>
    <w:rsid w:val="00216311"/>
    <w:rsid w:val="002F3F60"/>
    <w:rsid w:val="0032518F"/>
    <w:rsid w:val="00332CF7"/>
    <w:rsid w:val="00355548"/>
    <w:rsid w:val="00355E1F"/>
    <w:rsid w:val="00386942"/>
    <w:rsid w:val="003945E2"/>
    <w:rsid w:val="004356CD"/>
    <w:rsid w:val="00436F3F"/>
    <w:rsid w:val="00523F68"/>
    <w:rsid w:val="005438EB"/>
    <w:rsid w:val="00552916"/>
    <w:rsid w:val="005A2126"/>
    <w:rsid w:val="005A4944"/>
    <w:rsid w:val="006605B6"/>
    <w:rsid w:val="007C50C9"/>
    <w:rsid w:val="007D46AF"/>
    <w:rsid w:val="00813C36"/>
    <w:rsid w:val="008240E2"/>
    <w:rsid w:val="00827A60"/>
    <w:rsid w:val="00844FC6"/>
    <w:rsid w:val="0087575A"/>
    <w:rsid w:val="008E6B9D"/>
    <w:rsid w:val="008F2B3A"/>
    <w:rsid w:val="009122A1"/>
    <w:rsid w:val="00953746"/>
    <w:rsid w:val="00953E1A"/>
    <w:rsid w:val="00A540FC"/>
    <w:rsid w:val="00AA01B8"/>
    <w:rsid w:val="00AB5D5F"/>
    <w:rsid w:val="00AF62D8"/>
    <w:rsid w:val="00B617EA"/>
    <w:rsid w:val="00BC3884"/>
    <w:rsid w:val="00CE4081"/>
    <w:rsid w:val="00DD14D1"/>
    <w:rsid w:val="00DF6CC3"/>
    <w:rsid w:val="00E15879"/>
    <w:rsid w:val="00E74506"/>
    <w:rsid w:val="00E75D9B"/>
    <w:rsid w:val="00EF5264"/>
    <w:rsid w:val="00F6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ACC9"/>
  <w15:chartTrackingRefBased/>
  <w15:docId w15:val="{8A01A4B0-608B-49AF-9236-FFAC0873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264"/>
    <w:pPr>
      <w:spacing w:after="200" w:line="276" w:lineRule="auto"/>
    </w:pPr>
    <w:rPr>
      <w:rFonts w:ascii="Calibri" w:eastAsia="Times New Roman" w:hAnsi="Calibri" w:cs="Calibri"/>
      <w:noProof/>
      <w:kern w:val="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916"/>
    <w:pPr>
      <w:ind w:left="720"/>
      <w:contextualSpacing/>
    </w:pPr>
  </w:style>
  <w:style w:type="paragraph" w:styleId="NoSpacing">
    <w:name w:val="No Spacing"/>
    <w:uiPriority w:val="1"/>
    <w:qFormat/>
    <w:rsid w:val="001C2E4B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8644-5DFC-4DC4-9396-5DF1221C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30</cp:revision>
  <dcterms:created xsi:type="dcterms:W3CDTF">2023-04-24T08:23:00Z</dcterms:created>
  <dcterms:modified xsi:type="dcterms:W3CDTF">2023-04-27T11:51:00Z</dcterms:modified>
</cp:coreProperties>
</file>