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35D5C" w14:textId="77777777" w:rsidR="00873EA4" w:rsidRPr="00E1431F" w:rsidRDefault="00873EA4" w:rsidP="00873EA4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 xml:space="preserve">                             </w:t>
      </w:r>
      <w:r w:rsidRPr="00E1431F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inline distT="0" distB="0" distL="0" distR="0" wp14:anchorId="143FE666" wp14:editId="727689A1">
            <wp:extent cx="466725" cy="600075"/>
            <wp:effectExtent l="0" t="0" r="9525" b="9525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431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ab/>
      </w:r>
    </w:p>
    <w:p w14:paraId="5821764D" w14:textId="77777777" w:rsidR="00873EA4" w:rsidRPr="00E1431F" w:rsidRDefault="00873EA4" w:rsidP="00873EA4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16C446C3" w14:textId="77777777" w:rsidR="00873EA4" w:rsidRPr="00E1431F" w:rsidRDefault="00873EA4" w:rsidP="00873EA4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02DB51B4" w14:textId="77777777" w:rsidR="00873EA4" w:rsidRPr="00E1431F" w:rsidRDefault="00873EA4" w:rsidP="00873EA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32DA15F9" w14:textId="77777777" w:rsidR="00873EA4" w:rsidRPr="00E1431F" w:rsidRDefault="00873EA4" w:rsidP="00873EA4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389B20B" w14:textId="77777777" w:rsidR="00873EA4" w:rsidRPr="00E1431F" w:rsidRDefault="00873EA4" w:rsidP="00873EA4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48056DF" w14:textId="77777777" w:rsidR="00873EA4" w:rsidRPr="00E1431F" w:rsidRDefault="00873EA4" w:rsidP="00873EA4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</w:t>
      </w: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OPĆINA PODSTRANA</w:t>
      </w:r>
    </w:p>
    <w:p w14:paraId="4A915AB0" w14:textId="77777777" w:rsidR="00873EA4" w:rsidRPr="00E1431F" w:rsidRDefault="00873EA4" w:rsidP="00873EA4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             Općinsko vijeće</w:t>
      </w:r>
    </w:p>
    <w:p w14:paraId="4550FC30" w14:textId="77777777" w:rsidR="00873EA4" w:rsidRPr="00E1431F" w:rsidRDefault="00873EA4" w:rsidP="00873EA4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4EE786A4" w14:textId="77777777" w:rsidR="00873EA4" w:rsidRPr="00E1431F" w:rsidRDefault="00873EA4" w:rsidP="00873EA4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3252D2D" w14:textId="77777777" w:rsidR="00873EA4" w:rsidRPr="00E1431F" w:rsidRDefault="00873EA4" w:rsidP="00873EA4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442EAE4" w14:textId="51F22976" w:rsidR="00873EA4" w:rsidRPr="00E1431F" w:rsidRDefault="00873EA4" w:rsidP="00873EA4">
      <w:pPr>
        <w:ind w:left="4950" w:hanging="495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PREDMET: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Odluka o osnivanju i imenovanju </w:t>
      </w:r>
      <w:bookmarkStart w:id="0" w:name="_Hlk522692966"/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ulice </w:t>
      </w:r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t>Ulica Ivana Paštrića Poljičanina – I.odvojak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na području Općine Podstrana (K.O. Donja Podstrana)</w:t>
      </w:r>
    </w:p>
    <w:p w14:paraId="763A1AF8" w14:textId="77777777" w:rsidR="00873EA4" w:rsidRPr="00E1431F" w:rsidRDefault="00873EA4" w:rsidP="00873EA4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                                                                                                           </w:t>
      </w:r>
    </w:p>
    <w:p w14:paraId="2E299CBF" w14:textId="77777777" w:rsidR="00873EA4" w:rsidRPr="00E1431F" w:rsidRDefault="00873EA4" w:rsidP="00873EA4">
      <w:pPr>
        <w:spacing w:after="0"/>
        <w:ind w:left="4950" w:hanging="4950"/>
        <w:rPr>
          <w:rFonts w:ascii="Times New Roman" w:eastAsia="Calibri" w:hAnsi="Times New Roman" w:cs="Times New Roman"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PRAVNI OSNOV: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E1431F">
        <w:rPr>
          <w:rFonts w:ascii="Times New Roman" w:eastAsia="Calibri" w:hAnsi="Times New Roman" w:cs="Times New Roman"/>
          <w:sz w:val="24"/>
          <w:szCs w:val="24"/>
        </w:rPr>
        <w:t>Zakon o naseljima, Statut</w:t>
      </w:r>
    </w:p>
    <w:p w14:paraId="0D6F2095" w14:textId="77777777" w:rsidR="00873EA4" w:rsidRPr="00E1431F" w:rsidRDefault="00873EA4" w:rsidP="00873EA4">
      <w:pPr>
        <w:spacing w:after="0"/>
        <w:ind w:left="4950" w:hanging="495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  <w:r w:rsidRPr="00E1431F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  <w:r w:rsidRPr="00E1431F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</w:p>
    <w:p w14:paraId="7B41BBC2" w14:textId="77777777" w:rsidR="00873EA4" w:rsidRPr="00E1431F" w:rsidRDefault="00873EA4" w:rsidP="00873EA4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3CCF432" w14:textId="77777777" w:rsidR="00873EA4" w:rsidRPr="00E1431F" w:rsidRDefault="00873EA4" w:rsidP="00873EA4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08C0D93D" w14:textId="77777777" w:rsidR="00873EA4" w:rsidRPr="00E1431F" w:rsidRDefault="00873EA4" w:rsidP="00873EA4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DONOŠENJE: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ab/>
        <w:t>Općinsko vijeće</w:t>
      </w:r>
    </w:p>
    <w:p w14:paraId="695AC00A" w14:textId="77777777" w:rsidR="00873EA4" w:rsidRPr="00E1431F" w:rsidRDefault="00873EA4" w:rsidP="00873EA4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9863964" w14:textId="77777777" w:rsidR="00873EA4" w:rsidRPr="00E1431F" w:rsidRDefault="00873EA4" w:rsidP="00873EA4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D54918A" w14:textId="77777777" w:rsidR="00873EA4" w:rsidRPr="00E1431F" w:rsidRDefault="00873EA4" w:rsidP="00873EA4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60174E" w14:textId="77777777" w:rsidR="00873EA4" w:rsidRPr="00E1431F" w:rsidRDefault="00873EA4" w:rsidP="00873EA4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PREDLAGATELJ: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ab/>
        <w:t>Općinski načelnik</w:t>
      </w:r>
    </w:p>
    <w:p w14:paraId="016AB959" w14:textId="77777777" w:rsidR="00873EA4" w:rsidRPr="00E1431F" w:rsidRDefault="00873EA4" w:rsidP="00873EA4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6552CAC" w14:textId="77777777" w:rsidR="00873EA4" w:rsidRPr="00E1431F" w:rsidRDefault="00873EA4" w:rsidP="00873EA4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C9FCA8B" w14:textId="77777777" w:rsidR="00873EA4" w:rsidRPr="00E1431F" w:rsidRDefault="00873EA4" w:rsidP="00873EA4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929FFB3" w14:textId="77777777" w:rsidR="00873EA4" w:rsidRPr="00E1431F" w:rsidRDefault="00873EA4" w:rsidP="00873EA4">
      <w:pPr>
        <w:spacing w:after="0"/>
        <w:ind w:left="4950" w:hanging="495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STRUČNA OBRADA: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Upravni odjel za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prosotrno uređenje, komunalne poslove i zaštitu okoliša</w:t>
      </w:r>
    </w:p>
    <w:p w14:paraId="3B4361A0" w14:textId="77777777" w:rsidR="00873EA4" w:rsidRPr="00E1431F" w:rsidRDefault="00873EA4" w:rsidP="00873EA4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3050AAC" w14:textId="77777777" w:rsidR="00873EA4" w:rsidRPr="00E1431F" w:rsidRDefault="00873EA4" w:rsidP="00873EA4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3773045" w14:textId="77777777" w:rsidR="00873EA4" w:rsidRPr="00E1431F" w:rsidRDefault="00873EA4" w:rsidP="0087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837AFD" w14:textId="77777777" w:rsidR="00873EA4" w:rsidRDefault="00873EA4" w:rsidP="00873EA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5123764" w14:textId="77777777" w:rsidR="00873EA4" w:rsidRDefault="00873EA4" w:rsidP="00873EA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56E3DE5A" w14:textId="77777777" w:rsidR="00873EA4" w:rsidRDefault="00873EA4" w:rsidP="00873EA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ED6199A" w14:textId="77777777" w:rsidR="00873EA4" w:rsidRDefault="00873EA4" w:rsidP="00873EA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6A13343" w14:textId="77777777" w:rsidR="00873EA4" w:rsidRDefault="00873EA4" w:rsidP="00873EA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2138772B" w14:textId="77777777" w:rsidR="00873EA4" w:rsidRPr="00E1431F" w:rsidRDefault="00873EA4" w:rsidP="00873EA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0E4080C5" w14:textId="77777777" w:rsidR="00873EA4" w:rsidRPr="00E1431F" w:rsidRDefault="00873EA4" w:rsidP="00873EA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5B98B85E" w14:textId="77777777" w:rsidR="00873EA4" w:rsidRDefault="00873EA4" w:rsidP="00873E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CE5CDD6" w14:textId="77777777" w:rsidR="00873EA4" w:rsidRDefault="00873EA4" w:rsidP="00873E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7163C7E" w14:textId="77777777" w:rsidR="00873EA4" w:rsidRPr="00CF5828" w:rsidRDefault="00873EA4" w:rsidP="00873EA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Na temelju 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 xml:space="preserve">članka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7. Zakona o naseljima (''Narodne novine'' broj 39/22) i članka 30. 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 xml:space="preserve"> Statuta Općine Podstrana (''Služ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beni glasnik Općine Podstrana''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 xml:space="preserve"> broj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7/21, 21/21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), Općin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sko vijeće Općine Podstrana na 9. sjednici održanoj dana 11. svibnja 2022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. godine donosi:</w:t>
      </w:r>
    </w:p>
    <w:p w14:paraId="5B1B9EFD" w14:textId="77777777" w:rsidR="00873EA4" w:rsidRDefault="00873EA4" w:rsidP="00873EA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DAF3B5B" w14:textId="77777777" w:rsidR="00873EA4" w:rsidRPr="00CF5828" w:rsidRDefault="00873EA4" w:rsidP="00873EA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684FE07" w14:textId="77777777" w:rsidR="00873EA4" w:rsidRPr="00CF5828" w:rsidRDefault="00873EA4" w:rsidP="00873E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F582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 D L U K U</w:t>
      </w:r>
    </w:p>
    <w:p w14:paraId="471248EE" w14:textId="50E5B835" w:rsidR="00873EA4" w:rsidRPr="00CF5828" w:rsidRDefault="00873EA4" w:rsidP="00873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F582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OSNIVANJU I IMENOVANJU ULICE IVANA PAŠTRIĆA POLJIČANINA-</w:t>
      </w:r>
      <w:r w:rsidRPr="0053527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I. ODVOJAK NA PODRUČJU OPĆINE PODSTRANA </w:t>
      </w:r>
    </w:p>
    <w:p w14:paraId="2384AC01" w14:textId="77777777" w:rsidR="00873EA4" w:rsidRPr="00CF5828" w:rsidRDefault="00873EA4" w:rsidP="00873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(K.O. Donja Podstrana)</w:t>
      </w:r>
    </w:p>
    <w:p w14:paraId="33C7582A" w14:textId="77777777" w:rsidR="00873EA4" w:rsidRPr="00CF5828" w:rsidRDefault="00873EA4" w:rsidP="00873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018E06C6" w14:textId="77777777" w:rsidR="00873EA4" w:rsidRDefault="00873EA4" w:rsidP="00873EA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F582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Članak 1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40A6804B" w14:textId="12EDFF0A" w:rsidR="00873EA4" w:rsidRDefault="00873EA4" w:rsidP="00873EA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1" w:name="_Hlk499107043"/>
      <w:bookmarkStart w:id="2" w:name="_Hlk522694509"/>
      <w:r w:rsidRPr="00174EB9">
        <w:rPr>
          <w:rFonts w:ascii="Times New Roman" w:eastAsia="Times New Roman" w:hAnsi="Times New Roman" w:cs="Times New Roman"/>
          <w:iCs/>
          <w:sz w:val="24"/>
          <w:szCs w:val="24"/>
        </w:rPr>
        <w:t xml:space="preserve">U naselju Podstrana –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Sita</w:t>
      </w:r>
      <w:r w:rsidRPr="00174EB9">
        <w:rPr>
          <w:rFonts w:ascii="Times New Roman" w:eastAsia="Times New Roman" w:hAnsi="Times New Roman" w:cs="Times New Roman"/>
          <w:iCs/>
          <w:sz w:val="24"/>
          <w:szCs w:val="24"/>
        </w:rPr>
        <w:t xml:space="preserve">  novoosnovana ulica koja se pruža od spoja s </w:t>
      </w:r>
      <w:proofErr w:type="spellStart"/>
      <w:r w:rsidRPr="00174EB9">
        <w:rPr>
          <w:rFonts w:ascii="Times New Roman" w:eastAsia="Times New Roman" w:hAnsi="Times New Roman" w:cs="Times New Roman"/>
          <w:iCs/>
          <w:sz w:val="24"/>
          <w:szCs w:val="24"/>
        </w:rPr>
        <w:t>kat.čest</w:t>
      </w:r>
      <w:proofErr w:type="spellEnd"/>
      <w:r w:rsidRPr="00174EB9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5154/1 (Ulica Ivana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Paštrića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Poljičanina)</w:t>
      </w:r>
      <w:bookmarkStart w:id="3" w:name="_Hlk2774802"/>
      <w:r w:rsidRPr="00174EB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bookmarkEnd w:id="3"/>
      <w:r w:rsidRPr="00174EB9">
        <w:rPr>
          <w:rFonts w:ascii="Times New Roman" w:eastAsia="Times New Roman" w:hAnsi="Times New Roman" w:cs="Times New Roman"/>
          <w:iCs/>
          <w:sz w:val="24"/>
          <w:szCs w:val="24"/>
        </w:rPr>
        <w:t xml:space="preserve">i ide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južno preko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kat.čest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>. 1003</w:t>
      </w:r>
      <w:r w:rsidR="0025602D">
        <w:rPr>
          <w:rFonts w:ascii="Times New Roman" w:eastAsia="Times New Roman" w:hAnsi="Times New Roman" w:cs="Times New Roman"/>
          <w:iCs/>
          <w:sz w:val="24"/>
          <w:szCs w:val="24"/>
        </w:rPr>
        <w:t xml:space="preserve"> i </w:t>
      </w:r>
      <w:r w:rsidR="0025602D" w:rsidRPr="00CC0B24">
        <w:rPr>
          <w:rFonts w:ascii="Times New Roman" w:eastAsia="Times New Roman" w:hAnsi="Times New Roman" w:cs="Times New Roman"/>
          <w:iCs/>
          <w:sz w:val="24"/>
          <w:szCs w:val="24"/>
        </w:rPr>
        <w:t>dijela 1001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25602D">
        <w:rPr>
          <w:rFonts w:ascii="Times New Roman" w:eastAsia="Times New Roman" w:hAnsi="Times New Roman" w:cs="Times New Roman"/>
          <w:iCs/>
          <w:sz w:val="24"/>
          <w:szCs w:val="24"/>
        </w:rPr>
        <w:t xml:space="preserve">sve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K.O. Donja Podstrana, u dužini 67 m, imenuje se: Ulica Ivana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Paštrića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Poljičanina – I. odvojak.</w:t>
      </w:r>
    </w:p>
    <w:p w14:paraId="4E949716" w14:textId="77777777" w:rsidR="00873EA4" w:rsidRDefault="00873EA4" w:rsidP="00873EA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bookmarkEnd w:id="1"/>
    <w:bookmarkEnd w:id="2"/>
    <w:p w14:paraId="35750421" w14:textId="77777777" w:rsidR="00873EA4" w:rsidRDefault="00873EA4" w:rsidP="00873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53CED">
        <w:rPr>
          <w:rFonts w:ascii="Times New Roman" w:eastAsia="Times New Roman" w:hAnsi="Times New Roman" w:cs="Times New Roman"/>
          <w:b/>
          <w:iCs/>
          <w:sz w:val="24"/>
          <w:szCs w:val="24"/>
        </w:rPr>
        <w:t>Članak 2.</w:t>
      </w:r>
    </w:p>
    <w:p w14:paraId="652C375C" w14:textId="77777777" w:rsidR="00873EA4" w:rsidRDefault="00873EA4" w:rsidP="00873E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74A32">
        <w:rPr>
          <w:rFonts w:ascii="Times New Roman" w:eastAsia="Times New Roman" w:hAnsi="Times New Roman" w:cs="Times New Roman"/>
          <w:bCs/>
          <w:iCs/>
          <w:sz w:val="24"/>
          <w:szCs w:val="24"/>
        </w:rPr>
        <w:t>Sastavni dio ove Odluke je grafički prikaz novoosnovane i imenovane ulice.</w:t>
      </w:r>
    </w:p>
    <w:p w14:paraId="6C54A84D" w14:textId="77777777" w:rsidR="00873EA4" w:rsidRPr="00707B89" w:rsidRDefault="00873EA4" w:rsidP="00873E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6C970B0" w14:textId="77777777" w:rsidR="00873EA4" w:rsidRPr="00CF5828" w:rsidRDefault="00873EA4" w:rsidP="00873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Članak 3.</w:t>
      </w:r>
    </w:p>
    <w:p w14:paraId="78F4B3D3" w14:textId="77777777" w:rsidR="00873EA4" w:rsidRPr="00CF5828" w:rsidRDefault="00873EA4" w:rsidP="00873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828">
        <w:rPr>
          <w:rFonts w:ascii="Times New Roman" w:eastAsia="Times New Roman" w:hAnsi="Times New Roman" w:cs="Times New Roman"/>
          <w:sz w:val="24"/>
          <w:szCs w:val="24"/>
        </w:rPr>
        <w:t xml:space="preserve">Ova Odluka stupa na snagu osmog dana od dana objave u </w:t>
      </w:r>
      <w:r>
        <w:rPr>
          <w:rFonts w:ascii="Times New Roman" w:eastAsia="Times New Roman" w:hAnsi="Times New Roman" w:cs="Times New Roman"/>
          <w:sz w:val="24"/>
          <w:szCs w:val="24"/>
        </w:rPr>
        <w:t>''</w:t>
      </w:r>
      <w:r w:rsidRPr="00CF5828">
        <w:rPr>
          <w:rFonts w:ascii="Times New Roman" w:eastAsia="Times New Roman" w:hAnsi="Times New Roman" w:cs="Times New Roman"/>
          <w:sz w:val="24"/>
          <w:szCs w:val="24"/>
        </w:rPr>
        <w:t>Službenom glasniku Općine Podstrana</w:t>
      </w:r>
      <w:r>
        <w:rPr>
          <w:rFonts w:ascii="Times New Roman" w:eastAsia="Times New Roman" w:hAnsi="Times New Roman" w:cs="Times New Roman"/>
          <w:sz w:val="24"/>
          <w:szCs w:val="24"/>
        </w:rPr>
        <w:t>''</w:t>
      </w:r>
      <w:r w:rsidRPr="00CF58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A3A614" w14:textId="77777777" w:rsidR="00873EA4" w:rsidRDefault="00873EA4" w:rsidP="00873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2733FE" w14:textId="77777777" w:rsidR="00873EA4" w:rsidRDefault="00873EA4" w:rsidP="00873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02723D" w14:textId="77777777" w:rsidR="00873EA4" w:rsidRPr="00CF5828" w:rsidRDefault="00873EA4" w:rsidP="00873EA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LASA:   024-02/22-01/04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Predsjednik</w:t>
      </w:r>
    </w:p>
    <w:p w14:paraId="66E55544" w14:textId="08449023" w:rsidR="00873EA4" w:rsidRPr="00CF5828" w:rsidRDefault="00873EA4" w:rsidP="00873EA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URBROJ: 2181-39-1-22-3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Općinskog vijeća:</w:t>
      </w:r>
    </w:p>
    <w:p w14:paraId="0704FA02" w14:textId="77777777" w:rsidR="00873EA4" w:rsidRDefault="00873EA4" w:rsidP="00873EA4">
      <w:r w:rsidRPr="00871FC6">
        <w:rPr>
          <w:rFonts w:ascii="Times New Roman" w:eastAsia="Times New Roman" w:hAnsi="Times New Roman" w:cs="Times New Roman"/>
          <w:iCs/>
          <w:sz w:val="24"/>
          <w:szCs w:val="24"/>
        </w:rPr>
        <w:t xml:space="preserve">Podstrana,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11. svibnja 2022. godine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Tomislav Buljan</w:t>
      </w:r>
    </w:p>
    <w:p w14:paraId="64F7CC35" w14:textId="77777777" w:rsidR="00873EA4" w:rsidRDefault="00873EA4" w:rsidP="00873E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1161F0E9" w14:textId="77777777" w:rsidR="00873EA4" w:rsidRDefault="00873EA4" w:rsidP="00873EA4"/>
    <w:p w14:paraId="7563E472" w14:textId="77777777" w:rsidR="00873EA4" w:rsidRDefault="00873EA4" w:rsidP="00873EA4"/>
    <w:p w14:paraId="35FDBB75" w14:textId="77777777" w:rsidR="00CE0FB2" w:rsidRDefault="00CE0FB2"/>
    <w:sectPr w:rsidR="00CE0FB2" w:rsidSect="00F27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D6"/>
    <w:rsid w:val="00061F1E"/>
    <w:rsid w:val="000C30D6"/>
    <w:rsid w:val="0025602D"/>
    <w:rsid w:val="00873EA4"/>
    <w:rsid w:val="00CC0B24"/>
    <w:rsid w:val="00CE0FB2"/>
    <w:rsid w:val="00D60661"/>
    <w:rsid w:val="00DB2364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22D79"/>
  <w15:chartTrackingRefBased/>
  <w15:docId w15:val="{4B0A0486-0C1E-45C2-AC3B-BA2FA1C2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A4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5</cp:revision>
  <dcterms:created xsi:type="dcterms:W3CDTF">2022-05-03T11:41:00Z</dcterms:created>
  <dcterms:modified xsi:type="dcterms:W3CDTF">2022-05-04T06:42:00Z</dcterms:modified>
</cp:coreProperties>
</file>