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5C45" w14:textId="446E069D" w:rsidR="00AC2B7A" w:rsidRDefault="00AC2B7A" w:rsidP="00AC2B7A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1469E6C2" wp14:editId="789698BA">
            <wp:extent cx="466725" cy="60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7DCE9AF4" w14:textId="77777777" w:rsidR="00AC2B7A" w:rsidRDefault="00AC2B7A" w:rsidP="00AC2B7A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7A1B8550" w14:textId="77777777" w:rsidR="00AC2B7A" w:rsidRDefault="00AC2B7A" w:rsidP="00AC2B7A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0CD645E0" w14:textId="77777777" w:rsidR="00AC2B7A" w:rsidRDefault="00AC2B7A" w:rsidP="00AC2B7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34366F0" w14:textId="77777777" w:rsidR="00AC2B7A" w:rsidRDefault="00AC2B7A" w:rsidP="00AC2B7A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1BD0C062" w14:textId="77777777" w:rsidR="00AC2B7A" w:rsidRDefault="00AC2B7A" w:rsidP="00AC2B7A">
      <w:pPr>
        <w:rPr>
          <w:rFonts w:ascii="Times New Roman" w:hAnsi="Times New Roman" w:cs="Times New Roman"/>
          <w:noProof/>
          <w:sz w:val="24"/>
          <w:szCs w:val="24"/>
        </w:rPr>
      </w:pPr>
    </w:p>
    <w:p w14:paraId="3271361C" w14:textId="77777777" w:rsidR="00AC2B7A" w:rsidRDefault="00AC2B7A" w:rsidP="00AC2B7A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3C35A717" w14:textId="77777777" w:rsidR="00AC2B7A" w:rsidRDefault="00AC2B7A" w:rsidP="00AC2B7A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157EBCD" w14:textId="77777777" w:rsidR="00AC2B7A" w:rsidRDefault="00AC2B7A" w:rsidP="00AC2B7A">
      <w:pPr>
        <w:rPr>
          <w:rFonts w:ascii="Times New Roman" w:hAnsi="Times New Roman" w:cs="Times New Roman"/>
          <w:noProof/>
          <w:sz w:val="24"/>
          <w:szCs w:val="24"/>
        </w:rPr>
      </w:pPr>
    </w:p>
    <w:p w14:paraId="54FE1E7E" w14:textId="77777777" w:rsidR="00AC2B7A" w:rsidRDefault="00AC2B7A" w:rsidP="00AC2B7A">
      <w:pPr>
        <w:rPr>
          <w:rFonts w:ascii="Times New Roman" w:hAnsi="Times New Roman" w:cs="Times New Roman"/>
          <w:noProof/>
          <w:sz w:val="24"/>
          <w:szCs w:val="24"/>
        </w:rPr>
      </w:pPr>
    </w:p>
    <w:p w14:paraId="33E4ADE7" w14:textId="4F0A01F6" w:rsidR="00AC2B7A" w:rsidRDefault="00AC2B7A" w:rsidP="00AC2B7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>Prijedlog Zaključka o usvajanju Strateškog plana razvoja Općine Podstrana za razdoblje 2021.-2025.</w:t>
      </w:r>
    </w:p>
    <w:p w14:paraId="66F0407F" w14:textId="77777777" w:rsidR="00AC2B7A" w:rsidRDefault="00AC2B7A" w:rsidP="00AC2B7A">
      <w:pPr>
        <w:rPr>
          <w:rFonts w:ascii="Times New Roman" w:hAnsi="Times New Roman" w:cs="Times New Roman"/>
          <w:noProof/>
          <w:sz w:val="24"/>
          <w:szCs w:val="24"/>
        </w:rPr>
      </w:pPr>
    </w:p>
    <w:p w14:paraId="29E73037" w14:textId="77777777" w:rsidR="00AC2B7A" w:rsidRDefault="00AC2B7A" w:rsidP="00AC2B7A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lokalnoj i područnoj samoupravi, Statut Općine Podstrana</w:t>
      </w:r>
    </w:p>
    <w:p w14:paraId="25316CEC" w14:textId="77777777" w:rsidR="00AC2B7A" w:rsidRDefault="00AC2B7A" w:rsidP="00AC2B7A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42C6363" w14:textId="77777777" w:rsidR="00AC2B7A" w:rsidRDefault="00AC2B7A" w:rsidP="00AC2B7A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5EDBC02" w14:textId="77777777" w:rsidR="00AC2B7A" w:rsidRDefault="00AC2B7A" w:rsidP="00AC2B7A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6C527A0E" w14:textId="77777777" w:rsidR="00AC2B7A" w:rsidRDefault="00AC2B7A" w:rsidP="00AC2B7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3321696B" w14:textId="77777777" w:rsidR="00AC2B7A" w:rsidRDefault="00AC2B7A" w:rsidP="00AC2B7A">
      <w:pPr>
        <w:rPr>
          <w:rFonts w:ascii="Times New Roman" w:hAnsi="Times New Roman" w:cs="Times New Roman"/>
          <w:noProof/>
          <w:sz w:val="24"/>
          <w:szCs w:val="24"/>
        </w:rPr>
      </w:pPr>
    </w:p>
    <w:p w14:paraId="23D5EAF1" w14:textId="77777777" w:rsidR="00AC2B7A" w:rsidRDefault="00AC2B7A" w:rsidP="00AC2B7A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0A2D473" w14:textId="4DFA0B37" w:rsidR="00AC2B7A" w:rsidRDefault="00AC2B7A" w:rsidP="00AC2B7A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0C8D1673" w14:textId="1BA2E89C" w:rsidR="00AC2B7A" w:rsidRDefault="00AC2B7A" w:rsidP="00AC2B7A">
      <w:pPr>
        <w:rPr>
          <w:rFonts w:ascii="Times New Roman" w:hAnsi="Times New Roman" w:cs="Times New Roman"/>
          <w:noProof/>
          <w:sz w:val="24"/>
          <w:szCs w:val="24"/>
        </w:rPr>
      </w:pPr>
    </w:p>
    <w:p w14:paraId="0680840D" w14:textId="77777777" w:rsidR="00AC2B7A" w:rsidRDefault="00AC2B7A" w:rsidP="00AC2B7A">
      <w:pPr>
        <w:spacing w:after="0"/>
        <w:ind w:left="4950" w:hanging="4950"/>
        <w:rPr>
          <w:rFonts w:ascii="Times New Roman" w:hAnsi="Times New Roman"/>
          <w:b/>
          <w:bCs/>
          <w:noProof/>
          <w:sz w:val="24"/>
          <w:szCs w:val="24"/>
        </w:rPr>
      </w:pPr>
    </w:p>
    <w:p w14:paraId="7CB96BA0" w14:textId="77777777" w:rsidR="00AC2B7A" w:rsidRDefault="00AC2B7A" w:rsidP="00AC2B7A">
      <w:pPr>
        <w:spacing w:after="0"/>
        <w:ind w:left="4950" w:hanging="4950"/>
        <w:rPr>
          <w:rFonts w:ascii="Times New Roman" w:hAnsi="Times New Roman"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STRUČNA OBRADA:</w:t>
      </w: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</w:t>
      </w:r>
      <w:r w:rsidRPr="005F59DD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 xml:space="preserve">Upravni odjel za javnu nabavu, </w:t>
      </w:r>
    </w:p>
    <w:p w14:paraId="0B56903D" w14:textId="2494894D" w:rsidR="00AC2B7A" w:rsidRDefault="00AC2B7A" w:rsidP="00AC2B7A">
      <w:pPr>
        <w:spacing w:after="0"/>
        <w:ind w:left="4950" w:hanging="495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gospodarstvo, društvene djelatnosti </w:t>
      </w:r>
    </w:p>
    <w:p w14:paraId="12E81967" w14:textId="7164175A" w:rsidR="00AC2B7A" w:rsidRPr="005F59DD" w:rsidRDefault="00AC2B7A" w:rsidP="00AC2B7A">
      <w:pPr>
        <w:spacing w:after="0"/>
        <w:ind w:left="4950" w:hanging="495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>i EU fondove</w:t>
      </w:r>
    </w:p>
    <w:p w14:paraId="61BD22C2" w14:textId="77777777" w:rsidR="00AC2B7A" w:rsidRDefault="00AC2B7A" w:rsidP="00AC2B7A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FEB444B" w14:textId="77777777" w:rsidR="00AC2B7A" w:rsidRDefault="00AC2B7A" w:rsidP="00AC2B7A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6FA7C696" w14:textId="77777777" w:rsidR="00AC2B7A" w:rsidRDefault="00AC2B7A" w:rsidP="00AC2B7A"/>
    <w:p w14:paraId="127A646D" w14:textId="77777777" w:rsidR="00AC2B7A" w:rsidRDefault="00AC2B7A" w:rsidP="00AC2B7A"/>
    <w:p w14:paraId="25B80804" w14:textId="77777777" w:rsidR="008A5D2E" w:rsidRDefault="008A5D2E" w:rsidP="008A5D2E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5D2E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PREDMET:</w:t>
      </w:r>
      <w:r>
        <w:rPr>
          <w:rFonts w:ascii="Times New Roman" w:hAnsi="Times New Roman" w:cs="Times New Roman"/>
          <w:sz w:val="24"/>
          <w:szCs w:val="24"/>
        </w:rPr>
        <w:t xml:space="preserve"> Obrazloženje prijedloga Zaključka </w:t>
      </w:r>
      <w:r>
        <w:rPr>
          <w:rFonts w:ascii="Times New Roman" w:hAnsi="Times New Roman" w:cs="Times New Roman"/>
          <w:noProof/>
          <w:sz w:val="24"/>
          <w:szCs w:val="24"/>
        </w:rPr>
        <w:t>o usvajanju Strateškog plana razvoja Općine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A640A26" w14:textId="4C4F9FF3" w:rsidR="008A5D2E" w:rsidRDefault="008A5D2E" w:rsidP="008A5D2E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Podstrana za razdoblje 2021.-2025.</w:t>
      </w:r>
    </w:p>
    <w:p w14:paraId="7EC0B4B6" w14:textId="6AE65C66" w:rsidR="008A5D2E" w:rsidRDefault="008A5D2E" w:rsidP="008A5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F5427" w14:textId="0264FE3C" w:rsidR="008A5D2E" w:rsidRDefault="008A5D2E" w:rsidP="008A5D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4E8">
        <w:rPr>
          <w:rFonts w:ascii="Times New Roman" w:hAnsi="Times New Roman" w:cs="Times New Roman"/>
          <w:sz w:val="24"/>
          <w:szCs w:val="24"/>
        </w:rPr>
        <w:t>Općinsko vijeće Općine Podstrana</w:t>
      </w:r>
      <w:r w:rsidRPr="001714E8">
        <w:rPr>
          <w:rFonts w:ascii="Times New Roman" w:hAnsi="Times New Roman"/>
          <w:sz w:val="24"/>
          <w:szCs w:val="24"/>
        </w:rPr>
        <w:t xml:space="preserve"> je, </w:t>
      </w:r>
      <w:r>
        <w:rPr>
          <w:rFonts w:ascii="Times New Roman" w:hAnsi="Times New Roman"/>
          <w:sz w:val="24"/>
          <w:szCs w:val="24"/>
        </w:rPr>
        <w:t>sukladno odredbama</w:t>
      </w:r>
      <w:r w:rsidRPr="001714E8">
        <w:rPr>
          <w:rFonts w:ascii="Times New Roman" w:hAnsi="Times New Roman"/>
          <w:sz w:val="24"/>
          <w:szCs w:val="24"/>
        </w:rPr>
        <w:t xml:space="preserve"> </w:t>
      </w:r>
      <w:r w:rsidRPr="001714E8">
        <w:rPr>
          <w:rFonts w:ascii="Times New Roman" w:eastAsia="Times New Roman" w:hAnsi="Times New Roman" w:cs="Times New Roman"/>
          <w:sz w:val="24"/>
          <w:szCs w:val="24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714E8">
        <w:rPr>
          <w:rFonts w:ascii="Times New Roman" w:eastAsia="Times New Roman" w:hAnsi="Times New Roman" w:cs="Times New Roman"/>
          <w:sz w:val="24"/>
          <w:szCs w:val="24"/>
        </w:rPr>
        <w:t xml:space="preserve"> o sustavu strateškog planiranja i upravljanja razvojem Republike Hrvatske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14E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714E8">
        <w:rPr>
          <w:rFonts w:ascii="Times New Roman" w:hAnsi="Times New Roman" w:cs="Times New Roman"/>
          <w:sz w:val="24"/>
          <w:szCs w:val="24"/>
        </w:rPr>
        <w:t>NN 123/2017</w:t>
      </w:r>
      <w:r>
        <w:rPr>
          <w:rFonts w:ascii="Times New Roman" w:hAnsi="Times New Roman" w:cs="Times New Roman"/>
          <w:sz w:val="24"/>
          <w:szCs w:val="24"/>
        </w:rPr>
        <w:t xml:space="preserve">), 27. studenog 2020. godine donijelo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dluku o </w:t>
      </w:r>
      <w:r w:rsidRPr="001714E8">
        <w:rPr>
          <w:rFonts w:ascii="Times New Roman" w:hAnsi="Times New Roman" w:cs="Times New Roman"/>
          <w:sz w:val="24"/>
          <w:szCs w:val="24"/>
        </w:rPr>
        <w:t> pokretanju postupka izrade Strateškog plana razvoja područja općine Podstrana za razdoblje 2021.-2025. godine</w:t>
      </w:r>
      <w:r>
        <w:rPr>
          <w:rFonts w:ascii="Times New Roman" w:hAnsi="Times New Roman" w:cs="Times New Roman"/>
          <w:sz w:val="24"/>
          <w:szCs w:val="24"/>
        </w:rPr>
        <w:t xml:space="preserve">, objavljeno u Službenom glasniku Općine Podstrana broj </w:t>
      </w:r>
      <w:r w:rsidR="006E4375">
        <w:rPr>
          <w:rFonts w:ascii="Times New Roman" w:hAnsi="Times New Roman" w:cs="Times New Roman"/>
          <w:sz w:val="24"/>
          <w:szCs w:val="24"/>
        </w:rPr>
        <w:t>22/2020</w:t>
      </w:r>
      <w:r>
        <w:rPr>
          <w:rFonts w:ascii="Times New Roman" w:hAnsi="Times New Roman" w:cs="Times New Roman"/>
          <w:sz w:val="24"/>
          <w:szCs w:val="24"/>
        </w:rPr>
        <w:t xml:space="preserve">. Nakon donošenja odluke, proveden je postupak nabave za uslugu izrade strateškog plana te je, nakon izrade početne verzije, započet postupak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cjene o potrebi strateške procjene </w:t>
      </w:r>
      <w:r w:rsidRPr="00457238">
        <w:rPr>
          <w:rFonts w:ascii="Times New Roman" w:eastAsia="Calibri" w:hAnsi="Times New Roman" w:cs="Times New Roman"/>
          <w:sz w:val="24"/>
          <w:szCs w:val="24"/>
        </w:rPr>
        <w:t>utjecaja na okoliš za Strateški plan razvoja općine Podstrana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4C3CE6" w14:textId="77777777" w:rsidR="008A5D2E" w:rsidRDefault="008A5D2E" w:rsidP="008A5D2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23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3C93081" w14:textId="77777777" w:rsidR="008A5D2E" w:rsidRDefault="008A5D2E" w:rsidP="008A5D2E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 w:rsidRPr="000C3E4D">
        <w:rPr>
          <w:rFonts w:ascii="Times New Roman" w:hAnsi="Times New Roman"/>
          <w:sz w:val="24"/>
          <w:szCs w:val="24"/>
        </w:rPr>
        <w:t xml:space="preserve">U postupku Ocjene o potrebi strateške procjene utvrđeno je da </w:t>
      </w:r>
      <w:r>
        <w:rPr>
          <w:rFonts w:ascii="Times New Roman" w:hAnsi="Times New Roman"/>
          <w:sz w:val="24"/>
          <w:szCs w:val="24"/>
        </w:rPr>
        <w:t xml:space="preserve">Strateški plan razvoja općine Podstrana za razdoblje 2021. – 2025. </w:t>
      </w:r>
      <w:r w:rsidRPr="000C3E4D">
        <w:rPr>
          <w:rFonts w:ascii="Times New Roman" w:hAnsi="Times New Roman"/>
          <w:sz w:val="24"/>
          <w:szCs w:val="24"/>
        </w:rPr>
        <w:t>neće imati vjerojatno značajan utjecaj na okoliš na osnovu čega se utvr</w:t>
      </w:r>
      <w:r>
        <w:rPr>
          <w:rFonts w:ascii="Times New Roman" w:hAnsi="Times New Roman"/>
          <w:sz w:val="24"/>
          <w:szCs w:val="24"/>
        </w:rPr>
        <w:t>dilo</w:t>
      </w:r>
      <w:r w:rsidRPr="000C3E4D">
        <w:rPr>
          <w:rFonts w:ascii="Times New Roman" w:hAnsi="Times New Roman"/>
          <w:sz w:val="24"/>
          <w:szCs w:val="24"/>
        </w:rPr>
        <w:t xml:space="preserve"> da nije potrebno provesti stratešku procjenu utjecaja na okoliš.</w:t>
      </w:r>
      <w:r w:rsidRPr="00C4084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78567C62" w14:textId="633A90AB" w:rsidR="008A5D2E" w:rsidRDefault="008A5D2E" w:rsidP="008A5D2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Navedena procedura je okončana krajem ožujka 2022. te je, sukladno</w:t>
      </w:r>
      <w:r w:rsidRPr="00DC30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odredbama</w:t>
      </w:r>
      <w:r w:rsidRPr="001714E8">
        <w:rPr>
          <w:rFonts w:ascii="Times New Roman" w:hAnsi="Times New Roman"/>
          <w:sz w:val="24"/>
          <w:szCs w:val="24"/>
        </w:rPr>
        <w:t xml:space="preserve"> Zakon</w:t>
      </w:r>
      <w:r>
        <w:rPr>
          <w:rFonts w:ascii="Times New Roman" w:hAnsi="Times New Roman"/>
          <w:sz w:val="24"/>
          <w:szCs w:val="24"/>
        </w:rPr>
        <w:t>a</w:t>
      </w:r>
      <w:r w:rsidRPr="001714E8">
        <w:rPr>
          <w:rFonts w:ascii="Times New Roman" w:hAnsi="Times New Roman"/>
          <w:sz w:val="24"/>
          <w:szCs w:val="24"/>
        </w:rPr>
        <w:t xml:space="preserve"> o sustavu strateškog planiranja i upravljanja razvojem Republike Hrvatske</w:t>
      </w:r>
      <w:r>
        <w:rPr>
          <w:rFonts w:ascii="Times New Roman" w:hAnsi="Times New Roman"/>
          <w:sz w:val="24"/>
          <w:szCs w:val="24"/>
        </w:rPr>
        <w:t>, propisano usvajanje</w:t>
      </w:r>
      <w:r w:rsidRPr="0001665A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Strateškog plana razvoja</w:t>
      </w:r>
      <w:r>
        <w:rPr>
          <w:rFonts w:ascii="Times New Roman" w:hAnsi="Times New Roman"/>
          <w:sz w:val="24"/>
          <w:szCs w:val="24"/>
        </w:rPr>
        <w:t xml:space="preserve"> od strane </w:t>
      </w:r>
      <w:r w:rsidR="00587918">
        <w:rPr>
          <w:rFonts w:ascii="Times New Roman" w:hAnsi="Times New Roman"/>
          <w:sz w:val="24"/>
          <w:szCs w:val="24"/>
        </w:rPr>
        <w:t>općinskog vijeća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CBDD8E1" w14:textId="77777777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02FB0" w14:textId="5BC97FB2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predlaže se donijeti sljedeći akt:</w:t>
      </w:r>
    </w:p>
    <w:p w14:paraId="66C3C9D9" w14:textId="5C34C42D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6DD7E" w14:textId="727C213B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3DB62" w14:textId="57D3F752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3F1E2" w14:textId="6D2356EC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A8441" w14:textId="1740C0CE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156CF" w14:textId="41DC10FA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40F21" w14:textId="0F452355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92C26" w14:textId="5FCF9774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21B54" w14:textId="180F255B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8E49C" w14:textId="0E06F244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8DA05" w14:textId="0C20B7F4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DBFB7" w14:textId="01F0B28A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E108F" w14:textId="72CDE8CF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93A22" w14:textId="3FE81F77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BEE66" w14:textId="2FC5948D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0A25D" w14:textId="49C1AC04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0F450" w14:textId="27D97941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D846F" w14:textId="6A9E7DA6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735A6" w14:textId="0FE2142C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CA0EA" w14:textId="1E263569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BAF1F" w14:textId="18DA1806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856E8" w14:textId="638AA2A6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EA621" w14:textId="73881913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6ECFB" w14:textId="212E356C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43AB8" w14:textId="77777777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5A607" w14:textId="77777777" w:rsidR="008A5D2E" w:rsidRDefault="008A5D2E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1D222" w14:textId="3E24B55A" w:rsidR="00AC2B7A" w:rsidRDefault="00AC2B7A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temelju </w:t>
      </w:r>
      <w:r w:rsidR="006E4375">
        <w:rPr>
          <w:rFonts w:ascii="Times New Roman" w:hAnsi="Times New Roman" w:cs="Times New Roman"/>
          <w:sz w:val="24"/>
          <w:szCs w:val="24"/>
        </w:rPr>
        <w:t xml:space="preserve">članka 12. Zakona o sustavu strateškog planiranja i </w:t>
      </w:r>
      <w:r w:rsidR="00587918">
        <w:rPr>
          <w:rFonts w:ascii="Times New Roman" w:hAnsi="Times New Roman" w:cs="Times New Roman"/>
          <w:sz w:val="24"/>
          <w:szCs w:val="24"/>
        </w:rPr>
        <w:t xml:space="preserve">upravljanja </w:t>
      </w:r>
      <w:r w:rsidR="006E4375">
        <w:rPr>
          <w:rFonts w:ascii="Times New Roman" w:hAnsi="Times New Roman" w:cs="Times New Roman"/>
          <w:sz w:val="24"/>
          <w:szCs w:val="24"/>
        </w:rPr>
        <w:t>razvoj</w:t>
      </w:r>
      <w:r w:rsidR="00587918">
        <w:rPr>
          <w:rFonts w:ascii="Times New Roman" w:hAnsi="Times New Roman" w:cs="Times New Roman"/>
          <w:sz w:val="24"/>
          <w:szCs w:val="24"/>
        </w:rPr>
        <w:t xml:space="preserve">em Republike Hrvatske („Narodne novine“ broj 123/17), </w:t>
      </w:r>
      <w:r>
        <w:rPr>
          <w:rFonts w:ascii="Times New Roman" w:hAnsi="Times New Roman" w:cs="Times New Roman"/>
          <w:sz w:val="24"/>
          <w:szCs w:val="24"/>
        </w:rPr>
        <w:t xml:space="preserve">članka </w:t>
      </w:r>
      <w:r w:rsidR="006E6377">
        <w:rPr>
          <w:rFonts w:ascii="Times New Roman" w:hAnsi="Times New Roman" w:cs="Times New Roman"/>
          <w:sz w:val="24"/>
          <w:szCs w:val="24"/>
        </w:rPr>
        <w:t xml:space="preserve">35. Zakona </w:t>
      </w:r>
      <w:r w:rsidR="006E6377">
        <w:rPr>
          <w:rFonts w:ascii="Times New Roman" w:eastAsia="Times New Roman" w:hAnsi="Times New Roman" w:cs="Times New Roman"/>
          <w:iCs/>
          <w:sz w:val="24"/>
          <w:szCs w:val="24"/>
        </w:rPr>
        <w:t>o lokalnoj i područnoj samoupravi („Narodne novine“ broj</w:t>
      </w:r>
      <w:r w:rsidR="006E6377">
        <w:rPr>
          <w:rFonts w:ascii="Times New Roman" w:hAnsi="Times New Roman" w:cs="Times New Roman"/>
          <w:sz w:val="24"/>
          <w:szCs w:val="24"/>
        </w:rPr>
        <w:t xml:space="preserve"> 33/01, 60/01, 129/05, 109/07, 125/08, 36/09, 150/11, 144/12, 19/13, 137/15, 123/17, 98/19, 144/20) i članka </w:t>
      </w:r>
      <w:r>
        <w:rPr>
          <w:rFonts w:ascii="Times New Roman" w:hAnsi="Times New Roman" w:cs="Times New Roman"/>
          <w:sz w:val="24"/>
          <w:szCs w:val="24"/>
        </w:rPr>
        <w:t>30. Statuta Općine Podstrana („Službeni glasnik Općine Podstrana“ broj 07/21, 21/21), Općinsko vijeće Općine Podstrana na 8. sjednici održanoj dana 11. svibnja 2022. godine donosi</w:t>
      </w:r>
    </w:p>
    <w:p w14:paraId="039736A6" w14:textId="77777777" w:rsidR="00AC2B7A" w:rsidRDefault="00AC2B7A" w:rsidP="00AC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83F0B" w14:textId="77777777" w:rsidR="00AC2B7A" w:rsidRDefault="00AC2B7A" w:rsidP="00AC2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76070" w14:textId="77777777" w:rsidR="00AC2B7A" w:rsidRDefault="00AC2B7A" w:rsidP="00AC2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037B818E" w14:textId="77777777" w:rsidR="00AC2B7A" w:rsidRDefault="00AC2B7A" w:rsidP="00AC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5E866" w14:textId="77777777" w:rsidR="00AC2B7A" w:rsidRDefault="00AC2B7A" w:rsidP="00AC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1534B" w14:textId="77777777" w:rsidR="00AC2B7A" w:rsidRDefault="00AC2B7A" w:rsidP="00AC2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3F52D9A" w14:textId="29F0CC1B" w:rsidR="00AC2B7A" w:rsidRDefault="00AC2B7A" w:rsidP="00AC2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 se Strateški plan razvoja Općine Podstrana za razdoblje 2021-2025. </w:t>
      </w:r>
    </w:p>
    <w:p w14:paraId="0FE3401E" w14:textId="77777777" w:rsidR="00AC2B7A" w:rsidRDefault="00AC2B7A" w:rsidP="00AC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F8A34" w14:textId="77777777" w:rsidR="00AC2B7A" w:rsidRDefault="00AC2B7A" w:rsidP="00AC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5B56D" w14:textId="316B42D1" w:rsidR="00AC2B7A" w:rsidRDefault="00AC2B7A" w:rsidP="00AC2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AEF1C3F" w14:textId="7AD658B9" w:rsidR="005341C0" w:rsidRDefault="005341C0" w:rsidP="00534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Strateški plan iz članka 1. ov</w:t>
      </w:r>
      <w:r w:rsidR="006E6377">
        <w:rPr>
          <w:rFonts w:ascii="Times New Roman" w:hAnsi="Times New Roman" w:cs="Times New Roman"/>
          <w:sz w:val="24"/>
          <w:szCs w:val="24"/>
        </w:rPr>
        <w:t xml:space="preserve">og Zaključka </w:t>
      </w:r>
      <w:r>
        <w:rPr>
          <w:rFonts w:ascii="Times New Roman" w:hAnsi="Times New Roman" w:cs="Times New Roman"/>
          <w:sz w:val="24"/>
          <w:szCs w:val="24"/>
        </w:rPr>
        <w:t>prilog je i sastavni dio</w:t>
      </w:r>
      <w:r w:rsidR="006E6377">
        <w:rPr>
          <w:rFonts w:ascii="Times New Roman" w:hAnsi="Times New Roman" w:cs="Times New Roman"/>
          <w:sz w:val="24"/>
          <w:szCs w:val="24"/>
        </w:rPr>
        <w:t xml:space="preserve"> istog.</w:t>
      </w:r>
    </w:p>
    <w:p w14:paraId="28D248FE" w14:textId="2646FABD" w:rsidR="006E6377" w:rsidRDefault="006E6377" w:rsidP="00534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0243C" w14:textId="77777777" w:rsidR="006E6377" w:rsidRDefault="006E6377" w:rsidP="006E63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DDC8F" w14:textId="6C87EA9B" w:rsidR="006E6377" w:rsidRPr="006E6377" w:rsidRDefault="006E6377" w:rsidP="006E63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377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30DC37B" w14:textId="77777777" w:rsidR="00AC2B7A" w:rsidRDefault="00AC2B7A" w:rsidP="00AC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Zaključak stupa na snagu osmog dana od dana objave u „Službenom glasniku Općine Podstrana“.</w:t>
      </w:r>
    </w:p>
    <w:p w14:paraId="521117F5" w14:textId="77777777" w:rsidR="00AC2B7A" w:rsidRDefault="00AC2B7A" w:rsidP="00AC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0E1E0" w14:textId="77777777" w:rsidR="00AC2B7A" w:rsidRDefault="00AC2B7A" w:rsidP="00AC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64058" w14:textId="77777777" w:rsidR="00AC2B7A" w:rsidRDefault="00AC2B7A" w:rsidP="00AC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F2E16" w14:textId="5610A73B" w:rsidR="00AC2B7A" w:rsidRDefault="00AC2B7A" w:rsidP="00AC2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9154910"/>
      <w:r>
        <w:rPr>
          <w:rFonts w:ascii="Times New Roman" w:hAnsi="Times New Roman" w:cs="Times New Roman"/>
          <w:sz w:val="24"/>
          <w:szCs w:val="24"/>
        </w:rPr>
        <w:t>KLASA:   024-02/22-01/04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Predsjednik </w:t>
      </w:r>
    </w:p>
    <w:p w14:paraId="22E7CBB9" w14:textId="25BBABA4" w:rsidR="00AC2B7A" w:rsidRDefault="00AC2B7A" w:rsidP="00AC2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2181-39-01-22-01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Općinskog vijeća:</w:t>
      </w:r>
    </w:p>
    <w:p w14:paraId="317F47DB" w14:textId="1879EA2E" w:rsidR="00AC2B7A" w:rsidRDefault="00AC2B7A" w:rsidP="00AC2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Podstrana, 11. svibnja 2022.godine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Tomislav Buljan</w:t>
      </w:r>
      <w:bookmarkEnd w:id="0"/>
    </w:p>
    <w:p w14:paraId="7AF4799E" w14:textId="77777777" w:rsidR="00AC2B7A" w:rsidRDefault="00AC2B7A" w:rsidP="00AC2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14D72" w14:textId="77777777" w:rsidR="00CE0FB2" w:rsidRDefault="00CE0FB2"/>
    <w:sectPr w:rsidR="00CE0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3D"/>
    <w:rsid w:val="00061F1E"/>
    <w:rsid w:val="0014293D"/>
    <w:rsid w:val="005341C0"/>
    <w:rsid w:val="00587918"/>
    <w:rsid w:val="006E4375"/>
    <w:rsid w:val="006E6377"/>
    <w:rsid w:val="008A5D2E"/>
    <w:rsid w:val="00AC2B7A"/>
    <w:rsid w:val="00CE0FB2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40C0D"/>
  <w15:chartTrackingRefBased/>
  <w15:docId w15:val="{F3FBF394-DC17-4022-B974-F99FCECC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B7A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D2E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8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4</cp:revision>
  <dcterms:created xsi:type="dcterms:W3CDTF">2022-05-03T07:28:00Z</dcterms:created>
  <dcterms:modified xsi:type="dcterms:W3CDTF">2022-05-04T08:20:00Z</dcterms:modified>
</cp:coreProperties>
</file>