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C83E" w14:textId="77777777" w:rsidR="00C90A4F" w:rsidRPr="00E1431F" w:rsidRDefault="00C90A4F" w:rsidP="00C90A4F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       </w:t>
      </w:r>
      <w:r w:rsidRPr="00E1431F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33B29E1F" wp14:editId="6668C840">
            <wp:extent cx="466725" cy="600075"/>
            <wp:effectExtent l="0" t="0" r="9525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3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35A6F19A" w14:textId="77777777" w:rsidR="00C90A4F" w:rsidRPr="00E1431F" w:rsidRDefault="00C90A4F" w:rsidP="00C90A4F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608F7D2E" w14:textId="77777777" w:rsidR="00C90A4F" w:rsidRPr="00E1431F" w:rsidRDefault="00C90A4F" w:rsidP="00C90A4F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7BC23E8D" w14:textId="77777777" w:rsidR="00C90A4F" w:rsidRPr="00E1431F" w:rsidRDefault="00C90A4F" w:rsidP="00C90A4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65E69631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1CB017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9C377A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OPĆINA PODSTRANA</w:t>
      </w:r>
    </w:p>
    <w:p w14:paraId="190903FC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09EAAB06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0AAFBBCE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2C49146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A05F031" w14:textId="6DA3FA77" w:rsidR="00C90A4F" w:rsidRPr="00E1431F" w:rsidRDefault="00C90A4F" w:rsidP="00C90A4F">
      <w:pPr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PREDMET: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Odluka o provođenju postupka stavljanja izvan snage urbanističkih planova uređenja: UPU 6, UPU 7, UPU 8, UPU 9, UPU 10 i UPU 14</w:t>
      </w:r>
    </w:p>
    <w:p w14:paraId="70DC3F65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                                                                                            </w:t>
      </w:r>
    </w:p>
    <w:p w14:paraId="4C78FD5A" w14:textId="3B443530" w:rsidR="00C90A4F" w:rsidRPr="00E1431F" w:rsidRDefault="00C90A4F" w:rsidP="00C90A4F">
      <w:pPr>
        <w:spacing w:after="0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PRAVNI OSNOV: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E1431F">
        <w:rPr>
          <w:rFonts w:ascii="Times New Roman" w:eastAsia="Calibri" w:hAnsi="Times New Roman" w:cs="Times New Roman"/>
          <w:sz w:val="24"/>
          <w:szCs w:val="24"/>
        </w:rPr>
        <w:t xml:space="preserve">Zakon o </w:t>
      </w:r>
      <w:r>
        <w:rPr>
          <w:rFonts w:ascii="Times New Roman" w:eastAsia="Calibri" w:hAnsi="Times New Roman" w:cs="Times New Roman"/>
          <w:sz w:val="24"/>
          <w:szCs w:val="24"/>
        </w:rPr>
        <w:t>prostornom uređenju</w:t>
      </w:r>
      <w:r w:rsidRPr="00E1431F">
        <w:rPr>
          <w:rFonts w:ascii="Times New Roman" w:eastAsia="Calibri" w:hAnsi="Times New Roman" w:cs="Times New Roman"/>
          <w:sz w:val="24"/>
          <w:szCs w:val="24"/>
        </w:rPr>
        <w:t>, Statut</w:t>
      </w:r>
    </w:p>
    <w:p w14:paraId="589C42AE" w14:textId="77777777" w:rsidR="00C90A4F" w:rsidRPr="00E1431F" w:rsidRDefault="00C90A4F" w:rsidP="00C90A4F">
      <w:pPr>
        <w:spacing w:after="0"/>
        <w:ind w:left="4950" w:hanging="495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</w:p>
    <w:p w14:paraId="7DB6F702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2EF3D8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74DA9DD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DONOŠENJE: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Općinsko vijeće</w:t>
      </w:r>
    </w:p>
    <w:p w14:paraId="797A81FC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BD9A6BE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7DEAD27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57AD2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PREDLAGATELJ: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Općinski načelnik</w:t>
      </w:r>
    </w:p>
    <w:p w14:paraId="6B65B955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883D310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444D6EB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FF5C17F" w14:textId="23801CCE" w:rsidR="00C90A4F" w:rsidRPr="00E1431F" w:rsidRDefault="00C90A4F" w:rsidP="00C90A4F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STRUČNA OBRADA: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Upravni odjel za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prostorno uređenje, komunalne poslove i zaštitu okoliša</w:t>
      </w:r>
    </w:p>
    <w:p w14:paraId="220D13F5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AC36A47" w14:textId="77777777" w:rsidR="00C90A4F" w:rsidRPr="00E1431F" w:rsidRDefault="00C90A4F" w:rsidP="00C90A4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5D1228C" w14:textId="77777777" w:rsidR="00C90A4F" w:rsidRPr="00E1431F" w:rsidRDefault="00C90A4F" w:rsidP="00C90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273F42" w14:textId="77777777" w:rsidR="00C90A4F" w:rsidRDefault="00C90A4F" w:rsidP="00C90A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B02F0C9" w14:textId="77777777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54A8B" w14:textId="77777777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7812D" w14:textId="77777777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83EDE" w14:textId="04DDDFF5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57AAB" w14:textId="549FC298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91E35" w14:textId="77777777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A5C1D" w14:textId="77777777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B9FA9" w14:textId="77777777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96948" w14:textId="77777777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9B7DB" w14:textId="5AF7F68F" w:rsidR="0090729E" w:rsidRDefault="00C90A4F" w:rsidP="009072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PREDMET: </w:t>
      </w:r>
      <w:r w:rsidRPr="008F13B7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brazloženje prijedloga Odluke </w:t>
      </w:r>
      <w:r w:rsidR="0090729E" w:rsidRPr="00BF7122">
        <w:rPr>
          <w:rFonts w:ascii="Times New Roman" w:hAnsi="Times New Roman" w:cs="Times New Roman"/>
          <w:b/>
          <w:bCs/>
          <w:sz w:val="24"/>
          <w:szCs w:val="24"/>
        </w:rPr>
        <w:t>o provođenju postupka stavljanja izvan snage urbanističkih planova uređenja – UPU 6, UPU 7, UPU 8, UPU 9, UPU 10 i UPU 14</w:t>
      </w:r>
    </w:p>
    <w:p w14:paraId="763E706D" w14:textId="77777777" w:rsidR="0090729E" w:rsidRPr="00BF7122" w:rsidRDefault="0090729E" w:rsidP="009072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C0486" w14:textId="7146E792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>Nastavno na izmjene i dopune Prostornog plana uređenja Općine Podstrana („Službeni glasnik Općine Podstrana“ broj 03/06, 8/08, 3/11- pročišćeni tekst, 12/17, 14/17- pročišćeni tekst, 13/19 i 4/21; u daljnjem tekstu: Izmjene i dopune PPUO-a/Plana) koje su u tijeku, predlaže se pokretanje postupka stavljanja izvan snage UPU-ova:</w:t>
      </w:r>
    </w:p>
    <w:p w14:paraId="482ECFEA" w14:textId="77777777" w:rsidR="0090729E" w:rsidRPr="00BF7122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67D7E" w14:textId="77777777" w:rsidR="0090729E" w:rsidRPr="00BF7122" w:rsidRDefault="0090729E" w:rsidP="00907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>UPU - ZONE U ZELENILU I SPORTSKIH IGRALIŠTA U MILJEVCU (UPU br. 6, „Službeni glasnik Općine Podstrana“ br. 8/11)</w:t>
      </w:r>
    </w:p>
    <w:p w14:paraId="61392B6E" w14:textId="77777777" w:rsidR="0090729E" w:rsidRPr="00BF7122" w:rsidRDefault="0090729E" w:rsidP="00907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>UPU - SJEVERNI DIO GRLJEVAC I (UPU br. 7, „Službeni glasnik Općine Podstrana“ br. 21/14)</w:t>
      </w:r>
    </w:p>
    <w:p w14:paraId="694400F0" w14:textId="77777777" w:rsidR="0090729E" w:rsidRPr="00BF7122" w:rsidRDefault="0090729E" w:rsidP="00907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>UPU - SJEVERNI DIO GRLJEVAC II (UPU br. 8, „Službeni glasnik Općine Podstrana“ br. 21/14)</w:t>
      </w:r>
    </w:p>
    <w:p w14:paraId="70E4D931" w14:textId="77777777" w:rsidR="0090729E" w:rsidRPr="00BF7122" w:rsidRDefault="0090729E" w:rsidP="00907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>UPU - DIO PODRUČJA GRBAVAC, (UPU br. 9, „Službeni glasnik Općine Podstrana“ br. 2/12 i 13/14)</w:t>
      </w:r>
    </w:p>
    <w:p w14:paraId="166D1D1F" w14:textId="77777777" w:rsidR="0090729E" w:rsidRPr="00BF7122" w:rsidRDefault="0090729E" w:rsidP="00907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>UPU - 'PETRIĆEVO' - SVETI MARTIN,( UPU br. 10, „Službeni glasnik Općine Podstrana“ br. 2/12)</w:t>
      </w:r>
    </w:p>
    <w:p w14:paraId="7302EC86" w14:textId="77777777" w:rsidR="0090729E" w:rsidRPr="00BF7122" w:rsidRDefault="0090729E" w:rsidP="00907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 xml:space="preserve">UPU - PODRUČJE ŠĆADINA - SJEVER, (UPU br. 14, „Službeni glasnik Općine Podstrana“ br. 8/13). </w:t>
      </w:r>
    </w:p>
    <w:p w14:paraId="5238CEB5" w14:textId="77777777" w:rsidR="0090729E" w:rsidRPr="00BF7122" w:rsidRDefault="0090729E" w:rsidP="0090729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5EE3AC" w14:textId="77777777" w:rsidR="0090729E" w:rsidRPr="00BF7122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>Osnovni razlog pokretanja izmjena i dopuna Plana bio je detaljnija razrada PPUO-a i selektivno preuzimanje potrebnih sadržaja i rješenja iz pojedinih UPU-ova prozvanih Odlukom o izradi izmjena i dopuna Plana, uz stavljanje istih izvan snage u posebnom postupku, u cilju omogućavanja izdavanja akata za gradnju i na neuređenim dijelovima područja obuhvata PPUO-a direktnom provedbom istog.</w:t>
      </w:r>
    </w:p>
    <w:p w14:paraId="1B51293C" w14:textId="77777777" w:rsidR="0090729E" w:rsidRPr="00BF7122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79DEB" w14:textId="77777777" w:rsidR="0090729E" w:rsidRPr="00BF7122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>Odlukom o izradi izmjena i dopuna Plana bilo je prozvano ukupno 14 područja, utvrđenih Planom koji je trenutno na snazi kao područja s obvezom donošenja urbanističkog plana uređenja. Od 14 područja s obvezom izrade UPU-a, za 10 područja su u tom trenutku postojali planovi na snazi, od čega su 3 plana već bila u postupku stavljanja izvan snage (u međuvremenu stavljeni izvan snage), i to:</w:t>
      </w:r>
    </w:p>
    <w:p w14:paraId="2061FFEA" w14:textId="77777777" w:rsidR="0090729E" w:rsidRPr="00BF7122" w:rsidRDefault="0090729E" w:rsidP="00907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469074"/>
      <w:r w:rsidRPr="00BF7122">
        <w:rPr>
          <w:rFonts w:ascii="Times New Roman" w:hAnsi="Times New Roman" w:cs="Times New Roman"/>
          <w:sz w:val="24"/>
          <w:szCs w:val="24"/>
        </w:rPr>
        <w:t>UPU - STROŽANAC I</w:t>
      </w:r>
    </w:p>
    <w:p w14:paraId="6AA368AE" w14:textId="77777777" w:rsidR="0090729E" w:rsidRPr="00BF7122" w:rsidRDefault="0090729E" w:rsidP="00907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>UPU – STROŽANAC II</w:t>
      </w:r>
    </w:p>
    <w:p w14:paraId="19F3CFA7" w14:textId="77777777" w:rsidR="0090729E" w:rsidRPr="00BF7122" w:rsidRDefault="0090729E" w:rsidP="00907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>DPU uređenja dijela područja OŠ „</w:t>
      </w:r>
      <w:proofErr w:type="spellStart"/>
      <w:r w:rsidRPr="00BF7122"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 w:rsidRPr="00BF7122">
        <w:rPr>
          <w:rFonts w:ascii="Times New Roman" w:hAnsi="Times New Roman" w:cs="Times New Roman"/>
          <w:sz w:val="24"/>
          <w:szCs w:val="24"/>
        </w:rPr>
        <w:t>“.</w:t>
      </w:r>
    </w:p>
    <w:bookmarkEnd w:id="0"/>
    <w:p w14:paraId="3971F77C" w14:textId="77777777" w:rsidR="0090729E" w:rsidRPr="00BF7122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02444" w14:textId="77777777" w:rsidR="0090729E" w:rsidRPr="00BF7122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 xml:space="preserve">Od preostalih 7 područja s donesenim UPU-ima, tijekom izrade nacrta prijedloga izmjena i dopuna Plana, za obuvat UPU-a područja </w:t>
      </w:r>
      <w:proofErr w:type="spellStart"/>
      <w:r w:rsidRPr="00BF7122">
        <w:rPr>
          <w:rFonts w:ascii="Times New Roman" w:hAnsi="Times New Roman" w:cs="Times New Roman"/>
          <w:sz w:val="24"/>
          <w:szCs w:val="24"/>
        </w:rPr>
        <w:t>Mutogras</w:t>
      </w:r>
      <w:proofErr w:type="spellEnd"/>
      <w:r w:rsidRPr="00BF7122">
        <w:rPr>
          <w:rFonts w:ascii="Times New Roman" w:hAnsi="Times New Roman" w:cs="Times New Roman"/>
          <w:sz w:val="24"/>
          <w:szCs w:val="24"/>
        </w:rPr>
        <w:t xml:space="preserve"> utvrđeno je da zbog specifičnih obilježja prostora (zahtjevan teren, klizišta) ovo područje zahtijeva izradu UPU-a. Tako je preostalo 6 područja s donesenim UPU-ima, čija su planska rješenja i sadržaji selektivno preuzeti u detaljnijoj razradi PPUO-a, a time su, temeljem članka 76. stavka 3. Zakona o prostornom uređenju („Narodne novine“, broj 153/13, 65/17, 114/18, 39/19 i 98/19), stvoreni zakonski uvjeti za stavljanje ovih planova izvan snage.</w:t>
      </w:r>
    </w:p>
    <w:p w14:paraId="25EC24D7" w14:textId="77777777" w:rsidR="0090729E" w:rsidRPr="00BF7122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E014D" w14:textId="77777777" w:rsidR="0090729E" w:rsidRPr="00BF7122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t>Stavljanjem izvan snage racionalizirat će se sustav prostorno-planske dokumentacije i omogućit će se izdavanje akata za gradnju i na neuređenim dijelovima građevinskog područja direktnom provedbom istog. Naime, svi su predmetni UPU-ovi doneseni prije cjelovitih izmjena PPUO-a iz 2017.-e godine, i još se nisu uskladili s istim, zbog čega se pojavljuju problemi u provedbi.</w:t>
      </w:r>
    </w:p>
    <w:p w14:paraId="1E94E5D4" w14:textId="77777777" w:rsidR="0090729E" w:rsidRPr="00BF7122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1BD6C" w14:textId="75BAB60B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122">
        <w:rPr>
          <w:rFonts w:ascii="Times New Roman" w:hAnsi="Times New Roman" w:cs="Times New Roman"/>
          <w:sz w:val="24"/>
          <w:szCs w:val="24"/>
        </w:rPr>
        <w:lastRenderedPageBreak/>
        <w:t>Isto tako, smanjit će se opterećenje općinskog proračuna u pogledu isplata naknada za prenesena zemljišta na kojima je predmetnim UPU-ovima planirano građenje/ uređenje površine javne namjene, u smislu obveza propisanih člancima 170., 172. i 173. Zakona o prostornom uređenju. Omogućit će se realnije planiranje proračuna u skladu s općinskim programima izgradnje komunalne infrastrukture.</w:t>
      </w:r>
    </w:p>
    <w:p w14:paraId="16E6CBFE" w14:textId="2F2C9CD3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9246A" w14:textId="5BFEACF7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donijeti sljedeći akt:</w:t>
      </w:r>
    </w:p>
    <w:p w14:paraId="543E5FCA" w14:textId="77ED9CF9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BFF6E" w14:textId="6E730C47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B0098" w14:textId="1142AA5A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DFE16" w14:textId="73595F17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1F209" w14:textId="4DCF26B3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C7C4B" w14:textId="3D0905DD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2C71A" w14:textId="1D0D05CB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3EBF4" w14:textId="069FB3C1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FAADC" w14:textId="4F0A9928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26833" w14:textId="4584501B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20503" w14:textId="6886F876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6C5CD" w14:textId="420EFF45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3E3F0" w14:textId="172C6148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CBAA2" w14:textId="43B0AA86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AB011" w14:textId="429170C4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FDAF4" w14:textId="6F9FB4FB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EE210" w14:textId="53637AC5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9B42E" w14:textId="34320FAB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FED7B" w14:textId="4F968A22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E1D55" w14:textId="32F81DB2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80B01" w14:textId="2AEB214C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924DF" w14:textId="71B844B1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037A8" w14:textId="65D3FD86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1E130" w14:textId="1318AA4F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A5132" w14:textId="2219C35B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84BE1" w14:textId="2933DE11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F829" w14:textId="7C6F0965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852FD" w14:textId="022491F3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FC92E" w14:textId="22D5C281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3A2B4" w14:textId="23D5DD69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BCF19" w14:textId="1A64D6A3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AFBEA" w14:textId="53EF0B89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A6435" w14:textId="02030C24" w:rsidR="0090729E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56E1C" w14:textId="77777777" w:rsidR="0090729E" w:rsidRPr="00BF7122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CB60B" w14:textId="77777777" w:rsidR="0090729E" w:rsidRPr="00BF7122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0ADB9" w14:textId="77777777" w:rsidR="0090729E" w:rsidRPr="00BF7122" w:rsidRDefault="0090729E" w:rsidP="0090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9D399" w14:textId="77777777" w:rsidR="00C90A4F" w:rsidRPr="008F13B7" w:rsidRDefault="00C90A4F" w:rsidP="00C90A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759C9" w14:textId="77777777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5EA05" w14:textId="77777777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6277F" w14:textId="77777777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1ABCB" w14:textId="77777777" w:rsidR="00C90A4F" w:rsidRDefault="00C90A4F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D99BD" w14:textId="4E361B49" w:rsidR="00C56276" w:rsidRDefault="003232BB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lastRenderedPageBreak/>
        <w:t>Na temelju članka 86. st</w:t>
      </w:r>
      <w:r w:rsidR="00E9600D">
        <w:rPr>
          <w:rFonts w:ascii="Times New Roman" w:hAnsi="Times New Roman" w:cs="Times New Roman"/>
          <w:sz w:val="24"/>
          <w:szCs w:val="24"/>
        </w:rPr>
        <w:t xml:space="preserve">avak </w:t>
      </w:r>
      <w:r w:rsidRPr="00C56276">
        <w:rPr>
          <w:rFonts w:ascii="Times New Roman" w:hAnsi="Times New Roman" w:cs="Times New Roman"/>
          <w:sz w:val="24"/>
          <w:szCs w:val="24"/>
        </w:rPr>
        <w:t>3. i članka 89</w:t>
      </w:r>
      <w:r w:rsidR="00F80943" w:rsidRPr="00C56276">
        <w:rPr>
          <w:rFonts w:ascii="Times New Roman" w:hAnsi="Times New Roman" w:cs="Times New Roman"/>
          <w:sz w:val="24"/>
          <w:szCs w:val="24"/>
        </w:rPr>
        <w:t>,</w:t>
      </w:r>
      <w:r w:rsidRPr="00C56276">
        <w:rPr>
          <w:rFonts w:ascii="Times New Roman" w:hAnsi="Times New Roman" w:cs="Times New Roman"/>
          <w:sz w:val="24"/>
          <w:szCs w:val="24"/>
        </w:rPr>
        <w:t xml:space="preserve"> a u svezi sa člankom 113. st</w:t>
      </w:r>
      <w:r w:rsidR="00E9600D">
        <w:rPr>
          <w:rFonts w:ascii="Times New Roman" w:hAnsi="Times New Roman" w:cs="Times New Roman"/>
          <w:sz w:val="24"/>
          <w:szCs w:val="24"/>
        </w:rPr>
        <w:t>avak</w:t>
      </w:r>
      <w:r w:rsidRPr="00C56276">
        <w:rPr>
          <w:rFonts w:ascii="Times New Roman" w:hAnsi="Times New Roman" w:cs="Times New Roman"/>
          <w:sz w:val="24"/>
          <w:szCs w:val="24"/>
        </w:rPr>
        <w:t xml:space="preserve"> 1. i 198. s</w:t>
      </w:r>
      <w:r w:rsidR="00E9600D">
        <w:rPr>
          <w:rFonts w:ascii="Times New Roman" w:hAnsi="Times New Roman" w:cs="Times New Roman"/>
          <w:sz w:val="24"/>
          <w:szCs w:val="24"/>
        </w:rPr>
        <w:t>tavak</w:t>
      </w:r>
      <w:r w:rsidRPr="00C56276">
        <w:rPr>
          <w:rFonts w:ascii="Times New Roman" w:hAnsi="Times New Roman" w:cs="Times New Roman"/>
          <w:sz w:val="24"/>
          <w:szCs w:val="24"/>
        </w:rPr>
        <w:t xml:space="preserve"> 4.</w:t>
      </w:r>
      <w:r w:rsidR="003538B0" w:rsidRPr="00C56276">
        <w:rPr>
          <w:rFonts w:ascii="Times New Roman" w:hAnsi="Times New Roman" w:cs="Times New Roman"/>
          <w:sz w:val="24"/>
          <w:szCs w:val="24"/>
        </w:rPr>
        <w:t xml:space="preserve"> Zakona o prostornom uređenju </w:t>
      </w:r>
      <w:r w:rsidR="003538B0" w:rsidRPr="00C56276">
        <w:rPr>
          <w:rFonts w:ascii="Times New Roman" w:hAnsi="Times New Roman" w:cs="Times New Roman"/>
          <w:iCs/>
          <w:sz w:val="24"/>
          <w:szCs w:val="24"/>
        </w:rPr>
        <w:t>("Narodne novine" broj 153/13</w:t>
      </w:r>
      <w:r w:rsidRPr="00C5627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538B0" w:rsidRPr="00C56276">
        <w:rPr>
          <w:rFonts w:ascii="Times New Roman" w:hAnsi="Times New Roman" w:cs="Times New Roman"/>
          <w:iCs/>
          <w:sz w:val="24"/>
          <w:szCs w:val="24"/>
        </w:rPr>
        <w:t>65/17</w:t>
      </w:r>
      <w:r w:rsidRPr="00C56276">
        <w:rPr>
          <w:rFonts w:ascii="Times New Roman" w:hAnsi="Times New Roman" w:cs="Times New Roman"/>
          <w:iCs/>
          <w:sz w:val="24"/>
          <w:szCs w:val="24"/>
        </w:rPr>
        <w:t>, 114/18, 39/19 i 98/19</w:t>
      </w:r>
      <w:r w:rsidR="003538B0" w:rsidRPr="00C56276">
        <w:rPr>
          <w:rFonts w:ascii="Times New Roman" w:hAnsi="Times New Roman" w:cs="Times New Roman"/>
          <w:i/>
          <w:sz w:val="24"/>
          <w:szCs w:val="24"/>
        </w:rPr>
        <w:t>)</w:t>
      </w:r>
      <w:r w:rsidR="003538B0" w:rsidRPr="00C56276">
        <w:rPr>
          <w:rFonts w:ascii="Times New Roman" w:hAnsi="Times New Roman" w:cs="Times New Roman"/>
          <w:sz w:val="24"/>
          <w:szCs w:val="24"/>
        </w:rPr>
        <w:t xml:space="preserve"> i članka </w:t>
      </w:r>
      <w:r w:rsidRPr="00C56276">
        <w:rPr>
          <w:rFonts w:ascii="Times New Roman" w:hAnsi="Times New Roman" w:cs="Times New Roman"/>
          <w:sz w:val="24"/>
          <w:szCs w:val="24"/>
        </w:rPr>
        <w:t xml:space="preserve">30. Statuta Općine Podstrana („Službeni glasnik Općine Podstrana broj </w:t>
      </w:r>
      <w:r w:rsidR="00EF722E" w:rsidRPr="00C56276">
        <w:rPr>
          <w:rFonts w:ascii="Times New Roman" w:hAnsi="Times New Roman" w:cs="Times New Roman"/>
          <w:sz w:val="24"/>
          <w:szCs w:val="24"/>
        </w:rPr>
        <w:t>7/21</w:t>
      </w:r>
      <w:r w:rsidR="003033EA" w:rsidRPr="00C56276">
        <w:rPr>
          <w:rFonts w:ascii="Times New Roman" w:hAnsi="Times New Roman" w:cs="Times New Roman"/>
          <w:sz w:val="24"/>
          <w:szCs w:val="24"/>
        </w:rPr>
        <w:t xml:space="preserve"> i</w:t>
      </w:r>
      <w:r w:rsidR="00EF722E" w:rsidRPr="00C56276">
        <w:rPr>
          <w:rFonts w:ascii="Times New Roman" w:hAnsi="Times New Roman" w:cs="Times New Roman"/>
          <w:sz w:val="24"/>
          <w:szCs w:val="24"/>
        </w:rPr>
        <w:t xml:space="preserve"> 21/21)</w:t>
      </w:r>
      <w:r w:rsidR="003538B0" w:rsidRPr="00C56276">
        <w:rPr>
          <w:rFonts w:ascii="Times New Roman" w:hAnsi="Times New Roman" w:cs="Times New Roman"/>
          <w:sz w:val="24"/>
          <w:szCs w:val="24"/>
        </w:rPr>
        <w:t xml:space="preserve">, </w:t>
      </w:r>
      <w:r w:rsidR="00C56276">
        <w:rPr>
          <w:rFonts w:ascii="Times New Roman" w:hAnsi="Times New Roman" w:cs="Times New Roman"/>
          <w:sz w:val="24"/>
          <w:szCs w:val="24"/>
        </w:rPr>
        <w:t>Općinsko vijeće Općine Podstrana na 8. sjednici održanoj dana 11. svibnja 2022. godine donosi</w:t>
      </w:r>
    </w:p>
    <w:p w14:paraId="20627A1C" w14:textId="7FFFA7B8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33C5D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4CE3C" w14:textId="06143296" w:rsidR="00E530EB" w:rsidRPr="00C56276" w:rsidRDefault="00B2224B" w:rsidP="00E53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27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1898578F" w14:textId="77777777" w:rsidR="00B2224B" w:rsidRPr="00C56276" w:rsidRDefault="00B2224B" w:rsidP="00855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276">
        <w:rPr>
          <w:rFonts w:ascii="Times New Roman" w:hAnsi="Times New Roman" w:cs="Times New Roman"/>
          <w:b/>
          <w:sz w:val="24"/>
          <w:szCs w:val="24"/>
        </w:rPr>
        <w:t>O PROVOĐENJU POSTUPKA STAVLJANJA IZVAN SNAGE</w:t>
      </w:r>
    </w:p>
    <w:p w14:paraId="7BDDF7F1" w14:textId="06662B50" w:rsidR="00855B4C" w:rsidRPr="00C56276" w:rsidRDefault="00B2224B" w:rsidP="00855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276">
        <w:rPr>
          <w:rFonts w:ascii="Times New Roman" w:hAnsi="Times New Roman" w:cs="Times New Roman"/>
          <w:b/>
          <w:sz w:val="24"/>
          <w:szCs w:val="24"/>
        </w:rPr>
        <w:t xml:space="preserve">URBANISTIČKIH PLANOVA UREĐENJA: </w:t>
      </w:r>
    </w:p>
    <w:p w14:paraId="1BD4EC44" w14:textId="77777777" w:rsidR="003474B6" w:rsidRPr="00C56276" w:rsidRDefault="00E530EB" w:rsidP="0034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276">
        <w:rPr>
          <w:rFonts w:ascii="Times New Roman" w:hAnsi="Times New Roman" w:cs="Times New Roman"/>
          <w:b/>
          <w:sz w:val="24"/>
          <w:szCs w:val="24"/>
        </w:rPr>
        <w:t>UPU - zone u zelenilu i sportskih igrališta u Miljevcu (UPU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>br.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 xml:space="preserve">6), </w:t>
      </w:r>
    </w:p>
    <w:p w14:paraId="59C5762B" w14:textId="07532591" w:rsidR="003474B6" w:rsidRPr="00C56276" w:rsidRDefault="00E530EB" w:rsidP="0034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276">
        <w:rPr>
          <w:rFonts w:ascii="Times New Roman" w:hAnsi="Times New Roman" w:cs="Times New Roman"/>
          <w:b/>
          <w:sz w:val="24"/>
          <w:szCs w:val="24"/>
        </w:rPr>
        <w:t xml:space="preserve">UPU - sjeverni dio </w:t>
      </w:r>
      <w:proofErr w:type="spellStart"/>
      <w:r w:rsidRPr="00C56276">
        <w:rPr>
          <w:rFonts w:ascii="Times New Roman" w:hAnsi="Times New Roman" w:cs="Times New Roman"/>
          <w:b/>
          <w:sz w:val="24"/>
          <w:szCs w:val="24"/>
        </w:rPr>
        <w:t>Grljevac</w:t>
      </w:r>
      <w:proofErr w:type="spellEnd"/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>I (UPU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>br.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 xml:space="preserve">7), </w:t>
      </w:r>
    </w:p>
    <w:p w14:paraId="7BF2F05C" w14:textId="77777777" w:rsidR="003474B6" w:rsidRPr="00C56276" w:rsidRDefault="00E530EB" w:rsidP="0034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276">
        <w:rPr>
          <w:rFonts w:ascii="Times New Roman" w:hAnsi="Times New Roman" w:cs="Times New Roman"/>
          <w:b/>
          <w:sz w:val="24"/>
          <w:szCs w:val="24"/>
        </w:rPr>
        <w:t>UPU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276">
        <w:rPr>
          <w:rFonts w:ascii="Times New Roman" w:hAnsi="Times New Roman" w:cs="Times New Roman"/>
          <w:b/>
          <w:sz w:val="24"/>
          <w:szCs w:val="24"/>
        </w:rPr>
        <w:t xml:space="preserve">- sjeverni dio </w:t>
      </w:r>
      <w:proofErr w:type="spellStart"/>
      <w:r w:rsidRPr="00C56276">
        <w:rPr>
          <w:rFonts w:ascii="Times New Roman" w:hAnsi="Times New Roman" w:cs="Times New Roman"/>
          <w:b/>
          <w:sz w:val="24"/>
          <w:szCs w:val="24"/>
        </w:rPr>
        <w:t>Grljevac</w:t>
      </w:r>
      <w:proofErr w:type="spellEnd"/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>II (UPU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>br.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 xml:space="preserve">8), </w:t>
      </w:r>
    </w:p>
    <w:p w14:paraId="273A6830" w14:textId="77777777" w:rsidR="003474B6" w:rsidRPr="00C56276" w:rsidRDefault="00E530EB" w:rsidP="0034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276">
        <w:rPr>
          <w:rFonts w:ascii="Times New Roman" w:hAnsi="Times New Roman" w:cs="Times New Roman"/>
          <w:b/>
          <w:sz w:val="24"/>
          <w:szCs w:val="24"/>
        </w:rPr>
        <w:t>UPU - dio područja Grbavac (UPU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>br.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 xml:space="preserve">9), </w:t>
      </w:r>
    </w:p>
    <w:p w14:paraId="6DA547F9" w14:textId="42236110" w:rsidR="003474B6" w:rsidRPr="00C56276" w:rsidRDefault="00E530EB" w:rsidP="0034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276">
        <w:rPr>
          <w:rFonts w:ascii="Times New Roman" w:hAnsi="Times New Roman" w:cs="Times New Roman"/>
          <w:b/>
          <w:sz w:val="24"/>
          <w:szCs w:val="24"/>
        </w:rPr>
        <w:t>UPU - '</w:t>
      </w:r>
      <w:proofErr w:type="spellStart"/>
      <w:r w:rsidRPr="00C56276">
        <w:rPr>
          <w:rFonts w:ascii="Times New Roman" w:hAnsi="Times New Roman" w:cs="Times New Roman"/>
          <w:b/>
          <w:sz w:val="24"/>
          <w:szCs w:val="24"/>
        </w:rPr>
        <w:t>Petrićevo</w:t>
      </w:r>
      <w:proofErr w:type="spellEnd"/>
      <w:r w:rsidRPr="00C56276">
        <w:rPr>
          <w:rFonts w:ascii="Times New Roman" w:hAnsi="Times New Roman" w:cs="Times New Roman"/>
          <w:b/>
          <w:sz w:val="24"/>
          <w:szCs w:val="24"/>
        </w:rPr>
        <w:t>' - Sveti Martin ( UPU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>br.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>10)</w:t>
      </w:r>
      <w:r w:rsidR="00B2224B" w:rsidRPr="00C56276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C562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0EDB65" w14:textId="06BBCC9D" w:rsidR="003538B0" w:rsidRPr="00C56276" w:rsidRDefault="00E530EB" w:rsidP="0034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276">
        <w:rPr>
          <w:rFonts w:ascii="Times New Roman" w:hAnsi="Times New Roman" w:cs="Times New Roman"/>
          <w:b/>
          <w:sz w:val="24"/>
          <w:szCs w:val="24"/>
        </w:rPr>
        <w:t>UPU -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276">
        <w:rPr>
          <w:rFonts w:ascii="Times New Roman" w:hAnsi="Times New Roman" w:cs="Times New Roman"/>
          <w:b/>
          <w:sz w:val="24"/>
          <w:szCs w:val="24"/>
        </w:rPr>
        <w:t xml:space="preserve">područje </w:t>
      </w:r>
      <w:proofErr w:type="spellStart"/>
      <w:r w:rsidRPr="00C56276">
        <w:rPr>
          <w:rFonts w:ascii="Times New Roman" w:hAnsi="Times New Roman" w:cs="Times New Roman"/>
          <w:b/>
          <w:sz w:val="24"/>
          <w:szCs w:val="24"/>
        </w:rPr>
        <w:t>Šćadina</w:t>
      </w:r>
      <w:proofErr w:type="spellEnd"/>
      <w:r w:rsidRPr="00C56276">
        <w:rPr>
          <w:rFonts w:ascii="Times New Roman" w:hAnsi="Times New Roman" w:cs="Times New Roman"/>
          <w:b/>
          <w:sz w:val="24"/>
          <w:szCs w:val="24"/>
        </w:rPr>
        <w:t xml:space="preserve"> – sjever (UPU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>br.</w:t>
      </w:r>
      <w:r w:rsidR="00855B4C" w:rsidRPr="00C56276">
        <w:rPr>
          <w:rFonts w:ascii="Times New Roman" w:hAnsi="Times New Roman" w:cs="Times New Roman"/>
          <w:b/>
          <w:sz w:val="24"/>
          <w:szCs w:val="24"/>
        </w:rPr>
        <w:t> </w:t>
      </w:r>
      <w:r w:rsidRPr="00C56276">
        <w:rPr>
          <w:rFonts w:ascii="Times New Roman" w:hAnsi="Times New Roman" w:cs="Times New Roman"/>
          <w:b/>
          <w:sz w:val="24"/>
          <w:szCs w:val="24"/>
        </w:rPr>
        <w:t>14)</w:t>
      </w:r>
    </w:p>
    <w:p w14:paraId="40039E7D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3F15B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F28FD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7EC4788E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1C929" w14:textId="1172D3CC" w:rsidR="003538B0" w:rsidRPr="00C56276" w:rsidRDefault="003538B0" w:rsidP="0030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84028" w:rsidRPr="00C5627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562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DD9F50" w14:textId="3C156469" w:rsidR="003A2B6C" w:rsidRPr="00C56276" w:rsidRDefault="00E65544" w:rsidP="00005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Ovom Odlukom</w:t>
      </w:r>
      <w:r w:rsidR="001A6587" w:rsidRPr="00C56276">
        <w:rPr>
          <w:rFonts w:ascii="Times New Roman" w:hAnsi="Times New Roman" w:cs="Times New Roman"/>
          <w:sz w:val="24"/>
          <w:szCs w:val="24"/>
        </w:rPr>
        <w:t xml:space="preserve"> o provođenju postupka stavljanja izvan snage </w:t>
      </w:r>
      <w:r w:rsidR="00E530EB" w:rsidRPr="00C56276">
        <w:rPr>
          <w:rFonts w:ascii="Times New Roman" w:hAnsi="Times New Roman" w:cs="Times New Roman"/>
          <w:sz w:val="24"/>
          <w:szCs w:val="24"/>
        </w:rPr>
        <w:t xml:space="preserve">urbanističkih planova uređenja: UPU - zone u zelenilu i sportskih igrališta u Miljevcu (UPU br. 6), UPU - sjeverni dio </w:t>
      </w:r>
      <w:proofErr w:type="spellStart"/>
      <w:r w:rsidR="00E530EB" w:rsidRPr="00C56276">
        <w:rPr>
          <w:rFonts w:ascii="Times New Roman" w:hAnsi="Times New Roman" w:cs="Times New Roman"/>
          <w:sz w:val="24"/>
          <w:szCs w:val="24"/>
        </w:rPr>
        <w:t>Grljevac</w:t>
      </w:r>
      <w:proofErr w:type="spellEnd"/>
      <w:r w:rsidR="00E530EB" w:rsidRPr="00C56276">
        <w:rPr>
          <w:rFonts w:ascii="Times New Roman" w:hAnsi="Times New Roman" w:cs="Times New Roman"/>
          <w:sz w:val="24"/>
          <w:szCs w:val="24"/>
        </w:rPr>
        <w:t xml:space="preserve"> I (UPU br. 7), UPU - sjeverni dio </w:t>
      </w:r>
      <w:proofErr w:type="spellStart"/>
      <w:r w:rsidR="00E530EB" w:rsidRPr="00C56276">
        <w:rPr>
          <w:rFonts w:ascii="Times New Roman" w:hAnsi="Times New Roman" w:cs="Times New Roman"/>
          <w:sz w:val="24"/>
          <w:szCs w:val="24"/>
        </w:rPr>
        <w:t>Grljevac</w:t>
      </w:r>
      <w:proofErr w:type="spellEnd"/>
      <w:r w:rsidR="00E530EB" w:rsidRPr="00C56276">
        <w:rPr>
          <w:rFonts w:ascii="Times New Roman" w:hAnsi="Times New Roman" w:cs="Times New Roman"/>
          <w:sz w:val="24"/>
          <w:szCs w:val="24"/>
        </w:rPr>
        <w:t xml:space="preserve"> II (UPU br. 8), UPU - dio područja Grbavac (UPU br. 9), UPU - '</w:t>
      </w:r>
      <w:proofErr w:type="spellStart"/>
      <w:r w:rsidR="00E530EB" w:rsidRPr="00C56276">
        <w:rPr>
          <w:rFonts w:ascii="Times New Roman" w:hAnsi="Times New Roman" w:cs="Times New Roman"/>
          <w:sz w:val="24"/>
          <w:szCs w:val="24"/>
        </w:rPr>
        <w:t>Petrićevo</w:t>
      </w:r>
      <w:proofErr w:type="spellEnd"/>
      <w:r w:rsidR="00E530EB" w:rsidRPr="00C56276">
        <w:rPr>
          <w:rFonts w:ascii="Times New Roman" w:hAnsi="Times New Roman" w:cs="Times New Roman"/>
          <w:sz w:val="24"/>
          <w:szCs w:val="24"/>
        </w:rPr>
        <w:t>' - Sveti Martin ( UPU br. 10)</w:t>
      </w:r>
      <w:r w:rsidR="00B2224B" w:rsidRPr="00C56276">
        <w:rPr>
          <w:rFonts w:ascii="Times New Roman" w:hAnsi="Times New Roman" w:cs="Times New Roman"/>
          <w:sz w:val="24"/>
          <w:szCs w:val="24"/>
        </w:rPr>
        <w:t xml:space="preserve"> i</w:t>
      </w:r>
      <w:r w:rsidR="00E530EB" w:rsidRPr="00C56276">
        <w:rPr>
          <w:rFonts w:ascii="Times New Roman" w:hAnsi="Times New Roman" w:cs="Times New Roman"/>
          <w:sz w:val="24"/>
          <w:szCs w:val="24"/>
        </w:rPr>
        <w:t xml:space="preserve"> UPU - područje </w:t>
      </w:r>
      <w:proofErr w:type="spellStart"/>
      <w:r w:rsidR="00E530EB" w:rsidRPr="00C56276">
        <w:rPr>
          <w:rFonts w:ascii="Times New Roman" w:hAnsi="Times New Roman" w:cs="Times New Roman"/>
          <w:sz w:val="24"/>
          <w:szCs w:val="24"/>
        </w:rPr>
        <w:t>Šćadina</w:t>
      </w:r>
      <w:proofErr w:type="spellEnd"/>
      <w:r w:rsidR="00E530EB" w:rsidRPr="00C56276">
        <w:rPr>
          <w:rFonts w:ascii="Times New Roman" w:hAnsi="Times New Roman" w:cs="Times New Roman"/>
          <w:sz w:val="24"/>
          <w:szCs w:val="24"/>
        </w:rPr>
        <w:t xml:space="preserve"> – sjever (UPU br. 14)</w:t>
      </w:r>
      <w:r w:rsidR="00C705F1" w:rsidRPr="00C56276">
        <w:rPr>
          <w:rFonts w:ascii="Times New Roman" w:hAnsi="Times New Roman" w:cs="Times New Roman"/>
          <w:sz w:val="24"/>
          <w:szCs w:val="24"/>
        </w:rPr>
        <w:t>,</w:t>
      </w:r>
      <w:r w:rsidR="00005817" w:rsidRPr="00C56276">
        <w:rPr>
          <w:rFonts w:ascii="Times New Roman" w:hAnsi="Times New Roman" w:cs="Times New Roman"/>
          <w:sz w:val="24"/>
          <w:szCs w:val="24"/>
        </w:rPr>
        <w:t xml:space="preserve"> </w:t>
      </w:r>
      <w:r w:rsidR="00C705F1" w:rsidRPr="00C56276">
        <w:rPr>
          <w:rFonts w:ascii="Times New Roman" w:hAnsi="Times New Roman" w:cs="Times New Roman"/>
          <w:sz w:val="24"/>
          <w:szCs w:val="24"/>
        </w:rPr>
        <w:t>(</w:t>
      </w:r>
      <w:r w:rsidR="001A6587" w:rsidRPr="00C56276">
        <w:rPr>
          <w:rFonts w:ascii="Times New Roman" w:hAnsi="Times New Roman" w:cs="Times New Roman"/>
          <w:sz w:val="24"/>
          <w:szCs w:val="24"/>
        </w:rPr>
        <w:t>u daljnjem tekstu: „Odluka“</w:t>
      </w:r>
      <w:r w:rsidR="00C705F1" w:rsidRPr="00C56276">
        <w:rPr>
          <w:rFonts w:ascii="Times New Roman" w:hAnsi="Times New Roman" w:cs="Times New Roman"/>
          <w:sz w:val="24"/>
          <w:szCs w:val="24"/>
        </w:rPr>
        <w:t>),</w:t>
      </w:r>
      <w:r w:rsidR="001A6587" w:rsidRPr="00C56276">
        <w:rPr>
          <w:rFonts w:ascii="Times New Roman" w:hAnsi="Times New Roman" w:cs="Times New Roman"/>
          <w:sz w:val="24"/>
          <w:szCs w:val="24"/>
        </w:rPr>
        <w:t xml:space="preserve"> </w:t>
      </w:r>
      <w:r w:rsidRPr="00C56276">
        <w:rPr>
          <w:rFonts w:ascii="Times New Roman" w:hAnsi="Times New Roman" w:cs="Times New Roman"/>
          <w:sz w:val="24"/>
          <w:szCs w:val="24"/>
        </w:rPr>
        <w:t xml:space="preserve">pristupa </w:t>
      </w:r>
      <w:r w:rsidR="00C705F1" w:rsidRPr="00C56276">
        <w:rPr>
          <w:rFonts w:ascii="Times New Roman" w:hAnsi="Times New Roman" w:cs="Times New Roman"/>
          <w:sz w:val="24"/>
          <w:szCs w:val="24"/>
        </w:rPr>
        <w:t xml:space="preserve">se </w:t>
      </w:r>
      <w:r w:rsidRPr="00C56276">
        <w:rPr>
          <w:rFonts w:ascii="Times New Roman" w:hAnsi="Times New Roman" w:cs="Times New Roman"/>
          <w:sz w:val="24"/>
          <w:szCs w:val="24"/>
        </w:rPr>
        <w:t>pokretanju</w:t>
      </w:r>
      <w:r w:rsidR="003538B0" w:rsidRPr="00C56276">
        <w:rPr>
          <w:rFonts w:ascii="Times New Roman" w:hAnsi="Times New Roman" w:cs="Times New Roman"/>
          <w:sz w:val="24"/>
          <w:szCs w:val="24"/>
        </w:rPr>
        <w:t xml:space="preserve"> postupka stavljanja izvan snage Odluka o donošenju </w:t>
      </w:r>
      <w:r w:rsidR="00005817" w:rsidRPr="00C56276">
        <w:rPr>
          <w:rFonts w:ascii="Times New Roman" w:hAnsi="Times New Roman" w:cs="Times New Roman"/>
          <w:sz w:val="24"/>
          <w:szCs w:val="24"/>
        </w:rPr>
        <w:t>navedenih urbanističkih planova uređenja</w:t>
      </w:r>
      <w:r w:rsidR="00CF4414" w:rsidRPr="00C56276">
        <w:rPr>
          <w:rFonts w:ascii="Times New Roman" w:hAnsi="Times New Roman" w:cs="Times New Roman"/>
          <w:sz w:val="24"/>
          <w:szCs w:val="24"/>
        </w:rPr>
        <w:t xml:space="preserve"> (u daljnjem tekstu: „UPU-ovi“ ili „Planovi“)</w:t>
      </w:r>
      <w:r w:rsidR="001A6587" w:rsidRPr="00C56276">
        <w:rPr>
          <w:rFonts w:ascii="Times New Roman" w:hAnsi="Times New Roman" w:cs="Times New Roman"/>
          <w:sz w:val="24"/>
          <w:szCs w:val="24"/>
        </w:rPr>
        <w:t>.</w:t>
      </w:r>
    </w:p>
    <w:p w14:paraId="7D261EEC" w14:textId="77777777" w:rsidR="001A6587" w:rsidRPr="00C56276" w:rsidRDefault="001A6587" w:rsidP="001A65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3574BE" w14:textId="0BDE6808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PRAVNA OSNOVA</w:t>
      </w:r>
      <w:r w:rsidR="00CB678D"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 ZA STAVLJANJE PLANOVA IZVAN SNAGE</w:t>
      </w:r>
    </w:p>
    <w:p w14:paraId="1CCC44BE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5DB78" w14:textId="77777777" w:rsidR="003538B0" w:rsidRPr="00C56276" w:rsidRDefault="003538B0" w:rsidP="0030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96A296A" w14:textId="05C33768" w:rsidR="00D8072C" w:rsidRPr="00C56276" w:rsidRDefault="00D8072C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Pravna osnova za stavljanje izvan sna</w:t>
      </w:r>
      <w:r w:rsidR="00E65544" w:rsidRPr="00C56276">
        <w:rPr>
          <w:rFonts w:ascii="Times New Roman" w:hAnsi="Times New Roman" w:cs="Times New Roman"/>
          <w:sz w:val="24"/>
          <w:szCs w:val="24"/>
        </w:rPr>
        <w:t xml:space="preserve">ge </w:t>
      </w:r>
      <w:r w:rsidR="00005817" w:rsidRPr="00C56276">
        <w:rPr>
          <w:rFonts w:ascii="Times New Roman" w:hAnsi="Times New Roman" w:cs="Times New Roman"/>
          <w:sz w:val="24"/>
          <w:szCs w:val="24"/>
        </w:rPr>
        <w:t>u</w:t>
      </w:r>
      <w:r w:rsidR="00E65544" w:rsidRPr="00C56276">
        <w:rPr>
          <w:rFonts w:ascii="Times New Roman" w:hAnsi="Times New Roman" w:cs="Times New Roman"/>
          <w:sz w:val="24"/>
          <w:szCs w:val="24"/>
        </w:rPr>
        <w:t>rbanističkih planova</w:t>
      </w:r>
      <w:r w:rsidR="00F72686" w:rsidRPr="00C56276">
        <w:rPr>
          <w:rFonts w:ascii="Times New Roman" w:hAnsi="Times New Roman" w:cs="Times New Roman"/>
          <w:sz w:val="24"/>
          <w:szCs w:val="24"/>
        </w:rPr>
        <w:t xml:space="preserve"> uređenja</w:t>
      </w:r>
      <w:r w:rsidR="00CF4414" w:rsidRPr="00C56276">
        <w:rPr>
          <w:rFonts w:ascii="Times New Roman" w:hAnsi="Times New Roman" w:cs="Times New Roman"/>
          <w:sz w:val="24"/>
          <w:szCs w:val="24"/>
        </w:rPr>
        <w:t xml:space="preserve"> </w:t>
      </w:r>
      <w:r w:rsidR="00E65544" w:rsidRPr="00C56276">
        <w:rPr>
          <w:rFonts w:ascii="Times New Roman" w:hAnsi="Times New Roman" w:cs="Times New Roman"/>
          <w:sz w:val="24"/>
          <w:szCs w:val="24"/>
        </w:rPr>
        <w:t>utvrđena</w:t>
      </w:r>
      <w:r w:rsidRPr="00C56276">
        <w:rPr>
          <w:rFonts w:ascii="Times New Roman" w:hAnsi="Times New Roman" w:cs="Times New Roman"/>
          <w:sz w:val="24"/>
          <w:szCs w:val="24"/>
        </w:rPr>
        <w:t xml:space="preserve"> je Zakon</w:t>
      </w:r>
      <w:r w:rsidR="00E65544" w:rsidRPr="00C56276">
        <w:rPr>
          <w:rFonts w:ascii="Times New Roman" w:hAnsi="Times New Roman" w:cs="Times New Roman"/>
          <w:sz w:val="24"/>
          <w:szCs w:val="24"/>
        </w:rPr>
        <w:t>om</w:t>
      </w:r>
      <w:r w:rsidRPr="00C56276">
        <w:rPr>
          <w:rFonts w:ascii="Times New Roman" w:hAnsi="Times New Roman" w:cs="Times New Roman"/>
          <w:sz w:val="24"/>
          <w:szCs w:val="24"/>
        </w:rPr>
        <w:t xml:space="preserve"> o prostornom uređenju </w:t>
      </w:r>
      <w:bookmarkStart w:id="1" w:name="_Hlk102480167"/>
      <w:r w:rsidRPr="00C56276">
        <w:rPr>
          <w:rFonts w:ascii="Times New Roman" w:hAnsi="Times New Roman" w:cs="Times New Roman"/>
          <w:i/>
          <w:sz w:val="24"/>
          <w:szCs w:val="24"/>
        </w:rPr>
        <w:t xml:space="preserve">(„Narodne novine“, broj </w:t>
      </w:r>
      <w:r w:rsidR="00D07CC7" w:rsidRPr="00C56276">
        <w:rPr>
          <w:rFonts w:ascii="Times New Roman" w:hAnsi="Times New Roman" w:cs="Times New Roman"/>
          <w:i/>
          <w:sz w:val="24"/>
          <w:szCs w:val="24"/>
        </w:rPr>
        <w:t>153/13, 65/17, 114/18, 39/19 i 98/19</w:t>
      </w:r>
      <w:r w:rsidR="00CF4414" w:rsidRPr="00C56276">
        <w:rPr>
          <w:rFonts w:ascii="Times New Roman" w:hAnsi="Times New Roman" w:cs="Times New Roman"/>
          <w:i/>
          <w:sz w:val="24"/>
          <w:szCs w:val="24"/>
        </w:rPr>
        <w:t xml:space="preserve">; </w:t>
      </w:r>
      <w:bookmarkEnd w:id="1"/>
      <w:r w:rsidRPr="00C56276">
        <w:rPr>
          <w:rFonts w:ascii="Times New Roman" w:hAnsi="Times New Roman" w:cs="Times New Roman"/>
          <w:sz w:val="24"/>
          <w:szCs w:val="24"/>
        </w:rPr>
        <w:t>u daljnjem tekstu: „Zakon“</w:t>
      </w:r>
      <w:r w:rsidR="00CF4414" w:rsidRPr="00C56276">
        <w:rPr>
          <w:rFonts w:ascii="Times New Roman" w:hAnsi="Times New Roman" w:cs="Times New Roman"/>
          <w:sz w:val="24"/>
          <w:szCs w:val="24"/>
        </w:rPr>
        <w:t>)</w:t>
      </w:r>
      <w:r w:rsidRPr="00C56276">
        <w:rPr>
          <w:rFonts w:ascii="Times New Roman" w:hAnsi="Times New Roman" w:cs="Times New Roman"/>
          <w:sz w:val="24"/>
          <w:szCs w:val="24"/>
        </w:rPr>
        <w:t xml:space="preserve">, </w:t>
      </w:r>
      <w:r w:rsidR="00E65544" w:rsidRPr="00C56276">
        <w:rPr>
          <w:rFonts w:ascii="Times New Roman" w:hAnsi="Times New Roman" w:cs="Times New Roman"/>
          <w:sz w:val="24"/>
          <w:szCs w:val="24"/>
        </w:rPr>
        <w:t>u dijelu kojim se propisuju pravna pravila koja se odnose na stavljanje izvan snage prostornih planova.</w:t>
      </w:r>
    </w:p>
    <w:p w14:paraId="48C373CA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D2C62" w14:textId="77777777" w:rsidR="00CB678D" w:rsidRPr="00C56276" w:rsidRDefault="00CB678D" w:rsidP="00CB67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RAZLOZI ZA STAVLJANJE PLANOVA IZVAN SNAGE</w:t>
      </w:r>
    </w:p>
    <w:p w14:paraId="086C714A" w14:textId="77777777" w:rsidR="00CB678D" w:rsidRPr="00C56276" w:rsidRDefault="00CB678D" w:rsidP="00CB6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2D483" w14:textId="4B41B116" w:rsidR="00CB678D" w:rsidRPr="00C56276" w:rsidRDefault="00CB678D" w:rsidP="0030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84028" w:rsidRPr="00C5627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562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7ED844" w14:textId="017CDC46" w:rsidR="00CB678D" w:rsidRPr="00C56276" w:rsidRDefault="00CB678D" w:rsidP="00CB6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Općina Podstrana je odlučila, po postupku i na način propisan Zakonom, jedan dio planova užeg područja staviti izvan snage, iz sljedećih razloga:</w:t>
      </w:r>
    </w:p>
    <w:p w14:paraId="73C181D4" w14:textId="619E9C12" w:rsidR="00B27BAD" w:rsidRPr="00C56276" w:rsidRDefault="00B27BAD" w:rsidP="00CB6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FA040" w14:textId="77777777" w:rsidR="004B3AF2" w:rsidRPr="00C56276" w:rsidRDefault="004B3AF2" w:rsidP="001C45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R</w:t>
      </w:r>
      <w:r w:rsidR="00B27BAD" w:rsidRPr="00C56276">
        <w:rPr>
          <w:rFonts w:ascii="Times New Roman" w:hAnsi="Times New Roman" w:cs="Times New Roman"/>
          <w:sz w:val="24"/>
          <w:szCs w:val="24"/>
        </w:rPr>
        <w:t>acionalizacij</w:t>
      </w:r>
      <w:r w:rsidRPr="00C56276">
        <w:rPr>
          <w:rFonts w:ascii="Times New Roman" w:hAnsi="Times New Roman" w:cs="Times New Roman"/>
          <w:sz w:val="24"/>
          <w:szCs w:val="24"/>
        </w:rPr>
        <w:t>a</w:t>
      </w:r>
      <w:r w:rsidR="00B27BAD" w:rsidRPr="00C56276">
        <w:rPr>
          <w:rFonts w:ascii="Times New Roman" w:hAnsi="Times New Roman" w:cs="Times New Roman"/>
          <w:sz w:val="24"/>
          <w:szCs w:val="24"/>
        </w:rPr>
        <w:t xml:space="preserve"> sustava prostorno - planske dokumentacije za Općinu Podstrana te olakšanj</w:t>
      </w:r>
      <w:r w:rsidRPr="00C56276">
        <w:rPr>
          <w:rFonts w:ascii="Times New Roman" w:hAnsi="Times New Roman" w:cs="Times New Roman"/>
          <w:sz w:val="24"/>
          <w:szCs w:val="24"/>
        </w:rPr>
        <w:t>e</w:t>
      </w:r>
      <w:r w:rsidR="00B27BAD" w:rsidRPr="00C56276">
        <w:rPr>
          <w:rFonts w:ascii="Times New Roman" w:hAnsi="Times New Roman" w:cs="Times New Roman"/>
          <w:sz w:val="24"/>
          <w:szCs w:val="24"/>
        </w:rPr>
        <w:t xml:space="preserve"> i ubrzanj</w:t>
      </w:r>
      <w:r w:rsidRPr="00C56276">
        <w:rPr>
          <w:rFonts w:ascii="Times New Roman" w:hAnsi="Times New Roman" w:cs="Times New Roman"/>
          <w:sz w:val="24"/>
          <w:szCs w:val="24"/>
        </w:rPr>
        <w:t>e</w:t>
      </w:r>
      <w:r w:rsidR="00B27BAD" w:rsidRPr="00C56276">
        <w:rPr>
          <w:rFonts w:ascii="Times New Roman" w:hAnsi="Times New Roman" w:cs="Times New Roman"/>
          <w:sz w:val="24"/>
          <w:szCs w:val="24"/>
        </w:rPr>
        <w:t xml:space="preserve"> buduće izmjene i dopune planova.</w:t>
      </w:r>
      <w:r w:rsidR="00FC3D60" w:rsidRPr="00C56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BDEC5" w14:textId="342DC074" w:rsidR="00FC3D60" w:rsidRPr="00C56276" w:rsidRDefault="001C45D2" w:rsidP="001C45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Nepostojanje</w:t>
      </w:r>
      <w:r w:rsidR="00FC3D60" w:rsidRPr="00C56276">
        <w:rPr>
          <w:rFonts w:ascii="Times New Roman" w:hAnsi="Times New Roman" w:cs="Times New Roman"/>
          <w:sz w:val="24"/>
          <w:szCs w:val="24"/>
        </w:rPr>
        <w:t xml:space="preserve"> zakonsk</w:t>
      </w:r>
      <w:r w:rsidRPr="00C56276">
        <w:rPr>
          <w:rFonts w:ascii="Times New Roman" w:hAnsi="Times New Roman" w:cs="Times New Roman"/>
          <w:sz w:val="24"/>
          <w:szCs w:val="24"/>
        </w:rPr>
        <w:t>e</w:t>
      </w:r>
      <w:r w:rsidR="00FC3D60" w:rsidRPr="00C56276">
        <w:rPr>
          <w:rFonts w:ascii="Times New Roman" w:hAnsi="Times New Roman" w:cs="Times New Roman"/>
          <w:sz w:val="24"/>
          <w:szCs w:val="24"/>
        </w:rPr>
        <w:t xml:space="preserve"> obvez</w:t>
      </w:r>
      <w:r w:rsidRPr="00C56276">
        <w:rPr>
          <w:rFonts w:ascii="Times New Roman" w:hAnsi="Times New Roman" w:cs="Times New Roman"/>
          <w:sz w:val="24"/>
          <w:szCs w:val="24"/>
        </w:rPr>
        <w:t>e</w:t>
      </w:r>
      <w:r w:rsidR="00FC3D60" w:rsidRPr="00C56276">
        <w:rPr>
          <w:rFonts w:ascii="Times New Roman" w:hAnsi="Times New Roman" w:cs="Times New Roman"/>
          <w:sz w:val="24"/>
          <w:szCs w:val="24"/>
        </w:rPr>
        <w:t xml:space="preserve"> za donošenjem urbanističkih planova uređenja na predmetnim područjima. Naime, svi predmetni Planovi su doneseni sukladno obvezama iz tada važećeg Zakona o prostornom uređenju i gradnji koji je propisivao obvezu izrade urbanističkih planova uređenja za sva građevinska područja u zaštićenom obalnom pojasu, odnosno za njihove neizgrađene dijelove. Novim Zakonom o prostornom uređenju određena je obveza izrade urbanističkih planova uređenja samo za neuređene neizgrađene </w:t>
      </w:r>
      <w:r w:rsidR="00FC3D60" w:rsidRPr="00C56276">
        <w:rPr>
          <w:rFonts w:ascii="Times New Roman" w:hAnsi="Times New Roman" w:cs="Times New Roman"/>
          <w:sz w:val="24"/>
          <w:szCs w:val="24"/>
        </w:rPr>
        <w:lastRenderedPageBreak/>
        <w:t xml:space="preserve">dijelove građevinskih područja. Izmjenama i dopunama PPUO-a implementirat će se elementi planskih rješenja iz UPU-ova u odredbe i grafiku PPUO-a za predmetna područja obuhvata, utvrditi uređeni dio građevinskog područja, a za eventualni neuređeni dio će se temeljem članka 76. stavak 3. Zakona propisati uvjeti provedbe zahvata u prostoru s detaljnošću propisanom za urbanistički plan uređenja. </w:t>
      </w:r>
    </w:p>
    <w:p w14:paraId="0FA1BBF6" w14:textId="51CDAD9E" w:rsidR="005A7A5F" w:rsidRPr="00C56276" w:rsidRDefault="002810D8" w:rsidP="001C45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2479871"/>
      <w:r w:rsidRPr="00C56276">
        <w:rPr>
          <w:rFonts w:ascii="Times New Roman" w:hAnsi="Times New Roman" w:cs="Times New Roman"/>
          <w:sz w:val="24"/>
          <w:szCs w:val="24"/>
        </w:rPr>
        <w:t xml:space="preserve">Smanjenje opterećenja općinskog proračuna u pogledu isplata </w:t>
      </w:r>
      <w:r w:rsidR="0030601B" w:rsidRPr="00C56276">
        <w:rPr>
          <w:rFonts w:ascii="Times New Roman" w:hAnsi="Times New Roman" w:cs="Times New Roman"/>
          <w:sz w:val="24"/>
          <w:szCs w:val="24"/>
        </w:rPr>
        <w:t>naknad</w:t>
      </w:r>
      <w:r w:rsidRPr="00C56276">
        <w:rPr>
          <w:rFonts w:ascii="Times New Roman" w:hAnsi="Times New Roman" w:cs="Times New Roman"/>
          <w:sz w:val="24"/>
          <w:szCs w:val="24"/>
        </w:rPr>
        <w:t>a</w:t>
      </w:r>
      <w:r w:rsidR="0030601B" w:rsidRPr="00C56276">
        <w:rPr>
          <w:rFonts w:ascii="Times New Roman" w:hAnsi="Times New Roman" w:cs="Times New Roman"/>
          <w:sz w:val="24"/>
          <w:szCs w:val="24"/>
        </w:rPr>
        <w:t xml:space="preserve"> </w:t>
      </w:r>
      <w:r w:rsidRPr="00C56276">
        <w:rPr>
          <w:rFonts w:ascii="Times New Roman" w:hAnsi="Times New Roman" w:cs="Times New Roman"/>
          <w:sz w:val="24"/>
          <w:szCs w:val="24"/>
        </w:rPr>
        <w:t>za</w:t>
      </w:r>
      <w:r w:rsidR="0030601B" w:rsidRPr="00C56276">
        <w:rPr>
          <w:rFonts w:ascii="Times New Roman" w:hAnsi="Times New Roman" w:cs="Times New Roman"/>
          <w:sz w:val="24"/>
          <w:szCs w:val="24"/>
        </w:rPr>
        <w:t xml:space="preserve"> prenesen</w:t>
      </w:r>
      <w:r w:rsidRPr="00C56276">
        <w:rPr>
          <w:rFonts w:ascii="Times New Roman" w:hAnsi="Times New Roman" w:cs="Times New Roman"/>
          <w:sz w:val="24"/>
          <w:szCs w:val="24"/>
        </w:rPr>
        <w:t>a</w:t>
      </w:r>
      <w:r w:rsidR="0030601B" w:rsidRPr="00C56276">
        <w:rPr>
          <w:rFonts w:ascii="Times New Roman" w:hAnsi="Times New Roman" w:cs="Times New Roman"/>
          <w:sz w:val="24"/>
          <w:szCs w:val="24"/>
        </w:rPr>
        <w:t xml:space="preserve"> zemljišt</w:t>
      </w:r>
      <w:r w:rsidRPr="00C56276">
        <w:rPr>
          <w:rFonts w:ascii="Times New Roman" w:hAnsi="Times New Roman" w:cs="Times New Roman"/>
          <w:sz w:val="24"/>
          <w:szCs w:val="24"/>
        </w:rPr>
        <w:t>a</w:t>
      </w:r>
      <w:r w:rsidR="0030601B" w:rsidRPr="00C56276">
        <w:rPr>
          <w:rFonts w:ascii="Times New Roman" w:hAnsi="Times New Roman" w:cs="Times New Roman"/>
          <w:sz w:val="24"/>
          <w:szCs w:val="24"/>
        </w:rPr>
        <w:t xml:space="preserve"> na koj</w:t>
      </w:r>
      <w:r w:rsidRPr="00C56276">
        <w:rPr>
          <w:rFonts w:ascii="Times New Roman" w:hAnsi="Times New Roman" w:cs="Times New Roman"/>
          <w:sz w:val="24"/>
          <w:szCs w:val="24"/>
        </w:rPr>
        <w:t>ima</w:t>
      </w:r>
      <w:r w:rsidR="0030601B" w:rsidRPr="00C56276">
        <w:rPr>
          <w:rFonts w:ascii="Times New Roman" w:hAnsi="Times New Roman" w:cs="Times New Roman"/>
          <w:sz w:val="24"/>
          <w:szCs w:val="24"/>
        </w:rPr>
        <w:t xml:space="preserve"> je</w:t>
      </w:r>
      <w:r w:rsidRPr="00C56276">
        <w:rPr>
          <w:rFonts w:ascii="Times New Roman" w:hAnsi="Times New Roman" w:cs="Times New Roman"/>
          <w:sz w:val="24"/>
          <w:szCs w:val="24"/>
        </w:rPr>
        <w:t xml:space="preserve"> predmetnim UPU-ovima</w:t>
      </w:r>
      <w:r w:rsidR="0030601B" w:rsidRPr="00C56276">
        <w:rPr>
          <w:rFonts w:ascii="Times New Roman" w:hAnsi="Times New Roman" w:cs="Times New Roman"/>
          <w:sz w:val="24"/>
          <w:szCs w:val="24"/>
        </w:rPr>
        <w:t xml:space="preserve"> planirano građenje</w:t>
      </w:r>
      <w:r w:rsidR="001C45D2" w:rsidRPr="00C56276">
        <w:rPr>
          <w:rFonts w:ascii="Times New Roman" w:hAnsi="Times New Roman" w:cs="Times New Roman"/>
          <w:sz w:val="24"/>
          <w:szCs w:val="24"/>
        </w:rPr>
        <w:t xml:space="preserve">/ </w:t>
      </w:r>
      <w:r w:rsidR="0030601B" w:rsidRPr="00C56276">
        <w:rPr>
          <w:rFonts w:ascii="Times New Roman" w:hAnsi="Times New Roman" w:cs="Times New Roman"/>
          <w:sz w:val="24"/>
          <w:szCs w:val="24"/>
        </w:rPr>
        <w:t>uređenje površine javne namjene</w:t>
      </w:r>
      <w:r w:rsidR="001C45D2" w:rsidRPr="00C56276">
        <w:rPr>
          <w:rFonts w:ascii="Times New Roman" w:hAnsi="Times New Roman" w:cs="Times New Roman"/>
          <w:sz w:val="24"/>
          <w:szCs w:val="24"/>
        </w:rPr>
        <w:t>, u smislu obveza propisanih člancima 170., 172. i 173. Zakona o prostornom uređenju.</w:t>
      </w:r>
    </w:p>
    <w:bookmarkEnd w:id="2"/>
    <w:p w14:paraId="04442DBD" w14:textId="77777777" w:rsidR="005A7A5F" w:rsidRPr="00C56276" w:rsidRDefault="005A7A5F" w:rsidP="005A7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8733B" w14:textId="4A856DCA" w:rsidR="003538B0" w:rsidRPr="00C56276" w:rsidRDefault="0016420A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OBUHVAT </w:t>
      </w:r>
      <w:r w:rsidR="003538B0" w:rsidRPr="00C56276">
        <w:rPr>
          <w:rFonts w:ascii="Times New Roman" w:hAnsi="Times New Roman" w:cs="Times New Roman"/>
          <w:b/>
          <w:bCs/>
          <w:sz w:val="24"/>
          <w:szCs w:val="24"/>
        </w:rPr>
        <w:t>PLANOVA</w:t>
      </w:r>
    </w:p>
    <w:p w14:paraId="6B296F0E" w14:textId="7D194C68" w:rsidR="003538B0" w:rsidRPr="00C56276" w:rsidRDefault="003538B0" w:rsidP="0030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84028" w:rsidRPr="00C5627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562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94C95C" w14:textId="3D46DC25" w:rsidR="00736C5F" w:rsidRPr="00C56276" w:rsidRDefault="00736C5F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Obuhvati </w:t>
      </w:r>
      <w:r w:rsidR="00CF4414" w:rsidRPr="00C56276">
        <w:rPr>
          <w:rFonts w:ascii="Times New Roman" w:hAnsi="Times New Roman" w:cs="Times New Roman"/>
          <w:sz w:val="24"/>
          <w:szCs w:val="24"/>
        </w:rPr>
        <w:t>Planova</w:t>
      </w:r>
      <w:r w:rsidRPr="00C56276">
        <w:rPr>
          <w:rFonts w:ascii="Times New Roman" w:hAnsi="Times New Roman" w:cs="Times New Roman"/>
          <w:sz w:val="24"/>
          <w:szCs w:val="24"/>
        </w:rPr>
        <w:t xml:space="preserve"> koji se stavljaju van snage istovjetni su </w:t>
      </w:r>
      <w:proofErr w:type="spellStart"/>
      <w:r w:rsidRPr="00C56276">
        <w:rPr>
          <w:rFonts w:ascii="Times New Roman" w:hAnsi="Times New Roman" w:cs="Times New Roman"/>
          <w:sz w:val="24"/>
          <w:szCs w:val="24"/>
        </w:rPr>
        <w:t>obuhvatima</w:t>
      </w:r>
      <w:proofErr w:type="spellEnd"/>
      <w:r w:rsidRPr="00C56276">
        <w:rPr>
          <w:rFonts w:ascii="Times New Roman" w:hAnsi="Times New Roman" w:cs="Times New Roman"/>
          <w:sz w:val="24"/>
          <w:szCs w:val="24"/>
        </w:rPr>
        <w:t xml:space="preserve"> važećih </w:t>
      </w:r>
      <w:r w:rsidR="00CF4414" w:rsidRPr="00C56276">
        <w:rPr>
          <w:rFonts w:ascii="Times New Roman" w:hAnsi="Times New Roman" w:cs="Times New Roman"/>
          <w:sz w:val="24"/>
          <w:szCs w:val="24"/>
        </w:rPr>
        <w:t>Planov</w:t>
      </w:r>
      <w:r w:rsidRPr="00C56276">
        <w:rPr>
          <w:rFonts w:ascii="Times New Roman" w:hAnsi="Times New Roman" w:cs="Times New Roman"/>
          <w:sz w:val="24"/>
          <w:szCs w:val="24"/>
        </w:rPr>
        <w:t>a.</w:t>
      </w:r>
    </w:p>
    <w:p w14:paraId="27FD9BE6" w14:textId="7BD1BD04" w:rsidR="003538B0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D2C1A" w14:textId="77777777" w:rsidR="00E9600D" w:rsidRPr="00C56276" w:rsidRDefault="00E9600D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2995A" w14:textId="4C9BCD74" w:rsidR="003538B0" w:rsidRPr="00C56276" w:rsidRDefault="00CB678D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SAŽETA </w:t>
      </w:r>
      <w:r w:rsidR="003538B0" w:rsidRPr="00C56276">
        <w:rPr>
          <w:rFonts w:ascii="Times New Roman" w:hAnsi="Times New Roman" w:cs="Times New Roman"/>
          <w:b/>
          <w:bCs/>
          <w:sz w:val="24"/>
          <w:szCs w:val="24"/>
        </w:rPr>
        <w:t>OCJENA STANJA U OBUHVATU PLANOVA</w:t>
      </w:r>
    </w:p>
    <w:p w14:paraId="46D1E085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F2B73" w14:textId="4BDC6B9B" w:rsidR="003538B0" w:rsidRPr="00C56276" w:rsidRDefault="003538B0" w:rsidP="0030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84028" w:rsidRPr="00C5627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562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D353FE" w14:textId="370B2BF7" w:rsidR="000F5606" w:rsidRPr="00C56276" w:rsidRDefault="000F5606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Svi s</w:t>
      </w:r>
      <w:r w:rsidR="00F076A3" w:rsidRPr="00C56276">
        <w:rPr>
          <w:rFonts w:ascii="Times New Roman" w:hAnsi="Times New Roman" w:cs="Times New Roman"/>
          <w:sz w:val="24"/>
          <w:szCs w:val="24"/>
        </w:rPr>
        <w:t>u</w:t>
      </w:r>
      <w:r w:rsidRPr="00C56276">
        <w:rPr>
          <w:rFonts w:ascii="Times New Roman" w:hAnsi="Times New Roman" w:cs="Times New Roman"/>
          <w:sz w:val="24"/>
          <w:szCs w:val="24"/>
        </w:rPr>
        <w:t xml:space="preserve"> predmetni Planovi</w:t>
      </w:r>
      <w:r w:rsidR="008F1968" w:rsidRPr="00C56276">
        <w:rPr>
          <w:rFonts w:ascii="Times New Roman" w:hAnsi="Times New Roman" w:cs="Times New Roman"/>
          <w:sz w:val="24"/>
          <w:szCs w:val="24"/>
        </w:rPr>
        <w:t xml:space="preserve"> doneseni za građevinska područja naselja i</w:t>
      </w:r>
      <w:r w:rsidRPr="00C56276">
        <w:rPr>
          <w:rFonts w:ascii="Times New Roman" w:hAnsi="Times New Roman" w:cs="Times New Roman"/>
          <w:sz w:val="24"/>
          <w:szCs w:val="24"/>
        </w:rPr>
        <w:t xml:space="preserve"> nalaze u prostoru ograničenja ZOP-a</w:t>
      </w:r>
      <w:r w:rsidR="008F1968" w:rsidRPr="00C56276">
        <w:rPr>
          <w:rFonts w:ascii="Times New Roman" w:hAnsi="Times New Roman" w:cs="Times New Roman"/>
          <w:sz w:val="24"/>
          <w:szCs w:val="24"/>
        </w:rPr>
        <w:t>.</w:t>
      </w:r>
      <w:r w:rsidRPr="00C56276">
        <w:rPr>
          <w:rFonts w:ascii="Times New Roman" w:hAnsi="Times New Roman" w:cs="Times New Roman"/>
          <w:sz w:val="24"/>
          <w:szCs w:val="24"/>
        </w:rPr>
        <w:t xml:space="preserve"> </w:t>
      </w:r>
      <w:r w:rsidR="008F1968" w:rsidRPr="00C56276">
        <w:rPr>
          <w:rFonts w:ascii="Times New Roman" w:hAnsi="Times New Roman" w:cs="Times New Roman"/>
          <w:sz w:val="24"/>
          <w:szCs w:val="24"/>
        </w:rPr>
        <w:t xml:space="preserve">Dominantna namjena u njihovim </w:t>
      </w:r>
      <w:proofErr w:type="spellStart"/>
      <w:r w:rsidR="008F1968" w:rsidRPr="00C56276">
        <w:rPr>
          <w:rFonts w:ascii="Times New Roman" w:hAnsi="Times New Roman" w:cs="Times New Roman"/>
          <w:sz w:val="24"/>
          <w:szCs w:val="24"/>
        </w:rPr>
        <w:t>obuhvatima</w:t>
      </w:r>
      <w:proofErr w:type="spellEnd"/>
      <w:r w:rsidR="008F1968" w:rsidRPr="00C56276">
        <w:rPr>
          <w:rFonts w:ascii="Times New Roman" w:hAnsi="Times New Roman" w:cs="Times New Roman"/>
          <w:sz w:val="24"/>
          <w:szCs w:val="24"/>
        </w:rPr>
        <w:t xml:space="preserve"> je mješovita (pretežito stambena M1, pretežito poslovna M2 i stanovanje u zelenilu M6), uz koju je određena i stambena, sportsko – rekreacijska, javna i društvena te poslovna namjena, kao i zelene površine.</w:t>
      </w:r>
    </w:p>
    <w:p w14:paraId="339A1C9D" w14:textId="7AA34D26" w:rsidR="00F46659" w:rsidRPr="00C56276" w:rsidRDefault="008F1968" w:rsidP="00F46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Na</w:t>
      </w:r>
      <w:r w:rsidR="000F5606" w:rsidRPr="00C56276">
        <w:rPr>
          <w:rFonts w:ascii="Times New Roman" w:hAnsi="Times New Roman" w:cs="Times New Roman"/>
          <w:sz w:val="24"/>
          <w:szCs w:val="24"/>
        </w:rPr>
        <w:t xml:space="preserve"> snazi </w:t>
      </w:r>
      <w:r w:rsidR="00F076A3" w:rsidRPr="00C56276">
        <w:rPr>
          <w:rFonts w:ascii="Times New Roman" w:hAnsi="Times New Roman" w:cs="Times New Roman"/>
          <w:sz w:val="24"/>
          <w:szCs w:val="24"/>
        </w:rPr>
        <w:t xml:space="preserve">su </w:t>
      </w:r>
      <w:r w:rsidR="000F5606" w:rsidRPr="00C56276">
        <w:rPr>
          <w:rFonts w:ascii="Times New Roman" w:hAnsi="Times New Roman" w:cs="Times New Roman"/>
          <w:sz w:val="24"/>
          <w:szCs w:val="24"/>
        </w:rPr>
        <w:t>u prosjeku 9 godina (doneseni su na temelju Zakona o prostornom uređenju i gradnji u periodu od 2011. do 2014. godine)</w:t>
      </w:r>
      <w:r w:rsidR="001514C4" w:rsidRPr="00C56276">
        <w:rPr>
          <w:rFonts w:ascii="Times New Roman" w:hAnsi="Times New Roman" w:cs="Times New Roman"/>
          <w:sz w:val="24"/>
          <w:szCs w:val="24"/>
        </w:rPr>
        <w:t xml:space="preserve"> i n</w:t>
      </w:r>
      <w:r w:rsidR="00F46659" w:rsidRPr="00C56276">
        <w:rPr>
          <w:rFonts w:ascii="Times New Roman" w:hAnsi="Times New Roman" w:cs="Times New Roman"/>
          <w:sz w:val="24"/>
          <w:szCs w:val="24"/>
        </w:rPr>
        <w:t xml:space="preserve">jihovom </w:t>
      </w:r>
      <w:r w:rsidR="001514C4" w:rsidRPr="00C56276">
        <w:rPr>
          <w:rFonts w:ascii="Times New Roman" w:hAnsi="Times New Roman" w:cs="Times New Roman"/>
          <w:sz w:val="24"/>
          <w:szCs w:val="24"/>
        </w:rPr>
        <w:t xml:space="preserve">je </w:t>
      </w:r>
      <w:r w:rsidR="00F46659" w:rsidRPr="00C56276">
        <w:rPr>
          <w:rFonts w:ascii="Times New Roman" w:hAnsi="Times New Roman" w:cs="Times New Roman"/>
          <w:sz w:val="24"/>
          <w:szCs w:val="24"/>
        </w:rPr>
        <w:t>provedbom u proteklom vremenskom periodu realiziran značajan dio planiranih sadržaja i komunalne infrastrukture</w:t>
      </w:r>
      <w:r w:rsidR="001514C4" w:rsidRPr="00C56276">
        <w:rPr>
          <w:rFonts w:ascii="Times New Roman" w:hAnsi="Times New Roman" w:cs="Times New Roman"/>
          <w:sz w:val="24"/>
          <w:szCs w:val="24"/>
        </w:rPr>
        <w:t xml:space="preserve">. </w:t>
      </w:r>
      <w:r w:rsidR="00944C8E" w:rsidRPr="00C56276">
        <w:rPr>
          <w:rFonts w:ascii="Times New Roman" w:hAnsi="Times New Roman" w:cs="Times New Roman"/>
          <w:sz w:val="24"/>
          <w:szCs w:val="24"/>
        </w:rPr>
        <w:t>V</w:t>
      </w:r>
      <w:r w:rsidR="001514C4" w:rsidRPr="00C56276">
        <w:rPr>
          <w:rFonts w:ascii="Times New Roman" w:hAnsi="Times New Roman" w:cs="Times New Roman"/>
          <w:sz w:val="24"/>
          <w:szCs w:val="24"/>
        </w:rPr>
        <w:t>iše od polovice površine koju obuhvaćaju je izgrađeno građevinsko područje, dok je na većini neizgrađen</w:t>
      </w:r>
      <w:r w:rsidR="00944C8E" w:rsidRPr="00C56276">
        <w:rPr>
          <w:rFonts w:ascii="Times New Roman" w:hAnsi="Times New Roman" w:cs="Times New Roman"/>
          <w:sz w:val="24"/>
          <w:szCs w:val="24"/>
        </w:rPr>
        <w:t>og</w:t>
      </w:r>
      <w:r w:rsidR="001514C4" w:rsidRPr="00C56276">
        <w:rPr>
          <w:rFonts w:ascii="Times New Roman" w:hAnsi="Times New Roman" w:cs="Times New Roman"/>
          <w:sz w:val="24"/>
          <w:szCs w:val="24"/>
        </w:rPr>
        <w:t xml:space="preserve"> dijela građevinskog područja izgrađena osnovna </w:t>
      </w:r>
      <w:r w:rsidR="00944C8E" w:rsidRPr="00C56276">
        <w:rPr>
          <w:rFonts w:ascii="Times New Roman" w:hAnsi="Times New Roman" w:cs="Times New Roman"/>
          <w:sz w:val="24"/>
          <w:szCs w:val="24"/>
        </w:rPr>
        <w:t>infrastruktura</w:t>
      </w:r>
      <w:r w:rsidR="001514C4" w:rsidRPr="00C56276">
        <w:rPr>
          <w:rFonts w:ascii="Times New Roman" w:hAnsi="Times New Roman" w:cs="Times New Roman"/>
          <w:sz w:val="24"/>
          <w:szCs w:val="24"/>
        </w:rPr>
        <w:t>.</w:t>
      </w:r>
    </w:p>
    <w:p w14:paraId="6C98B702" w14:textId="0AB67F7F" w:rsidR="00F46659" w:rsidRPr="00C56276" w:rsidRDefault="00F46659" w:rsidP="00F46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2480345"/>
      <w:r w:rsidRPr="00C56276">
        <w:rPr>
          <w:rFonts w:ascii="Times New Roman" w:hAnsi="Times New Roman" w:cs="Times New Roman"/>
          <w:sz w:val="24"/>
          <w:szCs w:val="24"/>
        </w:rPr>
        <w:t>Svi su predmetni Planovi doneseni prije cjelovite izmjene PPUO-a iz 2017.-e godine, i još se nisu uskladili s istim, zbog čega se pojavljuju problemi u provedbi.</w:t>
      </w:r>
    </w:p>
    <w:bookmarkEnd w:id="3"/>
    <w:p w14:paraId="5CC4C7F5" w14:textId="77777777" w:rsidR="00353404" w:rsidRPr="00C56276" w:rsidRDefault="00353404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820CC" w14:textId="0C980AF5" w:rsidR="00F72686" w:rsidRPr="00C56276" w:rsidRDefault="00F72686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CILJEVI I PROGRAMSKA POLAZIŠTA ZA STAVLJANJE PLANOVA IZVAN SNAGE</w:t>
      </w:r>
    </w:p>
    <w:p w14:paraId="3FE91FD0" w14:textId="6D763AFD" w:rsidR="00F72686" w:rsidRPr="00C56276" w:rsidRDefault="00F72686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182DD" w14:textId="77777777" w:rsidR="00CB678D" w:rsidRPr="00C56276" w:rsidRDefault="00CB678D" w:rsidP="0030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232D0167" w14:textId="22C43990" w:rsidR="00A1027E" w:rsidRPr="00C56276" w:rsidRDefault="00F01631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Osnovni cilj stavljanja predmetnih Planova izvan snage je racionalizacija sustava prostorno - planske dokumentacije za Općinu Podstrana</w:t>
      </w:r>
      <w:r w:rsidR="0022626D" w:rsidRPr="00C56276">
        <w:rPr>
          <w:rFonts w:ascii="Times New Roman" w:hAnsi="Times New Roman" w:cs="Times New Roman"/>
          <w:sz w:val="24"/>
          <w:szCs w:val="24"/>
        </w:rPr>
        <w:t xml:space="preserve">, </w:t>
      </w:r>
      <w:r w:rsidRPr="00C56276">
        <w:rPr>
          <w:rFonts w:ascii="Times New Roman" w:hAnsi="Times New Roman" w:cs="Times New Roman"/>
          <w:sz w:val="24"/>
          <w:szCs w:val="24"/>
        </w:rPr>
        <w:t>olakšanje i ubrzanje budućih izmjena i dopuna planova</w:t>
      </w:r>
      <w:r w:rsidR="0022626D" w:rsidRPr="00C56276">
        <w:rPr>
          <w:rFonts w:ascii="Times New Roman" w:hAnsi="Times New Roman" w:cs="Times New Roman"/>
          <w:sz w:val="24"/>
          <w:szCs w:val="24"/>
        </w:rPr>
        <w:t>, te omogućavanje jednostavnije provedbe koja je trenutno otežana</w:t>
      </w:r>
      <w:r w:rsidRPr="00C56276">
        <w:rPr>
          <w:rFonts w:ascii="Times New Roman" w:hAnsi="Times New Roman" w:cs="Times New Roman"/>
          <w:sz w:val="24"/>
          <w:szCs w:val="24"/>
        </w:rPr>
        <w:t xml:space="preserve"> </w:t>
      </w:r>
      <w:r w:rsidR="0022626D" w:rsidRPr="00C56276">
        <w:rPr>
          <w:rFonts w:ascii="Times New Roman" w:hAnsi="Times New Roman" w:cs="Times New Roman"/>
          <w:sz w:val="24"/>
          <w:szCs w:val="24"/>
        </w:rPr>
        <w:t>z</w:t>
      </w:r>
      <w:r w:rsidR="00603963" w:rsidRPr="00C56276">
        <w:rPr>
          <w:rFonts w:ascii="Times New Roman" w:hAnsi="Times New Roman" w:cs="Times New Roman"/>
          <w:sz w:val="24"/>
          <w:szCs w:val="24"/>
        </w:rPr>
        <w:t>bog neusklađenosti predmetnih UPU-</w:t>
      </w:r>
      <w:r w:rsidR="003033EA" w:rsidRPr="00C56276">
        <w:rPr>
          <w:rFonts w:ascii="Times New Roman" w:hAnsi="Times New Roman" w:cs="Times New Roman"/>
          <w:sz w:val="24"/>
          <w:szCs w:val="24"/>
        </w:rPr>
        <w:t>ov</w:t>
      </w:r>
      <w:r w:rsidR="0022626D" w:rsidRPr="00C56276">
        <w:rPr>
          <w:rFonts w:ascii="Times New Roman" w:hAnsi="Times New Roman" w:cs="Times New Roman"/>
          <w:sz w:val="24"/>
          <w:szCs w:val="24"/>
        </w:rPr>
        <w:t>a</w:t>
      </w:r>
      <w:r w:rsidR="00603963" w:rsidRPr="00C56276">
        <w:rPr>
          <w:rFonts w:ascii="Times New Roman" w:hAnsi="Times New Roman" w:cs="Times New Roman"/>
          <w:sz w:val="24"/>
          <w:szCs w:val="24"/>
        </w:rPr>
        <w:t xml:space="preserve"> s izmjenama i dopunama PPUO-a</w:t>
      </w:r>
      <w:r w:rsidR="0022626D" w:rsidRPr="00C56276">
        <w:rPr>
          <w:rFonts w:ascii="Times New Roman" w:hAnsi="Times New Roman" w:cs="Times New Roman"/>
          <w:sz w:val="24"/>
          <w:szCs w:val="24"/>
        </w:rPr>
        <w:t>.</w:t>
      </w:r>
    </w:p>
    <w:p w14:paraId="0A5413A3" w14:textId="77777777" w:rsidR="00F72686" w:rsidRPr="00C56276" w:rsidRDefault="00F72686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7EC08" w14:textId="5AB7FD2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POPIS POTREBNIH STRUČNIH PODLOGA POTREBNIH ZA STAVLJANJE </w:t>
      </w:r>
      <w:r w:rsidR="00F72686"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PLANOVA </w:t>
      </w: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IZVAN SNAGE </w:t>
      </w:r>
    </w:p>
    <w:p w14:paraId="5F77A07A" w14:textId="5C4612FA" w:rsidR="00CB678D" w:rsidRPr="00C56276" w:rsidRDefault="00CB678D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POPIS SEKTORSKIH STRATEGIJA, PLANOVA, STUDIJA I DRUGIH DOKUMENATA PROPISANIH POSEBNIM ZAKONIMA KOJIMA, ODNOSNO U SKLADU S KOJIMA SE UTVRĐUJU ZAHTJEVI ZA </w:t>
      </w:r>
      <w:r w:rsidR="0046765D" w:rsidRPr="00C56276">
        <w:rPr>
          <w:rFonts w:ascii="Times New Roman" w:hAnsi="Times New Roman" w:cs="Times New Roman"/>
          <w:b/>
          <w:bCs/>
          <w:sz w:val="24"/>
          <w:szCs w:val="24"/>
        </w:rPr>
        <w:t>STAVLJANJE PLANOVA IZVAN SNAGE</w:t>
      </w:r>
    </w:p>
    <w:p w14:paraId="7066A334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FF9DA" w14:textId="71A7F0D0" w:rsidR="003538B0" w:rsidRPr="00C56276" w:rsidRDefault="003538B0" w:rsidP="0030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84028" w:rsidRPr="00C5627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562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18CAE5" w14:textId="106280C4" w:rsidR="0046765D" w:rsidRPr="00C56276" w:rsidRDefault="0046765D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Za provođenje postupka stavljanja </w:t>
      </w:r>
      <w:r w:rsidR="00E144D1" w:rsidRPr="00C56276">
        <w:rPr>
          <w:rFonts w:ascii="Times New Roman" w:hAnsi="Times New Roman" w:cs="Times New Roman"/>
          <w:sz w:val="24"/>
          <w:szCs w:val="24"/>
        </w:rPr>
        <w:t xml:space="preserve">Planova </w:t>
      </w:r>
      <w:r w:rsidRPr="00C56276">
        <w:rPr>
          <w:rFonts w:ascii="Times New Roman" w:hAnsi="Times New Roman" w:cs="Times New Roman"/>
          <w:sz w:val="24"/>
          <w:szCs w:val="24"/>
        </w:rPr>
        <w:t xml:space="preserve">izvan snage ne predviđa se izrada posebnih stručnih podloga. U postupku stavljanja </w:t>
      </w:r>
      <w:r w:rsidR="00E144D1" w:rsidRPr="00C56276">
        <w:rPr>
          <w:rFonts w:ascii="Times New Roman" w:hAnsi="Times New Roman" w:cs="Times New Roman"/>
          <w:sz w:val="24"/>
          <w:szCs w:val="24"/>
        </w:rPr>
        <w:t xml:space="preserve">Planova </w:t>
      </w:r>
      <w:r w:rsidRPr="00C56276">
        <w:rPr>
          <w:rFonts w:ascii="Times New Roman" w:hAnsi="Times New Roman" w:cs="Times New Roman"/>
          <w:sz w:val="24"/>
          <w:szCs w:val="24"/>
        </w:rPr>
        <w:t xml:space="preserve">izvan snage koristit će se sva raspoloživa </w:t>
      </w:r>
      <w:r w:rsidRPr="00C56276">
        <w:rPr>
          <w:rFonts w:ascii="Times New Roman" w:hAnsi="Times New Roman" w:cs="Times New Roman"/>
          <w:sz w:val="24"/>
          <w:szCs w:val="24"/>
        </w:rPr>
        <w:lastRenderedPageBreak/>
        <w:t xml:space="preserve">dokumentacija prostora koju iz područja svog djelokruga osiguravaju javnopravna tijela, kao i sva raspoloživa dokumentacija u posjedu </w:t>
      </w:r>
      <w:r w:rsidR="00E144D1" w:rsidRPr="00C56276">
        <w:rPr>
          <w:rFonts w:ascii="Times New Roman" w:hAnsi="Times New Roman" w:cs="Times New Roman"/>
          <w:sz w:val="24"/>
          <w:szCs w:val="24"/>
        </w:rPr>
        <w:t>Općine Podstrana.</w:t>
      </w:r>
    </w:p>
    <w:p w14:paraId="3C017CD9" w14:textId="77777777" w:rsidR="00B2224B" w:rsidRPr="00C56276" w:rsidRDefault="00B2224B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D71E8" w14:textId="50007125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NAČIN PRIBAVLJANJA STRUČNIH RJEŠENJA</w:t>
      </w:r>
    </w:p>
    <w:p w14:paraId="5E6DA229" w14:textId="77777777" w:rsidR="00C56276" w:rsidRDefault="00C56276" w:rsidP="0030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A6E82" w14:textId="5E437F0B" w:rsidR="003538B0" w:rsidRPr="00C56276" w:rsidRDefault="003538B0" w:rsidP="0030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84028" w:rsidRPr="00C5627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562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DD44AD" w14:textId="3B38A9F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Za provedbu postupka stavljanja </w:t>
      </w:r>
      <w:r w:rsidR="00CF4414" w:rsidRPr="00C56276">
        <w:rPr>
          <w:rFonts w:ascii="Times New Roman" w:hAnsi="Times New Roman" w:cs="Times New Roman"/>
          <w:sz w:val="24"/>
          <w:szCs w:val="24"/>
        </w:rPr>
        <w:t>Plan</w:t>
      </w:r>
      <w:r w:rsidR="003033EA" w:rsidRPr="00C56276">
        <w:rPr>
          <w:rFonts w:ascii="Times New Roman" w:hAnsi="Times New Roman" w:cs="Times New Roman"/>
          <w:sz w:val="24"/>
          <w:szCs w:val="24"/>
        </w:rPr>
        <w:t>ov</w:t>
      </w:r>
      <w:r w:rsidRPr="00C56276">
        <w:rPr>
          <w:rFonts w:ascii="Times New Roman" w:hAnsi="Times New Roman" w:cs="Times New Roman"/>
          <w:sz w:val="24"/>
          <w:szCs w:val="24"/>
        </w:rPr>
        <w:t>a izvan snage nisu potrebna posebna stručna rješenja.</w:t>
      </w:r>
    </w:p>
    <w:p w14:paraId="22A0A3E6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91B4B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8D1B4" w14:textId="2B7BDB84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POPIS JAVNOPRAVNIH TIJELA ODREĐENIH POSEBNIM PROPISIMA, KOJA DAJU</w:t>
      </w:r>
      <w:r w:rsidR="004D3E70"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 ZAHTJEVE ZA PROVEDBU POSTUPKA I</w:t>
      </w:r>
      <w:r w:rsidRPr="00C56276">
        <w:rPr>
          <w:rFonts w:ascii="Times New Roman" w:hAnsi="Times New Roman" w:cs="Times New Roman"/>
          <w:b/>
          <w:bCs/>
          <w:sz w:val="24"/>
          <w:szCs w:val="24"/>
        </w:rPr>
        <w:t>Z PODRUČJA SVOG DJELOKRUGA, TE DRUGIH SUDIONIKA</w:t>
      </w:r>
      <w:r w:rsidR="00E144D1"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 KORISNIKA PROSTORA</w:t>
      </w: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, KOJI </w:t>
      </w:r>
      <w:r w:rsidR="00E144D1" w:rsidRPr="00C56276">
        <w:rPr>
          <w:rFonts w:ascii="Times New Roman" w:hAnsi="Times New Roman" w:cs="Times New Roman"/>
          <w:b/>
          <w:bCs/>
          <w:sz w:val="24"/>
          <w:szCs w:val="24"/>
        </w:rPr>
        <w:t>TREBAJU</w:t>
      </w: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 SUDJELOVATI U POSTUPKU STAVLJANJA PLANOVA</w:t>
      </w:r>
      <w:r w:rsidR="008A50AE"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 IZVAN SNAGE</w:t>
      </w:r>
    </w:p>
    <w:p w14:paraId="3651CED7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8F009" w14:textId="77777777" w:rsidR="003538B0" w:rsidRPr="00C56276" w:rsidRDefault="003538B0" w:rsidP="0030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58430039" w14:textId="3669C6DE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U postupku stavljanja izvan snage </w:t>
      </w:r>
      <w:r w:rsidR="00CF4414" w:rsidRPr="00C56276">
        <w:rPr>
          <w:rFonts w:ascii="Times New Roman" w:hAnsi="Times New Roman" w:cs="Times New Roman"/>
          <w:sz w:val="24"/>
          <w:szCs w:val="24"/>
        </w:rPr>
        <w:t>Plan</w:t>
      </w:r>
      <w:r w:rsidR="003033EA" w:rsidRPr="00C56276">
        <w:rPr>
          <w:rFonts w:ascii="Times New Roman" w:hAnsi="Times New Roman" w:cs="Times New Roman"/>
          <w:sz w:val="24"/>
          <w:szCs w:val="24"/>
        </w:rPr>
        <w:t>ov</w:t>
      </w:r>
      <w:r w:rsidRPr="00C56276">
        <w:rPr>
          <w:rFonts w:ascii="Times New Roman" w:hAnsi="Times New Roman" w:cs="Times New Roman"/>
          <w:sz w:val="24"/>
          <w:szCs w:val="24"/>
        </w:rPr>
        <w:t>a sudjelovat će sljedeća tijela i osobe određene posebnim propisima, kojima će se uputiti posebna obavijest o provođenju postupka:</w:t>
      </w:r>
    </w:p>
    <w:p w14:paraId="1D6C68F8" w14:textId="1AE53135" w:rsidR="003538B0" w:rsidRPr="00C56276" w:rsidRDefault="003538B0" w:rsidP="00995E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MINISTARSTVO KULTURE</w:t>
      </w:r>
      <w:r w:rsidR="00CC5A0B" w:rsidRPr="00C56276">
        <w:rPr>
          <w:rFonts w:ascii="Times New Roman" w:hAnsi="Times New Roman" w:cs="Times New Roman"/>
          <w:sz w:val="24"/>
          <w:szCs w:val="24"/>
        </w:rPr>
        <w:t xml:space="preserve"> I MEDIJA</w:t>
      </w:r>
      <w:r w:rsidRPr="00C56276">
        <w:rPr>
          <w:rFonts w:ascii="Times New Roman" w:hAnsi="Times New Roman" w:cs="Times New Roman"/>
          <w:sz w:val="24"/>
          <w:szCs w:val="24"/>
        </w:rPr>
        <w:t xml:space="preserve">, Uprava za zaštitu kulturne baštine, </w:t>
      </w:r>
      <w:r w:rsidR="00AC24BA" w:rsidRPr="00C56276">
        <w:rPr>
          <w:rFonts w:ascii="Times New Roman" w:hAnsi="Times New Roman" w:cs="Times New Roman"/>
          <w:bCs/>
          <w:sz w:val="24"/>
          <w:szCs w:val="24"/>
        </w:rPr>
        <w:t>Konzervatorski odjel u Splitu</w:t>
      </w:r>
      <w:r w:rsidRPr="00C56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24BA" w:rsidRPr="00C56276">
        <w:rPr>
          <w:rFonts w:ascii="Times New Roman" w:hAnsi="Times New Roman" w:cs="Times New Roman"/>
          <w:sz w:val="24"/>
          <w:szCs w:val="24"/>
        </w:rPr>
        <w:t>Porinova</w:t>
      </w:r>
      <w:proofErr w:type="spellEnd"/>
      <w:r w:rsidR="00AC24BA" w:rsidRPr="00C56276">
        <w:rPr>
          <w:rFonts w:ascii="Times New Roman" w:hAnsi="Times New Roman" w:cs="Times New Roman"/>
          <w:sz w:val="24"/>
          <w:szCs w:val="24"/>
        </w:rPr>
        <w:t xml:space="preserve"> bb, 21000 Split</w:t>
      </w:r>
    </w:p>
    <w:p w14:paraId="5D29D3A0" w14:textId="5DBDDE80" w:rsidR="004779CA" w:rsidRPr="00C56276" w:rsidRDefault="004779CA" w:rsidP="004779C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2047314"/>
      <w:r w:rsidRPr="00C56276">
        <w:rPr>
          <w:rFonts w:ascii="Times New Roman" w:hAnsi="Times New Roman" w:cs="Times New Roman"/>
          <w:sz w:val="24"/>
          <w:szCs w:val="24"/>
        </w:rPr>
        <w:t>MUP - Ravnateljstvo civilne zaštite, Područni ured civilne zaštite Split</w:t>
      </w:r>
      <w:r w:rsidR="0036461E" w:rsidRPr="00C56276">
        <w:rPr>
          <w:rFonts w:ascii="Times New Roman" w:hAnsi="Times New Roman" w:cs="Times New Roman"/>
          <w:sz w:val="24"/>
          <w:szCs w:val="24"/>
        </w:rPr>
        <w:t xml:space="preserve"> i</w:t>
      </w:r>
      <w:r w:rsidRPr="00C56276">
        <w:rPr>
          <w:rFonts w:ascii="Times New Roman" w:hAnsi="Times New Roman" w:cs="Times New Roman"/>
          <w:sz w:val="24"/>
          <w:szCs w:val="24"/>
        </w:rPr>
        <w:t xml:space="preserve"> Služba inspekcijskih poslova Split, Moliških Hrvata 1, 21000 Split</w:t>
      </w:r>
    </w:p>
    <w:bookmarkEnd w:id="4"/>
    <w:p w14:paraId="6303B8E6" w14:textId="77777777" w:rsidR="00FA5F6C" w:rsidRPr="00C56276" w:rsidRDefault="00FA5F6C" w:rsidP="00995E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HRVATSKE VODE, </w:t>
      </w:r>
      <w:proofErr w:type="spellStart"/>
      <w:r w:rsidRPr="00C56276">
        <w:rPr>
          <w:rFonts w:ascii="Times New Roman" w:hAnsi="Times New Roman" w:cs="Times New Roman"/>
          <w:sz w:val="24"/>
          <w:szCs w:val="24"/>
        </w:rPr>
        <w:t>Vodnogospodarski</w:t>
      </w:r>
      <w:proofErr w:type="spellEnd"/>
      <w:r w:rsidR="003538B0" w:rsidRPr="00C56276">
        <w:rPr>
          <w:rFonts w:ascii="Times New Roman" w:hAnsi="Times New Roman" w:cs="Times New Roman"/>
          <w:sz w:val="24"/>
          <w:szCs w:val="24"/>
        </w:rPr>
        <w:t xml:space="preserve"> odjel za slivove</w:t>
      </w:r>
      <w:r w:rsidRPr="00C56276">
        <w:rPr>
          <w:rFonts w:ascii="Times New Roman" w:hAnsi="Times New Roman" w:cs="Times New Roman"/>
          <w:sz w:val="24"/>
          <w:szCs w:val="24"/>
        </w:rPr>
        <w:t xml:space="preserve"> </w:t>
      </w:r>
      <w:r w:rsidR="003538B0" w:rsidRPr="00C56276">
        <w:rPr>
          <w:rFonts w:ascii="Times New Roman" w:hAnsi="Times New Roman" w:cs="Times New Roman"/>
          <w:sz w:val="24"/>
          <w:szCs w:val="24"/>
        </w:rPr>
        <w:t>južnog Jadrana, Vukovarska 35,</w:t>
      </w:r>
      <w:r w:rsidR="00715743" w:rsidRPr="00C56276">
        <w:rPr>
          <w:rFonts w:ascii="Times New Roman" w:hAnsi="Times New Roman" w:cs="Times New Roman"/>
          <w:sz w:val="24"/>
          <w:szCs w:val="24"/>
        </w:rPr>
        <w:t xml:space="preserve"> </w:t>
      </w:r>
      <w:r w:rsidR="003538B0" w:rsidRPr="00C56276">
        <w:rPr>
          <w:rFonts w:ascii="Times New Roman" w:hAnsi="Times New Roman" w:cs="Times New Roman"/>
          <w:sz w:val="24"/>
          <w:szCs w:val="24"/>
        </w:rPr>
        <w:t>21000 Split</w:t>
      </w:r>
    </w:p>
    <w:p w14:paraId="20D94259" w14:textId="77777777" w:rsidR="003538B0" w:rsidRPr="00C56276" w:rsidRDefault="008D39F1" w:rsidP="008D39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HRVATSKE CESTE, </w:t>
      </w:r>
      <w:proofErr w:type="spellStart"/>
      <w:r w:rsidRPr="00C56276">
        <w:rPr>
          <w:rFonts w:ascii="Times New Roman" w:hAnsi="Times New Roman" w:cs="Times New Roman"/>
          <w:sz w:val="24"/>
          <w:szCs w:val="24"/>
        </w:rPr>
        <w:t>Vončinina</w:t>
      </w:r>
      <w:proofErr w:type="spellEnd"/>
      <w:r w:rsidRPr="00C56276">
        <w:rPr>
          <w:rFonts w:ascii="Times New Roman" w:hAnsi="Times New Roman" w:cs="Times New Roman"/>
          <w:sz w:val="24"/>
          <w:szCs w:val="24"/>
        </w:rPr>
        <w:t xml:space="preserve"> 3, 10000 Zagreb</w:t>
      </w:r>
    </w:p>
    <w:p w14:paraId="49D30E4C" w14:textId="77777777" w:rsidR="00995E40" w:rsidRPr="00C56276" w:rsidRDefault="00995E40" w:rsidP="00995E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ŽUPANIJSKA UPRAVA ZA CESTE SPLIT, Ruđera Boškovića 22, 21000 Split</w:t>
      </w:r>
    </w:p>
    <w:p w14:paraId="40D85BC4" w14:textId="77777777" w:rsidR="00715743" w:rsidRPr="00C56276" w:rsidRDefault="00C61D66" w:rsidP="00995E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HRVATSKA REGULATORNA AGENCIJA ZA MREŽNE DJELATNOSTI</w:t>
      </w:r>
      <w:r w:rsidR="00715743" w:rsidRPr="00C56276">
        <w:rPr>
          <w:rFonts w:ascii="Times New Roman" w:hAnsi="Times New Roman" w:cs="Times New Roman"/>
          <w:sz w:val="24"/>
          <w:szCs w:val="24"/>
        </w:rPr>
        <w:t>, Ulica Rob</w:t>
      </w:r>
      <w:r w:rsidR="00CC5A0B" w:rsidRPr="00C56276">
        <w:rPr>
          <w:rFonts w:ascii="Times New Roman" w:hAnsi="Times New Roman" w:cs="Times New Roman"/>
          <w:sz w:val="24"/>
          <w:szCs w:val="24"/>
        </w:rPr>
        <w:t>erta Frangeša Mihanovića 9, 1011</w:t>
      </w:r>
      <w:r w:rsidR="00715743" w:rsidRPr="00C56276">
        <w:rPr>
          <w:rFonts w:ascii="Times New Roman" w:hAnsi="Times New Roman" w:cs="Times New Roman"/>
          <w:sz w:val="24"/>
          <w:szCs w:val="24"/>
        </w:rPr>
        <w:t>0 Zagreb</w:t>
      </w:r>
    </w:p>
    <w:p w14:paraId="47454618" w14:textId="77777777" w:rsidR="003538B0" w:rsidRPr="00C56276" w:rsidRDefault="003538B0" w:rsidP="00995E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VODOVOD I KANALIZACIJA d.o.o., </w:t>
      </w:r>
      <w:r w:rsidR="00CC5A0B" w:rsidRPr="00C56276">
        <w:rPr>
          <w:rFonts w:ascii="Times New Roman" w:hAnsi="Times New Roman" w:cs="Times New Roman"/>
          <w:sz w:val="24"/>
          <w:szCs w:val="24"/>
        </w:rPr>
        <w:t>Hercegovačka 8</w:t>
      </w:r>
      <w:r w:rsidRPr="00C56276">
        <w:rPr>
          <w:rFonts w:ascii="Times New Roman" w:hAnsi="Times New Roman" w:cs="Times New Roman"/>
          <w:sz w:val="24"/>
          <w:szCs w:val="24"/>
        </w:rPr>
        <w:t>, 21000 Split</w:t>
      </w:r>
    </w:p>
    <w:p w14:paraId="479EE308" w14:textId="77777777" w:rsidR="00715743" w:rsidRPr="00C56276" w:rsidRDefault="00715743" w:rsidP="00995E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HEP-ODS d.o.o., </w:t>
      </w:r>
      <w:proofErr w:type="spellStart"/>
      <w:r w:rsidRPr="00C56276">
        <w:rPr>
          <w:rFonts w:ascii="Times New Roman" w:hAnsi="Times New Roman" w:cs="Times New Roman"/>
          <w:sz w:val="24"/>
          <w:szCs w:val="24"/>
        </w:rPr>
        <w:t>Elektrodalmacija</w:t>
      </w:r>
      <w:proofErr w:type="spellEnd"/>
      <w:r w:rsidRPr="00C56276">
        <w:rPr>
          <w:rFonts w:ascii="Times New Roman" w:hAnsi="Times New Roman" w:cs="Times New Roman"/>
          <w:sz w:val="24"/>
          <w:szCs w:val="24"/>
        </w:rPr>
        <w:t xml:space="preserve"> Split, Služba za razvoj i investicije, Odjel za razvoj mreža, Poljička cesta 73, 21000 Split</w:t>
      </w:r>
    </w:p>
    <w:p w14:paraId="35787B5B" w14:textId="331EBF6E" w:rsidR="0016420A" w:rsidRPr="00C56276" w:rsidRDefault="008B0B10" w:rsidP="00164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SPLITSKO-DALMATINSKA </w:t>
      </w:r>
      <w:r w:rsidR="0016420A" w:rsidRPr="00C56276">
        <w:rPr>
          <w:rFonts w:ascii="Times New Roman" w:hAnsi="Times New Roman" w:cs="Times New Roman"/>
          <w:sz w:val="24"/>
          <w:szCs w:val="24"/>
        </w:rPr>
        <w:t>ŽUPANIJA, Upravni odjel za</w:t>
      </w:r>
      <w:r w:rsidR="002F4454" w:rsidRPr="00C56276">
        <w:rPr>
          <w:rFonts w:ascii="Times New Roman" w:hAnsi="Times New Roman" w:cs="Times New Roman"/>
          <w:sz w:val="24"/>
          <w:szCs w:val="24"/>
        </w:rPr>
        <w:t xml:space="preserve"> </w:t>
      </w:r>
      <w:r w:rsidRPr="00C56276">
        <w:rPr>
          <w:rFonts w:ascii="Times New Roman" w:hAnsi="Times New Roman" w:cs="Times New Roman"/>
          <w:sz w:val="24"/>
          <w:szCs w:val="24"/>
        </w:rPr>
        <w:t>zaštitu okoliša, komunalne poslove, infrastrukturu i investicije</w:t>
      </w:r>
      <w:r w:rsidR="0016420A" w:rsidRPr="00C56276">
        <w:rPr>
          <w:rFonts w:ascii="Times New Roman" w:hAnsi="Times New Roman" w:cs="Times New Roman"/>
          <w:sz w:val="24"/>
          <w:szCs w:val="24"/>
        </w:rPr>
        <w:t>, Bihaćka l, 21000 Split</w:t>
      </w:r>
    </w:p>
    <w:p w14:paraId="3DA2B08F" w14:textId="0338AE3C" w:rsidR="003474B6" w:rsidRPr="00C56276" w:rsidRDefault="003474B6" w:rsidP="00164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MJESNI ODBOR </w:t>
      </w:r>
      <w:proofErr w:type="spellStart"/>
      <w:r w:rsidRPr="00C56276"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 w:rsidRPr="00C56276">
        <w:rPr>
          <w:rFonts w:ascii="Times New Roman" w:hAnsi="Times New Roman" w:cs="Times New Roman"/>
          <w:sz w:val="24"/>
          <w:szCs w:val="24"/>
        </w:rPr>
        <w:t xml:space="preserve"> I, Toni </w:t>
      </w:r>
      <w:proofErr w:type="spellStart"/>
      <w:r w:rsidRPr="00C56276">
        <w:rPr>
          <w:rFonts w:ascii="Times New Roman" w:hAnsi="Times New Roman" w:cs="Times New Roman"/>
          <w:sz w:val="24"/>
          <w:szCs w:val="24"/>
        </w:rPr>
        <w:t>Đerek</w:t>
      </w:r>
      <w:proofErr w:type="spellEnd"/>
      <w:r w:rsidRPr="00C56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6276">
        <w:rPr>
          <w:rFonts w:ascii="Times New Roman" w:hAnsi="Times New Roman" w:cs="Times New Roman"/>
          <w:sz w:val="24"/>
          <w:szCs w:val="24"/>
        </w:rPr>
        <w:t>Pišćine</w:t>
      </w:r>
      <w:proofErr w:type="spellEnd"/>
      <w:r w:rsidRPr="00C56276">
        <w:rPr>
          <w:rFonts w:ascii="Times New Roman" w:hAnsi="Times New Roman" w:cs="Times New Roman"/>
          <w:sz w:val="24"/>
          <w:szCs w:val="24"/>
        </w:rPr>
        <w:t xml:space="preserve"> 14, 21312 Podstrana</w:t>
      </w:r>
    </w:p>
    <w:p w14:paraId="126AAD16" w14:textId="67F9A077" w:rsidR="003538B0" w:rsidRPr="00C56276" w:rsidRDefault="003538B0" w:rsidP="00995E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MJESNI ODBOR </w:t>
      </w:r>
      <w:r w:rsidR="004D3864" w:rsidRPr="00C56276">
        <w:rPr>
          <w:rFonts w:ascii="Times New Roman" w:hAnsi="Times New Roman" w:cs="Times New Roman"/>
          <w:sz w:val="24"/>
          <w:szCs w:val="24"/>
        </w:rPr>
        <w:t>Strožanac II</w:t>
      </w:r>
      <w:r w:rsidR="00AC1BB8" w:rsidRPr="00C56276">
        <w:rPr>
          <w:rFonts w:ascii="Times New Roman" w:hAnsi="Times New Roman" w:cs="Times New Roman"/>
          <w:sz w:val="24"/>
          <w:szCs w:val="24"/>
        </w:rPr>
        <w:t xml:space="preserve">, Ante Čelić, </w:t>
      </w:r>
      <w:proofErr w:type="spellStart"/>
      <w:r w:rsidR="00AC1BB8" w:rsidRPr="00C56276">
        <w:rPr>
          <w:rFonts w:ascii="Times New Roman" w:hAnsi="Times New Roman" w:cs="Times New Roman"/>
          <w:sz w:val="24"/>
          <w:szCs w:val="24"/>
        </w:rPr>
        <w:t>Podčelina</w:t>
      </w:r>
      <w:proofErr w:type="spellEnd"/>
      <w:r w:rsidR="00AC1BB8" w:rsidRPr="00C56276">
        <w:rPr>
          <w:rFonts w:ascii="Times New Roman" w:hAnsi="Times New Roman" w:cs="Times New Roman"/>
          <w:sz w:val="24"/>
          <w:szCs w:val="24"/>
        </w:rPr>
        <w:t xml:space="preserve"> 47, 21312 Podstrana</w:t>
      </w:r>
    </w:p>
    <w:p w14:paraId="28BFE950" w14:textId="6E8DDD9A" w:rsidR="00F25D59" w:rsidRPr="00C56276" w:rsidRDefault="00F25D59" w:rsidP="00F25D5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MJESNI ODBOR </w:t>
      </w:r>
      <w:proofErr w:type="spellStart"/>
      <w:r w:rsidRPr="00C56276">
        <w:rPr>
          <w:rFonts w:ascii="Times New Roman" w:hAnsi="Times New Roman" w:cs="Times New Roman"/>
          <w:sz w:val="24"/>
          <w:szCs w:val="24"/>
        </w:rPr>
        <w:t>Grljevac</w:t>
      </w:r>
      <w:proofErr w:type="spellEnd"/>
      <w:r w:rsidR="00AC1BB8" w:rsidRPr="00C56276">
        <w:rPr>
          <w:rFonts w:ascii="Times New Roman" w:hAnsi="Times New Roman" w:cs="Times New Roman"/>
          <w:sz w:val="24"/>
          <w:szCs w:val="24"/>
        </w:rPr>
        <w:t>, Mijo Dropuljić, Mažuranićeva 28, 21312 Podstrana</w:t>
      </w:r>
    </w:p>
    <w:p w14:paraId="656665F2" w14:textId="537B5E1F" w:rsidR="00F25D59" w:rsidRPr="00C56276" w:rsidRDefault="00F25D59" w:rsidP="00F25D5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MJESNI ODBOR Grbavac</w:t>
      </w:r>
      <w:r w:rsidR="00AC1BB8" w:rsidRPr="00C56276">
        <w:rPr>
          <w:rFonts w:ascii="Times New Roman" w:hAnsi="Times New Roman" w:cs="Times New Roman"/>
          <w:sz w:val="24"/>
          <w:szCs w:val="24"/>
        </w:rPr>
        <w:t xml:space="preserve">, Dinko Mikuličić, Mile </w:t>
      </w:r>
      <w:proofErr w:type="spellStart"/>
      <w:r w:rsidR="00AC1BB8" w:rsidRPr="00C56276">
        <w:rPr>
          <w:rFonts w:ascii="Times New Roman" w:hAnsi="Times New Roman" w:cs="Times New Roman"/>
          <w:sz w:val="24"/>
          <w:szCs w:val="24"/>
        </w:rPr>
        <w:t>Gojsalić</w:t>
      </w:r>
      <w:proofErr w:type="spellEnd"/>
      <w:r w:rsidR="00AC1BB8" w:rsidRPr="00C56276">
        <w:rPr>
          <w:rFonts w:ascii="Times New Roman" w:hAnsi="Times New Roman" w:cs="Times New Roman"/>
          <w:sz w:val="24"/>
          <w:szCs w:val="24"/>
        </w:rPr>
        <w:t xml:space="preserve"> 23, 21312 Podstrana</w:t>
      </w:r>
    </w:p>
    <w:p w14:paraId="2461E47C" w14:textId="4C631E4A" w:rsidR="00F25D59" w:rsidRPr="00C56276" w:rsidRDefault="00F25D59" w:rsidP="00F25D5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MJESNI ODBOR Sv. Martin-Mutogras</w:t>
      </w:r>
      <w:r w:rsidR="00AC1BB8" w:rsidRPr="00C56276">
        <w:rPr>
          <w:rFonts w:ascii="Times New Roman" w:hAnsi="Times New Roman" w:cs="Times New Roman"/>
          <w:sz w:val="24"/>
          <w:szCs w:val="24"/>
        </w:rPr>
        <w:t>, Nikola Bakota, Don Petra Cara 1, 21312 Podstrana</w:t>
      </w:r>
    </w:p>
    <w:p w14:paraId="37939FF7" w14:textId="2EF2DE94" w:rsidR="00B2224B" w:rsidRDefault="00B2224B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ABE2" w14:textId="77777777" w:rsidR="00C56276" w:rsidRPr="00C56276" w:rsidRDefault="00C56276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B162D" w14:textId="17AFC915" w:rsidR="003538B0" w:rsidRPr="00C56276" w:rsidRDefault="008D269D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PLANIRANI </w:t>
      </w:r>
      <w:r w:rsidR="00995E40"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ROK ZA STAVLJANJE </w:t>
      </w: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PLANOVA </w:t>
      </w:r>
      <w:r w:rsidR="00995E40" w:rsidRPr="00C56276">
        <w:rPr>
          <w:rFonts w:ascii="Times New Roman" w:hAnsi="Times New Roman" w:cs="Times New Roman"/>
          <w:b/>
          <w:bCs/>
          <w:sz w:val="24"/>
          <w:szCs w:val="24"/>
        </w:rPr>
        <w:t>IZVAN SNAGE</w:t>
      </w:r>
      <w:r w:rsidR="003538B0" w:rsidRPr="00C56276">
        <w:rPr>
          <w:rFonts w:ascii="Times New Roman" w:hAnsi="Times New Roman" w:cs="Times New Roman"/>
          <w:b/>
          <w:bCs/>
          <w:sz w:val="24"/>
          <w:szCs w:val="24"/>
        </w:rPr>
        <w:t>, ODNOSN</w:t>
      </w:r>
      <w:r w:rsidR="00995E40"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O NJIHOVIH POJEDINIH FAZA I ROK ZA PRIPREMU ZAHTJEVA ZA STAVLJANJE </w:t>
      </w:r>
      <w:r w:rsidR="003538B0" w:rsidRPr="00C56276">
        <w:rPr>
          <w:rFonts w:ascii="Times New Roman" w:hAnsi="Times New Roman" w:cs="Times New Roman"/>
          <w:b/>
          <w:bCs/>
          <w:sz w:val="24"/>
          <w:szCs w:val="24"/>
        </w:rPr>
        <w:t>PLANOVA</w:t>
      </w:r>
      <w:r w:rsidR="008A50AE"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 IZVAN SNAGE</w:t>
      </w: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 TIJELA I OSOBA ODREĐENIH POSEBNIM PROPISIMA</w:t>
      </w:r>
    </w:p>
    <w:p w14:paraId="215E6AF5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9EBBB" w14:textId="77777777" w:rsidR="003538B0" w:rsidRPr="00C56276" w:rsidRDefault="003538B0" w:rsidP="0030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7EA421A6" w14:textId="7064E6EE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Za stavljanje izvan snage predmetnih </w:t>
      </w:r>
      <w:r w:rsidR="00CF4414" w:rsidRPr="00C56276">
        <w:rPr>
          <w:rFonts w:ascii="Times New Roman" w:hAnsi="Times New Roman" w:cs="Times New Roman"/>
          <w:sz w:val="24"/>
          <w:szCs w:val="24"/>
        </w:rPr>
        <w:t>Plan</w:t>
      </w:r>
      <w:r w:rsidR="003033EA" w:rsidRPr="00C56276">
        <w:rPr>
          <w:rFonts w:ascii="Times New Roman" w:hAnsi="Times New Roman" w:cs="Times New Roman"/>
          <w:sz w:val="24"/>
          <w:szCs w:val="24"/>
        </w:rPr>
        <w:t>ov</w:t>
      </w:r>
      <w:r w:rsidRPr="00C56276">
        <w:rPr>
          <w:rFonts w:ascii="Times New Roman" w:hAnsi="Times New Roman" w:cs="Times New Roman"/>
          <w:sz w:val="24"/>
          <w:szCs w:val="24"/>
        </w:rPr>
        <w:t>a određuju se sljedeći rokovi:</w:t>
      </w:r>
    </w:p>
    <w:p w14:paraId="79ABDE41" w14:textId="799B3415" w:rsidR="003538B0" w:rsidRPr="00C56276" w:rsidRDefault="003538B0" w:rsidP="00995E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za dostav</w:t>
      </w:r>
      <w:r w:rsidR="0016420A" w:rsidRPr="00C56276">
        <w:rPr>
          <w:rFonts w:ascii="Times New Roman" w:hAnsi="Times New Roman" w:cs="Times New Roman"/>
          <w:sz w:val="24"/>
          <w:szCs w:val="24"/>
        </w:rPr>
        <w:t xml:space="preserve">ljanje zahtjeva iz </w:t>
      </w:r>
      <w:r w:rsidR="00F076A3" w:rsidRPr="00C56276">
        <w:rPr>
          <w:rFonts w:ascii="Times New Roman" w:hAnsi="Times New Roman" w:cs="Times New Roman"/>
          <w:sz w:val="24"/>
          <w:szCs w:val="24"/>
        </w:rPr>
        <w:t xml:space="preserve">prethodnog </w:t>
      </w:r>
      <w:r w:rsidR="0016420A" w:rsidRPr="00C56276">
        <w:rPr>
          <w:rFonts w:ascii="Times New Roman" w:hAnsi="Times New Roman" w:cs="Times New Roman"/>
          <w:sz w:val="24"/>
          <w:szCs w:val="24"/>
        </w:rPr>
        <w:t>članka: 10</w:t>
      </w:r>
      <w:r w:rsidRPr="00C56276">
        <w:rPr>
          <w:rFonts w:ascii="Times New Roman" w:hAnsi="Times New Roman" w:cs="Times New Roman"/>
          <w:sz w:val="24"/>
          <w:szCs w:val="24"/>
        </w:rPr>
        <w:t xml:space="preserve"> dana</w:t>
      </w:r>
      <w:r w:rsidR="00F00FA9" w:rsidRPr="00C56276">
        <w:rPr>
          <w:rFonts w:ascii="Times New Roman" w:hAnsi="Times New Roman" w:cs="Times New Roman"/>
          <w:sz w:val="24"/>
          <w:szCs w:val="24"/>
        </w:rPr>
        <w:t xml:space="preserve"> od dana zaprimanja ove</w:t>
      </w:r>
      <w:r w:rsidR="00196E2D" w:rsidRPr="00C56276">
        <w:rPr>
          <w:rFonts w:ascii="Times New Roman" w:hAnsi="Times New Roman" w:cs="Times New Roman"/>
          <w:sz w:val="24"/>
          <w:szCs w:val="24"/>
        </w:rPr>
        <w:t xml:space="preserve"> Odluke</w:t>
      </w:r>
      <w:r w:rsidR="00F076A3" w:rsidRPr="00C56276">
        <w:rPr>
          <w:rFonts w:ascii="Times New Roman" w:hAnsi="Times New Roman" w:cs="Times New Roman"/>
          <w:sz w:val="24"/>
          <w:szCs w:val="24"/>
        </w:rPr>
        <w:t xml:space="preserve">. Ukoliko </w:t>
      </w:r>
      <w:r w:rsidR="00196E2D" w:rsidRPr="00C56276">
        <w:rPr>
          <w:rFonts w:ascii="Times New Roman" w:hAnsi="Times New Roman" w:cs="Times New Roman"/>
          <w:sz w:val="24"/>
          <w:szCs w:val="24"/>
        </w:rPr>
        <w:t xml:space="preserve">javnopravna tijela ne dostave svoje zahtjeve u predmetnom roku, </w:t>
      </w:r>
      <w:r w:rsidR="00F076A3" w:rsidRPr="00C56276">
        <w:rPr>
          <w:rFonts w:ascii="Times New Roman" w:hAnsi="Times New Roman" w:cs="Times New Roman"/>
          <w:sz w:val="24"/>
          <w:szCs w:val="24"/>
        </w:rPr>
        <w:t xml:space="preserve">smatrat će se da </w:t>
      </w:r>
      <w:r w:rsidR="00196E2D" w:rsidRPr="00C56276">
        <w:rPr>
          <w:rFonts w:ascii="Times New Roman" w:hAnsi="Times New Roman" w:cs="Times New Roman"/>
          <w:sz w:val="24"/>
          <w:szCs w:val="24"/>
        </w:rPr>
        <w:t>ih nemaju</w:t>
      </w:r>
      <w:r w:rsidRPr="00C56276">
        <w:rPr>
          <w:rFonts w:ascii="Times New Roman" w:hAnsi="Times New Roman" w:cs="Times New Roman"/>
          <w:sz w:val="24"/>
          <w:szCs w:val="24"/>
        </w:rPr>
        <w:t>;</w:t>
      </w:r>
    </w:p>
    <w:p w14:paraId="5D0F74CC" w14:textId="4B342487" w:rsidR="00F00FA9" w:rsidRPr="00C56276" w:rsidRDefault="003538B0" w:rsidP="008917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lastRenderedPageBreak/>
        <w:t>za izradu Nacrta prijedlog</w:t>
      </w:r>
      <w:r w:rsidR="004D3E70" w:rsidRPr="00C56276">
        <w:rPr>
          <w:rFonts w:ascii="Times New Roman" w:hAnsi="Times New Roman" w:cs="Times New Roman"/>
          <w:sz w:val="24"/>
          <w:szCs w:val="24"/>
        </w:rPr>
        <w:t xml:space="preserve">a: </w:t>
      </w:r>
      <w:r w:rsidR="00196E2D" w:rsidRPr="00C56276">
        <w:rPr>
          <w:rFonts w:ascii="Times New Roman" w:hAnsi="Times New Roman" w:cs="Times New Roman"/>
          <w:sz w:val="24"/>
          <w:szCs w:val="24"/>
        </w:rPr>
        <w:t>45</w:t>
      </w:r>
      <w:r w:rsidRPr="00C56276">
        <w:rPr>
          <w:rFonts w:ascii="Times New Roman" w:hAnsi="Times New Roman" w:cs="Times New Roman"/>
          <w:sz w:val="24"/>
          <w:szCs w:val="24"/>
        </w:rPr>
        <w:t xml:space="preserve"> dana od dan</w:t>
      </w:r>
      <w:r w:rsidR="004D3864" w:rsidRPr="00C56276">
        <w:rPr>
          <w:rFonts w:ascii="Times New Roman" w:hAnsi="Times New Roman" w:cs="Times New Roman"/>
          <w:sz w:val="24"/>
          <w:szCs w:val="24"/>
        </w:rPr>
        <w:t>a dostave zahtjeva javnopravnih tijela</w:t>
      </w:r>
      <w:r w:rsidRPr="00C56276">
        <w:rPr>
          <w:rFonts w:ascii="Times New Roman" w:hAnsi="Times New Roman" w:cs="Times New Roman"/>
          <w:sz w:val="24"/>
          <w:szCs w:val="24"/>
        </w:rPr>
        <w:t xml:space="preserve"> iz članka 9. ove Odluke;</w:t>
      </w:r>
    </w:p>
    <w:p w14:paraId="35008AEE" w14:textId="529C9805" w:rsidR="003538B0" w:rsidRPr="00C56276" w:rsidRDefault="00196E2D" w:rsidP="00995E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za provođenje javnog uvida i javne rasprave o Prijedlogu stavljanja Planova </w:t>
      </w:r>
      <w:r w:rsidR="0019741C" w:rsidRPr="00C56276">
        <w:rPr>
          <w:rFonts w:ascii="Times New Roman" w:hAnsi="Times New Roman" w:cs="Times New Roman"/>
          <w:sz w:val="24"/>
          <w:szCs w:val="24"/>
        </w:rPr>
        <w:t>iz</w:t>
      </w:r>
      <w:r w:rsidRPr="00C56276">
        <w:rPr>
          <w:rFonts w:ascii="Times New Roman" w:hAnsi="Times New Roman" w:cs="Times New Roman"/>
          <w:sz w:val="24"/>
          <w:szCs w:val="24"/>
        </w:rPr>
        <w:t>van snage</w:t>
      </w:r>
      <w:r w:rsidR="00F00FA9" w:rsidRPr="00C56276">
        <w:rPr>
          <w:rFonts w:ascii="Times New Roman" w:hAnsi="Times New Roman" w:cs="Times New Roman"/>
          <w:sz w:val="24"/>
          <w:szCs w:val="24"/>
        </w:rPr>
        <w:t>:</w:t>
      </w:r>
      <w:r w:rsidR="003538B0" w:rsidRPr="00C56276">
        <w:rPr>
          <w:rFonts w:ascii="Times New Roman" w:hAnsi="Times New Roman" w:cs="Times New Roman"/>
          <w:sz w:val="24"/>
          <w:szCs w:val="24"/>
        </w:rPr>
        <w:t xml:space="preserve"> </w:t>
      </w:r>
      <w:r w:rsidR="004D3864" w:rsidRPr="00C56276">
        <w:rPr>
          <w:rFonts w:ascii="Times New Roman" w:hAnsi="Times New Roman" w:cs="Times New Roman"/>
          <w:sz w:val="24"/>
          <w:szCs w:val="24"/>
        </w:rPr>
        <w:t>8</w:t>
      </w:r>
      <w:r w:rsidR="003538B0" w:rsidRPr="00C56276">
        <w:rPr>
          <w:rFonts w:ascii="Times New Roman" w:hAnsi="Times New Roman" w:cs="Times New Roman"/>
          <w:sz w:val="24"/>
          <w:szCs w:val="24"/>
        </w:rPr>
        <w:t xml:space="preserve"> dana;</w:t>
      </w:r>
    </w:p>
    <w:p w14:paraId="70DE979D" w14:textId="4BF0942E" w:rsidR="003538B0" w:rsidRPr="00C56276" w:rsidRDefault="003538B0" w:rsidP="00995E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za izradu Nacrta konačnog prijedloga: </w:t>
      </w:r>
      <w:r w:rsidR="0019741C" w:rsidRPr="00C56276">
        <w:rPr>
          <w:rFonts w:ascii="Times New Roman" w:hAnsi="Times New Roman" w:cs="Times New Roman"/>
          <w:sz w:val="24"/>
          <w:szCs w:val="24"/>
        </w:rPr>
        <w:t>30</w:t>
      </w:r>
      <w:r w:rsidRPr="00C56276">
        <w:rPr>
          <w:rFonts w:ascii="Times New Roman" w:hAnsi="Times New Roman" w:cs="Times New Roman"/>
          <w:sz w:val="24"/>
          <w:szCs w:val="24"/>
        </w:rPr>
        <w:t xml:space="preserve"> dana od </w:t>
      </w:r>
      <w:r w:rsidR="0019741C" w:rsidRPr="00C56276">
        <w:rPr>
          <w:rFonts w:ascii="Times New Roman" w:hAnsi="Times New Roman" w:cs="Times New Roman"/>
          <w:sz w:val="24"/>
          <w:szCs w:val="24"/>
        </w:rPr>
        <w:t>provedene javne rasprave.</w:t>
      </w:r>
    </w:p>
    <w:p w14:paraId="7BF5E5E8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533E3" w14:textId="77777777" w:rsidR="00B2224B" w:rsidRPr="00C56276" w:rsidRDefault="00B2224B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1FB1B" w14:textId="2F3A194C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IZVOR FINACIRANJA </w:t>
      </w:r>
      <w:r w:rsidR="00353404" w:rsidRPr="00C56276">
        <w:rPr>
          <w:rFonts w:ascii="Times New Roman" w:hAnsi="Times New Roman" w:cs="Times New Roman"/>
          <w:b/>
          <w:bCs/>
          <w:sz w:val="24"/>
          <w:szCs w:val="24"/>
        </w:rPr>
        <w:t>POSTUPKA STAVLJANJA PLAN</w:t>
      </w:r>
      <w:r w:rsidR="00A84028" w:rsidRPr="00C56276">
        <w:rPr>
          <w:rFonts w:ascii="Times New Roman" w:hAnsi="Times New Roman" w:cs="Times New Roman"/>
          <w:b/>
          <w:bCs/>
          <w:sz w:val="24"/>
          <w:szCs w:val="24"/>
        </w:rPr>
        <w:t>OVA</w:t>
      </w:r>
      <w:r w:rsidR="00353404" w:rsidRPr="00C56276">
        <w:rPr>
          <w:rFonts w:ascii="Times New Roman" w:hAnsi="Times New Roman" w:cs="Times New Roman"/>
          <w:b/>
          <w:bCs/>
          <w:sz w:val="24"/>
          <w:szCs w:val="24"/>
        </w:rPr>
        <w:t xml:space="preserve"> IZVAN SNAGE</w:t>
      </w:r>
    </w:p>
    <w:p w14:paraId="4C8AFE2B" w14:textId="1BB9F646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59CC7" w14:textId="77777777" w:rsidR="003538B0" w:rsidRPr="00C56276" w:rsidRDefault="0087415D" w:rsidP="0030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Članak 11</w:t>
      </w:r>
      <w:r w:rsidR="003538B0" w:rsidRPr="00C562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6A5603" w14:textId="0FA69C34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>Postup</w:t>
      </w:r>
      <w:r w:rsidR="0087415D" w:rsidRPr="00C56276">
        <w:rPr>
          <w:rFonts w:ascii="Times New Roman" w:hAnsi="Times New Roman" w:cs="Times New Roman"/>
          <w:sz w:val="24"/>
          <w:szCs w:val="24"/>
        </w:rPr>
        <w:t xml:space="preserve">ak stavljanja </w:t>
      </w:r>
      <w:r w:rsidR="00CF4414" w:rsidRPr="00C56276">
        <w:rPr>
          <w:rFonts w:ascii="Times New Roman" w:hAnsi="Times New Roman" w:cs="Times New Roman"/>
          <w:sz w:val="24"/>
          <w:szCs w:val="24"/>
        </w:rPr>
        <w:t>Plan</w:t>
      </w:r>
      <w:r w:rsidR="003033EA" w:rsidRPr="00C56276">
        <w:rPr>
          <w:rFonts w:ascii="Times New Roman" w:hAnsi="Times New Roman" w:cs="Times New Roman"/>
          <w:sz w:val="24"/>
          <w:szCs w:val="24"/>
        </w:rPr>
        <w:t>ov</w:t>
      </w:r>
      <w:r w:rsidR="0087415D" w:rsidRPr="00C56276">
        <w:rPr>
          <w:rFonts w:ascii="Times New Roman" w:hAnsi="Times New Roman" w:cs="Times New Roman"/>
          <w:sz w:val="24"/>
          <w:szCs w:val="24"/>
        </w:rPr>
        <w:t>a izvan snage financirat će se sredstvima Proračuna Općine Podstrana za</w:t>
      </w:r>
      <w:r w:rsidR="00177162" w:rsidRPr="00C56276">
        <w:rPr>
          <w:rFonts w:ascii="Times New Roman" w:hAnsi="Times New Roman" w:cs="Times New Roman"/>
          <w:sz w:val="24"/>
          <w:szCs w:val="24"/>
        </w:rPr>
        <w:t xml:space="preserve"> </w:t>
      </w:r>
      <w:r w:rsidR="0087415D" w:rsidRPr="00C56276">
        <w:rPr>
          <w:rFonts w:ascii="Times New Roman" w:hAnsi="Times New Roman" w:cs="Times New Roman"/>
          <w:sz w:val="24"/>
          <w:szCs w:val="24"/>
        </w:rPr>
        <w:t>20</w:t>
      </w:r>
      <w:r w:rsidR="00461446" w:rsidRPr="00C56276">
        <w:rPr>
          <w:rFonts w:ascii="Times New Roman" w:hAnsi="Times New Roman" w:cs="Times New Roman"/>
          <w:sz w:val="24"/>
          <w:szCs w:val="24"/>
        </w:rPr>
        <w:t>22</w:t>
      </w:r>
      <w:r w:rsidR="0087415D" w:rsidRPr="00C56276">
        <w:rPr>
          <w:rFonts w:ascii="Times New Roman" w:hAnsi="Times New Roman" w:cs="Times New Roman"/>
          <w:sz w:val="24"/>
          <w:szCs w:val="24"/>
        </w:rPr>
        <w:t>. godinu.</w:t>
      </w:r>
    </w:p>
    <w:p w14:paraId="46729186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592D4" w14:textId="77777777" w:rsidR="003538B0" w:rsidRPr="00C56276" w:rsidRDefault="003538B0" w:rsidP="00C562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ZAVRŠNE ODREDBE</w:t>
      </w:r>
    </w:p>
    <w:p w14:paraId="6C1E9DFD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FDDFB" w14:textId="77777777" w:rsidR="003538B0" w:rsidRPr="00C56276" w:rsidRDefault="003538B0" w:rsidP="00B22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276">
        <w:rPr>
          <w:rFonts w:ascii="Times New Roman" w:hAnsi="Times New Roman" w:cs="Times New Roman"/>
          <w:b/>
          <w:bCs/>
          <w:sz w:val="24"/>
          <w:szCs w:val="24"/>
        </w:rPr>
        <w:t>Članak  12.</w:t>
      </w:r>
    </w:p>
    <w:p w14:paraId="78FC126B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76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"Službenom glasniku </w:t>
      </w:r>
      <w:r w:rsidR="004D3E70" w:rsidRPr="00C56276">
        <w:rPr>
          <w:rFonts w:ascii="Times New Roman" w:hAnsi="Times New Roman" w:cs="Times New Roman"/>
          <w:sz w:val="24"/>
          <w:szCs w:val="24"/>
        </w:rPr>
        <w:t>Općine</w:t>
      </w:r>
      <w:r w:rsidRPr="00C56276">
        <w:rPr>
          <w:rFonts w:ascii="Times New Roman" w:hAnsi="Times New Roman" w:cs="Times New Roman"/>
          <w:sz w:val="24"/>
          <w:szCs w:val="24"/>
        </w:rPr>
        <w:t xml:space="preserve"> </w:t>
      </w:r>
      <w:r w:rsidR="004D3E70" w:rsidRPr="00C56276">
        <w:rPr>
          <w:rFonts w:ascii="Times New Roman" w:hAnsi="Times New Roman" w:cs="Times New Roman"/>
          <w:sz w:val="24"/>
          <w:szCs w:val="24"/>
        </w:rPr>
        <w:t>Podstrana</w:t>
      </w:r>
      <w:r w:rsidRPr="00C56276">
        <w:rPr>
          <w:rFonts w:ascii="Times New Roman" w:hAnsi="Times New Roman" w:cs="Times New Roman"/>
          <w:sz w:val="24"/>
          <w:szCs w:val="24"/>
        </w:rPr>
        <w:t>".</w:t>
      </w:r>
    </w:p>
    <w:p w14:paraId="795B93BF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FF069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6C6E2" w14:textId="77777777" w:rsidR="003538B0" w:rsidRPr="00C56276" w:rsidRDefault="003538B0" w:rsidP="0099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7D072" w14:textId="77777777" w:rsidR="00C56276" w:rsidRDefault="00C56276" w:rsidP="00C56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89154910"/>
      <w:r>
        <w:rPr>
          <w:rFonts w:ascii="Times New Roman" w:hAnsi="Times New Roman" w:cs="Times New Roman"/>
          <w:sz w:val="24"/>
          <w:szCs w:val="24"/>
        </w:rPr>
        <w:t>KLASA:   024-02/22-01/04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41F493A2" w14:textId="4B001C1E" w:rsidR="00C56276" w:rsidRDefault="00C56276" w:rsidP="00C56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2181-39-01-22-10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5ED08F2F" w14:textId="77777777" w:rsidR="00C56276" w:rsidRDefault="00C56276" w:rsidP="00C56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Podstrana, 11. svibnja 2022.godine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Tomislav Buljan</w:t>
      </w:r>
      <w:bookmarkEnd w:id="5"/>
    </w:p>
    <w:p w14:paraId="45204E14" w14:textId="77777777" w:rsidR="00995E40" w:rsidRPr="00C56276" w:rsidRDefault="00995E40" w:rsidP="00C5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5E40" w:rsidRPr="00C56276" w:rsidSect="00F64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1CF1" w14:textId="77777777" w:rsidR="00FE1155" w:rsidRDefault="00FE1155">
      <w:pPr>
        <w:spacing w:after="0" w:line="240" w:lineRule="auto"/>
      </w:pPr>
      <w:r>
        <w:separator/>
      </w:r>
    </w:p>
  </w:endnote>
  <w:endnote w:type="continuationSeparator" w:id="0">
    <w:p w14:paraId="1FA4A750" w14:textId="77777777" w:rsidR="00FE1155" w:rsidRDefault="00FE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61D9" w14:textId="77777777" w:rsidR="00FE1155" w:rsidRDefault="00FE1155">
      <w:pPr>
        <w:spacing w:after="0" w:line="240" w:lineRule="auto"/>
      </w:pPr>
      <w:r>
        <w:separator/>
      </w:r>
    </w:p>
  </w:footnote>
  <w:footnote w:type="continuationSeparator" w:id="0">
    <w:p w14:paraId="2D5DFFEF" w14:textId="77777777" w:rsidR="00FE1155" w:rsidRDefault="00FE1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8"/>
    <w:multiLevelType w:val="multilevel"/>
    <w:tmpl w:val="0000088B"/>
    <w:lvl w:ilvl="0">
      <w:start w:val="1"/>
      <w:numFmt w:val="decimal"/>
      <w:lvlText w:val="(%1)"/>
      <w:lvlJc w:val="left"/>
      <w:pPr>
        <w:ind w:left="559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840" w:hanging="281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934" w:hanging="281"/>
      </w:pPr>
    </w:lvl>
    <w:lvl w:ilvl="3">
      <w:numFmt w:val="bullet"/>
      <w:lvlText w:val="•"/>
      <w:lvlJc w:val="left"/>
      <w:pPr>
        <w:ind w:left="3028" w:hanging="281"/>
      </w:pPr>
    </w:lvl>
    <w:lvl w:ilvl="4">
      <w:numFmt w:val="bullet"/>
      <w:lvlText w:val="•"/>
      <w:lvlJc w:val="left"/>
      <w:pPr>
        <w:ind w:left="4122" w:hanging="281"/>
      </w:pPr>
    </w:lvl>
    <w:lvl w:ilvl="5">
      <w:numFmt w:val="bullet"/>
      <w:lvlText w:val="•"/>
      <w:lvlJc w:val="left"/>
      <w:pPr>
        <w:ind w:left="5216" w:hanging="281"/>
      </w:pPr>
    </w:lvl>
    <w:lvl w:ilvl="6">
      <w:numFmt w:val="bullet"/>
      <w:lvlText w:val="•"/>
      <w:lvlJc w:val="left"/>
      <w:pPr>
        <w:ind w:left="6310" w:hanging="281"/>
      </w:pPr>
    </w:lvl>
    <w:lvl w:ilvl="7">
      <w:numFmt w:val="bullet"/>
      <w:lvlText w:val="•"/>
      <w:lvlJc w:val="left"/>
      <w:pPr>
        <w:ind w:left="7404" w:hanging="281"/>
      </w:pPr>
    </w:lvl>
    <w:lvl w:ilvl="8">
      <w:numFmt w:val="bullet"/>
      <w:lvlText w:val="•"/>
      <w:lvlJc w:val="left"/>
      <w:pPr>
        <w:ind w:left="8498" w:hanging="281"/>
      </w:pPr>
    </w:lvl>
  </w:abstractNum>
  <w:abstractNum w:abstractNumId="1" w15:restartNumberingAfterBreak="0">
    <w:nsid w:val="12B851F0"/>
    <w:multiLevelType w:val="hybridMultilevel"/>
    <w:tmpl w:val="3D2C432A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57819"/>
    <w:multiLevelType w:val="hybridMultilevel"/>
    <w:tmpl w:val="44A24952"/>
    <w:lvl w:ilvl="0" w:tplc="0964A44A">
      <w:start w:val="1"/>
      <w:numFmt w:val="decimal"/>
      <w:lvlText w:val="%1)"/>
      <w:lvlJc w:val="left"/>
      <w:pPr>
        <w:ind w:left="1069" w:hanging="360"/>
      </w:pPr>
      <w:rPr>
        <w:rFonts w:ascii="Arial" w:hAnsi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B7424B"/>
    <w:multiLevelType w:val="hybridMultilevel"/>
    <w:tmpl w:val="F15853F0"/>
    <w:lvl w:ilvl="0" w:tplc="154A22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3E744C"/>
    <w:multiLevelType w:val="hybridMultilevel"/>
    <w:tmpl w:val="DF2E91E8"/>
    <w:lvl w:ilvl="0" w:tplc="B15A4768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B6DA3"/>
    <w:multiLevelType w:val="hybridMultilevel"/>
    <w:tmpl w:val="268E8074"/>
    <w:lvl w:ilvl="0" w:tplc="87180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D53DF"/>
    <w:multiLevelType w:val="hybridMultilevel"/>
    <w:tmpl w:val="982C7D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6019E8"/>
    <w:multiLevelType w:val="hybridMultilevel"/>
    <w:tmpl w:val="42425E44"/>
    <w:lvl w:ilvl="0" w:tplc="154A22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C7194"/>
    <w:multiLevelType w:val="hybridMultilevel"/>
    <w:tmpl w:val="F1B2D222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D434DA"/>
    <w:multiLevelType w:val="hybridMultilevel"/>
    <w:tmpl w:val="3684CC80"/>
    <w:lvl w:ilvl="0" w:tplc="DC08D4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0E0941"/>
    <w:multiLevelType w:val="hybridMultilevel"/>
    <w:tmpl w:val="BDF03D96"/>
    <w:lvl w:ilvl="0" w:tplc="DAA480D4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64016">
    <w:abstractNumId w:val="2"/>
  </w:num>
  <w:num w:numId="2" w16cid:durableId="309946711">
    <w:abstractNumId w:val="8"/>
  </w:num>
  <w:num w:numId="3" w16cid:durableId="1815097741">
    <w:abstractNumId w:val="4"/>
  </w:num>
  <w:num w:numId="4" w16cid:durableId="899828111">
    <w:abstractNumId w:val="9"/>
  </w:num>
  <w:num w:numId="5" w16cid:durableId="77362967">
    <w:abstractNumId w:val="6"/>
  </w:num>
  <w:num w:numId="6" w16cid:durableId="1947812593">
    <w:abstractNumId w:val="5"/>
  </w:num>
  <w:num w:numId="7" w16cid:durableId="1650939289">
    <w:abstractNumId w:val="1"/>
  </w:num>
  <w:num w:numId="8" w16cid:durableId="1689943777">
    <w:abstractNumId w:val="10"/>
  </w:num>
  <w:num w:numId="9" w16cid:durableId="13313038">
    <w:abstractNumId w:val="0"/>
  </w:num>
  <w:num w:numId="10" w16cid:durableId="2086339439">
    <w:abstractNumId w:val="7"/>
  </w:num>
  <w:num w:numId="11" w16cid:durableId="20933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2D"/>
    <w:rsid w:val="0000442E"/>
    <w:rsid w:val="000050EF"/>
    <w:rsid w:val="00005817"/>
    <w:rsid w:val="000D47DD"/>
    <w:rsid w:val="000F5606"/>
    <w:rsid w:val="00127403"/>
    <w:rsid w:val="001514C4"/>
    <w:rsid w:val="0016420A"/>
    <w:rsid w:val="001659E1"/>
    <w:rsid w:val="00171FBD"/>
    <w:rsid w:val="001728D0"/>
    <w:rsid w:val="00177162"/>
    <w:rsid w:val="00196E2D"/>
    <w:rsid w:val="00197216"/>
    <w:rsid w:val="0019741C"/>
    <w:rsid w:val="001A6587"/>
    <w:rsid w:val="001C45D2"/>
    <w:rsid w:val="001E51C0"/>
    <w:rsid w:val="0022626D"/>
    <w:rsid w:val="002526CC"/>
    <w:rsid w:val="002810D8"/>
    <w:rsid w:val="002C4C96"/>
    <w:rsid w:val="002F4454"/>
    <w:rsid w:val="003033EA"/>
    <w:rsid w:val="0030601B"/>
    <w:rsid w:val="003232BB"/>
    <w:rsid w:val="00337814"/>
    <w:rsid w:val="003474B6"/>
    <w:rsid w:val="00353404"/>
    <w:rsid w:val="003538B0"/>
    <w:rsid w:val="0036461E"/>
    <w:rsid w:val="00390D0E"/>
    <w:rsid w:val="003A2B6C"/>
    <w:rsid w:val="003F148A"/>
    <w:rsid w:val="00440C07"/>
    <w:rsid w:val="0044652D"/>
    <w:rsid w:val="00456BA4"/>
    <w:rsid w:val="00461446"/>
    <w:rsid w:val="0046765D"/>
    <w:rsid w:val="004779CA"/>
    <w:rsid w:val="004B3AF2"/>
    <w:rsid w:val="004B732A"/>
    <w:rsid w:val="004C6CCC"/>
    <w:rsid w:val="004D3864"/>
    <w:rsid w:val="004D3E70"/>
    <w:rsid w:val="005479D1"/>
    <w:rsid w:val="005A7A5F"/>
    <w:rsid w:val="00603963"/>
    <w:rsid w:val="0066660E"/>
    <w:rsid w:val="00672664"/>
    <w:rsid w:val="006C55E2"/>
    <w:rsid w:val="006C6765"/>
    <w:rsid w:val="0071023C"/>
    <w:rsid w:val="00715743"/>
    <w:rsid w:val="00736C5F"/>
    <w:rsid w:val="007B0243"/>
    <w:rsid w:val="007C33F4"/>
    <w:rsid w:val="007C733C"/>
    <w:rsid w:val="00801DC7"/>
    <w:rsid w:val="008136E0"/>
    <w:rsid w:val="00814674"/>
    <w:rsid w:val="008437B6"/>
    <w:rsid w:val="00855B4C"/>
    <w:rsid w:val="0087415D"/>
    <w:rsid w:val="0089172C"/>
    <w:rsid w:val="008A50AE"/>
    <w:rsid w:val="008B0B10"/>
    <w:rsid w:val="008D269D"/>
    <w:rsid w:val="008D39F1"/>
    <w:rsid w:val="008F1968"/>
    <w:rsid w:val="00901AAF"/>
    <w:rsid w:val="0090729E"/>
    <w:rsid w:val="009328C6"/>
    <w:rsid w:val="00944C8E"/>
    <w:rsid w:val="00987635"/>
    <w:rsid w:val="00995E40"/>
    <w:rsid w:val="009A4F22"/>
    <w:rsid w:val="009A6EFC"/>
    <w:rsid w:val="009E3828"/>
    <w:rsid w:val="009E3838"/>
    <w:rsid w:val="00A1027E"/>
    <w:rsid w:val="00A84028"/>
    <w:rsid w:val="00AC1BB8"/>
    <w:rsid w:val="00AC24BA"/>
    <w:rsid w:val="00AC46B5"/>
    <w:rsid w:val="00AD4FFF"/>
    <w:rsid w:val="00B2224B"/>
    <w:rsid w:val="00B27BAD"/>
    <w:rsid w:val="00BB1121"/>
    <w:rsid w:val="00C56276"/>
    <w:rsid w:val="00C61D66"/>
    <w:rsid w:val="00C705F1"/>
    <w:rsid w:val="00C90A4F"/>
    <w:rsid w:val="00CB678D"/>
    <w:rsid w:val="00CC495A"/>
    <w:rsid w:val="00CC5A0B"/>
    <w:rsid w:val="00CF4414"/>
    <w:rsid w:val="00D07CC7"/>
    <w:rsid w:val="00D21670"/>
    <w:rsid w:val="00D32D05"/>
    <w:rsid w:val="00D8072C"/>
    <w:rsid w:val="00DA6395"/>
    <w:rsid w:val="00DC538E"/>
    <w:rsid w:val="00E144D1"/>
    <w:rsid w:val="00E478C4"/>
    <w:rsid w:val="00E530EB"/>
    <w:rsid w:val="00E65544"/>
    <w:rsid w:val="00E7209C"/>
    <w:rsid w:val="00E852C3"/>
    <w:rsid w:val="00E90ABD"/>
    <w:rsid w:val="00E9600D"/>
    <w:rsid w:val="00EA1D4F"/>
    <w:rsid w:val="00EA48AC"/>
    <w:rsid w:val="00ED27C8"/>
    <w:rsid w:val="00EF722E"/>
    <w:rsid w:val="00F00FA9"/>
    <w:rsid w:val="00F01631"/>
    <w:rsid w:val="00F01F06"/>
    <w:rsid w:val="00F076A3"/>
    <w:rsid w:val="00F25D59"/>
    <w:rsid w:val="00F428E2"/>
    <w:rsid w:val="00F46659"/>
    <w:rsid w:val="00F64812"/>
    <w:rsid w:val="00F72686"/>
    <w:rsid w:val="00F80943"/>
    <w:rsid w:val="00FA5F6C"/>
    <w:rsid w:val="00FC3D60"/>
    <w:rsid w:val="00FE1155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E3644"/>
  <w15:docId w15:val="{12BE3746-D7B6-4E44-B1D0-EF3BE581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52D"/>
    <w:pPr>
      <w:spacing w:after="0" w:line="240" w:lineRule="auto"/>
    </w:pPr>
    <w:rPr>
      <w:rFonts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8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9D1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C5A0B"/>
    <w:pPr>
      <w:widowControl w:val="0"/>
      <w:autoSpaceDE w:val="0"/>
      <w:autoSpaceDN w:val="0"/>
      <w:adjustRightInd w:val="0"/>
      <w:spacing w:after="0" w:line="240" w:lineRule="auto"/>
      <w:ind w:left="559" w:hanging="28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CC5A0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 Živaljić</dc:creator>
  <cp:keywords/>
  <dc:description/>
  <cp:lastModifiedBy>Božena Perišić</cp:lastModifiedBy>
  <cp:revision>11</cp:revision>
  <cp:lastPrinted>2018-03-12T13:59:00Z</cp:lastPrinted>
  <dcterms:created xsi:type="dcterms:W3CDTF">2022-05-04T07:29:00Z</dcterms:created>
  <dcterms:modified xsi:type="dcterms:W3CDTF">2022-05-04T11:25:00Z</dcterms:modified>
  <cp:category/>
</cp:coreProperties>
</file>