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2A57" w14:textId="77777777" w:rsidR="00B920F4" w:rsidRDefault="00B920F4" w:rsidP="00B920F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A01C18E" wp14:editId="406B4B1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48A04510" w14:textId="77777777" w:rsidR="00B920F4" w:rsidRDefault="00B920F4" w:rsidP="00B920F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47866196" w14:textId="77777777" w:rsidR="00B920F4" w:rsidRDefault="00B920F4" w:rsidP="00B920F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95A8B1E" w14:textId="77777777" w:rsidR="00B920F4" w:rsidRDefault="00B920F4" w:rsidP="00B920F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7197A648" w14:textId="77777777" w:rsidR="00B920F4" w:rsidRDefault="00B920F4" w:rsidP="00B920F4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1D314AF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</w:p>
    <w:p w14:paraId="79CD7994" w14:textId="77777777" w:rsidR="00B920F4" w:rsidRDefault="00B920F4" w:rsidP="00B920F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ABE1435" w14:textId="77777777" w:rsidR="00B920F4" w:rsidRDefault="00B920F4" w:rsidP="00B920F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491A0F64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</w:p>
    <w:p w14:paraId="07CD5CE1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</w:p>
    <w:p w14:paraId="6C70C647" w14:textId="554293A3" w:rsidR="00B920F4" w:rsidRDefault="00B920F4" w:rsidP="00B920F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sklapanju ugovroa o osnivanju prava građenja na čst.zem. 980 i 978/2, k.o. Donja Podstrana, u korist Općine Podstrana radi izgradnje javne sportske dvorane</w:t>
      </w:r>
    </w:p>
    <w:p w14:paraId="3D7387E1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</w:p>
    <w:p w14:paraId="1430A6C5" w14:textId="77777777" w:rsidR="00B920F4" w:rsidRDefault="00B920F4" w:rsidP="00B920F4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297A99DA" w14:textId="77777777" w:rsidR="00B920F4" w:rsidRDefault="00B920F4" w:rsidP="00B920F4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F6D0235" w14:textId="77777777" w:rsidR="00B920F4" w:rsidRDefault="00B920F4" w:rsidP="00B920F4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3FA8610" w14:textId="77777777" w:rsidR="00B920F4" w:rsidRDefault="00B920F4" w:rsidP="00B920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CF619B5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</w:p>
    <w:p w14:paraId="3845255F" w14:textId="77777777" w:rsidR="00B920F4" w:rsidRDefault="00B920F4" w:rsidP="00B920F4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B787A6" w14:textId="77777777" w:rsidR="00B920F4" w:rsidRDefault="00B920F4" w:rsidP="00B920F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4EDBD8D9" w14:textId="77777777" w:rsidR="00B920F4" w:rsidRDefault="00B920F4" w:rsidP="00B920F4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31AEC19" w14:textId="77777777" w:rsidR="00B920F4" w:rsidRDefault="00B920F4" w:rsidP="00B920F4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E0712C" w14:textId="77777777" w:rsidR="00B920F4" w:rsidRDefault="00B920F4" w:rsidP="00B920F4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2F6262A7" w14:textId="77777777" w:rsidR="00B920F4" w:rsidRDefault="00B920F4" w:rsidP="00B920F4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C6F66F3" w14:textId="77777777" w:rsidR="00B920F4" w:rsidRDefault="00B920F4" w:rsidP="00B920F4"/>
    <w:p w14:paraId="08CD60A8" w14:textId="77777777" w:rsidR="00B920F4" w:rsidRDefault="00B920F4" w:rsidP="00B920F4"/>
    <w:p w14:paraId="1EA15410" w14:textId="77777777" w:rsidR="00B920F4" w:rsidRDefault="00B920F4" w:rsidP="00B920F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20F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</w:t>
      </w:r>
      <w:r w:rsidRPr="00B920F4">
        <w:rPr>
          <w:rFonts w:ascii="Times New Roman" w:hAnsi="Times New Roman" w:cs="Times New Roman"/>
          <w:sz w:val="24"/>
          <w:szCs w:val="24"/>
        </w:rPr>
        <w:t xml:space="preserve"> Obrazloženje prijedloga Odluke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 sklapanju ugovroa o osnivanju prava građenja na </w:t>
      </w:r>
    </w:p>
    <w:p w14:paraId="045D0A81" w14:textId="77777777" w:rsidR="00B920F4" w:rsidRDefault="00B920F4" w:rsidP="00B920F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čst.zem. 980 i 978/2, k.o. Donja Podstrana, u korist Općine Podstrana radi izgradnje javne sportske </w:t>
      </w:r>
    </w:p>
    <w:p w14:paraId="626C6562" w14:textId="2E22B3EB" w:rsidR="00B920F4" w:rsidRDefault="00B920F4" w:rsidP="00B920F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dvorane</w:t>
      </w:r>
    </w:p>
    <w:p w14:paraId="0C1D6DE7" w14:textId="006898F6" w:rsidR="00CE0FB2" w:rsidRDefault="00CE0FB2" w:rsidP="008C1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8E6A5" w14:textId="385137CD" w:rsidR="00B920F4" w:rsidRDefault="008C13E9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Podstrana obratila se Školskom odboru Osnovne škole Strožanac sa inicijativom za </w:t>
      </w:r>
      <w:r w:rsidR="00F341F4">
        <w:rPr>
          <w:rFonts w:ascii="Times New Roman" w:hAnsi="Times New Roman" w:cs="Times New Roman"/>
          <w:sz w:val="24"/>
          <w:szCs w:val="24"/>
        </w:rPr>
        <w:t xml:space="preserve">osnivanje prava građenja </w:t>
      </w:r>
      <w:r>
        <w:rPr>
          <w:rFonts w:ascii="Times New Roman" w:hAnsi="Times New Roman" w:cs="Times New Roman"/>
          <w:sz w:val="24"/>
          <w:szCs w:val="24"/>
        </w:rPr>
        <w:t xml:space="preserve">na zemljištu koje je u vlasništvu škole, označeno kao čst.zem. 980 površine 17 m2 te čst.zem. 978/2 površine 4924 m2, </w:t>
      </w:r>
      <w:r w:rsidR="00F341F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koje u naravi predstavljaju vanjsko malonogometno i košarkaško igralište, </w:t>
      </w:r>
      <w:r w:rsidR="00F341F4">
        <w:rPr>
          <w:rFonts w:ascii="Times New Roman" w:hAnsi="Times New Roman" w:cs="Times New Roman"/>
          <w:sz w:val="24"/>
          <w:szCs w:val="24"/>
        </w:rPr>
        <w:t xml:space="preserve">u svrhu izgradnje javne sportske dvorane na predmetnom zemljištu </w:t>
      </w:r>
      <w:r w:rsidR="001B1E7D">
        <w:rPr>
          <w:rFonts w:ascii="Times New Roman" w:hAnsi="Times New Roman" w:cs="Times New Roman"/>
          <w:sz w:val="24"/>
          <w:szCs w:val="24"/>
        </w:rPr>
        <w:t xml:space="preserve">budući da, s jedne strane postojeća školska dvorana ne zadovoljava u cijelosti potrebe škole, a s druge strane na području općine Podstrana ne postoji  dvorana koja bi </w:t>
      </w:r>
      <w:r w:rsidR="00F341F4">
        <w:rPr>
          <w:rFonts w:ascii="Times New Roman" w:hAnsi="Times New Roman" w:cs="Times New Roman"/>
          <w:sz w:val="24"/>
          <w:szCs w:val="24"/>
        </w:rPr>
        <w:t>zadovoljila potrebe održavanja sportskih</w:t>
      </w:r>
      <w:r w:rsidR="00B77616">
        <w:rPr>
          <w:rFonts w:ascii="Times New Roman" w:hAnsi="Times New Roman" w:cs="Times New Roman"/>
          <w:sz w:val="24"/>
          <w:szCs w:val="24"/>
        </w:rPr>
        <w:t>, kulturnih</w:t>
      </w:r>
      <w:r w:rsidR="00F341F4">
        <w:rPr>
          <w:rFonts w:ascii="Times New Roman" w:hAnsi="Times New Roman" w:cs="Times New Roman"/>
          <w:sz w:val="24"/>
          <w:szCs w:val="24"/>
        </w:rPr>
        <w:t xml:space="preserve"> i drugih manifestacija.</w:t>
      </w:r>
    </w:p>
    <w:p w14:paraId="22B7D64A" w14:textId="5C10636E" w:rsidR="00F341F4" w:rsidRDefault="00F341F4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36154" w14:textId="60F29997" w:rsidR="00C44E47" w:rsidRDefault="00C44E47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Izgradnjom javne sportske dvorane učenicima škole osigurala bi se bolja kvaliteta izvođenja nastavnog programa tjelesne kulture i izvannastavnih aktivnosti, osigurao bi se moderan i adekvatan prostor za djelovanje brojnih sportskih klubova i uključivanje što većeg broja djece u sportske aktivnosti, dok bi mještani Općine Podstrana dobili </w:t>
      </w:r>
      <w:r w:rsidR="00922328">
        <w:rPr>
          <w:rFonts w:ascii="Times New Roman" w:hAnsi="Times New Roman" w:cs="Times New Roman"/>
          <w:sz w:val="24"/>
          <w:szCs w:val="24"/>
        </w:rPr>
        <w:t xml:space="preserve">adekvatan </w:t>
      </w:r>
      <w:r w:rsidR="00153955">
        <w:rPr>
          <w:rFonts w:ascii="Times New Roman" w:hAnsi="Times New Roman" w:cs="Times New Roman"/>
          <w:sz w:val="24"/>
          <w:szCs w:val="24"/>
        </w:rPr>
        <w:t xml:space="preserve">multifunkcionalan </w:t>
      </w:r>
      <w:r w:rsidR="00922328">
        <w:rPr>
          <w:rFonts w:ascii="Times New Roman" w:hAnsi="Times New Roman" w:cs="Times New Roman"/>
          <w:sz w:val="24"/>
          <w:szCs w:val="24"/>
        </w:rPr>
        <w:t xml:space="preserve">prostor za održavanje </w:t>
      </w:r>
      <w:r w:rsidR="00153955">
        <w:rPr>
          <w:rFonts w:ascii="Times New Roman" w:hAnsi="Times New Roman" w:cs="Times New Roman"/>
          <w:sz w:val="24"/>
          <w:szCs w:val="24"/>
        </w:rPr>
        <w:t xml:space="preserve">sportskih i drugim javnih </w:t>
      </w:r>
      <w:r w:rsidR="00922328">
        <w:rPr>
          <w:rFonts w:ascii="Times New Roman" w:hAnsi="Times New Roman" w:cs="Times New Roman"/>
          <w:sz w:val="24"/>
          <w:szCs w:val="24"/>
        </w:rPr>
        <w:t>manifestacija</w:t>
      </w:r>
      <w:r w:rsidR="00153955">
        <w:rPr>
          <w:rFonts w:ascii="Times New Roman" w:hAnsi="Times New Roman" w:cs="Times New Roman"/>
          <w:sz w:val="24"/>
          <w:szCs w:val="24"/>
        </w:rPr>
        <w:t xml:space="preserve">, priredbi, skupova i drugih </w:t>
      </w:r>
      <w:r w:rsidR="00922328">
        <w:rPr>
          <w:rFonts w:ascii="Times New Roman" w:hAnsi="Times New Roman" w:cs="Times New Roman"/>
          <w:sz w:val="24"/>
          <w:szCs w:val="24"/>
        </w:rPr>
        <w:t xml:space="preserve">i </w:t>
      </w:r>
      <w:r w:rsidR="00153955">
        <w:rPr>
          <w:rFonts w:ascii="Times New Roman" w:hAnsi="Times New Roman" w:cs="Times New Roman"/>
          <w:sz w:val="24"/>
          <w:szCs w:val="24"/>
        </w:rPr>
        <w:t>aktivnosti koje su potrebne suvremenom mjestu</w:t>
      </w:r>
      <w:r w:rsidR="0092232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915BA5" w14:textId="33864B91" w:rsidR="00C44E47" w:rsidRDefault="00C44E47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960F8" w14:textId="77777777" w:rsidR="005F274B" w:rsidRPr="004C7EED" w:rsidRDefault="00C44E47" w:rsidP="0083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EED">
        <w:rPr>
          <w:rFonts w:ascii="Times New Roman" w:hAnsi="Times New Roman" w:cs="Times New Roman"/>
          <w:sz w:val="24"/>
          <w:szCs w:val="24"/>
        </w:rPr>
        <w:t xml:space="preserve">Općina Podstrana u tom je smislu </w:t>
      </w:r>
      <w:r w:rsidR="00922328" w:rsidRPr="004C7EED">
        <w:rPr>
          <w:rFonts w:ascii="Times New Roman" w:hAnsi="Times New Roman" w:cs="Times New Roman"/>
          <w:sz w:val="24"/>
          <w:szCs w:val="24"/>
        </w:rPr>
        <w:t>izradila i dostavila Školskom odboru OŠ Strožanac</w:t>
      </w:r>
      <w:r w:rsidRPr="004C7EED">
        <w:rPr>
          <w:rFonts w:ascii="Times New Roman" w:hAnsi="Times New Roman" w:cs="Times New Roman"/>
          <w:sz w:val="24"/>
          <w:szCs w:val="24"/>
        </w:rPr>
        <w:t xml:space="preserve"> Idejno rješenje planirane javne sportske dvoran</w:t>
      </w:r>
      <w:r w:rsidR="00B900C6" w:rsidRPr="004C7EED">
        <w:rPr>
          <w:rFonts w:ascii="Times New Roman" w:hAnsi="Times New Roman" w:cs="Times New Roman"/>
          <w:sz w:val="24"/>
          <w:szCs w:val="24"/>
        </w:rPr>
        <w:t xml:space="preserve">e </w:t>
      </w:r>
      <w:r w:rsidR="00837C15" w:rsidRPr="004C7EED">
        <w:rPr>
          <w:rFonts w:ascii="Times New Roman" w:hAnsi="Times New Roman" w:cs="Times New Roman"/>
          <w:sz w:val="24"/>
          <w:szCs w:val="24"/>
        </w:rPr>
        <w:t xml:space="preserve">koja </w:t>
      </w:r>
      <w:r w:rsidR="005F274B" w:rsidRPr="004C7EED">
        <w:rPr>
          <w:rFonts w:ascii="Times New Roman" w:hAnsi="Times New Roman" w:cs="Times New Roman"/>
          <w:sz w:val="24"/>
          <w:szCs w:val="24"/>
        </w:rPr>
        <w:t xml:space="preserve">je </w:t>
      </w:r>
      <w:r w:rsidR="00837C15" w:rsidRPr="004C7EED">
        <w:rPr>
          <w:rFonts w:ascii="Times New Roman" w:hAnsi="Times New Roman" w:cs="Times New Roman"/>
          <w:sz w:val="24"/>
          <w:szCs w:val="24"/>
        </w:rPr>
        <w:t xml:space="preserve">sukladno pedagoškim standardima projektirana kao trodijelna školska dvorana. </w:t>
      </w:r>
    </w:p>
    <w:p w14:paraId="4570FD47" w14:textId="2547FE6B" w:rsidR="00837C15" w:rsidRPr="004C7EED" w:rsidRDefault="00837C15" w:rsidP="0083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EED">
        <w:rPr>
          <w:rFonts w:ascii="Times New Roman" w:hAnsi="Times New Roman" w:cs="Times New Roman"/>
          <w:sz w:val="24"/>
          <w:szCs w:val="24"/>
        </w:rPr>
        <w:t>Unutar gabarita borilišta su planirane montažne tribune na izvlačenje</w:t>
      </w:r>
      <w:r w:rsidR="004C7EED" w:rsidRPr="004C7EED">
        <w:rPr>
          <w:rFonts w:ascii="Times New Roman" w:hAnsi="Times New Roman" w:cs="Times New Roman"/>
          <w:sz w:val="24"/>
          <w:szCs w:val="24"/>
        </w:rPr>
        <w:t xml:space="preserve"> kapaciteta cca 500 gledatelja</w:t>
      </w:r>
      <w:r w:rsidRPr="004C7EED">
        <w:rPr>
          <w:rFonts w:ascii="Times New Roman" w:hAnsi="Times New Roman" w:cs="Times New Roman"/>
          <w:sz w:val="24"/>
          <w:szCs w:val="24"/>
        </w:rPr>
        <w:t xml:space="preserve">, </w:t>
      </w:r>
      <w:r w:rsidR="004C7EED">
        <w:rPr>
          <w:rFonts w:ascii="Times New Roman" w:hAnsi="Times New Roman" w:cs="Times New Roman"/>
          <w:sz w:val="24"/>
          <w:szCs w:val="24"/>
        </w:rPr>
        <w:t>a na ravnom krovu dvorane sportski tereni</w:t>
      </w:r>
      <w:r w:rsidRPr="004C7EED">
        <w:rPr>
          <w:rFonts w:ascii="Times New Roman" w:hAnsi="Times New Roman" w:cs="Times New Roman"/>
          <w:sz w:val="24"/>
          <w:szCs w:val="24"/>
        </w:rPr>
        <w:t xml:space="preserve">, kao zamjena za postojeće vanjsko malonogometno i košarkaško igralište. Sportska dvorana namijenjena je kao dvorana za sportske i rekreativne klubove, odnosno namijenjena je i treningu sportaša, održavanju natjecanja u sportskim igrama i drugim sportovima korisnim i za rekreaciju građana, kao i za sve vidove javnih skupova, te je namijenjena potrebi održavanja </w:t>
      </w:r>
      <w:r w:rsidR="004C7EED">
        <w:rPr>
          <w:rFonts w:ascii="Times New Roman" w:hAnsi="Times New Roman" w:cs="Times New Roman"/>
          <w:sz w:val="24"/>
          <w:szCs w:val="24"/>
        </w:rPr>
        <w:t>nastavnog programa tjelesne kulture</w:t>
      </w:r>
      <w:r w:rsidRPr="004C7EED">
        <w:rPr>
          <w:rFonts w:ascii="Times New Roman" w:hAnsi="Times New Roman" w:cs="Times New Roman"/>
          <w:sz w:val="24"/>
          <w:szCs w:val="24"/>
        </w:rPr>
        <w:t xml:space="preserve"> za potrebe osnovnoškolskog obrazovanja tipa kao trodijelna školska dvorana. Od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EED" w:rsidRPr="004C7EED">
        <w:rPr>
          <w:rFonts w:ascii="Times New Roman" w:hAnsi="Times New Roman" w:cs="Times New Roman"/>
          <w:sz w:val="24"/>
          <w:szCs w:val="24"/>
        </w:rPr>
        <w:t>s</w:t>
      </w:r>
      <w:r w:rsidRPr="004C7EED">
        <w:rPr>
          <w:rFonts w:ascii="Times New Roman" w:hAnsi="Times New Roman" w:cs="Times New Roman"/>
          <w:sz w:val="24"/>
          <w:szCs w:val="24"/>
        </w:rPr>
        <w:t>portskih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igara u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dvorani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EED" w:rsidRPr="004C7EED">
        <w:rPr>
          <w:rFonts w:ascii="Times New Roman" w:hAnsi="Times New Roman" w:cs="Times New Roman"/>
          <w:sz w:val="24"/>
          <w:szCs w:val="24"/>
        </w:rPr>
        <w:t>će se moći</w:t>
      </w:r>
      <w:r w:rsidRPr="004C7E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7EED" w:rsidRPr="004C7EED">
        <w:rPr>
          <w:rFonts w:ascii="Times New Roman" w:hAnsi="Times New Roman" w:cs="Times New Roman"/>
          <w:sz w:val="24"/>
          <w:szCs w:val="24"/>
        </w:rPr>
        <w:t>održavati</w:t>
      </w:r>
      <w:r w:rsidRPr="004C7E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utakmice</w:t>
      </w:r>
      <w:r w:rsidRPr="004C7E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u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rukometu,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malom</w:t>
      </w:r>
      <w:r w:rsidRPr="004C7E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nogometu,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košarci,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odbojci,</w:t>
      </w:r>
      <w:r w:rsidRPr="004C7E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z w:val="24"/>
          <w:szCs w:val="24"/>
        </w:rPr>
        <w:t>tenisu</w:t>
      </w:r>
      <w:r w:rsidRPr="004C7E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EED" w:rsidRPr="004C7EED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C7E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spacing w:val="-4"/>
          <w:sz w:val="24"/>
          <w:szCs w:val="24"/>
        </w:rPr>
        <w:t xml:space="preserve">dr. </w:t>
      </w:r>
      <w:r w:rsidR="004C7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16B81" w14:textId="37C0D559" w:rsidR="00837C15" w:rsidRPr="004C7EED" w:rsidRDefault="004C7EED" w:rsidP="004C7EED">
      <w:pPr>
        <w:pStyle w:val="BodyText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4C7EED">
        <w:rPr>
          <w:rFonts w:ascii="Times New Roman" w:hAnsi="Times New Roman" w:cs="Times New Roman"/>
          <w:bCs/>
          <w:sz w:val="24"/>
          <w:szCs w:val="24"/>
        </w:rPr>
        <w:t>U suterenu dvorane bi se smjestili pomoćni i prateći prostori</w:t>
      </w:r>
      <w:r w:rsidRPr="004C7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EED">
        <w:rPr>
          <w:rFonts w:ascii="Times New Roman" w:hAnsi="Times New Roman" w:cs="Times New Roman"/>
          <w:bCs/>
          <w:sz w:val="24"/>
          <w:szCs w:val="24"/>
        </w:rPr>
        <w:t>(</w:t>
      </w:r>
      <w:r w:rsidR="00837C15" w:rsidRPr="004C7EED">
        <w:rPr>
          <w:rFonts w:ascii="Times New Roman" w:hAnsi="Times New Roman" w:cs="Times New Roman"/>
          <w:sz w:val="24"/>
          <w:szCs w:val="24"/>
        </w:rPr>
        <w:t>garderobe, spremišta, sanitarni čvorovi korisnika dvorane, prostori za čistačice, kabineti profeso- ra/trenera, prostori za ambulantu / hitnu pomoć</w:t>
      </w:r>
      <w:r w:rsidRPr="004C7EED">
        <w:rPr>
          <w:rFonts w:ascii="Times New Roman" w:hAnsi="Times New Roman" w:cs="Times New Roman"/>
          <w:sz w:val="24"/>
          <w:szCs w:val="24"/>
        </w:rPr>
        <w:t>…)</w:t>
      </w:r>
    </w:p>
    <w:p w14:paraId="3F3A5D71" w14:textId="00A29EF7" w:rsidR="00B900C6" w:rsidRDefault="00B900C6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76DE3" w14:textId="17BFD63B" w:rsidR="00F341F4" w:rsidRDefault="00F341F4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kao tijelo koje sukladno posebnom propisu upravlja školom, Odlukom Klasa: 007-01/22-01/04, Urbroj: 2181-304-06-22-07 od 22. ožujka 2022. godine dalo je suglasnost za osnivanje prava građenja na gore navedenom zemljištu u svrhu izgradnje javne sportske dvorane, na razdoblje od 50 godina i bez plaćanja naknade, te navedenu Odluku dostavila na suglasnost osnivaču – Splitsko-dalmatinskoj županiji.</w:t>
      </w:r>
    </w:p>
    <w:p w14:paraId="1E8917EF" w14:textId="0C67F81B" w:rsidR="00F341F4" w:rsidRDefault="00F341F4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5D3D7" w14:textId="15977EC2" w:rsidR="00F341F4" w:rsidRDefault="00F341F4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Splitsko-dalmatinska županija je na </w:t>
      </w:r>
      <w:r w:rsidR="000F6284">
        <w:rPr>
          <w:rFonts w:ascii="Times New Roman" w:hAnsi="Times New Roman" w:cs="Times New Roman"/>
          <w:sz w:val="24"/>
          <w:szCs w:val="24"/>
        </w:rPr>
        <w:t>9. sjednici Županijske skupštine, koja je održana dana 11. travnja 2022. godine zaključkom dala suglasnost na odluku Školskog odbora Osnovne škole Strožanac da se u korist općine Podstrana na razdoblje od 50 godina i bez naknade osnuje pravo građenja radi izgradnje javne sportske dvorane</w:t>
      </w:r>
      <w:r w:rsidR="00E57215">
        <w:rPr>
          <w:rFonts w:ascii="Times New Roman" w:hAnsi="Times New Roman" w:cs="Times New Roman"/>
          <w:sz w:val="24"/>
          <w:szCs w:val="24"/>
        </w:rPr>
        <w:t xml:space="preserve">, objavljeno u Službenom glasniku Splitsko-dalmatinske županije br. </w:t>
      </w:r>
      <w:r w:rsidR="00B900C6">
        <w:rPr>
          <w:rFonts w:ascii="Times New Roman" w:hAnsi="Times New Roman" w:cs="Times New Roman"/>
          <w:sz w:val="24"/>
          <w:szCs w:val="24"/>
        </w:rPr>
        <w:t xml:space="preserve">izrađeno od </w:t>
      </w:r>
      <w:r w:rsidR="00E57215">
        <w:rPr>
          <w:rFonts w:ascii="Times New Roman" w:hAnsi="Times New Roman" w:cs="Times New Roman"/>
          <w:sz w:val="24"/>
          <w:szCs w:val="24"/>
        </w:rPr>
        <w:t>53/2022</w:t>
      </w:r>
      <w:r w:rsidR="00C44E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F68BE" w14:textId="137F2CA3" w:rsidR="000F6284" w:rsidRDefault="00922328" w:rsidP="008C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6153C586" w14:textId="575975A4" w:rsidR="00DD7768" w:rsidRDefault="00DD7768" w:rsidP="00DD77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stavak 3. </w:t>
      </w:r>
      <w:bookmarkStart w:id="0" w:name="_Hlk102462920"/>
      <w:r>
        <w:rPr>
          <w:rFonts w:ascii="Times New Roman" w:eastAsia="Times New Roman" w:hAnsi="Times New Roman" w:cs="Times New Roman"/>
          <w:iCs/>
          <w:sz w:val="24"/>
          <w:szCs w:val="24"/>
        </w:rPr>
        <w:t>Zakona o lokalnoj i područnoj samoupravi („Narodne novine“ broj</w:t>
      </w:r>
      <w:r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30. Statuta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sko vijeće Općine Podstrana na 8. sjednici održanoj dana 11. svibnja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</w:t>
      </w:r>
    </w:p>
    <w:p w14:paraId="1E02FE74" w14:textId="73E874DD" w:rsidR="00DD7768" w:rsidRDefault="00DD7768" w:rsidP="00DD77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D8427D" w14:textId="7E7B8727" w:rsidR="00DD7768" w:rsidRDefault="00DD7768" w:rsidP="00DD77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FCE9E3" w14:textId="0418188F" w:rsidR="00DD7768" w:rsidRPr="00DD7768" w:rsidRDefault="00DD7768" w:rsidP="00DD7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77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ODLUKU</w:t>
      </w:r>
    </w:p>
    <w:p w14:paraId="2B72E33E" w14:textId="67BBC0AB" w:rsidR="00DD7768" w:rsidRPr="00DD7768" w:rsidRDefault="00DD7768" w:rsidP="00DD7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77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sklapanju ugovora o osnivanju prava građenja na čst.zem. 980 i 978/2, k.o. Donja Podstrana, u korist Općine Podstrana radi izgradnje javne sportske dvorane</w:t>
      </w:r>
    </w:p>
    <w:p w14:paraId="48B90F85" w14:textId="28DB59BB" w:rsidR="00B920F4" w:rsidRDefault="00B920F4" w:rsidP="00DD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E2D35" w14:textId="02727E35" w:rsidR="00DD7768" w:rsidRDefault="00DD7768" w:rsidP="00DD7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76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31CA996" w14:textId="7CF442FE" w:rsidR="00064837" w:rsidRDefault="00064837" w:rsidP="0006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daje suglasnost načelniku da u ime Općine Podstrana</w:t>
      </w:r>
      <w:r w:rsidR="000F35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5B8">
        <w:rPr>
          <w:rFonts w:ascii="Times New Roman" w:hAnsi="Times New Roman" w:cs="Times New Roman"/>
          <w:sz w:val="24"/>
          <w:szCs w:val="24"/>
        </w:rPr>
        <w:t xml:space="preserve">kao nositelj prava građenja, </w:t>
      </w:r>
      <w:r>
        <w:rPr>
          <w:rFonts w:ascii="Times New Roman" w:hAnsi="Times New Roman" w:cs="Times New Roman"/>
          <w:sz w:val="24"/>
          <w:szCs w:val="24"/>
        </w:rPr>
        <w:t>sa Osnovnom školom Strožanac, kao vlasnikom</w:t>
      </w:r>
      <w:r w:rsidR="000F35B8">
        <w:rPr>
          <w:rFonts w:ascii="Times New Roman" w:hAnsi="Times New Roman" w:cs="Times New Roman"/>
          <w:sz w:val="24"/>
          <w:szCs w:val="24"/>
        </w:rPr>
        <w:t xml:space="preserve"> i osnivačem prava građenja</w:t>
      </w:r>
      <w:r>
        <w:rPr>
          <w:rFonts w:ascii="Times New Roman" w:hAnsi="Times New Roman" w:cs="Times New Roman"/>
          <w:sz w:val="24"/>
          <w:szCs w:val="24"/>
        </w:rPr>
        <w:t>, sklopi ugovor o osnivanju prava građenja na čst.zem. 980 i 978/2, k.o. Donja Podstrana, u korist Općine Podstrana</w:t>
      </w:r>
      <w:r w:rsidR="001B1E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5C8E9" w14:textId="77777777" w:rsidR="00064837" w:rsidRDefault="00064837" w:rsidP="00DD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0E835" w14:textId="44DD9B1C" w:rsidR="00064837" w:rsidRPr="00644CB9" w:rsidRDefault="000F35B8" w:rsidP="00644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CB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D60652E" w14:textId="35077652" w:rsidR="00DD7768" w:rsidRDefault="000F35B8" w:rsidP="0064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osnivanju prava građenja </w:t>
      </w:r>
      <w:r w:rsidR="001B1E7D">
        <w:rPr>
          <w:rFonts w:ascii="Times New Roman" w:hAnsi="Times New Roman" w:cs="Times New Roman"/>
          <w:sz w:val="24"/>
          <w:szCs w:val="24"/>
        </w:rPr>
        <w:t>zaključit će se u svrhu izgradnje javne sportske dvorane</w:t>
      </w:r>
      <w:r w:rsidR="00B77616">
        <w:rPr>
          <w:rFonts w:ascii="Times New Roman" w:hAnsi="Times New Roman" w:cs="Times New Roman"/>
          <w:sz w:val="24"/>
          <w:szCs w:val="24"/>
        </w:rPr>
        <w:t xml:space="preserve"> na čst.zem. iz članka 1. ove Odluke</w:t>
      </w:r>
      <w:r w:rsidR="001B1E7D">
        <w:rPr>
          <w:rFonts w:ascii="Times New Roman" w:hAnsi="Times New Roman" w:cs="Times New Roman"/>
          <w:sz w:val="24"/>
          <w:szCs w:val="24"/>
        </w:rPr>
        <w:t xml:space="preserve">, </w:t>
      </w:r>
      <w:r w:rsidR="00064837">
        <w:rPr>
          <w:rFonts w:ascii="Times New Roman" w:hAnsi="Times New Roman" w:cs="Times New Roman"/>
          <w:sz w:val="24"/>
          <w:szCs w:val="24"/>
        </w:rPr>
        <w:t>na rok od 50 godina</w:t>
      </w:r>
      <w:r>
        <w:rPr>
          <w:rFonts w:ascii="Times New Roman" w:hAnsi="Times New Roman" w:cs="Times New Roman"/>
          <w:sz w:val="24"/>
          <w:szCs w:val="24"/>
        </w:rPr>
        <w:t xml:space="preserve"> i bez plaćanja </w:t>
      </w:r>
      <w:r w:rsidR="006C313B">
        <w:rPr>
          <w:rFonts w:ascii="Times New Roman" w:hAnsi="Times New Roman" w:cs="Times New Roman"/>
          <w:sz w:val="24"/>
          <w:szCs w:val="24"/>
        </w:rPr>
        <w:t>naknade</w:t>
      </w:r>
      <w:r w:rsidR="008C13E9">
        <w:rPr>
          <w:rFonts w:ascii="Times New Roman" w:hAnsi="Times New Roman" w:cs="Times New Roman"/>
          <w:sz w:val="24"/>
          <w:szCs w:val="24"/>
        </w:rPr>
        <w:t>.</w:t>
      </w:r>
      <w:r w:rsidR="006C3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2C6FB" w14:textId="4A786BEA"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DCF5" w14:textId="454A1597" w:rsidR="00644CB9" w:rsidRPr="00644CB9" w:rsidRDefault="00644CB9" w:rsidP="00644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CB9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62B0DD5" w14:textId="5A11F7EA"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za sklapanje ugovora iz ove Odluke.</w:t>
      </w:r>
    </w:p>
    <w:p w14:paraId="7E60BF8B" w14:textId="60A13B25"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6D9D4" w14:textId="3414CF01" w:rsidR="00644CB9" w:rsidRPr="00644CB9" w:rsidRDefault="00644CB9" w:rsidP="00644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CB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AB0CFFA" w14:textId="77777777" w:rsidR="00644CB9" w:rsidRPr="00CF5828" w:rsidRDefault="00644CB9" w:rsidP="006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7793F" w14:textId="77777777" w:rsidR="00644CB9" w:rsidRPr="00CF5828" w:rsidRDefault="00644CB9" w:rsidP="006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32E0A" w14:textId="77777777" w:rsidR="00644CB9" w:rsidRPr="00CF5828" w:rsidRDefault="00644CB9" w:rsidP="00644C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EA32C4" w14:textId="77777777" w:rsidR="00644CB9" w:rsidRPr="00CF5828" w:rsidRDefault="00644CB9" w:rsidP="00644C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17AA49B8" w14:textId="276AB3D3" w:rsidR="00644CB9" w:rsidRPr="00CF5828" w:rsidRDefault="00644CB9" w:rsidP="00644C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 w:rsidR="00D60FCB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7ADADA60" w14:textId="77777777" w:rsidR="00644CB9" w:rsidRDefault="00644CB9" w:rsidP="00644CB9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svibnja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1D561EF9" w14:textId="423F8A7E" w:rsidR="00644CB9" w:rsidRPr="00DD7768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4CB9" w:rsidRPr="00DD7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9D"/>
    <w:rsid w:val="00061F1E"/>
    <w:rsid w:val="00064837"/>
    <w:rsid w:val="000D139D"/>
    <w:rsid w:val="000F35B8"/>
    <w:rsid w:val="000F6284"/>
    <w:rsid w:val="00153955"/>
    <w:rsid w:val="001B1E7D"/>
    <w:rsid w:val="004B0B4E"/>
    <w:rsid w:val="004C7EED"/>
    <w:rsid w:val="005F274B"/>
    <w:rsid w:val="00644CB9"/>
    <w:rsid w:val="006C313B"/>
    <w:rsid w:val="00837C15"/>
    <w:rsid w:val="00856B56"/>
    <w:rsid w:val="008C13E9"/>
    <w:rsid w:val="008C7D35"/>
    <w:rsid w:val="00922328"/>
    <w:rsid w:val="009323EC"/>
    <w:rsid w:val="00A8683D"/>
    <w:rsid w:val="00B77616"/>
    <w:rsid w:val="00B900C6"/>
    <w:rsid w:val="00B920F4"/>
    <w:rsid w:val="00C44E47"/>
    <w:rsid w:val="00CE0FB2"/>
    <w:rsid w:val="00D60FCB"/>
    <w:rsid w:val="00DD7768"/>
    <w:rsid w:val="00DF05FA"/>
    <w:rsid w:val="00E57215"/>
    <w:rsid w:val="00F341F4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C1DF"/>
  <w15:chartTrackingRefBased/>
  <w15:docId w15:val="{B0D81454-E295-413C-8729-A274AF7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F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7C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37C1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2022-05-03T08:23:00Z</dcterms:created>
  <dcterms:modified xsi:type="dcterms:W3CDTF">2022-05-04T10:51:00Z</dcterms:modified>
</cp:coreProperties>
</file>