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1A12" w14:textId="78377DB6" w:rsidR="009B1215" w:rsidRDefault="009B1215" w:rsidP="009B1215">
      <w:pPr>
        <w:ind w:right="-1134"/>
        <w:jc w:val="both"/>
        <w:rPr>
          <w:b/>
        </w:rPr>
      </w:pPr>
      <w:bookmarkStart w:id="0" w:name="_Hlk89157092"/>
      <w:r>
        <w:rPr>
          <w:i/>
        </w:rPr>
        <w:t xml:space="preserve">                                </w:t>
      </w:r>
      <w:r w:rsidRPr="00A232CC">
        <w:rPr>
          <w:i/>
          <w:noProof/>
          <w:lang w:val="en-US"/>
        </w:rPr>
        <w:drawing>
          <wp:inline distT="0" distB="0" distL="0" distR="0" wp14:anchorId="3A923C5A" wp14:editId="6D2D26D4">
            <wp:extent cx="504825" cy="676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EE20F" w14:textId="77777777" w:rsidR="009B1215" w:rsidRDefault="009B1215" w:rsidP="009B1215">
      <w:pPr>
        <w:contextualSpacing/>
        <w:rPr>
          <w:b/>
        </w:rPr>
      </w:pPr>
      <w:r>
        <w:t xml:space="preserve">  </w:t>
      </w:r>
      <w:r>
        <w:tab/>
        <w:t xml:space="preserve"> </w:t>
      </w:r>
      <w:r>
        <w:rPr>
          <w:b/>
        </w:rPr>
        <w:t>REPUBLIKA HRVATSKA</w:t>
      </w:r>
    </w:p>
    <w:p w14:paraId="774311CB" w14:textId="77777777" w:rsidR="009B1215" w:rsidRDefault="009B1215" w:rsidP="009B1215">
      <w:pPr>
        <w:contextualSpacing/>
        <w:rPr>
          <w:b/>
          <w:bCs/>
        </w:rPr>
      </w:pPr>
      <w:r>
        <w:rPr>
          <w:b/>
          <w:bCs/>
        </w:rPr>
        <w:t xml:space="preserve">   SPLITSKO-DALMATINSKA ŽUPANIJA</w:t>
      </w:r>
    </w:p>
    <w:p w14:paraId="630E895D" w14:textId="77777777" w:rsidR="009B1215" w:rsidRDefault="009B1215" w:rsidP="009B1215">
      <w:pPr>
        <w:contextualSpacing/>
        <w:rPr>
          <w:b/>
          <w:bCs/>
        </w:rPr>
      </w:pPr>
      <w:r>
        <w:rPr>
          <w:b/>
          <w:bCs/>
        </w:rPr>
        <w:t xml:space="preserve">                OPĆINA PODSTRANA</w:t>
      </w:r>
    </w:p>
    <w:p w14:paraId="3FB88EED" w14:textId="77777777" w:rsidR="009B1215" w:rsidRDefault="009B1215" w:rsidP="009B1215">
      <w:pPr>
        <w:contextualSpacing/>
        <w:rPr>
          <w:b/>
          <w:bCs/>
        </w:rPr>
      </w:pPr>
    </w:p>
    <w:p w14:paraId="264FE148" w14:textId="77777777" w:rsidR="009B1215" w:rsidRDefault="009B1215" w:rsidP="009B1215">
      <w:pPr>
        <w:contextualSpacing/>
        <w:rPr>
          <w:b/>
          <w:bCs/>
        </w:rPr>
      </w:pPr>
    </w:p>
    <w:p w14:paraId="6182500F" w14:textId="77777777" w:rsidR="009B1215" w:rsidRDefault="009B1215" w:rsidP="009B1215">
      <w:pPr>
        <w:contextualSpacing/>
        <w:rPr>
          <w:b/>
          <w:bCs/>
        </w:rPr>
      </w:pPr>
    </w:p>
    <w:p w14:paraId="5F464589" w14:textId="77777777" w:rsidR="009B1215" w:rsidRDefault="009B1215" w:rsidP="009B1215">
      <w:pPr>
        <w:rPr>
          <w:bCs/>
        </w:rPr>
      </w:pPr>
    </w:p>
    <w:p w14:paraId="25E67CCD" w14:textId="77777777" w:rsidR="009B1215" w:rsidRDefault="009B1215" w:rsidP="009B1215">
      <w:pPr>
        <w:contextualSpacing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OPĆINA PODSTRANA</w:t>
      </w:r>
    </w:p>
    <w:p w14:paraId="164E8AC2" w14:textId="77777777" w:rsidR="009B1215" w:rsidRDefault="009B1215" w:rsidP="009B1215">
      <w:pPr>
        <w:contextualSpacing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Općinsko vijeće</w:t>
      </w:r>
    </w:p>
    <w:p w14:paraId="5E2DF67D" w14:textId="77777777" w:rsidR="009B1215" w:rsidRDefault="009B1215" w:rsidP="009B1215">
      <w:pPr>
        <w:rPr>
          <w:b/>
          <w:bCs/>
        </w:rPr>
      </w:pPr>
    </w:p>
    <w:p w14:paraId="2455F43A" w14:textId="77777777" w:rsidR="009B1215" w:rsidRDefault="009B1215" w:rsidP="009B1215">
      <w:pPr>
        <w:rPr>
          <w:b/>
          <w:bCs/>
        </w:rPr>
      </w:pPr>
    </w:p>
    <w:p w14:paraId="10870E3E" w14:textId="77777777" w:rsidR="009B1215" w:rsidRDefault="009B1215" w:rsidP="009B1215">
      <w:pPr>
        <w:rPr>
          <w:b/>
          <w:bCs/>
        </w:rPr>
      </w:pPr>
    </w:p>
    <w:p w14:paraId="283A2AB4" w14:textId="77777777" w:rsidR="009B1215" w:rsidRDefault="009B1215" w:rsidP="009B1215">
      <w:pPr>
        <w:rPr>
          <w:b/>
          <w:bCs/>
        </w:rPr>
      </w:pPr>
    </w:p>
    <w:p w14:paraId="5A850E7C" w14:textId="77777777" w:rsidR="009B1215" w:rsidRDefault="009B1215" w:rsidP="009B1215">
      <w:pPr>
        <w:rPr>
          <w:b/>
          <w:bCs/>
        </w:rPr>
      </w:pPr>
    </w:p>
    <w:p w14:paraId="3D8995BF" w14:textId="77777777" w:rsidR="009B1215" w:rsidRDefault="009B1215" w:rsidP="009B1215">
      <w:pPr>
        <w:ind w:left="708" w:hanging="708"/>
        <w:contextualSpacing/>
      </w:pPr>
      <w:r>
        <w:rPr>
          <w:b/>
          <w:bCs/>
        </w:rPr>
        <w:t>PREDMET: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t>Prijedlog Programa održavanja</w:t>
      </w:r>
      <w:r>
        <w:rPr>
          <w:b/>
          <w:bCs/>
        </w:rPr>
        <w:t xml:space="preserve">                                                                   </w:t>
      </w:r>
    </w:p>
    <w:p w14:paraId="5931A6E7" w14:textId="77777777" w:rsidR="009B1215" w:rsidRDefault="009B1215" w:rsidP="009B1215">
      <w:pPr>
        <w:ind w:left="708" w:hanging="708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komunalne infrastrukture za 2022.  </w:t>
      </w:r>
    </w:p>
    <w:p w14:paraId="2E298B81" w14:textId="56CC4F37" w:rsidR="009B1215" w:rsidRDefault="009B1215" w:rsidP="009B1215">
      <w:pPr>
        <w:ind w:left="708" w:hanging="708"/>
        <w:contextualSpacing/>
      </w:pPr>
      <w:r>
        <w:t xml:space="preserve">                                                                                    godinu</w:t>
      </w:r>
    </w:p>
    <w:p w14:paraId="0AD9A9A9" w14:textId="77777777" w:rsidR="009B1215" w:rsidRDefault="009B1215" w:rsidP="009B1215"/>
    <w:p w14:paraId="5B4E6B0B" w14:textId="77777777" w:rsidR="009B1215" w:rsidRDefault="009B1215" w:rsidP="009B1215">
      <w:pPr>
        <w:rPr>
          <w:b/>
          <w:bCs/>
        </w:rPr>
      </w:pPr>
    </w:p>
    <w:p w14:paraId="6A6D7D1B" w14:textId="4B96FD46" w:rsidR="009B1215" w:rsidRDefault="009B1215" w:rsidP="009B1215">
      <w:pPr>
        <w:contextualSpacing/>
        <w:rPr>
          <w:bCs/>
        </w:rPr>
      </w:pPr>
      <w:r>
        <w:rPr>
          <w:b/>
          <w:bCs/>
        </w:rPr>
        <w:t xml:space="preserve">PRAVNI TEMELJ: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Zakon o komunalnom gospodarstvu,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Statut Općine Podstrana</w:t>
      </w:r>
    </w:p>
    <w:p w14:paraId="0565552C" w14:textId="77777777" w:rsidR="009B1215" w:rsidRDefault="009B1215" w:rsidP="009B1215">
      <w:pPr>
        <w:rPr>
          <w:b/>
          <w:bCs/>
        </w:rPr>
      </w:pPr>
    </w:p>
    <w:p w14:paraId="1B811CBA" w14:textId="77777777" w:rsidR="009B1215" w:rsidRDefault="009B1215" w:rsidP="009B1215">
      <w:pPr>
        <w:rPr>
          <w:b/>
          <w:bCs/>
        </w:rPr>
      </w:pPr>
    </w:p>
    <w:p w14:paraId="4337D7B3" w14:textId="77777777" w:rsidR="009B1215" w:rsidRDefault="009B1215" w:rsidP="009B1215">
      <w:pPr>
        <w:contextualSpacing/>
        <w:rPr>
          <w:b/>
          <w:bCs/>
        </w:rPr>
      </w:pPr>
      <w:r>
        <w:rPr>
          <w:b/>
          <w:bCs/>
        </w:rPr>
        <w:t xml:space="preserve">NADLEŽNOST ZA </w:t>
      </w:r>
    </w:p>
    <w:p w14:paraId="505AB67B" w14:textId="77777777" w:rsidR="009B1215" w:rsidRDefault="009B1215" w:rsidP="009B1215">
      <w:pPr>
        <w:contextualSpacing/>
        <w:rPr>
          <w:bCs/>
        </w:rPr>
      </w:pPr>
      <w:r>
        <w:rPr>
          <w:b/>
          <w:bCs/>
        </w:rPr>
        <w:t>DONOŠENJE: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Općinsko vijeće</w:t>
      </w:r>
    </w:p>
    <w:p w14:paraId="43177F53" w14:textId="77777777" w:rsidR="009B1215" w:rsidRDefault="009B1215" w:rsidP="009B1215">
      <w:pPr>
        <w:rPr>
          <w:b/>
          <w:bCs/>
        </w:rPr>
      </w:pPr>
    </w:p>
    <w:p w14:paraId="777C698B" w14:textId="77777777" w:rsidR="009B1215" w:rsidRDefault="009B1215" w:rsidP="009B1215">
      <w:pPr>
        <w:rPr>
          <w:b/>
          <w:bCs/>
        </w:rPr>
      </w:pPr>
    </w:p>
    <w:p w14:paraId="7AE9E3E4" w14:textId="77777777" w:rsidR="009B1215" w:rsidRDefault="009B1215" w:rsidP="009B1215">
      <w:pPr>
        <w:rPr>
          <w:bCs/>
        </w:rPr>
      </w:pPr>
      <w:r>
        <w:rPr>
          <w:b/>
          <w:bCs/>
        </w:rPr>
        <w:t>PREDLAGATELJ: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Općinski načelnik</w:t>
      </w:r>
    </w:p>
    <w:p w14:paraId="79D89F54" w14:textId="77777777" w:rsidR="009B1215" w:rsidRDefault="009B1215" w:rsidP="009B1215">
      <w:pPr>
        <w:rPr>
          <w:b/>
          <w:bCs/>
        </w:rPr>
      </w:pPr>
    </w:p>
    <w:p w14:paraId="06656350" w14:textId="77777777" w:rsidR="009B1215" w:rsidRDefault="009B1215" w:rsidP="009B1215">
      <w:pPr>
        <w:rPr>
          <w:b/>
          <w:bCs/>
        </w:rPr>
      </w:pPr>
    </w:p>
    <w:p w14:paraId="7A9FA909" w14:textId="77777777" w:rsidR="009B1215" w:rsidRDefault="009B1215" w:rsidP="009B1215">
      <w:pPr>
        <w:contextualSpacing/>
        <w:rPr>
          <w:bCs/>
        </w:rPr>
      </w:pPr>
      <w:r>
        <w:rPr>
          <w:b/>
          <w:bCs/>
        </w:rPr>
        <w:t>STRUČNA OBRADA: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Upravni odjel za prostorno uređenje,</w:t>
      </w:r>
    </w:p>
    <w:p w14:paraId="5A24A838" w14:textId="77777777" w:rsidR="009B1215" w:rsidRDefault="009B1215" w:rsidP="009B1215">
      <w:pPr>
        <w:contextualSpacing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komunalne poslove i zaštitu okoliša</w:t>
      </w:r>
    </w:p>
    <w:p w14:paraId="4B564030" w14:textId="77777777" w:rsidR="009B1215" w:rsidRDefault="009B1215" w:rsidP="009B1215">
      <w:pPr>
        <w:rPr>
          <w:bCs/>
        </w:rPr>
      </w:pPr>
    </w:p>
    <w:p w14:paraId="46E95518" w14:textId="77777777" w:rsidR="009B1215" w:rsidRDefault="009B1215" w:rsidP="009B1215">
      <w:pPr>
        <w:rPr>
          <w:bCs/>
        </w:rPr>
      </w:pPr>
    </w:p>
    <w:p w14:paraId="00724387" w14:textId="77777777" w:rsidR="009B1215" w:rsidRDefault="009B1215" w:rsidP="009B1215">
      <w:pPr>
        <w:rPr>
          <w:bCs/>
        </w:rPr>
      </w:pPr>
    </w:p>
    <w:p w14:paraId="3A95424C" w14:textId="77777777" w:rsidR="009B1215" w:rsidRDefault="009B1215" w:rsidP="009B1215">
      <w:pPr>
        <w:rPr>
          <w:bCs/>
        </w:rPr>
      </w:pPr>
    </w:p>
    <w:p w14:paraId="15FEE74B" w14:textId="061FF773" w:rsidR="009B1215" w:rsidRDefault="009B1215" w:rsidP="0065354B">
      <w:pPr>
        <w:autoSpaceDE w:val="0"/>
        <w:autoSpaceDN w:val="0"/>
        <w:adjustRightInd w:val="0"/>
        <w:jc w:val="both"/>
        <w:rPr>
          <w:iCs/>
        </w:rPr>
      </w:pPr>
    </w:p>
    <w:p w14:paraId="13649B7F" w14:textId="15AE0AC4" w:rsidR="009B1215" w:rsidRDefault="009B1215" w:rsidP="0065354B">
      <w:pPr>
        <w:autoSpaceDE w:val="0"/>
        <w:autoSpaceDN w:val="0"/>
        <w:adjustRightInd w:val="0"/>
        <w:jc w:val="both"/>
        <w:rPr>
          <w:iCs/>
        </w:rPr>
      </w:pPr>
    </w:p>
    <w:p w14:paraId="50DFBA73" w14:textId="32009EED" w:rsidR="009B1215" w:rsidRDefault="009B1215" w:rsidP="0065354B">
      <w:pPr>
        <w:autoSpaceDE w:val="0"/>
        <w:autoSpaceDN w:val="0"/>
        <w:adjustRightInd w:val="0"/>
        <w:jc w:val="both"/>
        <w:rPr>
          <w:iCs/>
        </w:rPr>
      </w:pPr>
    </w:p>
    <w:p w14:paraId="5CDDB912" w14:textId="4111D29D" w:rsidR="009B1215" w:rsidRDefault="009B1215" w:rsidP="0065354B">
      <w:pPr>
        <w:autoSpaceDE w:val="0"/>
        <w:autoSpaceDN w:val="0"/>
        <w:adjustRightInd w:val="0"/>
        <w:jc w:val="both"/>
        <w:rPr>
          <w:iCs/>
        </w:rPr>
      </w:pPr>
    </w:p>
    <w:p w14:paraId="63C99A2A" w14:textId="482C21E3" w:rsidR="009B1215" w:rsidRDefault="009B1215" w:rsidP="0065354B">
      <w:pPr>
        <w:autoSpaceDE w:val="0"/>
        <w:autoSpaceDN w:val="0"/>
        <w:adjustRightInd w:val="0"/>
        <w:jc w:val="both"/>
        <w:rPr>
          <w:iCs/>
        </w:rPr>
      </w:pPr>
    </w:p>
    <w:p w14:paraId="601CD921" w14:textId="77777777" w:rsidR="009B1215" w:rsidRDefault="009B1215" w:rsidP="0065354B">
      <w:pPr>
        <w:autoSpaceDE w:val="0"/>
        <w:autoSpaceDN w:val="0"/>
        <w:adjustRightInd w:val="0"/>
        <w:jc w:val="both"/>
        <w:rPr>
          <w:iCs/>
        </w:rPr>
      </w:pPr>
    </w:p>
    <w:p w14:paraId="4EF83C14" w14:textId="77777777" w:rsidR="009B1215" w:rsidRDefault="009B1215" w:rsidP="0065354B">
      <w:pPr>
        <w:autoSpaceDE w:val="0"/>
        <w:autoSpaceDN w:val="0"/>
        <w:adjustRightInd w:val="0"/>
        <w:jc w:val="both"/>
        <w:rPr>
          <w:iCs/>
        </w:rPr>
      </w:pPr>
    </w:p>
    <w:p w14:paraId="522D9AA3" w14:textId="77777777" w:rsidR="009B1215" w:rsidRDefault="009B1215" w:rsidP="0065354B">
      <w:pPr>
        <w:autoSpaceDE w:val="0"/>
        <w:autoSpaceDN w:val="0"/>
        <w:adjustRightInd w:val="0"/>
        <w:jc w:val="both"/>
        <w:rPr>
          <w:iCs/>
        </w:rPr>
      </w:pPr>
    </w:p>
    <w:p w14:paraId="1A8E271D" w14:textId="24259E10" w:rsidR="0065354B" w:rsidRPr="0065354B" w:rsidRDefault="0065354B" w:rsidP="0065354B">
      <w:pPr>
        <w:autoSpaceDE w:val="0"/>
        <w:autoSpaceDN w:val="0"/>
        <w:adjustRightInd w:val="0"/>
        <w:jc w:val="both"/>
        <w:rPr>
          <w:rFonts w:ascii="Times-Roman" w:hAnsi="Times-Roman" w:cs="Times-Roman"/>
          <w:iCs/>
        </w:rPr>
      </w:pPr>
      <w:r w:rsidRPr="0065354B">
        <w:rPr>
          <w:iCs/>
        </w:rPr>
        <w:lastRenderedPageBreak/>
        <w:t>Na temelju članka 30. Zakon o komunalnom gospodarstvu (''Narodne novine'', broj 68/2018, 110/18 i 32/20) i članka 30. Statuta Općine Podstrana (''Službeni glasnik Općine Podstrana'', broj</w:t>
      </w:r>
      <w:r>
        <w:rPr>
          <w:iCs/>
        </w:rPr>
        <w:t xml:space="preserve"> 07/21, 21/21</w:t>
      </w:r>
      <w:r w:rsidRPr="0065354B">
        <w:rPr>
          <w:iCs/>
        </w:rPr>
        <w:t xml:space="preserve">), Općinsko vijeće Općine Podstrana na </w:t>
      </w:r>
      <w:r w:rsidRPr="0065354B">
        <w:rPr>
          <w:rFonts w:ascii="Times-Roman" w:hAnsi="Times-Roman" w:cs="Times-Roman"/>
          <w:iCs/>
        </w:rPr>
        <w:t>5. sjednici održanoj dana 08. prosinca 2021. godine donosi:</w:t>
      </w:r>
    </w:p>
    <w:bookmarkEnd w:id="0"/>
    <w:p w14:paraId="66DDAF6F" w14:textId="5A7F459F" w:rsidR="0065354B" w:rsidRDefault="0065354B" w:rsidP="0065354B">
      <w:pPr>
        <w:pStyle w:val="BodyText"/>
        <w:jc w:val="both"/>
        <w:rPr>
          <w:b/>
          <w:sz w:val="28"/>
          <w:szCs w:val="28"/>
        </w:rPr>
      </w:pPr>
    </w:p>
    <w:p w14:paraId="765E2200" w14:textId="77777777" w:rsidR="0065354B" w:rsidRDefault="0065354B" w:rsidP="0065354B">
      <w:pPr>
        <w:jc w:val="center"/>
        <w:rPr>
          <w:b/>
          <w:sz w:val="28"/>
          <w:szCs w:val="28"/>
        </w:rPr>
      </w:pPr>
    </w:p>
    <w:p w14:paraId="64F10BA1" w14:textId="3FCB53E4" w:rsidR="0065354B" w:rsidRPr="00BF417D" w:rsidRDefault="0065354B" w:rsidP="0065354B">
      <w:pPr>
        <w:jc w:val="center"/>
        <w:rPr>
          <w:b/>
          <w:sz w:val="28"/>
          <w:szCs w:val="28"/>
        </w:rPr>
      </w:pPr>
      <w:r w:rsidRPr="00BF417D">
        <w:rPr>
          <w:b/>
          <w:sz w:val="28"/>
          <w:szCs w:val="28"/>
        </w:rPr>
        <w:t>PROGRAM ODRŽAVANJA</w:t>
      </w:r>
    </w:p>
    <w:p w14:paraId="0E57F91B" w14:textId="77777777" w:rsidR="0065354B" w:rsidRPr="00BF417D" w:rsidRDefault="0065354B" w:rsidP="0065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KOMUNALNE INFRASTRUKTURE u</w:t>
      </w:r>
      <w:r w:rsidRPr="00BF41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2022. godini </w:t>
      </w:r>
    </w:p>
    <w:p w14:paraId="5FFC3D93" w14:textId="77777777" w:rsidR="0065354B" w:rsidRDefault="0065354B" w:rsidP="0065354B"/>
    <w:p w14:paraId="6AD31627" w14:textId="77777777" w:rsidR="0065354B" w:rsidRPr="004958C8" w:rsidRDefault="0065354B" w:rsidP="0065354B">
      <w:pPr>
        <w:jc w:val="center"/>
        <w:rPr>
          <w:b/>
        </w:rPr>
      </w:pPr>
      <w:r>
        <w:rPr>
          <w:b/>
        </w:rPr>
        <w:t>I.</w:t>
      </w:r>
    </w:p>
    <w:p w14:paraId="3F05C9A2" w14:textId="77777777" w:rsidR="0065354B" w:rsidRDefault="0065354B" w:rsidP="0065354B">
      <w:pPr>
        <w:jc w:val="both"/>
      </w:pPr>
      <w:r>
        <w:t xml:space="preserve">              Ovim Programom utvrđuje se vrsta  i opseg poslova s procjenom pojedinih troškova po djelatnostima održavanja komunalne infrastrukture sa iskazom financijskih sredstava potrebnih za ostvarivanje Programa i naznakom izvora financiranja za Općinu Podstrana u 2022. godini.</w:t>
      </w:r>
    </w:p>
    <w:p w14:paraId="5C15223E" w14:textId="77777777" w:rsidR="0065354B" w:rsidRDefault="0065354B" w:rsidP="0065354B">
      <w:pPr>
        <w:jc w:val="both"/>
      </w:pPr>
      <w:r>
        <w:t xml:space="preserve">              Sredstva namijenjena financiranju održavanja komunalne infrastrukture raspoređuju se na sredstva za tekuće održavanje i investicijsko održavanje.</w:t>
      </w:r>
    </w:p>
    <w:p w14:paraId="31CF8EEC" w14:textId="77777777" w:rsidR="0065354B" w:rsidRDefault="0065354B" w:rsidP="0065354B">
      <w:pPr>
        <w:jc w:val="both"/>
      </w:pPr>
    </w:p>
    <w:p w14:paraId="02AACAE1" w14:textId="77777777" w:rsidR="0065354B" w:rsidRDefault="0065354B" w:rsidP="0065354B">
      <w:pPr>
        <w:jc w:val="center"/>
        <w:rPr>
          <w:b/>
        </w:rPr>
      </w:pPr>
      <w:r>
        <w:rPr>
          <w:b/>
        </w:rPr>
        <w:t>II.</w:t>
      </w:r>
    </w:p>
    <w:p w14:paraId="6D35D6BA" w14:textId="77777777" w:rsidR="0065354B" w:rsidRDefault="0065354B" w:rsidP="0065354B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Održavanje nerazvrstanih cesta i drugih javnih površina</w:t>
      </w:r>
    </w:p>
    <w:p w14:paraId="457B983B" w14:textId="77777777" w:rsidR="0065354B" w:rsidRDefault="0065354B" w:rsidP="0065354B">
      <w:pPr>
        <w:jc w:val="both"/>
      </w:pPr>
    </w:p>
    <w:p w14:paraId="318BE72D" w14:textId="77777777" w:rsidR="0065354B" w:rsidRDefault="0065354B" w:rsidP="0065354B">
      <w:pPr>
        <w:jc w:val="both"/>
      </w:pPr>
      <w:r>
        <w:t xml:space="preserve">               Komunalne djelatnosti investicionog i tekućeg održavanja nerazvrstanih cesta i ulica </w:t>
      </w:r>
    </w:p>
    <w:p w14:paraId="5F3077B9" w14:textId="77777777" w:rsidR="0065354B" w:rsidRDefault="0065354B" w:rsidP="0065354B">
      <w:pPr>
        <w:jc w:val="both"/>
      </w:pPr>
      <w:r>
        <w:t>povjeravaju se pravnoj osobi na temelju pisanog ugovora sukladno odredbi Zakona o komunalnom gospodarstvu.</w:t>
      </w:r>
    </w:p>
    <w:p w14:paraId="616DCDE5" w14:textId="77777777" w:rsidR="0065354B" w:rsidRDefault="0065354B" w:rsidP="0065354B">
      <w:pPr>
        <w:jc w:val="both"/>
      </w:pPr>
    </w:p>
    <w:p w14:paraId="4C80B44A" w14:textId="77777777" w:rsidR="0065354B" w:rsidRDefault="0065354B" w:rsidP="0065354B">
      <w:pPr>
        <w:jc w:val="both"/>
      </w:pPr>
      <w:r>
        <w:t xml:space="preserve">               Navedeni poslovi održavanja ulica i nerazvrstanih cesta obavljat će se na lokalnim prometnicama, nerazvrstanim cestama i javno prometnim površinama u nadležnosti Općine Podstrana.</w:t>
      </w:r>
    </w:p>
    <w:p w14:paraId="00915C85" w14:textId="77777777" w:rsidR="0065354B" w:rsidRDefault="0065354B" w:rsidP="0065354B">
      <w:pPr>
        <w:jc w:val="both"/>
      </w:pPr>
      <w:r>
        <w:t xml:space="preserve">              Poslovi održavanja nerazvrstanih cesta  jesu:</w:t>
      </w:r>
    </w:p>
    <w:p w14:paraId="6397016D" w14:textId="77777777" w:rsidR="0065354B" w:rsidRDefault="0065354B" w:rsidP="0065354B">
      <w:pPr>
        <w:numPr>
          <w:ilvl w:val="0"/>
          <w:numId w:val="9"/>
        </w:numPr>
        <w:jc w:val="both"/>
      </w:pPr>
      <w:r>
        <w:t>popravak oštećenog asfaltnog kolnika</w:t>
      </w:r>
    </w:p>
    <w:p w14:paraId="331EABC2" w14:textId="77777777" w:rsidR="0065354B" w:rsidRDefault="0065354B" w:rsidP="0065354B">
      <w:pPr>
        <w:numPr>
          <w:ilvl w:val="0"/>
          <w:numId w:val="9"/>
        </w:numPr>
        <w:jc w:val="both"/>
      </w:pPr>
      <w:r>
        <w:t>uređenje odvodnje, revizijskih okana, slivnika  i kišnih rešetki</w:t>
      </w:r>
    </w:p>
    <w:p w14:paraId="3AB00BC4" w14:textId="77777777" w:rsidR="0065354B" w:rsidRDefault="0065354B" w:rsidP="0065354B">
      <w:pPr>
        <w:numPr>
          <w:ilvl w:val="0"/>
          <w:numId w:val="9"/>
        </w:numPr>
        <w:jc w:val="both"/>
      </w:pPr>
      <w:r>
        <w:t xml:space="preserve">popravak rubnjaka, bankina, rigola </w:t>
      </w:r>
    </w:p>
    <w:p w14:paraId="0EC03353" w14:textId="77777777" w:rsidR="0065354B" w:rsidRDefault="0065354B" w:rsidP="0065354B">
      <w:pPr>
        <w:numPr>
          <w:ilvl w:val="0"/>
          <w:numId w:val="9"/>
        </w:numPr>
        <w:jc w:val="both"/>
      </w:pPr>
      <w:r>
        <w:t>popravak potpornih zidova</w:t>
      </w:r>
    </w:p>
    <w:p w14:paraId="7E7DB7D0" w14:textId="77777777" w:rsidR="0065354B" w:rsidRDefault="0065354B" w:rsidP="0065354B">
      <w:pPr>
        <w:numPr>
          <w:ilvl w:val="0"/>
          <w:numId w:val="9"/>
        </w:numPr>
        <w:jc w:val="both"/>
      </w:pPr>
      <w:r>
        <w:t>održavanje prometne signalizacije</w:t>
      </w:r>
    </w:p>
    <w:p w14:paraId="38019D66" w14:textId="77777777" w:rsidR="0065354B" w:rsidRDefault="0065354B" w:rsidP="0065354B">
      <w:pPr>
        <w:numPr>
          <w:ilvl w:val="0"/>
          <w:numId w:val="9"/>
        </w:numPr>
        <w:jc w:val="both"/>
      </w:pPr>
      <w:r>
        <w:t>održavanje u zimskim uvjetima</w:t>
      </w:r>
    </w:p>
    <w:p w14:paraId="31002F31" w14:textId="77777777" w:rsidR="0065354B" w:rsidRDefault="0065354B" w:rsidP="0065354B">
      <w:pPr>
        <w:ind w:left="1920"/>
        <w:jc w:val="both"/>
      </w:pPr>
    </w:p>
    <w:p w14:paraId="6F1F3C2C" w14:textId="77777777" w:rsidR="0065354B" w:rsidRDefault="0065354B" w:rsidP="0065354B">
      <w:pPr>
        <w:jc w:val="both"/>
      </w:pPr>
      <w:r>
        <w:t xml:space="preserve">             Planirana vrijednost predmetnih radova iznosi </w:t>
      </w:r>
      <w:r>
        <w:rPr>
          <w:b/>
        </w:rPr>
        <w:t>3.400.</w:t>
      </w:r>
      <w:r w:rsidRPr="00CA037F">
        <w:rPr>
          <w:b/>
        </w:rPr>
        <w:t>000,00</w:t>
      </w:r>
      <w:r>
        <w:t xml:space="preserve"> kuna.</w:t>
      </w:r>
    </w:p>
    <w:p w14:paraId="1C5447DE" w14:textId="77777777" w:rsidR="0065354B" w:rsidRDefault="0065354B" w:rsidP="0065354B">
      <w:pPr>
        <w:jc w:val="both"/>
      </w:pPr>
    </w:p>
    <w:p w14:paraId="6855C811" w14:textId="77777777" w:rsidR="0065354B" w:rsidRDefault="0065354B" w:rsidP="0065354B">
      <w:pPr>
        <w:jc w:val="both"/>
      </w:pPr>
      <w:r>
        <w:t xml:space="preserve">             Izvor sredstava za ostvarivanje ovog dijela Programa su sredstva komunalne naknade i drugih proračuna  za 2022. godinu.</w:t>
      </w:r>
    </w:p>
    <w:p w14:paraId="3DE92BC3" w14:textId="77777777" w:rsidR="0065354B" w:rsidRDefault="0065354B" w:rsidP="0065354B">
      <w:pPr>
        <w:jc w:val="both"/>
      </w:pPr>
      <w:r>
        <w:t xml:space="preserve">      </w:t>
      </w:r>
    </w:p>
    <w:p w14:paraId="3540ADC9" w14:textId="77777777" w:rsidR="0065354B" w:rsidRDefault="0065354B" w:rsidP="0065354B">
      <w:pPr>
        <w:jc w:val="both"/>
      </w:pPr>
      <w:r>
        <w:t xml:space="preserve"> Programom održavanja u 2022. godini planirana sredstva se raspoređuju na:</w:t>
      </w:r>
    </w:p>
    <w:p w14:paraId="0D57B89C" w14:textId="77777777" w:rsidR="0065354B" w:rsidRDefault="0065354B" w:rsidP="0065354B">
      <w:pPr>
        <w:jc w:val="both"/>
        <w:rPr>
          <w:b/>
          <w:bCs/>
          <w:iCs/>
          <w:color w:val="000000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6064"/>
        <w:gridCol w:w="2268"/>
      </w:tblGrid>
      <w:tr w:rsidR="0065354B" w:rsidRPr="00BF417D" w14:paraId="6A3AA3F4" w14:textId="77777777" w:rsidTr="009F6931">
        <w:trPr>
          <w:trHeight w:hRule="exact" w:val="73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52022C" w14:textId="77777777" w:rsidR="0065354B" w:rsidRPr="00FF0841" w:rsidRDefault="0065354B" w:rsidP="009F6931">
            <w:pPr>
              <w:spacing w:after="200"/>
              <w:jc w:val="center"/>
              <w:rPr>
                <w:rFonts w:eastAsia="Calibri"/>
                <w:b/>
                <w:bCs/>
                <w:iCs/>
                <w:noProof/>
                <w:color w:val="000000"/>
                <w:lang w:val="en-US" w:eastAsia="en-US"/>
              </w:rPr>
            </w:pPr>
            <w:r w:rsidRPr="00FF0841">
              <w:rPr>
                <w:b/>
                <w:bCs/>
                <w:iCs/>
                <w:color w:val="000000"/>
                <w:lang w:val="en-US"/>
              </w:rPr>
              <w:t>Red. broj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2A5974" w14:textId="77777777" w:rsidR="0065354B" w:rsidRPr="00FF0841" w:rsidRDefault="0065354B" w:rsidP="009F6931">
            <w:pPr>
              <w:spacing w:after="200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FF0841">
              <w:rPr>
                <w:b/>
                <w:bCs/>
                <w:iCs/>
                <w:color w:val="000000"/>
                <w:lang w:val="en-US"/>
              </w:rPr>
              <w:t xml:space="preserve">                           </w:t>
            </w:r>
            <w:r w:rsidRPr="00FF0841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Opis  radova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B6A091" w14:textId="77777777" w:rsidR="0065354B" w:rsidRPr="00FF0841" w:rsidRDefault="0065354B" w:rsidP="009F6931">
            <w:pPr>
              <w:spacing w:after="200"/>
              <w:jc w:val="center"/>
              <w:rPr>
                <w:b/>
                <w:bCs/>
                <w:iCs/>
                <w:color w:val="000000"/>
                <w:lang w:val="en-US"/>
              </w:rPr>
            </w:pPr>
            <w:r w:rsidRPr="00FF0841">
              <w:rPr>
                <w:b/>
                <w:bCs/>
                <w:iCs/>
                <w:color w:val="000000"/>
                <w:lang w:val="en-US"/>
              </w:rPr>
              <w:t>Planirani   iznos (kn)</w:t>
            </w:r>
          </w:p>
        </w:tc>
      </w:tr>
      <w:tr w:rsidR="0065354B" w:rsidRPr="00BF417D" w14:paraId="7288DDEA" w14:textId="77777777" w:rsidTr="009F6931">
        <w:trPr>
          <w:trHeight w:hRule="exact" w:val="44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BA34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52AE" w14:textId="77777777" w:rsidR="0065354B" w:rsidRDefault="0065354B" w:rsidP="009F6931">
            <w:pPr>
              <w:spacing w:after="200"/>
              <w:jc w:val="both"/>
              <w:rPr>
                <w:rFonts w:eastAsia="Calibri"/>
                <w:noProof/>
                <w:lang w:val="en-US" w:eastAsia="en-US"/>
              </w:rPr>
            </w:pPr>
            <w:r>
              <w:rPr>
                <w:lang w:val="en-US"/>
              </w:rPr>
              <w:t>Uređenje  kolnika u Ulici Rastovac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A55D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>100.000,00</w:t>
            </w:r>
          </w:p>
        </w:tc>
      </w:tr>
      <w:tr w:rsidR="0065354B" w:rsidRPr="00BF417D" w14:paraId="693DB402" w14:textId="77777777" w:rsidTr="009F6931">
        <w:trPr>
          <w:trHeight w:hRule="exact" w:val="4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40E3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0713" w14:textId="77777777" w:rsidR="0065354B" w:rsidRDefault="0065354B" w:rsidP="009F6931">
            <w:pPr>
              <w:spacing w:after="200"/>
              <w:jc w:val="both"/>
              <w:rPr>
                <w:rFonts w:eastAsia="Calibri"/>
                <w:noProof/>
                <w:lang w:val="en-US" w:eastAsia="en-US"/>
              </w:rPr>
            </w:pPr>
            <w:r>
              <w:rPr>
                <w:lang w:val="en-US"/>
              </w:rPr>
              <w:t>Popravak  asfaltnog kolnika u Mislavovoj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5019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>100.000,00</w:t>
            </w:r>
          </w:p>
        </w:tc>
      </w:tr>
      <w:tr w:rsidR="0065354B" w:rsidRPr="00BF417D" w14:paraId="194BBF89" w14:textId="77777777" w:rsidTr="009F6931">
        <w:trPr>
          <w:trHeight w:hRule="exact" w:val="4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A443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A1FD" w14:textId="77777777" w:rsidR="0065354B" w:rsidRDefault="0065354B" w:rsidP="009F6931">
            <w:pPr>
              <w:spacing w:after="200"/>
              <w:jc w:val="both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>Popravak kolnika u ulici VI Obalni prilaz  i IX Obalni prilaz</w:t>
            </w:r>
          </w:p>
          <w:p w14:paraId="42FC464B" w14:textId="77777777" w:rsidR="0065354B" w:rsidRDefault="0065354B" w:rsidP="009F6931">
            <w:pPr>
              <w:spacing w:after="200"/>
              <w:jc w:val="both"/>
              <w:rPr>
                <w:rFonts w:eastAsia="Calibri"/>
                <w:noProof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8DDA" w14:textId="77777777" w:rsidR="0065354B" w:rsidRDefault="0065354B" w:rsidP="009F6931">
            <w:pPr>
              <w:spacing w:after="200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 xml:space="preserve">        100.000,00</w:t>
            </w:r>
          </w:p>
        </w:tc>
      </w:tr>
      <w:tr w:rsidR="0065354B" w:rsidRPr="00BF417D" w14:paraId="62D0E66C" w14:textId="77777777" w:rsidTr="009F6931">
        <w:trPr>
          <w:trHeight w:hRule="exact" w:val="45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AE5C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0ACC1" w14:textId="77777777" w:rsidR="0065354B" w:rsidRDefault="0065354B" w:rsidP="009F6931">
            <w:pPr>
              <w:spacing w:after="200"/>
              <w:jc w:val="both"/>
              <w:rPr>
                <w:rFonts w:eastAsia="Calibri"/>
                <w:noProof/>
                <w:lang w:val="en-US" w:eastAsia="en-US"/>
              </w:rPr>
            </w:pPr>
            <w:r>
              <w:rPr>
                <w:lang w:val="en-US"/>
              </w:rPr>
              <w:t>Popravak  kolnika i  potpornog zida u Ulici Kaline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03DD5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>150.000,00</w:t>
            </w:r>
          </w:p>
        </w:tc>
      </w:tr>
      <w:tr w:rsidR="0065354B" w:rsidRPr="00BF417D" w14:paraId="4E67EB0B" w14:textId="77777777" w:rsidTr="009F6931">
        <w:trPr>
          <w:trHeight w:hRule="exact" w:val="40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B978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BEA37" w14:textId="77777777" w:rsidR="0065354B" w:rsidRDefault="0065354B" w:rsidP="009F6931">
            <w:pPr>
              <w:spacing w:after="200"/>
              <w:jc w:val="both"/>
              <w:rPr>
                <w:lang w:val="en-US"/>
              </w:rPr>
            </w:pPr>
            <w:r>
              <w:rPr>
                <w:lang w:val="en-US"/>
              </w:rPr>
              <w:t>Popravak kolnika na dijelu Ulice Gospe u Siti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50D9C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150.000,00</w:t>
            </w:r>
          </w:p>
        </w:tc>
      </w:tr>
      <w:tr w:rsidR="0065354B" w:rsidRPr="00BF417D" w14:paraId="1B531102" w14:textId="77777777" w:rsidTr="009F6931">
        <w:trPr>
          <w:trHeight w:hRule="exact" w:val="4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E8E1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2B816" w14:textId="77777777" w:rsidR="0065354B" w:rsidRDefault="0065354B" w:rsidP="009F6931">
            <w:pPr>
              <w:spacing w:after="200"/>
              <w:jc w:val="both"/>
              <w:rPr>
                <w:rFonts w:eastAsia="Calibri"/>
                <w:noProof/>
                <w:lang w:val="en-US" w:eastAsia="en-US"/>
              </w:rPr>
            </w:pPr>
            <w:r>
              <w:rPr>
                <w:lang w:val="en-US"/>
              </w:rPr>
              <w:t>Popravak  kolnika  u Ulici Gradac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CEE3E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>100.000,00</w:t>
            </w:r>
          </w:p>
          <w:p w14:paraId="030CC0F4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</w:p>
        </w:tc>
      </w:tr>
      <w:tr w:rsidR="0065354B" w:rsidRPr="00BF417D" w14:paraId="6B046D17" w14:textId="77777777" w:rsidTr="009F6931">
        <w:trPr>
          <w:trHeight w:hRule="exact" w:val="40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2E54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E2AA0" w14:textId="77777777" w:rsidR="0065354B" w:rsidRDefault="0065354B" w:rsidP="009F6931">
            <w:pPr>
              <w:spacing w:after="200"/>
              <w:rPr>
                <w:rFonts w:eastAsia="Calibri"/>
                <w:noProof/>
                <w:lang w:val="en-US" w:eastAsia="en-US"/>
              </w:rPr>
            </w:pPr>
            <w:r>
              <w:rPr>
                <w:lang w:val="en-US"/>
              </w:rPr>
              <w:t>Uređenje  kolnika u Ulici Dolac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61B5C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 xml:space="preserve"> 80.000,00</w:t>
            </w:r>
          </w:p>
        </w:tc>
      </w:tr>
      <w:tr w:rsidR="0065354B" w:rsidRPr="00BF417D" w14:paraId="1FBAE9D4" w14:textId="77777777" w:rsidTr="009F6931">
        <w:trPr>
          <w:trHeight w:hRule="exact" w:val="40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EEF0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03018" w14:textId="77777777" w:rsidR="0065354B" w:rsidRDefault="0065354B" w:rsidP="009F6931">
            <w:pPr>
              <w:spacing w:after="200"/>
              <w:rPr>
                <w:rFonts w:eastAsia="Calibri"/>
                <w:noProof/>
                <w:lang w:val="en-US" w:eastAsia="en-US"/>
              </w:rPr>
            </w:pPr>
            <w:r>
              <w:rPr>
                <w:lang w:val="en-US"/>
              </w:rPr>
              <w:t xml:space="preserve">Popravak   kolnika u Ulici Put Starog sela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210CA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>150.000,00</w:t>
            </w:r>
          </w:p>
        </w:tc>
      </w:tr>
      <w:tr w:rsidR="0065354B" w:rsidRPr="00BF417D" w14:paraId="3C94F8AA" w14:textId="77777777" w:rsidTr="009F6931">
        <w:trPr>
          <w:trHeight w:hRule="exact" w:val="40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38B0" w14:textId="77777777" w:rsidR="0065354B" w:rsidRDefault="0065354B" w:rsidP="009F6931">
            <w:pPr>
              <w:tabs>
                <w:tab w:val="center" w:pos="396"/>
              </w:tabs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0AD80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 xml:space="preserve">Popravak  kolnika u Ulici  Janka Bobetka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CE11D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90.000,00</w:t>
            </w:r>
          </w:p>
        </w:tc>
      </w:tr>
      <w:tr w:rsidR="0065354B" w:rsidRPr="00102334" w14:paraId="5423ADD4" w14:textId="77777777" w:rsidTr="009F6931">
        <w:trPr>
          <w:trHeight w:hRule="exact"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7783" w14:textId="77777777" w:rsidR="0065354B" w:rsidRPr="00102334" w:rsidRDefault="0065354B" w:rsidP="009F6931">
            <w:pPr>
              <w:tabs>
                <w:tab w:val="center" w:pos="396"/>
              </w:tabs>
              <w:spacing w:after="200"/>
              <w:jc w:val="center"/>
              <w:rPr>
                <w:rFonts w:eastAsia="Calibri"/>
                <w:noProof/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9A9B1" w14:textId="77777777" w:rsidR="0065354B" w:rsidRPr="00102334" w:rsidRDefault="0065354B" w:rsidP="009F6931">
            <w:pPr>
              <w:spacing w:after="200"/>
              <w:rPr>
                <w:rFonts w:eastAsia="Calibri"/>
                <w:noProof/>
                <w:sz w:val="22"/>
                <w:lang w:val="en-US" w:eastAsia="en-US"/>
              </w:rPr>
            </w:pPr>
            <w:r>
              <w:rPr>
                <w:lang w:val="en-US"/>
              </w:rPr>
              <w:t>Popravak kolnika na dijelu ulice Polj. knezova i Radićeve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FC19E" w14:textId="77777777" w:rsidR="0065354B" w:rsidRPr="008948EF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>200.000,00</w:t>
            </w:r>
          </w:p>
        </w:tc>
      </w:tr>
      <w:tr w:rsidR="0065354B" w:rsidRPr="00BF417D" w14:paraId="57107E9A" w14:textId="77777777" w:rsidTr="009F6931">
        <w:trPr>
          <w:trHeight w:hRule="exact" w:val="45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7946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97BC7" w14:textId="77777777" w:rsidR="0065354B" w:rsidRDefault="0065354B" w:rsidP="009F6931">
            <w:pPr>
              <w:spacing w:after="200"/>
              <w:rPr>
                <w:rFonts w:eastAsia="Calibri"/>
                <w:noProof/>
                <w:lang w:val="en-US" w:eastAsia="en-US"/>
              </w:rPr>
            </w:pPr>
            <w:r>
              <w:rPr>
                <w:lang w:val="en-US"/>
              </w:rPr>
              <w:t>Sanacija oborinske odvodnje na ugroženim lokacijama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E32D2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>100.000,00</w:t>
            </w:r>
          </w:p>
        </w:tc>
      </w:tr>
      <w:tr w:rsidR="0065354B" w:rsidRPr="00BF417D" w14:paraId="5E16AFD1" w14:textId="77777777" w:rsidTr="009F6931">
        <w:trPr>
          <w:trHeight w:hRule="exact" w:val="3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AB65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D062D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Popravak  asfaltnog kolnika u Ulici Mile Gojsalić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2C6F0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150.000,00</w:t>
            </w:r>
          </w:p>
        </w:tc>
      </w:tr>
      <w:tr w:rsidR="0065354B" w:rsidRPr="00BF417D" w14:paraId="62974C81" w14:textId="77777777" w:rsidTr="009F6931">
        <w:trPr>
          <w:trHeight w:hRule="exact" w:val="40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BB78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BBC91" w14:textId="77777777" w:rsidR="0065354B" w:rsidRDefault="0065354B" w:rsidP="009F6931">
            <w:pPr>
              <w:spacing w:after="200"/>
              <w:rPr>
                <w:rFonts w:eastAsia="Calibri"/>
                <w:noProof/>
                <w:lang w:val="en-US" w:eastAsia="en-US"/>
              </w:rPr>
            </w:pPr>
            <w:r>
              <w:rPr>
                <w:lang w:val="en-US"/>
              </w:rPr>
              <w:t>Popravak nogostupa uz jadransku magistralu Dc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DD594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>150.000,00</w:t>
            </w:r>
          </w:p>
        </w:tc>
      </w:tr>
      <w:tr w:rsidR="0065354B" w:rsidRPr="00BF417D" w14:paraId="3C4B96DE" w14:textId="77777777" w:rsidTr="009F6931">
        <w:trPr>
          <w:trHeight w:hRule="exact" w:val="40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E47A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00094" w14:textId="77777777" w:rsidR="0065354B" w:rsidRDefault="0065354B" w:rsidP="009F6931">
            <w:pPr>
              <w:spacing w:after="200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 xml:space="preserve">Popravak asfaltnog kolnika u ulici Domovinskog rata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2E297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>120.000,00</w:t>
            </w:r>
          </w:p>
        </w:tc>
      </w:tr>
      <w:tr w:rsidR="0065354B" w:rsidRPr="00BF417D" w14:paraId="2254B7B9" w14:textId="77777777" w:rsidTr="009F6931">
        <w:trPr>
          <w:trHeight w:hRule="exact" w:val="40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9E96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BB576" w14:textId="77777777" w:rsidR="0065354B" w:rsidRDefault="0065354B" w:rsidP="009F6931">
            <w:pPr>
              <w:spacing w:after="200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 xml:space="preserve">Uređenje kolnika na Putu Mure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D48F5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>180.000,00</w:t>
            </w:r>
          </w:p>
        </w:tc>
      </w:tr>
      <w:tr w:rsidR="0065354B" w:rsidRPr="00BF417D" w14:paraId="21718083" w14:textId="77777777" w:rsidTr="009F6931">
        <w:trPr>
          <w:trHeight w:hRule="exact" w:val="40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EA15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8F21D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Popravak  kolnika u Ulici kraljice Jelene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CE4C6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>80.000,00</w:t>
            </w:r>
          </w:p>
        </w:tc>
      </w:tr>
      <w:tr w:rsidR="0065354B" w:rsidRPr="00BF417D" w14:paraId="76C04BC0" w14:textId="77777777" w:rsidTr="009F6931">
        <w:trPr>
          <w:trHeight w:hRule="exact" w:val="40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E075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EAB30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 xml:space="preserve">Čišćenje kolnika i posipanje soli u zimskim uvjetima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A439B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>80.000,00</w:t>
            </w:r>
          </w:p>
        </w:tc>
      </w:tr>
      <w:tr w:rsidR="0065354B" w:rsidRPr="00BF417D" w14:paraId="1B4DFD01" w14:textId="77777777" w:rsidTr="009F6931">
        <w:trPr>
          <w:trHeight w:hRule="exact" w:val="40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F8AA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E6B99" w14:textId="77777777" w:rsidR="0065354B" w:rsidRDefault="0065354B" w:rsidP="009F6931">
            <w:pPr>
              <w:spacing w:after="200"/>
              <w:rPr>
                <w:rFonts w:eastAsia="Calibri"/>
                <w:noProof/>
                <w:lang w:val="en-US" w:eastAsia="en-US"/>
              </w:rPr>
            </w:pPr>
            <w:r>
              <w:rPr>
                <w:lang w:val="en-US"/>
              </w:rPr>
              <w:t>Sanacija potpornih zidova u  Gornoj  Podstrani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29E41" w14:textId="77777777" w:rsidR="0065354B" w:rsidRDefault="0065354B" w:rsidP="009F6931">
            <w:pPr>
              <w:spacing w:after="200"/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>90.000,00</w:t>
            </w:r>
          </w:p>
        </w:tc>
      </w:tr>
      <w:tr w:rsidR="0065354B" w:rsidRPr="00BF417D" w14:paraId="6CB4DA2F" w14:textId="77777777" w:rsidTr="009F6931">
        <w:trPr>
          <w:trHeight w:hRule="exact" w:val="43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DD97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4B59C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Popravak kolnika i  potpornog zida u Hercegovačkoj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7EDA7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40.000,00</w:t>
            </w:r>
          </w:p>
        </w:tc>
      </w:tr>
      <w:tr w:rsidR="0065354B" w:rsidRPr="00BF417D" w14:paraId="7F1A8788" w14:textId="77777777" w:rsidTr="009F6931">
        <w:trPr>
          <w:trHeight w:hRule="exact" w:val="43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37F4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687A5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Sanacija  novonastalih oštećenja na obalnoj šetnici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EB675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80.000,00</w:t>
            </w:r>
          </w:p>
        </w:tc>
      </w:tr>
      <w:tr w:rsidR="0065354B" w:rsidRPr="00BF417D" w14:paraId="5E7815BF" w14:textId="77777777" w:rsidTr="009F6931">
        <w:trPr>
          <w:trHeight w:hRule="exact" w:val="39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753A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3FFA0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Popravak  kolnika  u Paštrićevoj ulici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25087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100.000,00</w:t>
            </w:r>
          </w:p>
        </w:tc>
      </w:tr>
      <w:tr w:rsidR="0065354B" w:rsidRPr="00BF417D" w14:paraId="199768AC" w14:textId="77777777" w:rsidTr="009F6931">
        <w:trPr>
          <w:trHeight w:hRule="exact" w:val="39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1DE6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CE68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Popravak  kolnika  u Ulici Duge njive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53B0E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100.000,00</w:t>
            </w:r>
          </w:p>
        </w:tc>
      </w:tr>
      <w:tr w:rsidR="0065354B" w:rsidRPr="00BF417D" w14:paraId="3149A39A" w14:textId="77777777" w:rsidTr="009F6931">
        <w:trPr>
          <w:trHeight w:hRule="exact"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4734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 xml:space="preserve">  23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382FD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 xml:space="preserve">Popravak puta don M. Lukete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4E95F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 xml:space="preserve">         50.000,00</w:t>
            </w:r>
          </w:p>
        </w:tc>
      </w:tr>
      <w:tr w:rsidR="0065354B" w:rsidRPr="00BF417D" w14:paraId="3BF6EB42" w14:textId="77777777" w:rsidTr="009F6931">
        <w:trPr>
          <w:trHeight w:hRule="exact"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065C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 xml:space="preserve">  24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4"/>
              <w:gridCol w:w="1670"/>
            </w:tblGrid>
            <w:tr w:rsidR="0065354B" w14:paraId="5AFCC947" w14:textId="77777777" w:rsidTr="009F6931">
              <w:trPr>
                <w:trHeight w:hRule="exact" w:val="405"/>
              </w:trPr>
              <w:tc>
                <w:tcPr>
                  <w:tcW w:w="7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FEF932" w14:textId="77777777" w:rsidR="0065354B" w:rsidRDefault="0065354B" w:rsidP="009F6931">
                  <w:pPr>
                    <w:spacing w:after="20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Popravak Puta sv. Fabjana 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AAE414" w14:textId="77777777" w:rsidR="0065354B" w:rsidRDefault="0065354B" w:rsidP="009F6931">
                  <w:pPr>
                    <w:spacing w:after="20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80.000,00</w:t>
                  </w:r>
                </w:p>
              </w:tc>
            </w:tr>
          </w:tbl>
          <w:p w14:paraId="2EC285EE" w14:textId="77777777" w:rsidR="0065354B" w:rsidRDefault="0065354B" w:rsidP="009F6931">
            <w:pPr>
              <w:spacing w:after="200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8CCD4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50.000,00</w:t>
            </w:r>
          </w:p>
        </w:tc>
      </w:tr>
      <w:tr w:rsidR="0065354B" w:rsidRPr="00BF417D" w14:paraId="668772AE" w14:textId="77777777" w:rsidTr="009F6931">
        <w:trPr>
          <w:trHeight w:hRule="exact"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21C4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 xml:space="preserve">  25</w:t>
            </w:r>
          </w:p>
          <w:p w14:paraId="08980711" w14:textId="77777777" w:rsidR="0065354B" w:rsidRDefault="0065354B" w:rsidP="009F6931">
            <w:pPr>
              <w:spacing w:after="200"/>
              <w:rPr>
                <w:lang w:val="en-US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3C6C1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 xml:space="preserve"> Uređenje kolnika u ulici Put Vučipolja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CC110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80.000,00</w:t>
            </w:r>
          </w:p>
        </w:tc>
      </w:tr>
      <w:tr w:rsidR="0065354B" w:rsidRPr="00BF417D" w14:paraId="3E36C23E" w14:textId="77777777" w:rsidTr="009F6931">
        <w:trPr>
          <w:trHeight w:hRule="exact"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5E51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 xml:space="preserve">  26</w:t>
            </w:r>
          </w:p>
          <w:p w14:paraId="4DFA32D9" w14:textId="77777777" w:rsidR="0065354B" w:rsidRDefault="0065354B" w:rsidP="009F6931">
            <w:pPr>
              <w:spacing w:after="200"/>
              <w:rPr>
                <w:lang w:val="en-US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D9E8E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Uređenje kolnika u Ulici Križnog puta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85A64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60.000,00</w:t>
            </w:r>
          </w:p>
          <w:p w14:paraId="24F09FFF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000,00</w:t>
            </w:r>
          </w:p>
        </w:tc>
      </w:tr>
      <w:tr w:rsidR="0065354B" w:rsidRPr="00BF417D" w14:paraId="21EB8C6F" w14:textId="77777777" w:rsidTr="009F6931">
        <w:trPr>
          <w:trHeight w:hRule="exact"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9EBC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 xml:space="preserve">  27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486D0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Popravak kolnika u Ulici Podčelina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49E58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20.000,00</w:t>
            </w:r>
          </w:p>
        </w:tc>
      </w:tr>
      <w:tr w:rsidR="0065354B" w:rsidRPr="00BF417D" w14:paraId="47592945" w14:textId="77777777" w:rsidTr="009F6931">
        <w:trPr>
          <w:trHeight w:hRule="exact"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388B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  <w:p w14:paraId="4CC10B81" w14:textId="77777777" w:rsidR="0065354B" w:rsidRDefault="0065354B" w:rsidP="009F6931">
            <w:pPr>
              <w:spacing w:after="200"/>
              <w:rPr>
                <w:lang w:val="en-US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39FE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Popravak kolnika u Ulici Vinine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48EDB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50.000,00</w:t>
            </w:r>
          </w:p>
        </w:tc>
      </w:tr>
      <w:tr w:rsidR="0065354B" w:rsidRPr="00BF417D" w14:paraId="3FB840A3" w14:textId="77777777" w:rsidTr="009F6931">
        <w:trPr>
          <w:trHeight w:hRule="exact"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215F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 xml:space="preserve">  29</w:t>
            </w:r>
          </w:p>
          <w:p w14:paraId="54BA032A" w14:textId="77777777" w:rsidR="0065354B" w:rsidRDefault="0065354B" w:rsidP="009F6931">
            <w:pPr>
              <w:spacing w:after="200"/>
              <w:rPr>
                <w:lang w:val="en-US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8514C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 xml:space="preserve">Popravak kolnika u Kaštelančićevoj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3D827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100.000,00</w:t>
            </w:r>
          </w:p>
        </w:tc>
      </w:tr>
      <w:tr w:rsidR="0065354B" w:rsidRPr="00BF417D" w14:paraId="019379C5" w14:textId="77777777" w:rsidTr="009F6931">
        <w:trPr>
          <w:trHeight w:hRule="exact"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7958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 xml:space="preserve">  30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FED6D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 xml:space="preserve">Građevinski radovi na popravcima javne rasvjete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43AE1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100.000,00</w:t>
            </w:r>
          </w:p>
        </w:tc>
      </w:tr>
      <w:tr w:rsidR="0065354B" w:rsidRPr="00BF417D" w14:paraId="2712F2B9" w14:textId="77777777" w:rsidTr="009F6931">
        <w:trPr>
          <w:trHeight w:hRule="exact" w:val="41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3E9B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  <w:p w14:paraId="24757117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</w:p>
          <w:p w14:paraId="488047D9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132C6" w14:textId="77777777" w:rsidR="0065354B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Sanacija novonastalih oštećenja na ostalim  cestama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5BD7B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200.000,00</w:t>
            </w:r>
          </w:p>
        </w:tc>
      </w:tr>
      <w:tr w:rsidR="0065354B" w:rsidRPr="00BF417D" w14:paraId="13C5DD01" w14:textId="77777777" w:rsidTr="009F6931">
        <w:trPr>
          <w:trHeight w:hRule="exact" w:val="39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7149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4BB56" w14:textId="77777777" w:rsidR="0065354B" w:rsidRPr="009769CD" w:rsidRDefault="0065354B" w:rsidP="009F6931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 xml:space="preserve">Održavanje  prometne signalizacije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3A675" w14:textId="77777777" w:rsidR="0065354B" w:rsidRPr="00AC24B3" w:rsidRDefault="0065354B" w:rsidP="009F6931">
            <w:pPr>
              <w:spacing w:after="200"/>
              <w:jc w:val="center"/>
              <w:rPr>
                <w:lang w:val="en-US"/>
              </w:rPr>
            </w:pPr>
            <w:r w:rsidRPr="00AC24B3">
              <w:rPr>
                <w:lang w:val="en-US"/>
              </w:rPr>
              <w:t>50.000,00</w:t>
            </w:r>
          </w:p>
        </w:tc>
      </w:tr>
      <w:tr w:rsidR="0065354B" w:rsidRPr="00BF417D" w14:paraId="376E66AB" w14:textId="77777777" w:rsidTr="009F6931">
        <w:trPr>
          <w:trHeight w:hRule="exact" w:val="39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4A4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660AC" w14:textId="77777777" w:rsidR="0065354B" w:rsidRPr="009769CD" w:rsidRDefault="0065354B" w:rsidP="009F6931">
            <w:pPr>
              <w:spacing w:after="200"/>
              <w:rPr>
                <w:lang w:val="en-US"/>
              </w:rPr>
            </w:pPr>
            <w:r w:rsidRPr="009769CD">
              <w:rPr>
                <w:lang w:val="en-US"/>
              </w:rPr>
              <w:t>Stručni nadzor</w:t>
            </w:r>
            <w:r>
              <w:rPr>
                <w:lang w:val="en-US"/>
              </w:rPr>
              <w:t xml:space="preserve"> radova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7900F" w14:textId="77777777" w:rsidR="0065354B" w:rsidRPr="00AC24B3" w:rsidRDefault="0065354B" w:rsidP="009F6931">
            <w:pPr>
              <w:spacing w:after="200"/>
              <w:jc w:val="center"/>
              <w:rPr>
                <w:lang w:val="en-US"/>
              </w:rPr>
            </w:pPr>
            <w:r w:rsidRPr="00AC24B3">
              <w:rPr>
                <w:lang w:val="en-US"/>
              </w:rPr>
              <w:t>80.000,00</w:t>
            </w:r>
          </w:p>
        </w:tc>
      </w:tr>
      <w:tr w:rsidR="0065354B" w:rsidRPr="00BF417D" w14:paraId="3836A0CA" w14:textId="77777777" w:rsidTr="009F6931">
        <w:trPr>
          <w:trHeight w:hRule="exact" w:val="39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7215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  <w:p w14:paraId="4BD65FCD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622F2" w14:textId="77777777" w:rsidR="0065354B" w:rsidRPr="002432FD" w:rsidRDefault="0065354B" w:rsidP="009F6931">
            <w:pPr>
              <w:spacing w:after="200"/>
              <w:rPr>
                <w:lang w:val="en-US"/>
              </w:rPr>
            </w:pPr>
            <w:r w:rsidRPr="002432FD">
              <w:rPr>
                <w:lang w:val="en-US"/>
              </w:rPr>
              <w:t xml:space="preserve">Izrada projektne dokumentacije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79833" w14:textId="77777777" w:rsidR="0065354B" w:rsidRPr="00AC24B3" w:rsidRDefault="0065354B" w:rsidP="009F6931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AC24B3">
              <w:rPr>
                <w:lang w:val="en-US"/>
              </w:rPr>
              <w:t>0.000,00</w:t>
            </w:r>
          </w:p>
        </w:tc>
      </w:tr>
      <w:tr w:rsidR="0065354B" w:rsidRPr="00BF417D" w14:paraId="5E2CB92B" w14:textId="77777777" w:rsidTr="009F6931">
        <w:trPr>
          <w:trHeight w:hRule="exact" w:val="39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2B11" w14:textId="77777777" w:rsidR="0065354B" w:rsidRDefault="0065354B" w:rsidP="009F6931">
            <w:pPr>
              <w:spacing w:after="200"/>
              <w:jc w:val="center"/>
              <w:rPr>
                <w:lang w:val="en-US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022B" w14:textId="77777777" w:rsidR="0065354B" w:rsidRPr="004D5AEE" w:rsidRDefault="0065354B" w:rsidP="009F6931">
            <w:pPr>
              <w:spacing w:after="200"/>
              <w:jc w:val="center"/>
              <w:rPr>
                <w:lang w:val="en-US"/>
              </w:rPr>
            </w:pPr>
            <w:r w:rsidRPr="004D5AEE">
              <w:rPr>
                <w:lang w:val="en-US"/>
              </w:rPr>
              <w:t>UKUPNO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8010A" w14:textId="77777777" w:rsidR="0065354B" w:rsidRPr="00D87468" w:rsidRDefault="0065354B" w:rsidP="009F6931">
            <w:pPr>
              <w:spacing w:after="20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3.400.000,00</w:t>
            </w:r>
          </w:p>
        </w:tc>
      </w:tr>
    </w:tbl>
    <w:p w14:paraId="4CD50AF1" w14:textId="77777777" w:rsidR="0065354B" w:rsidRDefault="0065354B" w:rsidP="0065354B">
      <w:pPr>
        <w:ind w:firstLine="600"/>
        <w:jc w:val="both"/>
      </w:pPr>
      <w:r>
        <w:lastRenderedPageBreak/>
        <w:t>Izvor sredstava za ostvarenje ovog dijela Programa su sredstva komunalne naknade i drugih proračuna u 2022. godini.</w:t>
      </w:r>
    </w:p>
    <w:p w14:paraId="24119B57" w14:textId="77777777" w:rsidR="0065354B" w:rsidRDefault="0065354B" w:rsidP="0065354B">
      <w:pPr>
        <w:ind w:firstLine="600"/>
        <w:jc w:val="both"/>
      </w:pPr>
    </w:p>
    <w:p w14:paraId="52811FA3" w14:textId="77777777" w:rsidR="0065354B" w:rsidRDefault="0065354B" w:rsidP="0065354B">
      <w:pPr>
        <w:ind w:firstLine="600"/>
        <w:jc w:val="both"/>
      </w:pPr>
    </w:p>
    <w:p w14:paraId="3EA7918C" w14:textId="77777777" w:rsidR="0065354B" w:rsidRDefault="0065354B" w:rsidP="0065354B">
      <w:pPr>
        <w:ind w:firstLine="600"/>
        <w:jc w:val="both"/>
      </w:pPr>
    </w:p>
    <w:p w14:paraId="3D877FD3" w14:textId="77777777" w:rsidR="0065354B" w:rsidRDefault="0065354B" w:rsidP="0065354B">
      <w:pPr>
        <w:numPr>
          <w:ilvl w:val="0"/>
          <w:numId w:val="8"/>
        </w:numPr>
        <w:jc w:val="both"/>
        <w:rPr>
          <w:b/>
        </w:rPr>
      </w:pPr>
      <w:r>
        <w:t xml:space="preserve">  </w:t>
      </w:r>
      <w:r>
        <w:rPr>
          <w:b/>
        </w:rPr>
        <w:t xml:space="preserve">Održavanje javnih površina </w:t>
      </w:r>
    </w:p>
    <w:p w14:paraId="123FA4EF" w14:textId="77777777" w:rsidR="0065354B" w:rsidRDefault="0065354B" w:rsidP="0065354B">
      <w:pPr>
        <w:jc w:val="both"/>
      </w:pPr>
    </w:p>
    <w:p w14:paraId="2EA73227" w14:textId="77777777" w:rsidR="0065354B" w:rsidRDefault="0065354B" w:rsidP="0065354B">
      <w:pPr>
        <w:jc w:val="both"/>
      </w:pPr>
      <w:r>
        <w:t xml:space="preserve">         Poslovi održavanja i čišćenja javnih površina obavljat će se na površinama koje su u vlasništvu i nadležnosti Općine Podstrana. Održavanje i čišćenje javnih površina na području Općine Podstrana obuhvaća čišćenje pojasa uz Dc-8, čišćenje nogostupa i  prometnica, čišćenje slivnika, kišnih rešetki i oborinskih kanala, čišćenje prometnica od nanosa mulja nakon pojave bujica, čišćenje autobusnih postaja, pražnjenje koševa,  košenje zelenih površina, rezidbe stabala i sadnja sezonskog cvijeća.</w:t>
      </w:r>
    </w:p>
    <w:p w14:paraId="5F3BC707" w14:textId="77777777" w:rsidR="0065354B" w:rsidRDefault="0065354B" w:rsidP="0065354B">
      <w:pPr>
        <w:jc w:val="both"/>
      </w:pPr>
      <w:r>
        <w:t xml:space="preserve">         Planirana vrijednost radova  održavanja javnih površina - plaža iznosi 900.000,00 kuna.    </w:t>
      </w:r>
    </w:p>
    <w:p w14:paraId="134F2E9D" w14:textId="77777777" w:rsidR="0065354B" w:rsidRDefault="0065354B" w:rsidP="0065354B">
      <w:pPr>
        <w:jc w:val="both"/>
      </w:pPr>
      <w:r>
        <w:t xml:space="preserve">         Planirana vrijednost radova održavanja autobusnih stanica iznosi 50.000,00 kuna.</w:t>
      </w:r>
    </w:p>
    <w:p w14:paraId="5FBBF30F" w14:textId="77777777" w:rsidR="0065354B" w:rsidRDefault="0065354B" w:rsidP="0065354B">
      <w:pPr>
        <w:jc w:val="both"/>
      </w:pPr>
      <w:r>
        <w:t xml:space="preserve">         Izvor sredstava za ostvarivanje ovog dijela Programa su sredstva komunalne naknade i drugih proračuna u 2022.</w:t>
      </w:r>
    </w:p>
    <w:p w14:paraId="48685EDD" w14:textId="77777777" w:rsidR="0065354B" w:rsidRDefault="0065354B" w:rsidP="0065354B">
      <w:pPr>
        <w:jc w:val="both"/>
      </w:pPr>
    </w:p>
    <w:p w14:paraId="670C2B03" w14:textId="77777777" w:rsidR="0065354B" w:rsidRDefault="0065354B" w:rsidP="0065354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Održavanje sustava odvodnje i vodoopskrbe</w:t>
      </w:r>
    </w:p>
    <w:p w14:paraId="58DAED0D" w14:textId="77777777" w:rsidR="0065354B" w:rsidRDefault="0065354B" w:rsidP="0065354B">
      <w:pPr>
        <w:jc w:val="both"/>
      </w:pPr>
      <w:r>
        <w:rPr>
          <w:b/>
        </w:rPr>
        <w:t xml:space="preserve">            </w:t>
      </w:r>
      <w:r>
        <w:t>Poslovi održavanja sustava odvodnje otpadnih voda i vodoopskrbe obavljaju se putem  društva ''Vodovod i kanalizacija'' d.o.o. Split.</w:t>
      </w:r>
    </w:p>
    <w:p w14:paraId="61C4F931" w14:textId="77777777" w:rsidR="0065354B" w:rsidRDefault="0065354B" w:rsidP="0065354B">
      <w:pPr>
        <w:jc w:val="both"/>
      </w:pPr>
    </w:p>
    <w:p w14:paraId="5C98B519" w14:textId="77777777" w:rsidR="0065354B" w:rsidRDefault="0065354B" w:rsidP="0065354B">
      <w:pPr>
        <w:numPr>
          <w:ilvl w:val="0"/>
          <w:numId w:val="8"/>
        </w:numPr>
        <w:jc w:val="both"/>
      </w:pPr>
      <w:r>
        <w:rPr>
          <w:b/>
        </w:rPr>
        <w:t>Održavanja groblja</w:t>
      </w:r>
    </w:p>
    <w:p w14:paraId="69687A4A" w14:textId="77777777" w:rsidR="0065354B" w:rsidRDefault="0065354B" w:rsidP="0065354B">
      <w:pPr>
        <w:jc w:val="both"/>
      </w:pPr>
    </w:p>
    <w:p w14:paraId="68284C89" w14:textId="77777777" w:rsidR="0065354B" w:rsidRDefault="0065354B" w:rsidP="0065354B">
      <w:pPr>
        <w:ind w:firstLine="600"/>
        <w:jc w:val="both"/>
      </w:pPr>
      <w:r>
        <w:t xml:space="preserve">Poslovi održavanja groblja obavljati će se sredstvima naknade za dodjelu grobnih mjesta u sljedećem iznosu: </w:t>
      </w:r>
    </w:p>
    <w:p w14:paraId="6D0D13EF" w14:textId="77777777" w:rsidR="0065354B" w:rsidRDefault="0065354B" w:rsidP="0065354B">
      <w:pPr>
        <w:ind w:firstLine="60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621"/>
        <w:gridCol w:w="2126"/>
      </w:tblGrid>
      <w:tr w:rsidR="0065354B" w:rsidRPr="00BF417D" w14:paraId="3AB3D305" w14:textId="77777777" w:rsidTr="009F6931">
        <w:trPr>
          <w:trHeight w:hRule="exact" w:val="62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C2B4CE" w14:textId="77777777" w:rsidR="0065354B" w:rsidRDefault="0065354B" w:rsidP="009F6931">
            <w:pPr>
              <w:jc w:val="center"/>
              <w:rPr>
                <w:rFonts w:eastAsia="Calibri"/>
                <w:b/>
                <w:bCs/>
                <w:iCs/>
                <w:noProof/>
                <w:color w:val="000000"/>
                <w:lang w:val="en-US" w:eastAsia="en-US"/>
              </w:rPr>
            </w:pPr>
            <w:r>
              <w:rPr>
                <w:b/>
                <w:bCs/>
                <w:iCs/>
                <w:color w:val="000000"/>
                <w:lang w:val="en-US"/>
              </w:rPr>
              <w:t>Red. br.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9F1BC7" w14:textId="77777777" w:rsidR="0065354B" w:rsidRDefault="0065354B" w:rsidP="009F6931">
            <w:pPr>
              <w:jc w:val="center"/>
              <w:rPr>
                <w:rFonts w:eastAsia="Calibri"/>
                <w:b/>
                <w:bCs/>
                <w:iCs/>
                <w:noProof/>
                <w:color w:val="000000"/>
                <w:lang w:val="en-US" w:eastAsia="en-US"/>
              </w:rPr>
            </w:pPr>
            <w:r>
              <w:rPr>
                <w:b/>
                <w:bCs/>
                <w:iCs/>
                <w:color w:val="000000"/>
                <w:lang w:val="en-US"/>
              </w:rPr>
              <w:t>Opis radova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F96C12" w14:textId="77777777" w:rsidR="0065354B" w:rsidRDefault="0065354B" w:rsidP="009F6931">
            <w:pPr>
              <w:jc w:val="center"/>
              <w:rPr>
                <w:rFonts w:eastAsia="Calibri"/>
                <w:b/>
                <w:bCs/>
                <w:iCs/>
                <w:noProof/>
                <w:color w:val="000000"/>
                <w:lang w:val="en-US" w:eastAsia="en-US"/>
              </w:rPr>
            </w:pPr>
            <w:r>
              <w:rPr>
                <w:b/>
                <w:bCs/>
                <w:iCs/>
                <w:color w:val="000000"/>
                <w:lang w:val="en-US"/>
              </w:rPr>
              <w:t>Iznos s PDV- om</w:t>
            </w:r>
          </w:p>
        </w:tc>
      </w:tr>
      <w:tr w:rsidR="0065354B" w:rsidRPr="00BF417D" w14:paraId="64916349" w14:textId="77777777" w:rsidTr="009F6931">
        <w:trPr>
          <w:trHeight w:hRule="exact"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308C" w14:textId="77777777" w:rsidR="0065354B" w:rsidRDefault="0065354B" w:rsidP="009F6931">
            <w:pPr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rFonts w:eastAsia="Calibri"/>
                <w:noProof/>
                <w:lang w:val="en-US" w:eastAsia="en-US"/>
              </w:rPr>
              <w:t>1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3A82" w14:textId="77777777" w:rsidR="0065354B" w:rsidRDefault="0065354B" w:rsidP="009F6931">
            <w:pPr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lang w:val="en-US"/>
              </w:rPr>
              <w:t>Održavanje groblja Ban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6A49" w14:textId="77777777" w:rsidR="0065354B" w:rsidRDefault="0065354B" w:rsidP="009F6931">
            <w:pPr>
              <w:jc w:val="center"/>
              <w:rPr>
                <w:rFonts w:eastAsia="Calibri"/>
                <w:noProof/>
                <w:lang w:val="en-US" w:eastAsia="en-US"/>
              </w:rPr>
            </w:pPr>
            <w:r>
              <w:rPr>
                <w:lang w:val="en-US"/>
              </w:rPr>
              <w:t>100.000,00</w:t>
            </w:r>
          </w:p>
        </w:tc>
      </w:tr>
    </w:tbl>
    <w:p w14:paraId="389ACF99" w14:textId="77777777" w:rsidR="0065354B" w:rsidRDefault="0065354B" w:rsidP="0065354B">
      <w:pPr>
        <w:jc w:val="both"/>
        <w:rPr>
          <w:rFonts w:eastAsia="Calibri"/>
          <w:noProof/>
          <w:lang w:eastAsia="en-US"/>
        </w:rPr>
      </w:pPr>
    </w:p>
    <w:p w14:paraId="261ADF86" w14:textId="77777777" w:rsidR="0065354B" w:rsidRDefault="0065354B" w:rsidP="0065354B">
      <w:pPr>
        <w:jc w:val="both"/>
      </w:pPr>
      <w:r>
        <w:t xml:space="preserve">Ukupni iznos za ove stavke proračuna iznosi </w:t>
      </w:r>
      <w:r w:rsidRPr="006B2429">
        <w:t>100.000,00</w:t>
      </w:r>
      <w:r>
        <w:t xml:space="preserve"> kuna.</w:t>
      </w:r>
    </w:p>
    <w:p w14:paraId="6FFDE155" w14:textId="77777777" w:rsidR="0065354B" w:rsidRDefault="0065354B" w:rsidP="0065354B">
      <w:pPr>
        <w:jc w:val="both"/>
      </w:pPr>
    </w:p>
    <w:p w14:paraId="79BA68EB" w14:textId="77777777" w:rsidR="0065354B" w:rsidRDefault="0065354B" w:rsidP="0065354B">
      <w:pPr>
        <w:numPr>
          <w:ilvl w:val="0"/>
          <w:numId w:val="8"/>
        </w:numPr>
        <w:spacing w:line="360" w:lineRule="auto"/>
        <w:ind w:left="600"/>
        <w:jc w:val="both"/>
      </w:pPr>
      <w:r>
        <w:rPr>
          <w:b/>
        </w:rPr>
        <w:t>Održavanje javne rasvjete</w:t>
      </w:r>
    </w:p>
    <w:p w14:paraId="7F580710" w14:textId="77777777" w:rsidR="0065354B" w:rsidRDefault="0065354B" w:rsidP="0065354B">
      <w:pPr>
        <w:jc w:val="both"/>
      </w:pPr>
      <w:r>
        <w:t xml:space="preserve">Poslovi održavanja javne rasvjete izvoditi će se sredstvima predviđenim u proračunu u iznosu od </w:t>
      </w:r>
      <w:r>
        <w:rPr>
          <w:b/>
        </w:rPr>
        <w:t xml:space="preserve"> </w:t>
      </w:r>
      <w:r>
        <w:t>600.000,00  kn</w:t>
      </w:r>
    </w:p>
    <w:p w14:paraId="6F13EF37" w14:textId="77777777" w:rsidR="0065354B" w:rsidRDefault="0065354B" w:rsidP="0065354B">
      <w:pPr>
        <w:jc w:val="both"/>
      </w:pPr>
    </w:p>
    <w:p w14:paraId="6ACCFB4D" w14:textId="77777777" w:rsidR="0065354B" w:rsidRDefault="0065354B" w:rsidP="0065354B">
      <w:pPr>
        <w:jc w:val="center"/>
        <w:rPr>
          <w:b/>
        </w:rPr>
      </w:pPr>
      <w:r>
        <w:rPr>
          <w:b/>
        </w:rPr>
        <w:t>III.</w:t>
      </w:r>
    </w:p>
    <w:p w14:paraId="54D1AF95" w14:textId="77777777" w:rsidR="0065354B" w:rsidRDefault="0065354B" w:rsidP="0065354B">
      <w:pPr>
        <w:jc w:val="center"/>
        <w:rPr>
          <w:b/>
        </w:rPr>
      </w:pPr>
    </w:p>
    <w:p w14:paraId="0B49D5A7" w14:textId="77777777" w:rsidR="0065354B" w:rsidRDefault="0065354B" w:rsidP="0065354B">
      <w:pPr>
        <w:jc w:val="both"/>
      </w:pPr>
      <w:r>
        <w:t xml:space="preserve">       Ukupan iskaz financijskih  sredstava za održavanje prema ovog Programa iznosi :</w:t>
      </w:r>
    </w:p>
    <w:p w14:paraId="2A961813" w14:textId="77777777" w:rsidR="0065354B" w:rsidRDefault="0065354B" w:rsidP="0065354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621"/>
        <w:gridCol w:w="2268"/>
      </w:tblGrid>
      <w:tr w:rsidR="0065354B" w:rsidRPr="00BF417D" w14:paraId="46078B18" w14:textId="77777777" w:rsidTr="009F6931">
        <w:trPr>
          <w:trHeight w:hRule="exact" w:val="62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26516A" w14:textId="77777777" w:rsidR="0065354B" w:rsidRDefault="0065354B" w:rsidP="009F6931">
            <w:pPr>
              <w:jc w:val="center"/>
              <w:rPr>
                <w:rFonts w:eastAsia="Calibri"/>
                <w:b/>
                <w:bCs/>
                <w:iCs/>
                <w:noProof/>
                <w:color w:val="000000"/>
                <w:lang w:val="en-US" w:eastAsia="en-US"/>
              </w:rPr>
            </w:pPr>
            <w:r>
              <w:rPr>
                <w:b/>
                <w:bCs/>
                <w:iCs/>
                <w:color w:val="000000"/>
                <w:lang w:val="en-US"/>
              </w:rPr>
              <w:t>Red. br.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0E3868" w14:textId="77777777" w:rsidR="0065354B" w:rsidRDefault="0065354B" w:rsidP="009F6931">
            <w:pPr>
              <w:jc w:val="center"/>
              <w:rPr>
                <w:rFonts w:eastAsia="Calibri"/>
                <w:b/>
                <w:bCs/>
                <w:iCs/>
                <w:noProof/>
                <w:color w:val="000000"/>
                <w:lang w:val="en-US" w:eastAsia="en-US"/>
              </w:rPr>
            </w:pPr>
            <w:r>
              <w:rPr>
                <w:b/>
                <w:bCs/>
                <w:iCs/>
                <w:color w:val="000000"/>
                <w:lang w:val="en-US"/>
              </w:rPr>
              <w:t>Vrsta  radova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96D303" w14:textId="77777777" w:rsidR="0065354B" w:rsidRDefault="0065354B" w:rsidP="009F6931">
            <w:pPr>
              <w:jc w:val="center"/>
              <w:rPr>
                <w:b/>
                <w:bCs/>
                <w:iCs/>
                <w:color w:val="000000"/>
                <w:lang w:val="en-US"/>
              </w:rPr>
            </w:pPr>
            <w:r>
              <w:rPr>
                <w:b/>
                <w:bCs/>
                <w:iCs/>
                <w:color w:val="000000"/>
                <w:lang w:val="en-US"/>
              </w:rPr>
              <w:t xml:space="preserve">Planirani iznos </w:t>
            </w:r>
          </w:p>
          <w:p w14:paraId="2929DCC7" w14:textId="77777777" w:rsidR="0065354B" w:rsidRDefault="0065354B" w:rsidP="009F6931">
            <w:pPr>
              <w:jc w:val="center"/>
              <w:rPr>
                <w:rFonts w:eastAsia="Calibri"/>
                <w:b/>
                <w:bCs/>
                <w:iCs/>
                <w:noProof/>
                <w:color w:val="000000"/>
                <w:lang w:val="en-US" w:eastAsia="en-US"/>
              </w:rPr>
            </w:pPr>
            <w:r>
              <w:rPr>
                <w:b/>
                <w:bCs/>
                <w:iCs/>
                <w:color w:val="000000"/>
                <w:lang w:val="en-US"/>
              </w:rPr>
              <w:t xml:space="preserve">( kuna 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5354B" w:rsidRPr="00BF417D" w14:paraId="1EAACE41" w14:textId="77777777" w:rsidTr="009F6931">
        <w:trPr>
          <w:trHeight w:hRule="exact" w:val="4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F887" w14:textId="77777777" w:rsidR="0065354B" w:rsidRPr="00057399" w:rsidRDefault="0065354B" w:rsidP="009F6931">
            <w:pPr>
              <w:jc w:val="center"/>
              <w:rPr>
                <w:rFonts w:eastAsia="Calibri"/>
                <w:bCs/>
                <w:iCs/>
                <w:noProof/>
                <w:color w:val="000000"/>
                <w:lang w:val="en-US" w:eastAsia="en-US"/>
              </w:rPr>
            </w:pPr>
            <w:r w:rsidRPr="00057399">
              <w:rPr>
                <w:bCs/>
                <w:iCs/>
                <w:color w:val="000000"/>
                <w:lang w:val="en-US"/>
              </w:rPr>
              <w:t>1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2099" w14:textId="77777777" w:rsidR="0065354B" w:rsidRPr="00057399" w:rsidRDefault="0065354B" w:rsidP="009F6931">
            <w:pPr>
              <w:rPr>
                <w:rFonts w:eastAsia="Calibri"/>
                <w:bCs/>
                <w:iCs/>
                <w:noProof/>
                <w:color w:val="000000"/>
                <w:lang w:val="en-US" w:eastAsia="en-US"/>
              </w:rPr>
            </w:pPr>
            <w:r w:rsidRPr="00057399">
              <w:rPr>
                <w:lang w:val="en-US"/>
              </w:rPr>
              <w:t>Održavanje nerazvrstanih cesta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40FB" w14:textId="77777777" w:rsidR="0065354B" w:rsidRPr="00057399" w:rsidRDefault="0065354B" w:rsidP="009F6931">
            <w:pPr>
              <w:jc w:val="center"/>
              <w:rPr>
                <w:rFonts w:eastAsia="Calibri"/>
                <w:bCs/>
                <w:iCs/>
                <w:noProof/>
                <w:color w:val="000000"/>
                <w:lang w:val="en-US" w:eastAsia="en-US"/>
              </w:rPr>
            </w:pPr>
            <w:r w:rsidRPr="00057399">
              <w:rPr>
                <w:lang w:val="en-US"/>
              </w:rPr>
              <w:t>3.</w:t>
            </w:r>
            <w:r>
              <w:rPr>
                <w:lang w:val="en-US"/>
              </w:rPr>
              <w:t>4</w:t>
            </w:r>
            <w:r w:rsidRPr="00057399">
              <w:rPr>
                <w:lang w:val="en-US"/>
              </w:rPr>
              <w:t>00.000,00</w:t>
            </w:r>
          </w:p>
        </w:tc>
      </w:tr>
      <w:tr w:rsidR="0065354B" w:rsidRPr="00BF417D" w14:paraId="53DBF0FC" w14:textId="77777777" w:rsidTr="009F6931">
        <w:trPr>
          <w:trHeight w:hRule="exact" w:val="42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4AC3" w14:textId="77777777" w:rsidR="0065354B" w:rsidRPr="00057399" w:rsidRDefault="0065354B" w:rsidP="009F6931">
            <w:pPr>
              <w:jc w:val="center"/>
              <w:rPr>
                <w:rFonts w:eastAsia="Calibri"/>
                <w:bCs/>
                <w:iCs/>
                <w:noProof/>
                <w:color w:val="000000"/>
                <w:lang w:val="en-US" w:eastAsia="en-US"/>
              </w:rPr>
            </w:pPr>
            <w:r w:rsidRPr="00057399">
              <w:rPr>
                <w:bCs/>
                <w:iCs/>
                <w:color w:val="000000"/>
                <w:lang w:val="en-US"/>
              </w:rPr>
              <w:t>2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E8B1" w14:textId="77777777" w:rsidR="0065354B" w:rsidRPr="00057399" w:rsidRDefault="0065354B" w:rsidP="009F6931">
            <w:pPr>
              <w:rPr>
                <w:rFonts w:eastAsia="Calibri"/>
                <w:bCs/>
                <w:iCs/>
                <w:noProof/>
                <w:color w:val="000000"/>
                <w:lang w:val="en-US" w:eastAsia="en-US"/>
              </w:rPr>
            </w:pPr>
            <w:r w:rsidRPr="00057399">
              <w:rPr>
                <w:lang w:val="en-US"/>
              </w:rPr>
              <w:t xml:space="preserve">Održavanje  javnih površina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9D93" w14:textId="77777777" w:rsidR="0065354B" w:rsidRPr="00057399" w:rsidRDefault="0065354B" w:rsidP="009F6931">
            <w:pPr>
              <w:rPr>
                <w:rFonts w:eastAsia="Calibri"/>
                <w:bCs/>
                <w:iCs/>
                <w:noProof/>
                <w:color w:val="000000"/>
                <w:lang w:val="en-US" w:eastAsia="en-US"/>
              </w:rPr>
            </w:pPr>
            <w:r>
              <w:rPr>
                <w:rFonts w:eastAsia="Calibri"/>
                <w:bCs/>
                <w:iCs/>
                <w:noProof/>
                <w:color w:val="000000"/>
                <w:lang w:val="en-US" w:eastAsia="en-US"/>
              </w:rPr>
              <w:t xml:space="preserve">        900.000,00</w:t>
            </w:r>
          </w:p>
        </w:tc>
      </w:tr>
      <w:tr w:rsidR="0065354B" w:rsidRPr="00BF417D" w14:paraId="20B584BB" w14:textId="77777777" w:rsidTr="009F6931">
        <w:trPr>
          <w:trHeight w:hRule="exact"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D2A2" w14:textId="77777777" w:rsidR="0065354B" w:rsidRPr="00057399" w:rsidRDefault="0065354B" w:rsidP="009F6931">
            <w:pPr>
              <w:jc w:val="center"/>
              <w:rPr>
                <w:rFonts w:eastAsia="Calibri"/>
                <w:bCs/>
                <w:iCs/>
                <w:noProof/>
                <w:color w:val="000000"/>
                <w:lang w:val="en-US" w:eastAsia="en-US"/>
              </w:rPr>
            </w:pPr>
            <w:r>
              <w:rPr>
                <w:rFonts w:eastAsia="Calibri"/>
                <w:bCs/>
                <w:iCs/>
                <w:noProof/>
                <w:color w:val="000000"/>
                <w:lang w:val="en-US" w:eastAsia="en-US"/>
              </w:rPr>
              <w:lastRenderedPageBreak/>
              <w:t>3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5795" w14:textId="77777777" w:rsidR="0065354B" w:rsidRPr="00057399" w:rsidRDefault="0065354B" w:rsidP="009F6931">
            <w:pPr>
              <w:rPr>
                <w:rFonts w:eastAsia="Calibri"/>
                <w:bCs/>
                <w:iCs/>
                <w:noProof/>
                <w:color w:val="000000"/>
                <w:lang w:val="en-US" w:eastAsia="en-US"/>
              </w:rPr>
            </w:pPr>
            <w:r w:rsidRPr="00057399">
              <w:rPr>
                <w:lang w:val="en-US"/>
              </w:rPr>
              <w:t>Održavanje groblja Ban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DAF3" w14:textId="77777777" w:rsidR="0065354B" w:rsidRPr="00057399" w:rsidRDefault="0065354B" w:rsidP="009F6931">
            <w:pPr>
              <w:jc w:val="center"/>
              <w:rPr>
                <w:rFonts w:eastAsia="Calibri"/>
                <w:bCs/>
                <w:iCs/>
                <w:noProof/>
                <w:color w:val="000000"/>
                <w:lang w:val="en-US" w:eastAsia="en-US"/>
              </w:rPr>
            </w:pPr>
            <w:r w:rsidRPr="00057399">
              <w:rPr>
                <w:bCs/>
                <w:iCs/>
                <w:color w:val="000000"/>
                <w:lang w:val="en-US"/>
              </w:rPr>
              <w:t>100.000,00</w:t>
            </w:r>
          </w:p>
        </w:tc>
      </w:tr>
      <w:tr w:rsidR="0065354B" w:rsidRPr="00BF417D" w14:paraId="0643DC26" w14:textId="77777777" w:rsidTr="009F6931">
        <w:trPr>
          <w:trHeight w:hRule="exact"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B559" w14:textId="77777777" w:rsidR="0065354B" w:rsidRPr="00057399" w:rsidRDefault="0065354B" w:rsidP="009F6931">
            <w:pPr>
              <w:jc w:val="center"/>
              <w:rPr>
                <w:rFonts w:eastAsia="Calibri"/>
                <w:bCs/>
                <w:iCs/>
                <w:noProof/>
                <w:color w:val="000000"/>
                <w:lang w:val="en-US" w:eastAsia="en-US"/>
              </w:rPr>
            </w:pPr>
            <w:r>
              <w:rPr>
                <w:rFonts w:eastAsia="Calibri"/>
                <w:bCs/>
                <w:iCs/>
                <w:noProof/>
                <w:color w:val="000000"/>
                <w:lang w:val="en-US" w:eastAsia="en-US"/>
              </w:rPr>
              <w:t>4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191C" w14:textId="77777777" w:rsidR="0065354B" w:rsidRPr="00057399" w:rsidRDefault="0065354B" w:rsidP="009F6931">
            <w:pPr>
              <w:rPr>
                <w:rFonts w:eastAsia="Calibri"/>
                <w:noProof/>
                <w:lang w:val="en-US" w:eastAsia="en-US"/>
              </w:rPr>
            </w:pPr>
            <w:r w:rsidRPr="00057399">
              <w:rPr>
                <w:lang w:val="en-US"/>
              </w:rPr>
              <w:t>Održavanje javne rasvjete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11BB" w14:textId="77777777" w:rsidR="0065354B" w:rsidRPr="00057399" w:rsidRDefault="0065354B" w:rsidP="009F6931">
            <w:pPr>
              <w:jc w:val="center"/>
              <w:rPr>
                <w:rFonts w:eastAsia="Calibri"/>
                <w:bCs/>
                <w:iCs/>
                <w:noProof/>
                <w:color w:val="000000"/>
                <w:lang w:val="en-US" w:eastAsia="en-US"/>
              </w:rPr>
            </w:pPr>
            <w:r>
              <w:rPr>
                <w:rFonts w:eastAsia="Calibri"/>
                <w:bCs/>
                <w:iCs/>
                <w:noProof/>
                <w:color w:val="000000"/>
                <w:lang w:val="en-US" w:eastAsia="en-US"/>
              </w:rPr>
              <w:t>600.000,00</w:t>
            </w:r>
          </w:p>
        </w:tc>
      </w:tr>
      <w:tr w:rsidR="0065354B" w:rsidRPr="00BF417D" w14:paraId="5D0467DE" w14:textId="77777777" w:rsidTr="009F6931">
        <w:trPr>
          <w:trHeight w:hRule="exact" w:val="3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4D88" w14:textId="77777777" w:rsidR="0065354B" w:rsidRDefault="0065354B" w:rsidP="009F6931">
            <w:pPr>
              <w:jc w:val="center"/>
              <w:rPr>
                <w:rFonts w:eastAsia="Calibri"/>
                <w:b/>
                <w:bCs/>
                <w:iCs/>
                <w:noProof/>
                <w:color w:val="000000"/>
                <w:lang w:val="en-US" w:eastAsia="en-US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4F4B" w14:textId="77777777" w:rsidR="0065354B" w:rsidRDefault="0065354B" w:rsidP="009F6931">
            <w:pPr>
              <w:jc w:val="center"/>
              <w:rPr>
                <w:rFonts w:eastAsia="Calibri"/>
                <w:b/>
                <w:noProof/>
                <w:lang w:val="en-US" w:eastAsia="en-US"/>
              </w:rPr>
            </w:pPr>
            <w:r>
              <w:rPr>
                <w:b/>
                <w:lang w:val="en-US"/>
              </w:rPr>
              <w:t xml:space="preserve">                                                      SVEUKUPNO: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D7E0" w14:textId="77777777" w:rsidR="0065354B" w:rsidRDefault="0065354B" w:rsidP="009F6931">
            <w:pPr>
              <w:jc w:val="center"/>
              <w:rPr>
                <w:rFonts w:eastAsia="Calibri"/>
                <w:b/>
                <w:bCs/>
                <w:iCs/>
                <w:noProof/>
                <w:color w:val="000000"/>
                <w:lang w:val="en-US" w:eastAsia="en-US"/>
              </w:rPr>
            </w:pPr>
            <w:r>
              <w:rPr>
                <w:b/>
                <w:bCs/>
                <w:iCs/>
                <w:color w:val="000000"/>
                <w:lang w:val="en-US"/>
              </w:rPr>
              <w:t>5.000.000,00</w:t>
            </w:r>
            <w:r>
              <w:rPr>
                <w:b/>
                <w:bCs/>
                <w:iCs/>
                <w:color w:val="000000"/>
                <w:lang w:val="en-US"/>
              </w:rPr>
              <w:fldChar w:fldCharType="begin"/>
            </w:r>
            <w:r>
              <w:rPr>
                <w:b/>
                <w:bCs/>
                <w:iCs/>
                <w:color w:val="000000"/>
                <w:lang w:val="en-US"/>
              </w:rPr>
              <w:instrText xml:space="preserve"> =SUM(ABOVE) </w:instrText>
            </w:r>
            <w:r>
              <w:rPr>
                <w:b/>
                <w:bCs/>
                <w:iCs/>
                <w:color w:val="000000"/>
                <w:lang w:val="en-US"/>
              </w:rPr>
              <w:fldChar w:fldCharType="end"/>
            </w:r>
          </w:p>
        </w:tc>
      </w:tr>
    </w:tbl>
    <w:p w14:paraId="0D119208" w14:textId="77777777" w:rsidR="0065354B" w:rsidRDefault="0065354B" w:rsidP="0065354B">
      <w:pPr>
        <w:jc w:val="both"/>
      </w:pPr>
    </w:p>
    <w:p w14:paraId="761C0356" w14:textId="77777777" w:rsidR="0065354B" w:rsidRDefault="0065354B" w:rsidP="0065354B">
      <w:pPr>
        <w:jc w:val="both"/>
      </w:pPr>
    </w:p>
    <w:p w14:paraId="2BB8F08E" w14:textId="77777777" w:rsidR="0065354B" w:rsidRDefault="0065354B" w:rsidP="0065354B">
      <w:pPr>
        <w:jc w:val="center"/>
        <w:rPr>
          <w:b/>
        </w:rPr>
      </w:pPr>
      <w:r>
        <w:rPr>
          <w:b/>
        </w:rPr>
        <w:t>IV.</w:t>
      </w:r>
    </w:p>
    <w:p w14:paraId="70F14A3B" w14:textId="77777777" w:rsidR="0065354B" w:rsidRDefault="0065354B" w:rsidP="0065354B">
      <w:pPr>
        <w:jc w:val="center"/>
        <w:rPr>
          <w:b/>
        </w:rPr>
      </w:pPr>
    </w:p>
    <w:p w14:paraId="73B9A0AF" w14:textId="77777777" w:rsidR="0065354B" w:rsidRPr="00961536" w:rsidRDefault="0065354B" w:rsidP="0065354B">
      <w:pPr>
        <w:jc w:val="both"/>
      </w:pPr>
      <w:r>
        <w:t xml:space="preserve">     Ovaj Program stupa na snagu osmog dana od dana donošenja, a objavit će se u „Službenom glasniku Općine Podstrana“.</w:t>
      </w:r>
      <w:r>
        <w:rPr>
          <w:bCs/>
        </w:rPr>
        <w:tab/>
      </w:r>
      <w:r>
        <w:rPr>
          <w:bCs/>
        </w:rPr>
        <w:tab/>
        <w:t xml:space="preserve">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>
        <w:rPr>
          <w:bCs/>
        </w:rPr>
        <w:tab/>
      </w:r>
      <w:r>
        <w:rPr>
          <w:bCs/>
        </w:rPr>
        <w:tab/>
        <w:t xml:space="preserve">                  </w:t>
      </w:r>
    </w:p>
    <w:p w14:paraId="7EFC3362" w14:textId="0A82D363" w:rsidR="00CE0FB2" w:rsidRDefault="00CE0FB2"/>
    <w:p w14:paraId="57F42400" w14:textId="4C160631" w:rsidR="009B1215" w:rsidRDefault="009B1215"/>
    <w:p w14:paraId="03F858C0" w14:textId="69717425" w:rsidR="009B1215" w:rsidRDefault="009B1215"/>
    <w:p w14:paraId="497E6726" w14:textId="5699E3D3" w:rsidR="009B1215" w:rsidRPr="00F7092D" w:rsidRDefault="009B1215" w:rsidP="009B1215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KLASA</w:t>
      </w:r>
      <w:r w:rsidRPr="00F7092D">
        <w:rPr>
          <w:rFonts w:ascii="Times-Roman" w:hAnsi="Times-Roman" w:cs="Times-Roman"/>
        </w:rPr>
        <w:t xml:space="preserve">: </w:t>
      </w:r>
      <w:r>
        <w:rPr>
          <w:rFonts w:ascii="Times-Roman" w:hAnsi="Times-Roman" w:cs="Times-Roman"/>
        </w:rPr>
        <w:t xml:space="preserve">  </w:t>
      </w:r>
      <w:r w:rsidRPr="00F7092D">
        <w:rPr>
          <w:rFonts w:ascii="Times-Roman" w:hAnsi="Times-Roman" w:cs="Times-Roman"/>
        </w:rPr>
        <w:t>021-05/21-01/</w:t>
      </w:r>
      <w:r w:rsidR="00164796">
        <w:rPr>
          <w:rFonts w:ascii="Times-Roman" w:hAnsi="Times-Roman" w:cs="Times-Roman"/>
        </w:rPr>
        <w:t>09</w:t>
      </w:r>
      <w:r w:rsidRPr="00F7092D">
        <w:rPr>
          <w:rFonts w:ascii="Times-Roman" w:hAnsi="Times-Roman" w:cs="Times-Roman"/>
        </w:rPr>
        <w:t xml:space="preserve">                                                          </w:t>
      </w:r>
      <w:r w:rsidR="00164796">
        <w:rPr>
          <w:rFonts w:ascii="Times-Roman" w:hAnsi="Times-Roman" w:cs="Times-Roman"/>
        </w:rPr>
        <w:t xml:space="preserve"> </w:t>
      </w:r>
      <w:r w:rsidRPr="00F7092D">
        <w:rPr>
          <w:rFonts w:ascii="Times-Roman" w:hAnsi="Times-Roman" w:cs="Times-Roman"/>
        </w:rPr>
        <w:t>Predsjednik</w:t>
      </w:r>
    </w:p>
    <w:p w14:paraId="1147F9A5" w14:textId="5E7EF3A4" w:rsidR="009B1215" w:rsidRPr="00F7092D" w:rsidRDefault="009B1215" w:rsidP="009B1215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F7092D">
        <w:rPr>
          <w:rFonts w:ascii="Times-Roman" w:hAnsi="Times-Roman" w:cs="Times-Roman"/>
        </w:rPr>
        <w:t>U</w:t>
      </w:r>
      <w:r>
        <w:rPr>
          <w:rFonts w:ascii="Times-Roman" w:hAnsi="Times-Roman" w:cs="Times-Roman"/>
        </w:rPr>
        <w:t>RBROJ</w:t>
      </w:r>
      <w:r w:rsidRPr="00F7092D">
        <w:rPr>
          <w:rFonts w:ascii="Times-Roman" w:hAnsi="Times-Roman" w:cs="Times-Roman"/>
        </w:rPr>
        <w:t>: 2181/02-1-21-</w:t>
      </w:r>
      <w:r w:rsidR="00164796">
        <w:rPr>
          <w:rFonts w:ascii="Times-Roman" w:hAnsi="Times-Roman" w:cs="Times-Roman"/>
        </w:rPr>
        <w:t>09</w:t>
      </w:r>
      <w:r w:rsidRPr="00F7092D">
        <w:rPr>
          <w:rFonts w:ascii="Times-Roman" w:hAnsi="Times-Roman" w:cs="Times-Roman"/>
        </w:rPr>
        <w:t xml:space="preserve">                                                           Op</w:t>
      </w:r>
      <w:r w:rsidRPr="00F7092D">
        <w:rPr>
          <w:rFonts w:ascii="TimesNewRoman" w:hAnsi="TimesNewRoman" w:cs="TimesNewRoman"/>
        </w:rPr>
        <w:t>ć</w:t>
      </w:r>
      <w:r w:rsidRPr="00F7092D">
        <w:rPr>
          <w:rFonts w:ascii="Times-Roman" w:hAnsi="Times-Roman" w:cs="Times-Roman"/>
        </w:rPr>
        <w:t>inskog vije</w:t>
      </w:r>
      <w:r w:rsidRPr="00F7092D">
        <w:rPr>
          <w:rFonts w:ascii="TimesNewRoman" w:hAnsi="TimesNewRoman" w:cs="TimesNewRoman"/>
        </w:rPr>
        <w:t>ć</w:t>
      </w:r>
      <w:r w:rsidRPr="00F7092D">
        <w:rPr>
          <w:rFonts w:ascii="Times-Roman" w:hAnsi="Times-Roman" w:cs="Times-Roman"/>
        </w:rPr>
        <w:t>a:</w:t>
      </w:r>
    </w:p>
    <w:p w14:paraId="1140E472" w14:textId="77777777" w:rsidR="009B1215" w:rsidRDefault="009B1215" w:rsidP="009B1215">
      <w:pPr>
        <w:rPr>
          <w:rFonts w:ascii="Times-Roman" w:hAnsi="Times-Roman" w:cs="Times-Roman"/>
        </w:rPr>
      </w:pPr>
      <w:r w:rsidRPr="00F7092D">
        <w:rPr>
          <w:rFonts w:ascii="Times-Roman" w:hAnsi="Times-Roman" w:cs="Times-Roman"/>
        </w:rPr>
        <w:t>Podstrana, 08. prosinca 2021. godine</w:t>
      </w:r>
      <w:r>
        <w:rPr>
          <w:rFonts w:ascii="Times-Roman" w:hAnsi="Times-Roman" w:cs="Times-Roman"/>
        </w:rPr>
        <w:t xml:space="preserve">                                            Tomislav Buljan</w:t>
      </w:r>
    </w:p>
    <w:p w14:paraId="4081AAB3" w14:textId="77777777" w:rsidR="009B1215" w:rsidRDefault="009B1215"/>
    <w:sectPr w:rsidR="009B1215" w:rsidSect="00D746B3">
      <w:headerReference w:type="default" r:id="rId8"/>
      <w:footerReference w:type="default" r:id="rId9"/>
      <w:pgSz w:w="11906" w:h="16838"/>
      <w:pgMar w:top="1418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2B3F" w14:textId="77777777" w:rsidR="001B3CD8" w:rsidRDefault="001B3CD8" w:rsidP="0065354B">
      <w:r>
        <w:separator/>
      </w:r>
    </w:p>
  </w:endnote>
  <w:endnote w:type="continuationSeparator" w:id="0">
    <w:p w14:paraId="2ECF5121" w14:textId="77777777" w:rsidR="001B3CD8" w:rsidRDefault="001B3CD8" w:rsidP="0065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5631" w14:textId="77777777" w:rsidR="00F70238" w:rsidRDefault="001B3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EA0B5" w14:textId="77777777" w:rsidR="001B3CD8" w:rsidRDefault="001B3CD8" w:rsidP="0065354B">
      <w:r>
        <w:separator/>
      </w:r>
    </w:p>
  </w:footnote>
  <w:footnote w:type="continuationSeparator" w:id="0">
    <w:p w14:paraId="631DAD0B" w14:textId="77777777" w:rsidR="001B3CD8" w:rsidRDefault="001B3CD8" w:rsidP="00653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3F1A" w14:textId="60EB6AE0" w:rsidR="00A31D89" w:rsidRPr="00A31D89" w:rsidRDefault="001B3CD8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B4A"/>
    <w:multiLevelType w:val="hybridMultilevel"/>
    <w:tmpl w:val="08D085F4"/>
    <w:lvl w:ilvl="0" w:tplc="F1945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2EB0"/>
    <w:multiLevelType w:val="hybridMultilevel"/>
    <w:tmpl w:val="538EE048"/>
    <w:lvl w:ilvl="0" w:tplc="17381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C70A7"/>
    <w:multiLevelType w:val="hybridMultilevel"/>
    <w:tmpl w:val="7BAAA5EC"/>
    <w:lvl w:ilvl="0" w:tplc="6C50B3A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6150CFC"/>
    <w:multiLevelType w:val="hybridMultilevel"/>
    <w:tmpl w:val="F24CD244"/>
    <w:lvl w:ilvl="0" w:tplc="AE022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C2568"/>
    <w:multiLevelType w:val="hybridMultilevel"/>
    <w:tmpl w:val="08D085F4"/>
    <w:lvl w:ilvl="0" w:tplc="F1945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62753"/>
    <w:multiLevelType w:val="hybridMultilevel"/>
    <w:tmpl w:val="CEB46D8C"/>
    <w:lvl w:ilvl="0" w:tplc="9640A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D3B0E"/>
    <w:multiLevelType w:val="hybridMultilevel"/>
    <w:tmpl w:val="256618BA"/>
    <w:lvl w:ilvl="0" w:tplc="1BE230A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5AB929DD"/>
    <w:multiLevelType w:val="hybridMultilevel"/>
    <w:tmpl w:val="08D085F4"/>
    <w:lvl w:ilvl="0" w:tplc="F1945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004A6"/>
    <w:multiLevelType w:val="hybridMultilevel"/>
    <w:tmpl w:val="15829CE6"/>
    <w:lvl w:ilvl="0" w:tplc="6C50B3A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7858AC"/>
    <w:multiLevelType w:val="hybridMultilevel"/>
    <w:tmpl w:val="FAD08EEA"/>
    <w:lvl w:ilvl="0" w:tplc="C9FC86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12B22"/>
    <w:multiLevelType w:val="hybridMultilevel"/>
    <w:tmpl w:val="CC10F8F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C0DFC"/>
    <w:multiLevelType w:val="hybridMultilevel"/>
    <w:tmpl w:val="0898F366"/>
    <w:lvl w:ilvl="0" w:tplc="D46A9726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1E"/>
    <w:rsid w:val="00164796"/>
    <w:rsid w:val="001B3CD8"/>
    <w:rsid w:val="002A1A23"/>
    <w:rsid w:val="004B021E"/>
    <w:rsid w:val="005064C9"/>
    <w:rsid w:val="0065354B"/>
    <w:rsid w:val="009B1215"/>
    <w:rsid w:val="00CE0FB2"/>
    <w:rsid w:val="00FE07BF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951C"/>
  <w15:chartTrackingRefBased/>
  <w15:docId w15:val="{88A0182D-09DB-4DAA-B003-57387F0D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5354B"/>
    <w:rPr>
      <w:i/>
      <w:iCs/>
    </w:rPr>
  </w:style>
  <w:style w:type="character" w:customStyle="1" w:styleId="BodyTextChar">
    <w:name w:val="Body Text Char"/>
    <w:basedOn w:val="DefaultParagraphFont"/>
    <w:link w:val="BodyText"/>
    <w:semiHidden/>
    <w:rsid w:val="0065354B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54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54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65354B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535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54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6535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54B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1424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 Perisic</dc:creator>
  <cp:keywords/>
  <dc:description/>
  <cp:lastModifiedBy>Bozena Perisic</cp:lastModifiedBy>
  <cp:revision>5</cp:revision>
  <dcterms:created xsi:type="dcterms:W3CDTF">2021-11-30T08:27:00Z</dcterms:created>
  <dcterms:modified xsi:type="dcterms:W3CDTF">2021-11-30T10:43:00Z</dcterms:modified>
</cp:coreProperties>
</file>