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2872" w14:textId="77777777" w:rsidR="007D4DE1" w:rsidRPr="005B3E21" w:rsidRDefault="007D4DE1" w:rsidP="007D4DE1">
      <w:pPr>
        <w:jc w:val="both"/>
        <w:rPr>
          <w:b/>
          <w:bCs/>
          <w:noProof/>
          <w:sz w:val="24"/>
          <w:szCs w:val="24"/>
        </w:rPr>
      </w:pPr>
      <w:r w:rsidRPr="005B3E21">
        <w:rPr>
          <w:i/>
          <w:iCs/>
          <w:noProof/>
          <w:sz w:val="24"/>
          <w:szCs w:val="24"/>
        </w:rPr>
        <w:t xml:space="preserve">                           </w:t>
      </w:r>
      <w:r w:rsidRPr="005B3E21">
        <w:rPr>
          <w:i/>
          <w:noProof/>
          <w:sz w:val="24"/>
          <w:szCs w:val="24"/>
          <w:lang w:eastAsia="hr-HR"/>
        </w:rPr>
        <w:drawing>
          <wp:inline distT="0" distB="0" distL="0" distR="0" wp14:anchorId="78E27937" wp14:editId="23513E33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E21">
        <w:rPr>
          <w:i/>
          <w:iCs/>
          <w:noProof/>
          <w:sz w:val="24"/>
          <w:szCs w:val="24"/>
        </w:rPr>
        <w:tab/>
      </w:r>
    </w:p>
    <w:p w14:paraId="52FB77ED" w14:textId="77777777" w:rsidR="007D4DE1" w:rsidRPr="005B3E21" w:rsidRDefault="007D4DE1" w:rsidP="007D4DE1">
      <w:pPr>
        <w:ind w:right="-1134"/>
        <w:jc w:val="both"/>
        <w:rPr>
          <w:b/>
          <w:bCs/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 xml:space="preserve">           REPUBLIKA HRVATSKA</w:t>
      </w:r>
    </w:p>
    <w:p w14:paraId="1434A920" w14:textId="77777777" w:rsidR="007D4DE1" w:rsidRPr="005B3E21" w:rsidRDefault="007D4DE1" w:rsidP="007D4DE1">
      <w:pPr>
        <w:ind w:right="-1134"/>
        <w:jc w:val="both"/>
        <w:rPr>
          <w:b/>
          <w:bCs/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>SPLITSKO-DALMATINSKA ŽUPANIJA</w:t>
      </w:r>
    </w:p>
    <w:p w14:paraId="4348E4ED" w14:textId="77777777" w:rsidR="007D4DE1" w:rsidRPr="005B3E21" w:rsidRDefault="007D4DE1" w:rsidP="007D4DE1">
      <w:pPr>
        <w:keepNext/>
        <w:jc w:val="both"/>
        <w:outlineLvl w:val="1"/>
        <w:rPr>
          <w:b/>
          <w:bCs/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 xml:space="preserve">              OPĆINA PODSTRANA </w:t>
      </w:r>
    </w:p>
    <w:p w14:paraId="5E8329B1" w14:textId="77777777" w:rsidR="007D4DE1" w:rsidRPr="005B3E21" w:rsidRDefault="007D4DE1" w:rsidP="007D4DE1">
      <w:pPr>
        <w:rPr>
          <w:noProof/>
          <w:sz w:val="24"/>
          <w:szCs w:val="24"/>
        </w:rPr>
      </w:pPr>
    </w:p>
    <w:p w14:paraId="68E36415" w14:textId="77777777" w:rsidR="007D4DE1" w:rsidRPr="005B3E21" w:rsidRDefault="007D4DE1" w:rsidP="007D4DE1">
      <w:pPr>
        <w:rPr>
          <w:noProof/>
          <w:sz w:val="24"/>
          <w:szCs w:val="24"/>
        </w:rPr>
      </w:pPr>
    </w:p>
    <w:p w14:paraId="76837256" w14:textId="77777777" w:rsidR="007D4DE1" w:rsidRPr="005B3E21" w:rsidRDefault="007D4DE1" w:rsidP="007D4DE1">
      <w:pPr>
        <w:rPr>
          <w:noProof/>
          <w:sz w:val="24"/>
          <w:szCs w:val="24"/>
        </w:rPr>
      </w:pPr>
      <w:r w:rsidRPr="005B3E21">
        <w:rPr>
          <w:noProof/>
          <w:sz w:val="24"/>
          <w:szCs w:val="24"/>
        </w:rPr>
        <w:t xml:space="preserve">        </w:t>
      </w:r>
    </w:p>
    <w:p w14:paraId="2BC63EFC" w14:textId="77777777" w:rsidR="007D4DE1" w:rsidRPr="005B3E21" w:rsidRDefault="007D4DE1" w:rsidP="007D4DE1">
      <w:pPr>
        <w:rPr>
          <w:noProof/>
          <w:sz w:val="24"/>
          <w:szCs w:val="24"/>
        </w:rPr>
      </w:pPr>
    </w:p>
    <w:p w14:paraId="6F6B1931" w14:textId="77777777" w:rsidR="007D4DE1" w:rsidRPr="005B3E21" w:rsidRDefault="007D4DE1" w:rsidP="007D4DE1">
      <w:pPr>
        <w:rPr>
          <w:noProof/>
          <w:sz w:val="24"/>
          <w:szCs w:val="24"/>
        </w:rPr>
      </w:pPr>
      <w:r w:rsidRPr="005B3E21">
        <w:rPr>
          <w:noProof/>
          <w:sz w:val="24"/>
          <w:szCs w:val="24"/>
        </w:rPr>
        <w:t xml:space="preserve">                                                                                         </w:t>
      </w:r>
    </w:p>
    <w:p w14:paraId="7AB27039" w14:textId="77777777" w:rsidR="007D4DE1" w:rsidRPr="005B3E21" w:rsidRDefault="007D4DE1" w:rsidP="007D4DE1">
      <w:pPr>
        <w:rPr>
          <w:b/>
          <w:bCs/>
          <w:noProof/>
          <w:sz w:val="24"/>
          <w:szCs w:val="24"/>
        </w:rPr>
      </w:pPr>
      <w:r w:rsidRPr="005B3E21">
        <w:rPr>
          <w:noProof/>
          <w:sz w:val="24"/>
          <w:szCs w:val="24"/>
        </w:rPr>
        <w:t xml:space="preserve">                                                                                           </w:t>
      </w:r>
      <w:r w:rsidRPr="005B3E21">
        <w:rPr>
          <w:b/>
          <w:bCs/>
          <w:noProof/>
          <w:sz w:val="24"/>
          <w:szCs w:val="24"/>
        </w:rPr>
        <w:t>OPĆINA PODSTRANA</w:t>
      </w:r>
    </w:p>
    <w:p w14:paraId="2A882BA0" w14:textId="77777777" w:rsidR="007D4DE1" w:rsidRPr="005B3E21" w:rsidRDefault="007D4DE1" w:rsidP="007D4DE1">
      <w:pPr>
        <w:rPr>
          <w:b/>
          <w:bCs/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44FE68C6" w14:textId="77777777" w:rsidR="007D4DE1" w:rsidRPr="005B3E21" w:rsidRDefault="007D4DE1" w:rsidP="007D4DE1">
      <w:pPr>
        <w:rPr>
          <w:b/>
          <w:bCs/>
          <w:noProof/>
          <w:sz w:val="24"/>
          <w:szCs w:val="24"/>
        </w:rPr>
      </w:pPr>
    </w:p>
    <w:p w14:paraId="6F0650FD" w14:textId="77777777" w:rsidR="007D4DE1" w:rsidRPr="005B3E21" w:rsidRDefault="007D4DE1" w:rsidP="007D4DE1">
      <w:pPr>
        <w:rPr>
          <w:noProof/>
          <w:sz w:val="24"/>
          <w:szCs w:val="24"/>
        </w:rPr>
      </w:pPr>
    </w:p>
    <w:p w14:paraId="605DEAAD" w14:textId="77777777" w:rsidR="007D4DE1" w:rsidRPr="005B3E21" w:rsidRDefault="007D4DE1" w:rsidP="007D4DE1">
      <w:pPr>
        <w:rPr>
          <w:noProof/>
          <w:sz w:val="24"/>
          <w:szCs w:val="24"/>
        </w:rPr>
      </w:pPr>
    </w:p>
    <w:p w14:paraId="0E00D6ED" w14:textId="77777777" w:rsidR="007D4DE1" w:rsidRPr="005B3E21" w:rsidRDefault="007D4DE1" w:rsidP="007D4DE1">
      <w:pPr>
        <w:ind w:left="4950" w:hanging="4950"/>
        <w:jc w:val="both"/>
        <w:rPr>
          <w:b/>
          <w:bCs/>
          <w:noProof/>
          <w:sz w:val="24"/>
          <w:szCs w:val="24"/>
        </w:rPr>
      </w:pPr>
    </w:p>
    <w:p w14:paraId="51420109" w14:textId="73BF4C3F" w:rsidR="007D4DE1" w:rsidRPr="005B3E21" w:rsidRDefault="007D4DE1" w:rsidP="007D4DE1">
      <w:pPr>
        <w:ind w:left="4950" w:hanging="4950"/>
        <w:jc w:val="both"/>
        <w:rPr>
          <w:bCs/>
          <w:i/>
          <w:iCs/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>PREDMET:</w:t>
      </w:r>
      <w:r w:rsidRPr="005B3E21">
        <w:rPr>
          <w:noProof/>
          <w:sz w:val="24"/>
          <w:szCs w:val="24"/>
        </w:rPr>
        <w:t xml:space="preserve">                                             </w:t>
      </w:r>
      <w:r w:rsidRPr="005B3E21">
        <w:rPr>
          <w:noProof/>
          <w:sz w:val="24"/>
          <w:szCs w:val="24"/>
        </w:rPr>
        <w:tab/>
        <w:t xml:space="preserve">Prijedlog </w:t>
      </w:r>
      <w:r>
        <w:rPr>
          <w:noProof/>
          <w:sz w:val="24"/>
          <w:szCs w:val="24"/>
        </w:rPr>
        <w:t xml:space="preserve">Izmjene i dopune </w:t>
      </w:r>
      <w:r w:rsidRPr="005B3E21">
        <w:rPr>
          <w:noProof/>
          <w:sz w:val="24"/>
          <w:szCs w:val="24"/>
        </w:rPr>
        <w:t>Odluke o komunalno</w:t>
      </w:r>
      <w:r>
        <w:rPr>
          <w:noProof/>
          <w:sz w:val="24"/>
          <w:szCs w:val="24"/>
        </w:rPr>
        <w:t>m</w:t>
      </w:r>
      <w:r w:rsidRPr="005B3E2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doprinosu</w:t>
      </w:r>
    </w:p>
    <w:p w14:paraId="6C2EA649" w14:textId="77777777" w:rsidR="007D4DE1" w:rsidRPr="005B3E21" w:rsidRDefault="007D4DE1" w:rsidP="007D4DE1">
      <w:pPr>
        <w:rPr>
          <w:noProof/>
          <w:sz w:val="24"/>
          <w:szCs w:val="24"/>
        </w:rPr>
      </w:pPr>
      <w:r w:rsidRPr="005B3E21">
        <w:rPr>
          <w:noProof/>
          <w:sz w:val="24"/>
          <w:szCs w:val="24"/>
        </w:rPr>
        <w:tab/>
      </w:r>
      <w:r w:rsidRPr="005B3E21">
        <w:rPr>
          <w:noProof/>
          <w:sz w:val="24"/>
          <w:szCs w:val="24"/>
        </w:rPr>
        <w:tab/>
      </w:r>
      <w:r w:rsidRPr="005B3E21">
        <w:rPr>
          <w:noProof/>
          <w:sz w:val="24"/>
          <w:szCs w:val="24"/>
        </w:rPr>
        <w:tab/>
      </w:r>
      <w:r w:rsidRPr="005B3E21">
        <w:rPr>
          <w:noProof/>
          <w:sz w:val="24"/>
          <w:szCs w:val="24"/>
        </w:rPr>
        <w:tab/>
      </w:r>
      <w:r w:rsidRPr="005B3E21">
        <w:rPr>
          <w:noProof/>
          <w:sz w:val="24"/>
          <w:szCs w:val="24"/>
        </w:rPr>
        <w:tab/>
      </w:r>
      <w:r w:rsidRPr="005B3E21">
        <w:rPr>
          <w:noProof/>
          <w:sz w:val="24"/>
          <w:szCs w:val="24"/>
        </w:rPr>
        <w:tab/>
        <w:t xml:space="preserve">                                                                                                                  </w:t>
      </w:r>
    </w:p>
    <w:p w14:paraId="54AE2D90" w14:textId="77777777" w:rsidR="007D4DE1" w:rsidRPr="005B3E21" w:rsidRDefault="007D4DE1" w:rsidP="007D4DE1">
      <w:pPr>
        <w:ind w:left="4950" w:hanging="4950"/>
        <w:jc w:val="both"/>
        <w:rPr>
          <w:b/>
          <w:bCs/>
          <w:noProof/>
          <w:sz w:val="24"/>
          <w:szCs w:val="24"/>
        </w:rPr>
      </w:pPr>
    </w:p>
    <w:p w14:paraId="3916CEA5" w14:textId="77777777" w:rsidR="007D4DE1" w:rsidRPr="005B3E21" w:rsidRDefault="007D4DE1" w:rsidP="007D4DE1">
      <w:pPr>
        <w:ind w:left="4950" w:hanging="4950"/>
        <w:jc w:val="both"/>
        <w:rPr>
          <w:rFonts w:eastAsia="Calibri"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>PRAVNI TEMELJ:</w:t>
      </w:r>
      <w:r w:rsidRPr="005B3E21">
        <w:rPr>
          <w:noProof/>
          <w:sz w:val="24"/>
          <w:szCs w:val="24"/>
        </w:rPr>
        <w:t xml:space="preserve">                    </w:t>
      </w:r>
      <w:r w:rsidRPr="005B3E21">
        <w:rPr>
          <w:noProof/>
          <w:sz w:val="24"/>
          <w:szCs w:val="24"/>
        </w:rPr>
        <w:tab/>
        <w:t>Zakon o komunalnom gospodarstvu, Statut Općine Podstrana</w:t>
      </w:r>
    </w:p>
    <w:p w14:paraId="3B0267E8" w14:textId="77777777" w:rsidR="007D4DE1" w:rsidRPr="005B3E21" w:rsidRDefault="007D4DE1" w:rsidP="007D4DE1">
      <w:pPr>
        <w:ind w:left="4950" w:hanging="4950"/>
        <w:rPr>
          <w:bCs/>
          <w:noProof/>
          <w:sz w:val="24"/>
          <w:szCs w:val="24"/>
        </w:rPr>
      </w:pPr>
      <w:r w:rsidRPr="005B3E21">
        <w:rPr>
          <w:bCs/>
          <w:noProof/>
          <w:sz w:val="24"/>
          <w:szCs w:val="24"/>
        </w:rPr>
        <w:tab/>
      </w:r>
      <w:r w:rsidRPr="005B3E21">
        <w:rPr>
          <w:bCs/>
          <w:noProof/>
          <w:sz w:val="24"/>
          <w:szCs w:val="24"/>
        </w:rPr>
        <w:tab/>
      </w:r>
    </w:p>
    <w:p w14:paraId="6659128F" w14:textId="77777777" w:rsidR="007D4DE1" w:rsidRPr="005B3E21" w:rsidRDefault="007D4DE1" w:rsidP="007D4DE1">
      <w:pPr>
        <w:ind w:left="4950" w:hanging="4950"/>
        <w:rPr>
          <w:b/>
          <w:bCs/>
          <w:noProof/>
          <w:sz w:val="24"/>
          <w:szCs w:val="24"/>
        </w:rPr>
      </w:pPr>
    </w:p>
    <w:p w14:paraId="0229EBA5" w14:textId="77777777" w:rsidR="007D4DE1" w:rsidRPr="005B3E21" w:rsidRDefault="007D4DE1" w:rsidP="007D4DE1">
      <w:pPr>
        <w:ind w:left="4950" w:hanging="4950"/>
        <w:rPr>
          <w:b/>
          <w:bCs/>
          <w:noProof/>
          <w:sz w:val="24"/>
          <w:szCs w:val="24"/>
        </w:rPr>
      </w:pPr>
    </w:p>
    <w:p w14:paraId="1D41B771" w14:textId="77777777" w:rsidR="007D4DE1" w:rsidRPr="005B3E21" w:rsidRDefault="007D4DE1" w:rsidP="007D4DE1">
      <w:pPr>
        <w:ind w:left="4950" w:hanging="4950"/>
        <w:rPr>
          <w:b/>
          <w:bCs/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 xml:space="preserve">NADLEŽNOST ZA  </w:t>
      </w:r>
    </w:p>
    <w:p w14:paraId="7D271AC1" w14:textId="77777777" w:rsidR="007D4DE1" w:rsidRPr="005B3E21" w:rsidRDefault="007D4DE1" w:rsidP="007D4DE1">
      <w:pPr>
        <w:rPr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>DONOŠENJE:</w:t>
      </w:r>
      <w:r w:rsidRPr="005B3E21">
        <w:rPr>
          <w:noProof/>
          <w:sz w:val="24"/>
          <w:szCs w:val="24"/>
        </w:rPr>
        <w:t xml:space="preserve">                                                </w:t>
      </w:r>
      <w:r w:rsidRPr="005B3E21">
        <w:rPr>
          <w:noProof/>
          <w:sz w:val="24"/>
          <w:szCs w:val="24"/>
        </w:rPr>
        <w:tab/>
        <w:t>Općinsko vijeće</w:t>
      </w:r>
    </w:p>
    <w:p w14:paraId="603A5180" w14:textId="77777777" w:rsidR="007D4DE1" w:rsidRPr="005B3E21" w:rsidRDefault="007D4DE1" w:rsidP="007D4DE1">
      <w:pPr>
        <w:rPr>
          <w:noProof/>
          <w:sz w:val="24"/>
          <w:szCs w:val="24"/>
        </w:rPr>
      </w:pPr>
    </w:p>
    <w:p w14:paraId="38559137" w14:textId="77777777" w:rsidR="007D4DE1" w:rsidRPr="005B3E21" w:rsidRDefault="007D4DE1" w:rsidP="007D4DE1">
      <w:pPr>
        <w:rPr>
          <w:b/>
          <w:bCs/>
          <w:noProof/>
          <w:sz w:val="24"/>
          <w:szCs w:val="24"/>
        </w:rPr>
      </w:pPr>
    </w:p>
    <w:p w14:paraId="45B0AC2B" w14:textId="77777777" w:rsidR="007D4DE1" w:rsidRPr="005B3E21" w:rsidRDefault="007D4DE1" w:rsidP="007D4DE1">
      <w:pPr>
        <w:rPr>
          <w:b/>
          <w:bCs/>
          <w:noProof/>
          <w:sz w:val="24"/>
          <w:szCs w:val="24"/>
        </w:rPr>
      </w:pPr>
    </w:p>
    <w:p w14:paraId="25C9C883" w14:textId="77777777" w:rsidR="007D4DE1" w:rsidRPr="005B3E21" w:rsidRDefault="007D4DE1" w:rsidP="007D4DE1">
      <w:pPr>
        <w:rPr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>PREDLAGATELJ:</w:t>
      </w:r>
      <w:r w:rsidRPr="005B3E21">
        <w:rPr>
          <w:noProof/>
          <w:sz w:val="24"/>
          <w:szCs w:val="24"/>
        </w:rPr>
        <w:t xml:space="preserve">                                          </w:t>
      </w:r>
      <w:r w:rsidRPr="005B3E21">
        <w:rPr>
          <w:noProof/>
          <w:sz w:val="24"/>
          <w:szCs w:val="24"/>
        </w:rPr>
        <w:tab/>
        <w:t>Općinski načelnik</w:t>
      </w:r>
    </w:p>
    <w:p w14:paraId="491E09BA" w14:textId="77777777" w:rsidR="007D4DE1" w:rsidRPr="005B3E21" w:rsidRDefault="007D4DE1" w:rsidP="007D4DE1">
      <w:pPr>
        <w:rPr>
          <w:noProof/>
          <w:sz w:val="24"/>
          <w:szCs w:val="24"/>
        </w:rPr>
      </w:pPr>
    </w:p>
    <w:p w14:paraId="206810FE" w14:textId="77777777" w:rsidR="007D4DE1" w:rsidRPr="005B3E21" w:rsidRDefault="007D4DE1" w:rsidP="007D4DE1">
      <w:pPr>
        <w:ind w:left="4950" w:hanging="4950"/>
        <w:jc w:val="both"/>
        <w:rPr>
          <w:b/>
          <w:bCs/>
          <w:noProof/>
          <w:sz w:val="24"/>
          <w:szCs w:val="24"/>
        </w:rPr>
      </w:pPr>
    </w:p>
    <w:p w14:paraId="5360B3BE" w14:textId="77777777" w:rsidR="007D4DE1" w:rsidRPr="005B3E21" w:rsidRDefault="007D4DE1" w:rsidP="007D4DE1">
      <w:pPr>
        <w:ind w:left="4950" w:hanging="4950"/>
        <w:jc w:val="both"/>
        <w:rPr>
          <w:b/>
          <w:bCs/>
          <w:noProof/>
          <w:sz w:val="24"/>
          <w:szCs w:val="24"/>
        </w:rPr>
      </w:pPr>
    </w:p>
    <w:p w14:paraId="3FDC6733" w14:textId="77777777" w:rsidR="007D4DE1" w:rsidRPr="005B3E21" w:rsidRDefault="007D4DE1" w:rsidP="007D4DE1">
      <w:pPr>
        <w:ind w:left="4950" w:hanging="4950"/>
        <w:jc w:val="both"/>
        <w:rPr>
          <w:noProof/>
          <w:sz w:val="24"/>
          <w:szCs w:val="24"/>
        </w:rPr>
      </w:pPr>
      <w:r w:rsidRPr="005B3E21">
        <w:rPr>
          <w:b/>
          <w:bCs/>
          <w:noProof/>
          <w:sz w:val="24"/>
          <w:szCs w:val="24"/>
        </w:rPr>
        <w:t>STRUČNA OBRADA:</w:t>
      </w:r>
      <w:r w:rsidRPr="005B3E21">
        <w:rPr>
          <w:noProof/>
          <w:sz w:val="24"/>
          <w:szCs w:val="24"/>
        </w:rPr>
        <w:t xml:space="preserve">                                     </w:t>
      </w:r>
      <w:r w:rsidRPr="005B3E21">
        <w:rPr>
          <w:noProof/>
          <w:sz w:val="24"/>
          <w:szCs w:val="24"/>
        </w:rPr>
        <w:tab/>
        <w:t xml:space="preserve">Upravni odjel za prostorno uređenje, komunalne poslove i zaštitu okoliša                                                   </w:t>
      </w:r>
    </w:p>
    <w:p w14:paraId="056FEDF1" w14:textId="77777777" w:rsidR="007D4DE1" w:rsidRPr="005B3E21" w:rsidRDefault="007D4DE1" w:rsidP="007D4DE1">
      <w:pPr>
        <w:jc w:val="both"/>
        <w:rPr>
          <w:sz w:val="24"/>
          <w:szCs w:val="24"/>
        </w:rPr>
      </w:pPr>
    </w:p>
    <w:p w14:paraId="3207E4EF" w14:textId="77777777" w:rsidR="007D4DE1" w:rsidRPr="005B3E21" w:rsidRDefault="007D4DE1" w:rsidP="007D4DE1">
      <w:pPr>
        <w:jc w:val="both"/>
        <w:rPr>
          <w:sz w:val="24"/>
          <w:szCs w:val="24"/>
        </w:rPr>
      </w:pPr>
    </w:p>
    <w:p w14:paraId="73E66902" w14:textId="77777777" w:rsidR="007D4DE1" w:rsidRPr="005B3E21" w:rsidRDefault="007D4DE1" w:rsidP="007D4DE1">
      <w:pPr>
        <w:jc w:val="both"/>
        <w:rPr>
          <w:sz w:val="24"/>
          <w:szCs w:val="24"/>
          <w:lang w:val="hr-HR" w:eastAsia="hr-HR"/>
        </w:rPr>
      </w:pPr>
    </w:p>
    <w:p w14:paraId="695756CD" w14:textId="77777777" w:rsidR="007D4DE1" w:rsidRPr="005B3E21" w:rsidRDefault="007D4DE1" w:rsidP="007D4DE1">
      <w:pPr>
        <w:jc w:val="both"/>
        <w:rPr>
          <w:sz w:val="24"/>
          <w:szCs w:val="24"/>
          <w:lang w:val="hr-HR" w:eastAsia="hr-HR"/>
        </w:rPr>
      </w:pPr>
    </w:p>
    <w:p w14:paraId="56A9F806" w14:textId="77777777" w:rsidR="007D4DE1" w:rsidRPr="005B3E21" w:rsidRDefault="007D4DE1" w:rsidP="007D4DE1">
      <w:pPr>
        <w:widowControl/>
        <w:tabs>
          <w:tab w:val="left" w:pos="2325"/>
        </w:tabs>
        <w:overflowPunct/>
        <w:autoSpaceDE/>
        <w:adjustRightInd/>
        <w:jc w:val="center"/>
        <w:rPr>
          <w:b/>
          <w:color w:val="000000"/>
          <w:sz w:val="24"/>
          <w:szCs w:val="24"/>
          <w:lang w:val="hr-HR" w:eastAsia="hr-HR"/>
        </w:rPr>
      </w:pPr>
    </w:p>
    <w:p w14:paraId="519CDA31" w14:textId="77777777" w:rsidR="007D4DE1" w:rsidRPr="005B3E21" w:rsidRDefault="007D4DE1" w:rsidP="007D4DE1">
      <w:pPr>
        <w:widowControl/>
        <w:tabs>
          <w:tab w:val="left" w:pos="2325"/>
        </w:tabs>
        <w:overflowPunct/>
        <w:autoSpaceDE/>
        <w:adjustRightInd/>
        <w:jc w:val="center"/>
        <w:rPr>
          <w:b/>
          <w:color w:val="000000"/>
          <w:sz w:val="24"/>
          <w:szCs w:val="24"/>
          <w:lang w:val="hr-HR" w:eastAsia="hr-HR"/>
        </w:rPr>
      </w:pPr>
    </w:p>
    <w:p w14:paraId="096B65BE" w14:textId="77777777" w:rsidR="007D4DE1" w:rsidRPr="005B3E21" w:rsidRDefault="007D4DE1" w:rsidP="007D4DE1">
      <w:pPr>
        <w:widowControl/>
        <w:tabs>
          <w:tab w:val="left" w:pos="2325"/>
        </w:tabs>
        <w:overflowPunct/>
        <w:autoSpaceDE/>
        <w:adjustRightInd/>
        <w:jc w:val="center"/>
        <w:rPr>
          <w:b/>
          <w:color w:val="000000"/>
          <w:sz w:val="24"/>
          <w:szCs w:val="24"/>
          <w:lang w:val="hr-HR" w:eastAsia="hr-HR"/>
        </w:rPr>
      </w:pPr>
    </w:p>
    <w:p w14:paraId="782AD8A0" w14:textId="77777777" w:rsidR="007D4DE1" w:rsidRPr="005B3E21" w:rsidRDefault="007D4DE1" w:rsidP="007D4DE1">
      <w:pPr>
        <w:widowControl/>
        <w:tabs>
          <w:tab w:val="left" w:pos="2325"/>
        </w:tabs>
        <w:overflowPunct/>
        <w:autoSpaceDE/>
        <w:adjustRightInd/>
        <w:jc w:val="center"/>
        <w:rPr>
          <w:b/>
          <w:color w:val="000000"/>
          <w:sz w:val="24"/>
          <w:szCs w:val="24"/>
          <w:lang w:val="hr-HR" w:eastAsia="hr-HR"/>
        </w:rPr>
      </w:pPr>
    </w:p>
    <w:p w14:paraId="1EC57195" w14:textId="77777777" w:rsidR="007D4DE1" w:rsidRPr="005B3E21" w:rsidRDefault="007D4DE1" w:rsidP="007D4DE1">
      <w:pPr>
        <w:widowControl/>
        <w:tabs>
          <w:tab w:val="left" w:pos="2325"/>
        </w:tabs>
        <w:overflowPunct/>
        <w:autoSpaceDE/>
        <w:adjustRightInd/>
        <w:jc w:val="center"/>
        <w:rPr>
          <w:b/>
          <w:color w:val="000000"/>
          <w:sz w:val="24"/>
          <w:szCs w:val="24"/>
          <w:lang w:val="hr-HR" w:eastAsia="hr-HR"/>
        </w:rPr>
      </w:pPr>
    </w:p>
    <w:p w14:paraId="693A33CF" w14:textId="07B8915A" w:rsidR="007D4DE1" w:rsidRPr="005B3E21" w:rsidRDefault="007D4DE1" w:rsidP="007D4DE1">
      <w:pPr>
        <w:widowControl/>
        <w:tabs>
          <w:tab w:val="left" w:pos="2325"/>
        </w:tabs>
        <w:overflowPunct/>
        <w:autoSpaceDE/>
        <w:adjustRightInd/>
        <w:rPr>
          <w:b/>
          <w:color w:val="000000"/>
          <w:sz w:val="24"/>
          <w:szCs w:val="24"/>
          <w:lang w:val="hr-HR" w:eastAsia="hr-HR"/>
        </w:rPr>
      </w:pPr>
      <w:r w:rsidRPr="005B3E21">
        <w:rPr>
          <w:b/>
          <w:color w:val="000000"/>
          <w:sz w:val="24"/>
          <w:szCs w:val="24"/>
          <w:lang w:val="hr-HR" w:eastAsia="hr-HR"/>
        </w:rPr>
        <w:lastRenderedPageBreak/>
        <w:t xml:space="preserve">PREDMET: Obrazloženje prijedloga </w:t>
      </w:r>
      <w:r>
        <w:rPr>
          <w:b/>
          <w:color w:val="000000"/>
          <w:sz w:val="24"/>
          <w:szCs w:val="24"/>
          <w:lang w:val="hr-HR" w:eastAsia="hr-HR"/>
        </w:rPr>
        <w:t xml:space="preserve">Izmjene i dopune </w:t>
      </w:r>
      <w:r w:rsidRPr="005B3E21">
        <w:rPr>
          <w:b/>
          <w:color w:val="000000"/>
          <w:sz w:val="24"/>
          <w:szCs w:val="24"/>
          <w:lang w:val="hr-HR" w:eastAsia="hr-HR"/>
        </w:rPr>
        <w:t>Odluke o komunalno</w:t>
      </w:r>
      <w:r>
        <w:rPr>
          <w:b/>
          <w:color w:val="000000"/>
          <w:sz w:val="24"/>
          <w:szCs w:val="24"/>
          <w:lang w:val="hr-HR" w:eastAsia="hr-HR"/>
        </w:rPr>
        <w:t>m doprinosu</w:t>
      </w:r>
    </w:p>
    <w:p w14:paraId="6E64B8C7" w14:textId="4EACD24E" w:rsidR="00CE0FB2" w:rsidRDefault="00CE0FB2"/>
    <w:p w14:paraId="6962800E" w14:textId="7D77D37A" w:rsidR="007D4DE1" w:rsidRPr="007D4DE1" w:rsidRDefault="007D4DE1" w:rsidP="00905DC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Odluka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komununalnom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objavljeno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Službenom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glasniku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Podstrana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29/2018 </w:t>
      </w:r>
      <w:proofErr w:type="spellStart"/>
      <w:r>
        <w:rPr>
          <w:sz w:val="24"/>
          <w:szCs w:val="24"/>
        </w:rPr>
        <w:t>donesena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komun</w:t>
      </w:r>
      <w:r w:rsidR="00905DCC">
        <w:rPr>
          <w:sz w:val="24"/>
          <w:szCs w:val="24"/>
        </w:rPr>
        <w:t>alnom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gospodarstvu</w:t>
      </w:r>
      <w:proofErr w:type="spellEnd"/>
      <w:r>
        <w:rPr>
          <w:sz w:val="24"/>
          <w:szCs w:val="24"/>
        </w:rPr>
        <w:t xml:space="preserve"> (“</w:t>
      </w:r>
      <w:proofErr w:type="spellStart"/>
      <w:r>
        <w:rPr>
          <w:sz w:val="24"/>
          <w:szCs w:val="24"/>
        </w:rPr>
        <w:t>Narodne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novine</w:t>
      </w:r>
      <w:proofErr w:type="spellEnd"/>
      <w:r>
        <w:rPr>
          <w:sz w:val="24"/>
          <w:szCs w:val="24"/>
        </w:rPr>
        <w:t>”</w:t>
      </w:r>
      <w:r>
        <w:t xml:space="preserve"> </w:t>
      </w:r>
      <w:proofErr w:type="spellStart"/>
      <w:r w:rsidRPr="007D4DE1">
        <w:rPr>
          <w:sz w:val="24"/>
          <w:szCs w:val="24"/>
        </w:rPr>
        <w:t>broj</w:t>
      </w:r>
      <w:proofErr w:type="spellEnd"/>
      <w:r>
        <w:t xml:space="preserve"> </w:t>
      </w:r>
      <w:r w:rsidRPr="007D4DE1">
        <w:rPr>
          <w:sz w:val="24"/>
          <w:szCs w:val="24"/>
        </w:rPr>
        <w:t>68/18</w:t>
      </w:r>
      <w:r w:rsidR="00905DCC">
        <w:rPr>
          <w:sz w:val="24"/>
          <w:szCs w:val="24"/>
        </w:rPr>
        <w:t xml:space="preserve"> – u </w:t>
      </w:r>
      <w:proofErr w:type="spellStart"/>
      <w:r w:rsidR="00905DCC">
        <w:rPr>
          <w:sz w:val="24"/>
          <w:szCs w:val="24"/>
        </w:rPr>
        <w:t>daljnjem</w:t>
      </w:r>
      <w:proofErr w:type="spellEnd"/>
      <w:r w:rsidR="00905DCC">
        <w:rPr>
          <w:sz w:val="24"/>
          <w:szCs w:val="24"/>
        </w:rPr>
        <w:t xml:space="preserve"> </w:t>
      </w:r>
      <w:proofErr w:type="spellStart"/>
      <w:r w:rsidR="00905DCC">
        <w:rPr>
          <w:sz w:val="24"/>
          <w:szCs w:val="24"/>
        </w:rPr>
        <w:t>tekstu</w:t>
      </w:r>
      <w:proofErr w:type="spellEnd"/>
      <w:r w:rsidR="00905DCC">
        <w:rPr>
          <w:sz w:val="24"/>
          <w:szCs w:val="24"/>
        </w:rPr>
        <w:t>: ZKG)</w:t>
      </w:r>
      <w:r w:rsidRPr="007D4DE1">
        <w:rPr>
          <w:sz w:val="24"/>
          <w:szCs w:val="24"/>
        </w:rPr>
        <w:t xml:space="preserve">, koji je </w:t>
      </w:r>
      <w:proofErr w:type="spellStart"/>
      <w:r w:rsidRPr="007D4DE1">
        <w:rPr>
          <w:sz w:val="24"/>
          <w:szCs w:val="24"/>
        </w:rPr>
        <w:t>stupio</w:t>
      </w:r>
      <w:proofErr w:type="spellEnd"/>
      <w:r w:rsidRPr="007D4DE1">
        <w:rPr>
          <w:sz w:val="24"/>
          <w:szCs w:val="24"/>
        </w:rPr>
        <w:t xml:space="preserve"> </w:t>
      </w:r>
      <w:proofErr w:type="spellStart"/>
      <w:r w:rsidRPr="007D4DE1">
        <w:rPr>
          <w:sz w:val="24"/>
          <w:szCs w:val="24"/>
        </w:rPr>
        <w:t>na</w:t>
      </w:r>
      <w:proofErr w:type="spellEnd"/>
      <w:r w:rsidRPr="007D4DE1">
        <w:rPr>
          <w:sz w:val="24"/>
          <w:szCs w:val="24"/>
        </w:rPr>
        <w:t xml:space="preserve"> </w:t>
      </w:r>
      <w:proofErr w:type="spellStart"/>
      <w:r w:rsidRPr="007D4DE1">
        <w:rPr>
          <w:sz w:val="24"/>
          <w:szCs w:val="24"/>
        </w:rPr>
        <w:t>snagu</w:t>
      </w:r>
      <w:proofErr w:type="spellEnd"/>
      <w:r w:rsidRPr="007D4DE1">
        <w:rPr>
          <w:sz w:val="24"/>
          <w:szCs w:val="24"/>
        </w:rPr>
        <w:t xml:space="preserve"> 04. </w:t>
      </w:r>
      <w:proofErr w:type="spellStart"/>
      <w:r w:rsidR="00905DCC">
        <w:rPr>
          <w:sz w:val="24"/>
          <w:szCs w:val="24"/>
        </w:rPr>
        <w:t>k</w:t>
      </w:r>
      <w:r w:rsidRPr="007D4DE1">
        <w:rPr>
          <w:sz w:val="24"/>
          <w:szCs w:val="24"/>
        </w:rPr>
        <w:t>olovoza</w:t>
      </w:r>
      <w:proofErr w:type="spellEnd"/>
      <w:r w:rsidRPr="007D4DE1">
        <w:rPr>
          <w:sz w:val="24"/>
          <w:szCs w:val="24"/>
        </w:rPr>
        <w:t xml:space="preserve"> 2018. </w:t>
      </w:r>
      <w:proofErr w:type="spellStart"/>
      <w:r w:rsidR="00905DCC">
        <w:rPr>
          <w:sz w:val="24"/>
          <w:szCs w:val="24"/>
        </w:rPr>
        <w:t>g</w:t>
      </w:r>
      <w:r w:rsidRPr="007D4DE1">
        <w:rPr>
          <w:sz w:val="24"/>
          <w:szCs w:val="24"/>
        </w:rPr>
        <w:t>odine</w:t>
      </w:r>
      <w:proofErr w:type="spellEnd"/>
      <w:r w:rsidRPr="007D4DE1">
        <w:rPr>
          <w:sz w:val="24"/>
          <w:szCs w:val="24"/>
        </w:rPr>
        <w:t>.</w:t>
      </w:r>
    </w:p>
    <w:p w14:paraId="3D6AFD7F" w14:textId="4C8BB5D8" w:rsidR="007D4DE1" w:rsidRPr="007D4DE1" w:rsidRDefault="007D4DE1">
      <w:pPr>
        <w:rPr>
          <w:sz w:val="24"/>
          <w:szCs w:val="24"/>
        </w:rPr>
      </w:pPr>
    </w:p>
    <w:p w14:paraId="3CB9E254" w14:textId="011CA4BD" w:rsidR="00022D84" w:rsidRPr="0014327C" w:rsidRDefault="007D4DE1" w:rsidP="00022D84">
      <w:pPr>
        <w:jc w:val="both"/>
        <w:rPr>
          <w:sz w:val="24"/>
          <w:szCs w:val="24"/>
          <w:shd w:val="clear" w:color="auto" w:fill="FFFFFF"/>
        </w:rPr>
      </w:pPr>
      <w:proofErr w:type="spellStart"/>
      <w:r w:rsidRPr="0014327C">
        <w:rPr>
          <w:sz w:val="24"/>
          <w:szCs w:val="24"/>
        </w:rPr>
        <w:t>Jedna</w:t>
      </w:r>
      <w:proofErr w:type="spellEnd"/>
      <w:r w:rsidRPr="0014327C">
        <w:rPr>
          <w:sz w:val="24"/>
          <w:szCs w:val="24"/>
        </w:rPr>
        <w:t xml:space="preserve"> od </w:t>
      </w:r>
      <w:proofErr w:type="spellStart"/>
      <w:r w:rsidRPr="0014327C">
        <w:rPr>
          <w:sz w:val="24"/>
          <w:szCs w:val="24"/>
        </w:rPr>
        <w:t>bitnijih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novina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koje</w:t>
      </w:r>
      <w:proofErr w:type="spellEnd"/>
      <w:r w:rsidRPr="0014327C">
        <w:rPr>
          <w:sz w:val="24"/>
          <w:szCs w:val="24"/>
        </w:rPr>
        <w:t xml:space="preserve"> je </w:t>
      </w:r>
      <w:proofErr w:type="spellStart"/>
      <w:r w:rsidRPr="0014327C">
        <w:rPr>
          <w:sz w:val="24"/>
          <w:szCs w:val="24"/>
        </w:rPr>
        <w:t>Zakon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donio</w:t>
      </w:r>
      <w:proofErr w:type="spellEnd"/>
      <w:r w:rsidRPr="0014327C">
        <w:rPr>
          <w:sz w:val="24"/>
          <w:szCs w:val="24"/>
        </w:rPr>
        <w:t xml:space="preserve">, u </w:t>
      </w:r>
      <w:proofErr w:type="spellStart"/>
      <w:r w:rsidRPr="0014327C">
        <w:rPr>
          <w:sz w:val="24"/>
          <w:szCs w:val="24"/>
        </w:rPr>
        <w:t>odnosu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na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raniji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Zakon</w:t>
      </w:r>
      <w:proofErr w:type="spellEnd"/>
      <w:r w:rsidRPr="0014327C">
        <w:rPr>
          <w:sz w:val="24"/>
          <w:szCs w:val="24"/>
        </w:rPr>
        <w:t xml:space="preserve"> o </w:t>
      </w:r>
      <w:proofErr w:type="spellStart"/>
      <w:r w:rsidRPr="0014327C">
        <w:rPr>
          <w:sz w:val="24"/>
          <w:szCs w:val="24"/>
        </w:rPr>
        <w:t>komunalnom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gospodarstvu</w:t>
      </w:r>
      <w:proofErr w:type="spellEnd"/>
      <w:r w:rsidRPr="0014327C">
        <w:rPr>
          <w:sz w:val="24"/>
          <w:szCs w:val="24"/>
        </w:rPr>
        <w:t xml:space="preserve"> (“</w:t>
      </w:r>
      <w:proofErr w:type="spellStart"/>
      <w:r w:rsidRPr="0014327C">
        <w:rPr>
          <w:sz w:val="24"/>
          <w:szCs w:val="24"/>
        </w:rPr>
        <w:t>Narodne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novine</w:t>
      </w:r>
      <w:proofErr w:type="spellEnd"/>
      <w:r w:rsidRPr="0014327C">
        <w:rPr>
          <w:sz w:val="24"/>
          <w:szCs w:val="24"/>
        </w:rPr>
        <w:t xml:space="preserve">” </w:t>
      </w:r>
      <w:proofErr w:type="spellStart"/>
      <w:r w:rsidRPr="0014327C">
        <w:rPr>
          <w:sz w:val="24"/>
          <w:szCs w:val="24"/>
        </w:rPr>
        <w:t>broj</w:t>
      </w:r>
      <w:proofErr w:type="spellEnd"/>
      <w:r w:rsidRPr="0014327C">
        <w:rPr>
          <w:sz w:val="24"/>
          <w:szCs w:val="24"/>
        </w:rPr>
        <w:t xml:space="preserve"> </w:t>
      </w:r>
      <w:r w:rsidR="00022D84" w:rsidRPr="0014327C">
        <w:rPr>
          <w:sz w:val="24"/>
          <w:szCs w:val="24"/>
        </w:rPr>
        <w:t xml:space="preserve">36/95 </w:t>
      </w:r>
      <w:proofErr w:type="spellStart"/>
      <w:r w:rsidR="00022D84" w:rsidRPr="0014327C">
        <w:rPr>
          <w:sz w:val="24"/>
          <w:szCs w:val="24"/>
        </w:rPr>
        <w:t>do</w:t>
      </w:r>
      <w:proofErr w:type="spellEnd"/>
      <w:r w:rsidR="00022D84" w:rsidRPr="0014327C">
        <w:rPr>
          <w:sz w:val="24"/>
          <w:szCs w:val="24"/>
        </w:rPr>
        <w:t xml:space="preserve"> 36/15) jest da se </w:t>
      </w:r>
      <w:proofErr w:type="spellStart"/>
      <w:r w:rsidR="00022D84" w:rsidRPr="0014327C">
        <w:rPr>
          <w:sz w:val="24"/>
          <w:szCs w:val="24"/>
        </w:rPr>
        <w:t>r</w:t>
      </w:r>
      <w:r w:rsidR="00022D84" w:rsidRPr="0014327C">
        <w:rPr>
          <w:sz w:val="24"/>
          <w:szCs w:val="24"/>
          <w:shd w:val="clear" w:color="auto" w:fill="FFFFFF"/>
        </w:rPr>
        <w:t>ješenje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o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komunalnom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doprinosu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donosi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izvršava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u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postupku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na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način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propisan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zakonom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kojim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se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uređuje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opći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odnos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između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poreznih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obveznika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poreznih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tijela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koja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primjenjuju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propise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o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porezima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drugim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javnim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davanjima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,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ako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ZKG-om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nije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propisano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drukčije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(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stavak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3.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članka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83. ZKG-a). U tom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smislu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,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postupovni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zakon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za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donošenje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rješenja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o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komunalnom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doprinosu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ovrsi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tog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rješenja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je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Opći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porezni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zakon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(„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Narodne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022D84" w:rsidRPr="0014327C">
        <w:rPr>
          <w:sz w:val="24"/>
          <w:szCs w:val="24"/>
          <w:shd w:val="clear" w:color="auto" w:fill="FFFFFF"/>
        </w:rPr>
        <w:t>novine</w:t>
      </w:r>
      <w:proofErr w:type="spellEnd"/>
      <w:r w:rsidR="00022D84" w:rsidRPr="0014327C">
        <w:rPr>
          <w:sz w:val="24"/>
          <w:szCs w:val="24"/>
          <w:shd w:val="clear" w:color="auto" w:fill="FFFFFF"/>
        </w:rPr>
        <w:t>“</w:t>
      </w:r>
      <w:proofErr w:type="gramEnd"/>
      <w:r w:rsidR="00022D84" w:rsidRPr="0014327C">
        <w:rPr>
          <w:sz w:val="24"/>
          <w:szCs w:val="24"/>
          <w:shd w:val="clear" w:color="auto" w:fill="FFFFFF"/>
        </w:rPr>
        <w:t xml:space="preserve">, br. 115/16.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i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106/18. - u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daljnjem</w:t>
      </w:r>
      <w:proofErr w:type="spellEnd"/>
      <w:r w:rsidR="00022D84" w:rsidRPr="0014327C">
        <w:rPr>
          <w:sz w:val="24"/>
          <w:szCs w:val="24"/>
          <w:shd w:val="clear" w:color="auto" w:fill="FFFFFF"/>
        </w:rPr>
        <w:t xml:space="preserve"> </w:t>
      </w:r>
      <w:proofErr w:type="spellStart"/>
      <w:r w:rsidR="00022D84" w:rsidRPr="0014327C">
        <w:rPr>
          <w:sz w:val="24"/>
          <w:szCs w:val="24"/>
          <w:shd w:val="clear" w:color="auto" w:fill="FFFFFF"/>
        </w:rPr>
        <w:t>tekstu</w:t>
      </w:r>
      <w:proofErr w:type="spellEnd"/>
      <w:r w:rsidR="00022D84" w:rsidRPr="0014327C">
        <w:rPr>
          <w:sz w:val="24"/>
          <w:szCs w:val="24"/>
          <w:shd w:val="clear" w:color="auto" w:fill="FFFFFF"/>
        </w:rPr>
        <w:t>: OPZ).</w:t>
      </w:r>
    </w:p>
    <w:p w14:paraId="7E848E18" w14:textId="77777777" w:rsidR="00022D84" w:rsidRPr="0014327C" w:rsidRDefault="00022D84" w:rsidP="00022D84">
      <w:pPr>
        <w:jc w:val="both"/>
        <w:rPr>
          <w:sz w:val="24"/>
          <w:szCs w:val="24"/>
          <w:shd w:val="clear" w:color="auto" w:fill="FFFFFF"/>
        </w:rPr>
      </w:pPr>
    </w:p>
    <w:p w14:paraId="0340AC0A" w14:textId="77777777" w:rsidR="00022D84" w:rsidRPr="00D64D11" w:rsidRDefault="00022D84" w:rsidP="00022D84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D64D11">
        <w:rPr>
          <w:sz w:val="24"/>
          <w:szCs w:val="24"/>
        </w:rPr>
        <w:t>Prema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članku</w:t>
      </w:r>
      <w:proofErr w:type="spellEnd"/>
      <w:r w:rsidRPr="00D64D11">
        <w:rPr>
          <w:sz w:val="24"/>
          <w:szCs w:val="24"/>
        </w:rPr>
        <w:t xml:space="preserve"> 87. OPZ - a </w:t>
      </w:r>
      <w:proofErr w:type="spellStart"/>
      <w:r w:rsidRPr="00D64D11">
        <w:rPr>
          <w:sz w:val="24"/>
          <w:szCs w:val="24"/>
        </w:rPr>
        <w:t>porezno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tijelo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može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riješiti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stvar</w:t>
      </w:r>
      <w:proofErr w:type="spellEnd"/>
      <w:r w:rsidRPr="00D64D11">
        <w:rPr>
          <w:sz w:val="24"/>
          <w:szCs w:val="24"/>
        </w:rPr>
        <w:t xml:space="preserve"> bez </w:t>
      </w:r>
      <w:proofErr w:type="spellStart"/>
      <w:r w:rsidRPr="00D64D11">
        <w:rPr>
          <w:sz w:val="24"/>
          <w:szCs w:val="24"/>
        </w:rPr>
        <w:t>provedbe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ispitnog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postupka</w:t>
      </w:r>
      <w:proofErr w:type="spellEnd"/>
      <w:r w:rsidRPr="00D64D11">
        <w:rPr>
          <w:sz w:val="24"/>
          <w:szCs w:val="24"/>
        </w:rPr>
        <w:t xml:space="preserve">: 1. </w:t>
      </w:r>
      <w:proofErr w:type="spellStart"/>
      <w:r w:rsidRPr="00D64D11">
        <w:rPr>
          <w:sz w:val="24"/>
          <w:szCs w:val="24"/>
        </w:rPr>
        <w:t>ako</w:t>
      </w:r>
      <w:proofErr w:type="spellEnd"/>
      <w:r w:rsidRPr="00D64D11">
        <w:rPr>
          <w:sz w:val="24"/>
          <w:szCs w:val="24"/>
        </w:rPr>
        <w:t xml:space="preserve"> je </w:t>
      </w:r>
      <w:proofErr w:type="spellStart"/>
      <w:r w:rsidRPr="00D64D11">
        <w:rPr>
          <w:sz w:val="24"/>
          <w:szCs w:val="24"/>
        </w:rPr>
        <w:t>porezni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obveznik</w:t>
      </w:r>
      <w:proofErr w:type="spellEnd"/>
      <w:r w:rsidRPr="00D64D11">
        <w:rPr>
          <w:sz w:val="24"/>
          <w:szCs w:val="24"/>
        </w:rPr>
        <w:t xml:space="preserve"> u </w:t>
      </w:r>
      <w:proofErr w:type="spellStart"/>
      <w:r w:rsidRPr="00D64D11">
        <w:rPr>
          <w:sz w:val="24"/>
          <w:szCs w:val="24"/>
        </w:rPr>
        <w:t>poreznoj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prijavi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naveo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činjenice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ili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podnio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dokaze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na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podlozi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kojih</w:t>
      </w:r>
      <w:proofErr w:type="spellEnd"/>
      <w:r w:rsidRPr="00D64D11">
        <w:rPr>
          <w:sz w:val="24"/>
          <w:szCs w:val="24"/>
        </w:rPr>
        <w:t xml:space="preserve"> se </w:t>
      </w:r>
      <w:proofErr w:type="spellStart"/>
      <w:r w:rsidRPr="00D64D11">
        <w:rPr>
          <w:sz w:val="24"/>
          <w:szCs w:val="24"/>
        </w:rPr>
        <w:t>utvrđuje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stanje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stvari</w:t>
      </w:r>
      <w:proofErr w:type="spellEnd"/>
      <w:r w:rsidRPr="00D64D11">
        <w:rPr>
          <w:sz w:val="24"/>
          <w:szCs w:val="24"/>
        </w:rPr>
        <w:t xml:space="preserve">, </w:t>
      </w:r>
      <w:proofErr w:type="spellStart"/>
      <w:r w:rsidRPr="00D64D11">
        <w:rPr>
          <w:sz w:val="24"/>
          <w:szCs w:val="24"/>
        </w:rPr>
        <w:t>ili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ako</w:t>
      </w:r>
      <w:proofErr w:type="spellEnd"/>
      <w:r w:rsidRPr="00D64D11">
        <w:rPr>
          <w:sz w:val="24"/>
          <w:szCs w:val="24"/>
        </w:rPr>
        <w:t xml:space="preserve"> se to </w:t>
      </w:r>
      <w:proofErr w:type="spellStart"/>
      <w:r w:rsidRPr="00D64D11">
        <w:rPr>
          <w:sz w:val="24"/>
          <w:szCs w:val="24"/>
        </w:rPr>
        <w:t>stanje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može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utvrditi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na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podlozi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općepoznatih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činjenica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ili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činjenica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koje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su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poreznom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tijelu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poznate</w:t>
      </w:r>
      <w:proofErr w:type="spellEnd"/>
      <w:r w:rsidRPr="00D64D11">
        <w:rPr>
          <w:sz w:val="24"/>
          <w:szCs w:val="24"/>
        </w:rPr>
        <w:t xml:space="preserve">, </w:t>
      </w:r>
      <w:proofErr w:type="spellStart"/>
      <w:r w:rsidRPr="00D64D11">
        <w:rPr>
          <w:sz w:val="24"/>
          <w:szCs w:val="24"/>
        </w:rPr>
        <w:t>te</w:t>
      </w:r>
      <w:proofErr w:type="spellEnd"/>
      <w:r w:rsidRPr="00D64D11">
        <w:rPr>
          <w:sz w:val="24"/>
          <w:szCs w:val="24"/>
        </w:rPr>
        <w:t xml:space="preserve"> 2. </w:t>
      </w:r>
      <w:proofErr w:type="spellStart"/>
      <w:r w:rsidRPr="00D64D11">
        <w:rPr>
          <w:sz w:val="24"/>
          <w:szCs w:val="24"/>
        </w:rPr>
        <w:t>ako</w:t>
      </w:r>
      <w:proofErr w:type="spellEnd"/>
      <w:r w:rsidRPr="00D64D11">
        <w:rPr>
          <w:sz w:val="24"/>
          <w:szCs w:val="24"/>
        </w:rPr>
        <w:t xml:space="preserve"> se </w:t>
      </w:r>
      <w:proofErr w:type="spellStart"/>
      <w:r w:rsidRPr="00D64D11">
        <w:rPr>
          <w:sz w:val="24"/>
          <w:szCs w:val="24"/>
        </w:rPr>
        <w:t>stanje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stvari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može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utvrditi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na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temelju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podataka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iz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službenih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evidencija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kojima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porezno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tijelo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raspolaže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ili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ih</w:t>
      </w:r>
      <w:proofErr w:type="spellEnd"/>
      <w:r w:rsidRPr="00D64D11">
        <w:rPr>
          <w:sz w:val="24"/>
          <w:szCs w:val="24"/>
        </w:rPr>
        <w:t xml:space="preserve"> je </w:t>
      </w:r>
      <w:proofErr w:type="spellStart"/>
      <w:r w:rsidRPr="00D64D11">
        <w:rPr>
          <w:sz w:val="24"/>
          <w:szCs w:val="24"/>
        </w:rPr>
        <w:t>pribavilo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od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drugih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nadležnih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tijela</w:t>
      </w:r>
      <w:proofErr w:type="spellEnd"/>
      <w:r w:rsidRPr="00D64D11">
        <w:rPr>
          <w:sz w:val="24"/>
          <w:szCs w:val="24"/>
        </w:rPr>
        <w:t xml:space="preserve">, a </w:t>
      </w:r>
      <w:proofErr w:type="spellStart"/>
      <w:r w:rsidRPr="00D64D11">
        <w:rPr>
          <w:sz w:val="24"/>
          <w:szCs w:val="24"/>
        </w:rPr>
        <w:t>nije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potrebno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posebno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saslušanje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stranke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radi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zaštite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njezinih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prava</w:t>
      </w:r>
      <w:proofErr w:type="spellEnd"/>
      <w:r w:rsidRPr="00D64D11">
        <w:rPr>
          <w:sz w:val="24"/>
          <w:szCs w:val="24"/>
        </w:rPr>
        <w:t xml:space="preserve">, </w:t>
      </w:r>
      <w:proofErr w:type="spellStart"/>
      <w:r w:rsidRPr="00D64D11">
        <w:rPr>
          <w:sz w:val="24"/>
          <w:szCs w:val="24"/>
        </w:rPr>
        <w:t>odnosno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pravnih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interesa</w:t>
      </w:r>
      <w:proofErr w:type="spellEnd"/>
      <w:r w:rsidRPr="00D64D11">
        <w:rPr>
          <w:sz w:val="24"/>
          <w:szCs w:val="24"/>
        </w:rPr>
        <w:t>.</w:t>
      </w:r>
    </w:p>
    <w:p w14:paraId="6314B2C7" w14:textId="2C1B7083" w:rsidR="00022D84" w:rsidRPr="0014327C" w:rsidRDefault="00022D84" w:rsidP="00022D84">
      <w:pPr>
        <w:jc w:val="both"/>
        <w:rPr>
          <w:sz w:val="24"/>
          <w:szCs w:val="24"/>
        </w:rPr>
      </w:pPr>
    </w:p>
    <w:p w14:paraId="33B81181" w14:textId="189BB729" w:rsidR="00022D84" w:rsidRDefault="00022D84" w:rsidP="00022D8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Uzimajući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obzir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navedenu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odredbu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jedne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da se </w:t>
      </w:r>
      <w:proofErr w:type="spellStart"/>
      <w:r w:rsidR="00DE3F0E" w:rsidRPr="00D64D11">
        <w:rPr>
          <w:sz w:val="24"/>
          <w:szCs w:val="24"/>
        </w:rPr>
        <w:t>podaci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obujma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zgrade</w:t>
      </w:r>
      <w:proofErr w:type="spellEnd"/>
      <w:r w:rsidR="00DE3F0E" w:rsidRPr="00D64D11">
        <w:rPr>
          <w:sz w:val="24"/>
          <w:szCs w:val="24"/>
        </w:rPr>
        <w:t xml:space="preserve"> za </w:t>
      </w:r>
      <w:proofErr w:type="spellStart"/>
      <w:r w:rsidR="00DE3F0E" w:rsidRPr="00D64D11">
        <w:rPr>
          <w:sz w:val="24"/>
          <w:szCs w:val="24"/>
        </w:rPr>
        <w:t>obračun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prihvaćaju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iz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projektne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dokumentacije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uz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akt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kojim</w:t>
      </w:r>
      <w:proofErr w:type="spellEnd"/>
      <w:r w:rsidR="00DE3F0E" w:rsidRPr="00D64D11">
        <w:rPr>
          <w:sz w:val="24"/>
          <w:szCs w:val="24"/>
        </w:rPr>
        <w:t xml:space="preserve"> se </w:t>
      </w:r>
      <w:proofErr w:type="spellStart"/>
      <w:r w:rsidR="00DE3F0E" w:rsidRPr="00D64D11">
        <w:rPr>
          <w:sz w:val="24"/>
          <w:szCs w:val="24"/>
        </w:rPr>
        <w:t>odobrava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građenje</w:t>
      </w:r>
      <w:proofErr w:type="spellEnd"/>
      <w:r w:rsidR="00DE3F0E" w:rsidRPr="00D64D11">
        <w:rPr>
          <w:sz w:val="24"/>
          <w:szCs w:val="24"/>
        </w:rPr>
        <w:t xml:space="preserve">, </w:t>
      </w:r>
      <w:proofErr w:type="spellStart"/>
      <w:r w:rsidR="00DE3F0E" w:rsidRPr="00D64D11">
        <w:rPr>
          <w:sz w:val="24"/>
          <w:szCs w:val="24"/>
        </w:rPr>
        <w:t>kojeg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dostavlja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tijelo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uprave</w:t>
      </w:r>
      <w:proofErr w:type="spellEnd"/>
      <w:r w:rsidR="00DE3F0E" w:rsidRPr="00D64D11">
        <w:rPr>
          <w:sz w:val="24"/>
          <w:szCs w:val="24"/>
        </w:rPr>
        <w:t xml:space="preserve"> za </w:t>
      </w:r>
      <w:proofErr w:type="spellStart"/>
      <w:r w:rsidR="00DE3F0E" w:rsidRPr="00D64D11">
        <w:rPr>
          <w:sz w:val="24"/>
          <w:szCs w:val="24"/>
        </w:rPr>
        <w:t>graditeljstvo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tijelu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uprave</w:t>
      </w:r>
      <w:proofErr w:type="spellEnd"/>
      <w:r w:rsidR="00DE3F0E" w:rsidRPr="00D64D11">
        <w:rPr>
          <w:sz w:val="24"/>
          <w:szCs w:val="24"/>
        </w:rPr>
        <w:t xml:space="preserve"> u </w:t>
      </w:r>
      <w:proofErr w:type="spellStart"/>
      <w:r w:rsidR="00DE3F0E" w:rsidRPr="00D64D11">
        <w:rPr>
          <w:sz w:val="24"/>
          <w:szCs w:val="24"/>
        </w:rPr>
        <w:t>čijem</w:t>
      </w:r>
      <w:proofErr w:type="spellEnd"/>
      <w:r w:rsidR="00DE3F0E" w:rsidRPr="00D64D11">
        <w:rPr>
          <w:sz w:val="24"/>
          <w:szCs w:val="24"/>
        </w:rPr>
        <w:t xml:space="preserve"> je </w:t>
      </w:r>
      <w:proofErr w:type="spellStart"/>
      <w:r w:rsidR="00DE3F0E" w:rsidRPr="00D64D11">
        <w:rPr>
          <w:sz w:val="24"/>
          <w:szCs w:val="24"/>
        </w:rPr>
        <w:t>djelokrugu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komunalno</w:t>
      </w:r>
      <w:proofErr w:type="spellEnd"/>
      <w:r w:rsidR="00DE3F0E" w:rsidRPr="00D64D11">
        <w:rPr>
          <w:sz w:val="24"/>
          <w:szCs w:val="24"/>
        </w:rPr>
        <w:t xml:space="preserve"> </w:t>
      </w:r>
      <w:proofErr w:type="spellStart"/>
      <w:r w:rsidR="00DE3F0E" w:rsidRPr="00D64D11">
        <w:rPr>
          <w:sz w:val="24"/>
          <w:szCs w:val="24"/>
        </w:rPr>
        <w:t>gospodarstvo</w:t>
      </w:r>
      <w:proofErr w:type="spellEnd"/>
      <w:r w:rsidR="00DE3F0E" w:rsidRPr="008A6104">
        <w:rPr>
          <w:sz w:val="24"/>
          <w:szCs w:val="24"/>
        </w:rPr>
        <w:t xml:space="preserve">, </w:t>
      </w:r>
      <w:proofErr w:type="spellStart"/>
      <w:r w:rsidR="00DE3F0E" w:rsidRPr="008A6104">
        <w:rPr>
          <w:sz w:val="24"/>
          <w:szCs w:val="24"/>
        </w:rPr>
        <w:t>zauzet</w:t>
      </w:r>
      <w:proofErr w:type="spellEnd"/>
      <w:r w:rsidR="00DE3F0E" w:rsidRPr="008A6104">
        <w:rPr>
          <w:sz w:val="24"/>
          <w:szCs w:val="24"/>
        </w:rPr>
        <w:t xml:space="preserve"> je </w:t>
      </w:r>
      <w:proofErr w:type="spellStart"/>
      <w:r w:rsidR="00DE3F0E" w:rsidRPr="008A6104">
        <w:rPr>
          <w:sz w:val="24"/>
          <w:szCs w:val="24"/>
        </w:rPr>
        <w:t>stav</w:t>
      </w:r>
      <w:proofErr w:type="spellEnd"/>
      <w:r w:rsidR="00DE3F0E" w:rsidRPr="008A6104">
        <w:rPr>
          <w:sz w:val="24"/>
          <w:szCs w:val="24"/>
        </w:rPr>
        <w:t xml:space="preserve"> </w:t>
      </w:r>
      <w:proofErr w:type="spellStart"/>
      <w:r w:rsidR="00DE3F0E" w:rsidRPr="008A6104">
        <w:rPr>
          <w:sz w:val="24"/>
          <w:szCs w:val="24"/>
        </w:rPr>
        <w:t>kako</w:t>
      </w:r>
      <w:proofErr w:type="spellEnd"/>
      <w:r w:rsidR="00DE3F0E" w:rsidRPr="008A6104">
        <w:rPr>
          <w:sz w:val="24"/>
          <w:szCs w:val="24"/>
        </w:rPr>
        <w:t xml:space="preserve"> </w:t>
      </w:r>
      <w:proofErr w:type="spellStart"/>
      <w:r w:rsidR="00DE3F0E" w:rsidRPr="008A6104">
        <w:rPr>
          <w:sz w:val="24"/>
          <w:szCs w:val="24"/>
        </w:rPr>
        <w:t>žalba</w:t>
      </w:r>
      <w:proofErr w:type="spellEnd"/>
      <w:r w:rsidR="00DE3F0E" w:rsidRPr="008A6104">
        <w:rPr>
          <w:sz w:val="24"/>
          <w:szCs w:val="24"/>
        </w:rPr>
        <w:t xml:space="preserve"> </w:t>
      </w:r>
      <w:proofErr w:type="spellStart"/>
      <w:r w:rsidR="00DE3F0E" w:rsidRPr="008A6104">
        <w:rPr>
          <w:sz w:val="24"/>
          <w:szCs w:val="24"/>
        </w:rPr>
        <w:t>na</w:t>
      </w:r>
      <w:proofErr w:type="spellEnd"/>
      <w:r w:rsidR="00DE3F0E" w:rsidRPr="008A6104">
        <w:rPr>
          <w:sz w:val="24"/>
          <w:szCs w:val="24"/>
        </w:rPr>
        <w:t xml:space="preserve"> </w:t>
      </w:r>
      <w:proofErr w:type="spellStart"/>
      <w:r w:rsidR="00DE3F0E" w:rsidRPr="008A6104">
        <w:rPr>
          <w:sz w:val="24"/>
          <w:szCs w:val="24"/>
        </w:rPr>
        <w:t>rješenje</w:t>
      </w:r>
      <w:proofErr w:type="spellEnd"/>
      <w:r w:rsidR="00DE3F0E" w:rsidRPr="008A6104">
        <w:rPr>
          <w:sz w:val="24"/>
          <w:szCs w:val="24"/>
        </w:rPr>
        <w:t xml:space="preserve"> o </w:t>
      </w:r>
      <w:proofErr w:type="spellStart"/>
      <w:r w:rsidR="00DE3F0E" w:rsidRPr="008A6104">
        <w:rPr>
          <w:sz w:val="24"/>
          <w:szCs w:val="24"/>
        </w:rPr>
        <w:t>komunalnom</w:t>
      </w:r>
      <w:proofErr w:type="spellEnd"/>
      <w:r w:rsidR="00DE3F0E" w:rsidRPr="008A6104">
        <w:rPr>
          <w:sz w:val="24"/>
          <w:szCs w:val="24"/>
        </w:rPr>
        <w:t xml:space="preserve"> </w:t>
      </w:r>
      <w:proofErr w:type="spellStart"/>
      <w:r w:rsidR="00DE3F0E" w:rsidRPr="008A6104">
        <w:rPr>
          <w:sz w:val="24"/>
          <w:szCs w:val="24"/>
        </w:rPr>
        <w:t>doprinosu</w:t>
      </w:r>
      <w:proofErr w:type="spellEnd"/>
      <w:r w:rsidR="00DE3F0E" w:rsidRPr="008A6104">
        <w:rPr>
          <w:sz w:val="24"/>
          <w:szCs w:val="24"/>
        </w:rPr>
        <w:t xml:space="preserve"> </w:t>
      </w:r>
      <w:r w:rsidR="008A6104">
        <w:rPr>
          <w:sz w:val="24"/>
          <w:szCs w:val="24"/>
        </w:rPr>
        <w:t xml:space="preserve">ne </w:t>
      </w:r>
      <w:proofErr w:type="spellStart"/>
      <w:r w:rsidR="008A6104">
        <w:rPr>
          <w:sz w:val="24"/>
          <w:szCs w:val="24"/>
        </w:rPr>
        <w:t>odgađa</w:t>
      </w:r>
      <w:proofErr w:type="spellEnd"/>
      <w:r w:rsidR="008A6104">
        <w:rPr>
          <w:sz w:val="24"/>
          <w:szCs w:val="24"/>
        </w:rPr>
        <w:t xml:space="preserve"> </w:t>
      </w:r>
      <w:proofErr w:type="spellStart"/>
      <w:r w:rsidR="008A6104">
        <w:rPr>
          <w:sz w:val="24"/>
          <w:szCs w:val="24"/>
        </w:rPr>
        <w:t>izvršenje</w:t>
      </w:r>
      <w:proofErr w:type="spellEnd"/>
      <w:r w:rsidR="008A6104">
        <w:rPr>
          <w:sz w:val="24"/>
          <w:szCs w:val="24"/>
        </w:rPr>
        <w:t>.</w:t>
      </w:r>
    </w:p>
    <w:p w14:paraId="28CE6D13" w14:textId="123B28D4" w:rsidR="008A6104" w:rsidRDefault="008A6104" w:rsidP="00022D84">
      <w:pPr>
        <w:jc w:val="both"/>
        <w:rPr>
          <w:sz w:val="24"/>
          <w:szCs w:val="24"/>
        </w:rPr>
      </w:pPr>
    </w:p>
    <w:p w14:paraId="029A05F7" w14:textId="0689DF1F" w:rsidR="008A6104" w:rsidRDefault="008A6104" w:rsidP="00022D8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Slijedom</w:t>
      </w:r>
      <w:proofErr w:type="spellEnd"/>
      <w:r>
        <w:rPr>
          <w:sz w:val="24"/>
          <w:szCs w:val="24"/>
        </w:rPr>
        <w:t xml:space="preserve"> toga, </w:t>
      </w:r>
      <w:proofErr w:type="spellStart"/>
      <w:r>
        <w:rPr>
          <w:sz w:val="24"/>
          <w:szCs w:val="24"/>
        </w:rPr>
        <w:t>Odlukom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komunalnom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doprinosu</w:t>
      </w:r>
      <w:proofErr w:type="spellEnd"/>
      <w:r>
        <w:rPr>
          <w:sz w:val="24"/>
          <w:szCs w:val="24"/>
        </w:rPr>
        <w:t xml:space="preserve"> (“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Podstrana”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29/2018) u </w:t>
      </w:r>
      <w:proofErr w:type="spellStart"/>
      <w:r>
        <w:rPr>
          <w:sz w:val="24"/>
          <w:szCs w:val="24"/>
        </w:rPr>
        <w:t>članku</w:t>
      </w:r>
      <w:proofErr w:type="spellEnd"/>
      <w:r>
        <w:rPr>
          <w:sz w:val="24"/>
          <w:szCs w:val="24"/>
        </w:rPr>
        <w:t xml:space="preserve"> 14. </w:t>
      </w:r>
      <w:proofErr w:type="spellStart"/>
      <w:r>
        <w:rPr>
          <w:sz w:val="24"/>
          <w:szCs w:val="24"/>
        </w:rPr>
        <w:t>stavak</w:t>
      </w:r>
      <w:proofErr w:type="spellEnd"/>
      <w:r>
        <w:rPr>
          <w:sz w:val="24"/>
          <w:szCs w:val="24"/>
        </w:rPr>
        <w:t xml:space="preserve"> 2. </w:t>
      </w:r>
      <w:proofErr w:type="spellStart"/>
      <w:r>
        <w:rPr>
          <w:sz w:val="24"/>
          <w:szCs w:val="24"/>
        </w:rPr>
        <w:t>propisano</w:t>
      </w:r>
      <w:proofErr w:type="spellEnd"/>
      <w:r>
        <w:rPr>
          <w:sz w:val="24"/>
          <w:szCs w:val="24"/>
        </w:rPr>
        <w:t xml:space="preserve"> je da </w:t>
      </w:r>
      <w:proofErr w:type="spellStart"/>
      <w:r>
        <w:rPr>
          <w:sz w:val="24"/>
          <w:szCs w:val="24"/>
        </w:rPr>
        <w:t>komunalni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dospijeva</w:t>
      </w:r>
      <w:proofErr w:type="spellEnd"/>
      <w:r>
        <w:rPr>
          <w:sz w:val="24"/>
          <w:szCs w:val="24"/>
        </w:rPr>
        <w:t xml:space="preserve"> </w:t>
      </w:r>
      <w:r w:rsidR="00540045">
        <w:rPr>
          <w:sz w:val="24"/>
          <w:szCs w:val="24"/>
        </w:rPr>
        <w:t xml:space="preserve">u </w:t>
      </w:r>
      <w:proofErr w:type="spellStart"/>
      <w:r w:rsidR="00540045">
        <w:rPr>
          <w:sz w:val="24"/>
          <w:szCs w:val="24"/>
        </w:rPr>
        <w:t>roku</w:t>
      </w:r>
      <w:proofErr w:type="spellEnd"/>
      <w:r w:rsidR="00540045">
        <w:rPr>
          <w:sz w:val="24"/>
          <w:szCs w:val="24"/>
        </w:rPr>
        <w:t xml:space="preserve"> od 15 dana od </w:t>
      </w:r>
      <w:proofErr w:type="spellStart"/>
      <w:r w:rsidR="00540045">
        <w:rPr>
          <w:sz w:val="24"/>
          <w:szCs w:val="24"/>
        </w:rPr>
        <w:t>dostave</w:t>
      </w:r>
      <w:proofErr w:type="spellEnd"/>
      <w:r w:rsidR="00540045">
        <w:rPr>
          <w:sz w:val="24"/>
          <w:szCs w:val="24"/>
        </w:rPr>
        <w:t xml:space="preserve"> </w:t>
      </w:r>
      <w:proofErr w:type="spellStart"/>
      <w:r w:rsidR="00540045">
        <w:rPr>
          <w:sz w:val="24"/>
          <w:szCs w:val="24"/>
        </w:rPr>
        <w:t>rješenja</w:t>
      </w:r>
      <w:proofErr w:type="spellEnd"/>
      <w:r w:rsidR="005400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2416BB2" w14:textId="52CD77C9" w:rsidR="00A12E6B" w:rsidRDefault="00A12E6B" w:rsidP="00022D84">
      <w:pPr>
        <w:jc w:val="both"/>
        <w:rPr>
          <w:sz w:val="24"/>
          <w:szCs w:val="24"/>
        </w:rPr>
      </w:pPr>
    </w:p>
    <w:p w14:paraId="2F79380E" w14:textId="49FACA29" w:rsidR="00A12E6B" w:rsidRDefault="00A12E6B" w:rsidP="00022D8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14. </w:t>
      </w:r>
      <w:proofErr w:type="spellStart"/>
      <w:r>
        <w:rPr>
          <w:sz w:val="24"/>
          <w:szCs w:val="24"/>
        </w:rPr>
        <w:t>Odluke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glasi</w:t>
      </w:r>
      <w:proofErr w:type="spellEnd"/>
      <w:r>
        <w:rPr>
          <w:sz w:val="24"/>
          <w:szCs w:val="24"/>
        </w:rPr>
        <w:t>:</w:t>
      </w:r>
    </w:p>
    <w:p w14:paraId="352A520C" w14:textId="339A7751" w:rsidR="00A12E6B" w:rsidRDefault="00A12E6B" w:rsidP="00022D84">
      <w:pPr>
        <w:jc w:val="both"/>
        <w:rPr>
          <w:sz w:val="24"/>
          <w:szCs w:val="24"/>
        </w:rPr>
      </w:pPr>
    </w:p>
    <w:p w14:paraId="206764B8" w14:textId="77777777" w:rsidR="00A12E6B" w:rsidRPr="00A12E6B" w:rsidRDefault="00A12E6B" w:rsidP="00A12E6B">
      <w:pPr>
        <w:jc w:val="center"/>
        <w:rPr>
          <w:b/>
          <w:i/>
          <w:iCs/>
          <w:sz w:val="24"/>
          <w:szCs w:val="24"/>
        </w:rPr>
      </w:pPr>
      <w:r w:rsidRPr="00A12E6B">
        <w:rPr>
          <w:i/>
          <w:iCs/>
          <w:sz w:val="24"/>
          <w:szCs w:val="24"/>
        </w:rPr>
        <w:t>“</w:t>
      </w:r>
      <w:proofErr w:type="spellStart"/>
      <w:r w:rsidRPr="00A12E6B">
        <w:rPr>
          <w:b/>
          <w:i/>
          <w:iCs/>
          <w:sz w:val="24"/>
          <w:szCs w:val="24"/>
        </w:rPr>
        <w:t>Članak</w:t>
      </w:r>
      <w:proofErr w:type="spellEnd"/>
      <w:r w:rsidRPr="00A12E6B">
        <w:rPr>
          <w:b/>
          <w:i/>
          <w:iCs/>
          <w:sz w:val="24"/>
          <w:szCs w:val="24"/>
        </w:rPr>
        <w:t xml:space="preserve"> 14.</w:t>
      </w:r>
    </w:p>
    <w:p w14:paraId="398FA316" w14:textId="1A6E860E" w:rsidR="00A12E6B" w:rsidRPr="00A12E6B" w:rsidRDefault="00A12E6B" w:rsidP="00A12E6B">
      <w:pPr>
        <w:jc w:val="both"/>
        <w:rPr>
          <w:i/>
          <w:iCs/>
          <w:sz w:val="24"/>
          <w:szCs w:val="24"/>
        </w:rPr>
      </w:pPr>
      <w:proofErr w:type="spellStart"/>
      <w:r w:rsidRPr="00A12E6B">
        <w:rPr>
          <w:i/>
          <w:iCs/>
          <w:sz w:val="24"/>
          <w:szCs w:val="24"/>
        </w:rPr>
        <w:t>Obveznik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komuna</w:t>
      </w:r>
      <w:r w:rsidR="004A6B06">
        <w:rPr>
          <w:i/>
          <w:iCs/>
          <w:sz w:val="24"/>
          <w:szCs w:val="24"/>
        </w:rPr>
        <w:t>l</w:t>
      </w:r>
      <w:r w:rsidRPr="00A12E6B">
        <w:rPr>
          <w:i/>
          <w:iCs/>
          <w:sz w:val="24"/>
          <w:szCs w:val="24"/>
        </w:rPr>
        <w:t>nog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doprinosa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plaća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komunalni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doprinos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odjednom</w:t>
      </w:r>
      <w:proofErr w:type="spellEnd"/>
      <w:r w:rsidRPr="00A12E6B">
        <w:rPr>
          <w:i/>
          <w:iCs/>
          <w:sz w:val="24"/>
          <w:szCs w:val="24"/>
        </w:rPr>
        <w:t>.</w:t>
      </w:r>
    </w:p>
    <w:p w14:paraId="56705E54" w14:textId="77777777" w:rsidR="00A12E6B" w:rsidRPr="00A12E6B" w:rsidRDefault="00A12E6B" w:rsidP="00A12E6B">
      <w:pPr>
        <w:jc w:val="both"/>
        <w:rPr>
          <w:i/>
          <w:iCs/>
          <w:sz w:val="24"/>
          <w:szCs w:val="24"/>
        </w:rPr>
      </w:pPr>
    </w:p>
    <w:p w14:paraId="2FDFA677" w14:textId="3D518C53" w:rsidR="00A12E6B" w:rsidRPr="00A12E6B" w:rsidRDefault="00A12E6B" w:rsidP="00A12E6B">
      <w:pPr>
        <w:jc w:val="both"/>
        <w:rPr>
          <w:i/>
          <w:iCs/>
          <w:sz w:val="24"/>
          <w:szCs w:val="24"/>
        </w:rPr>
      </w:pPr>
      <w:proofErr w:type="spellStart"/>
      <w:r w:rsidRPr="00A12E6B">
        <w:rPr>
          <w:i/>
          <w:iCs/>
          <w:sz w:val="24"/>
          <w:szCs w:val="24"/>
        </w:rPr>
        <w:t>Obveza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plaćanja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komunalnog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doprinosa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dospijeva</w:t>
      </w:r>
      <w:proofErr w:type="spellEnd"/>
      <w:r w:rsidRPr="00A12E6B">
        <w:rPr>
          <w:i/>
          <w:iCs/>
          <w:sz w:val="24"/>
          <w:szCs w:val="24"/>
        </w:rPr>
        <w:t xml:space="preserve"> u </w:t>
      </w:r>
      <w:proofErr w:type="spellStart"/>
      <w:r w:rsidRPr="00A12E6B">
        <w:rPr>
          <w:i/>
          <w:iCs/>
          <w:sz w:val="24"/>
          <w:szCs w:val="24"/>
        </w:rPr>
        <w:t>roku</w:t>
      </w:r>
      <w:proofErr w:type="spellEnd"/>
      <w:r w:rsidRPr="00A12E6B">
        <w:rPr>
          <w:i/>
          <w:iCs/>
          <w:sz w:val="24"/>
          <w:szCs w:val="24"/>
        </w:rPr>
        <w:t xml:space="preserve"> od 15 dana od dana </w:t>
      </w:r>
      <w:proofErr w:type="spellStart"/>
      <w:r w:rsidRPr="00A12E6B">
        <w:rPr>
          <w:i/>
          <w:iCs/>
          <w:sz w:val="24"/>
          <w:szCs w:val="24"/>
        </w:rPr>
        <w:t>dostave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rješenja</w:t>
      </w:r>
      <w:proofErr w:type="spellEnd"/>
      <w:r w:rsidRPr="00A12E6B">
        <w:rPr>
          <w:i/>
          <w:iCs/>
          <w:sz w:val="24"/>
          <w:szCs w:val="24"/>
        </w:rPr>
        <w:t xml:space="preserve"> o </w:t>
      </w:r>
      <w:proofErr w:type="spellStart"/>
      <w:r w:rsidRPr="00A12E6B">
        <w:rPr>
          <w:i/>
          <w:iCs/>
          <w:sz w:val="24"/>
          <w:szCs w:val="24"/>
        </w:rPr>
        <w:t>komunalnom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doprinosu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obvezniku</w:t>
      </w:r>
      <w:proofErr w:type="spellEnd"/>
      <w:r w:rsidRPr="00A12E6B">
        <w:rPr>
          <w:i/>
          <w:iCs/>
          <w:sz w:val="24"/>
          <w:szCs w:val="24"/>
        </w:rPr>
        <w:t xml:space="preserve"> </w:t>
      </w:r>
      <w:proofErr w:type="spellStart"/>
      <w:r w:rsidRPr="00A12E6B">
        <w:rPr>
          <w:i/>
          <w:iCs/>
          <w:sz w:val="24"/>
          <w:szCs w:val="24"/>
        </w:rPr>
        <w:t>plaćanja</w:t>
      </w:r>
      <w:proofErr w:type="spellEnd"/>
      <w:r w:rsidRPr="00A12E6B">
        <w:rPr>
          <w:i/>
          <w:iCs/>
          <w:sz w:val="24"/>
          <w:szCs w:val="24"/>
        </w:rPr>
        <w:t>. “</w:t>
      </w:r>
    </w:p>
    <w:p w14:paraId="47E039EA" w14:textId="3201F6ED" w:rsidR="00A12E6B" w:rsidRPr="008A6104" w:rsidRDefault="00A12E6B" w:rsidP="00022D84">
      <w:pPr>
        <w:jc w:val="both"/>
        <w:rPr>
          <w:sz w:val="24"/>
          <w:szCs w:val="24"/>
        </w:rPr>
      </w:pPr>
    </w:p>
    <w:p w14:paraId="47AEA776" w14:textId="378D8BD6" w:rsidR="00905DCC" w:rsidRDefault="00540045" w:rsidP="0014327C">
      <w:pPr>
        <w:shd w:val="clear" w:color="auto" w:fill="FFFFFF"/>
        <w:jc w:val="both"/>
        <w:rPr>
          <w:color w:val="484848"/>
          <w:sz w:val="24"/>
          <w:szCs w:val="24"/>
        </w:rPr>
      </w:pPr>
      <w:proofErr w:type="spellStart"/>
      <w:r w:rsidRPr="00905DCC">
        <w:rPr>
          <w:sz w:val="24"/>
          <w:szCs w:val="24"/>
        </w:rPr>
        <w:t>Međutim</w:t>
      </w:r>
      <w:proofErr w:type="spellEnd"/>
      <w:r w:rsidRPr="00905DCC">
        <w:rPr>
          <w:sz w:val="24"/>
          <w:szCs w:val="24"/>
        </w:rPr>
        <w:t xml:space="preserve">, u </w:t>
      </w:r>
      <w:proofErr w:type="spellStart"/>
      <w:r w:rsidR="00022D84" w:rsidRPr="00D64D11">
        <w:rPr>
          <w:sz w:val="24"/>
          <w:szCs w:val="24"/>
        </w:rPr>
        <w:t>neposrednoj</w:t>
      </w:r>
      <w:proofErr w:type="spellEnd"/>
      <w:r w:rsidR="00022D84" w:rsidRPr="00D64D11">
        <w:rPr>
          <w:sz w:val="24"/>
          <w:szCs w:val="24"/>
        </w:rPr>
        <w:t xml:space="preserve"> </w:t>
      </w:r>
      <w:proofErr w:type="spellStart"/>
      <w:r w:rsidR="00022D84" w:rsidRPr="00D64D11">
        <w:rPr>
          <w:sz w:val="24"/>
          <w:szCs w:val="24"/>
        </w:rPr>
        <w:t>primjeni</w:t>
      </w:r>
      <w:proofErr w:type="spellEnd"/>
      <w:r w:rsidR="00022D84" w:rsidRPr="00D64D11">
        <w:rPr>
          <w:sz w:val="24"/>
          <w:szCs w:val="24"/>
        </w:rPr>
        <w:t xml:space="preserve"> ZKG-a </w:t>
      </w:r>
      <w:proofErr w:type="spellStart"/>
      <w:r w:rsidRPr="00905DCC">
        <w:rPr>
          <w:sz w:val="24"/>
          <w:szCs w:val="24"/>
        </w:rPr>
        <w:t>upravna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Pr="00905DCC">
        <w:rPr>
          <w:sz w:val="24"/>
          <w:szCs w:val="24"/>
        </w:rPr>
        <w:t>i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Pr="00905DCC">
        <w:rPr>
          <w:sz w:val="24"/>
          <w:szCs w:val="24"/>
        </w:rPr>
        <w:t>upravnosudska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Pr="00905DCC">
        <w:rPr>
          <w:sz w:val="24"/>
          <w:szCs w:val="24"/>
        </w:rPr>
        <w:t>praksa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Pr="00905DCC">
        <w:rPr>
          <w:sz w:val="24"/>
          <w:szCs w:val="24"/>
        </w:rPr>
        <w:t>zauzela</w:t>
      </w:r>
      <w:proofErr w:type="spellEnd"/>
      <w:r w:rsidRPr="00905DCC">
        <w:rPr>
          <w:sz w:val="24"/>
          <w:szCs w:val="24"/>
        </w:rPr>
        <w:t xml:space="preserve"> je </w:t>
      </w:r>
      <w:proofErr w:type="spellStart"/>
      <w:r w:rsidRPr="00905DCC">
        <w:rPr>
          <w:sz w:val="24"/>
          <w:szCs w:val="24"/>
        </w:rPr>
        <w:t>stav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Pr="00905DCC">
        <w:rPr>
          <w:sz w:val="24"/>
          <w:szCs w:val="24"/>
        </w:rPr>
        <w:t>kako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="00022D84" w:rsidRPr="00D64D11">
        <w:rPr>
          <w:sz w:val="24"/>
          <w:szCs w:val="24"/>
        </w:rPr>
        <w:t>žalba</w:t>
      </w:r>
      <w:proofErr w:type="spellEnd"/>
      <w:r w:rsidR="00022D84" w:rsidRPr="00D64D11">
        <w:rPr>
          <w:sz w:val="24"/>
          <w:szCs w:val="24"/>
        </w:rPr>
        <w:t xml:space="preserve"> </w:t>
      </w:r>
      <w:proofErr w:type="spellStart"/>
      <w:r w:rsidR="00022D84" w:rsidRPr="00D64D11">
        <w:rPr>
          <w:sz w:val="24"/>
          <w:szCs w:val="24"/>
        </w:rPr>
        <w:t>na</w:t>
      </w:r>
      <w:proofErr w:type="spellEnd"/>
      <w:r w:rsidR="00022D84" w:rsidRPr="00D64D11">
        <w:rPr>
          <w:sz w:val="24"/>
          <w:szCs w:val="24"/>
        </w:rPr>
        <w:t xml:space="preserve"> </w:t>
      </w:r>
      <w:proofErr w:type="spellStart"/>
      <w:r w:rsidR="00022D84" w:rsidRPr="00D64D11">
        <w:rPr>
          <w:sz w:val="24"/>
          <w:szCs w:val="24"/>
        </w:rPr>
        <w:t>rješenje</w:t>
      </w:r>
      <w:proofErr w:type="spellEnd"/>
      <w:r w:rsidR="00022D84" w:rsidRPr="00D64D11">
        <w:rPr>
          <w:sz w:val="24"/>
          <w:szCs w:val="24"/>
        </w:rPr>
        <w:t xml:space="preserve"> o </w:t>
      </w:r>
      <w:proofErr w:type="spellStart"/>
      <w:r w:rsidR="00022D84" w:rsidRPr="00D64D11">
        <w:rPr>
          <w:sz w:val="24"/>
          <w:szCs w:val="24"/>
        </w:rPr>
        <w:t>komunalnom</w:t>
      </w:r>
      <w:proofErr w:type="spellEnd"/>
      <w:r w:rsidR="00022D84" w:rsidRPr="00D64D11">
        <w:rPr>
          <w:sz w:val="24"/>
          <w:szCs w:val="24"/>
        </w:rPr>
        <w:t xml:space="preserve"> </w:t>
      </w:r>
      <w:proofErr w:type="spellStart"/>
      <w:r w:rsidR="00022D84" w:rsidRPr="00D64D11">
        <w:rPr>
          <w:sz w:val="24"/>
          <w:szCs w:val="24"/>
        </w:rPr>
        <w:t>doprinosu</w:t>
      </w:r>
      <w:proofErr w:type="spellEnd"/>
      <w:r w:rsidR="00022D84" w:rsidRPr="00D64D11">
        <w:rPr>
          <w:sz w:val="24"/>
          <w:szCs w:val="24"/>
        </w:rPr>
        <w:t xml:space="preserve"> </w:t>
      </w:r>
      <w:proofErr w:type="spellStart"/>
      <w:r w:rsidRPr="00905DCC">
        <w:rPr>
          <w:sz w:val="24"/>
          <w:szCs w:val="24"/>
        </w:rPr>
        <w:t>ipak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Pr="00905DCC">
        <w:rPr>
          <w:sz w:val="24"/>
          <w:szCs w:val="24"/>
        </w:rPr>
        <w:t>odgađa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="00022D84" w:rsidRPr="00D64D11">
        <w:rPr>
          <w:sz w:val="24"/>
          <w:szCs w:val="24"/>
        </w:rPr>
        <w:t>izvršenje</w:t>
      </w:r>
      <w:proofErr w:type="spellEnd"/>
      <w:r w:rsidR="00022D84" w:rsidRPr="00D64D11">
        <w:rPr>
          <w:sz w:val="24"/>
          <w:szCs w:val="24"/>
        </w:rPr>
        <w:t xml:space="preserve"> </w:t>
      </w:r>
      <w:proofErr w:type="spellStart"/>
      <w:r w:rsidR="00022D84" w:rsidRPr="00D64D11">
        <w:rPr>
          <w:sz w:val="24"/>
          <w:szCs w:val="24"/>
        </w:rPr>
        <w:t>rješenja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Pr="00905DCC">
        <w:rPr>
          <w:sz w:val="24"/>
          <w:szCs w:val="24"/>
        </w:rPr>
        <w:t>jer</w:t>
      </w:r>
      <w:proofErr w:type="spellEnd"/>
      <w:r w:rsidRPr="00905DCC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će</w:t>
      </w:r>
      <w:proofErr w:type="spellEnd"/>
      <w:r w:rsidRPr="00D64D11">
        <w:rPr>
          <w:sz w:val="24"/>
          <w:szCs w:val="24"/>
        </w:rPr>
        <w:t xml:space="preserve"> u </w:t>
      </w:r>
      <w:proofErr w:type="spellStart"/>
      <w:r w:rsidRPr="00D64D11">
        <w:rPr>
          <w:sz w:val="24"/>
          <w:szCs w:val="24"/>
        </w:rPr>
        <w:t>pojedinim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slučajevima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biti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potrebno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provesti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potpuni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ispitni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postupak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omogućiti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stranci</w:t>
      </w:r>
      <w:proofErr w:type="spellEnd"/>
      <w:r w:rsidRPr="00D64D11">
        <w:rPr>
          <w:sz w:val="24"/>
          <w:szCs w:val="24"/>
        </w:rPr>
        <w:t xml:space="preserve"> </w:t>
      </w:r>
      <w:proofErr w:type="spellStart"/>
      <w:r w:rsidRPr="00D64D11">
        <w:rPr>
          <w:sz w:val="24"/>
          <w:szCs w:val="24"/>
        </w:rPr>
        <w:t>sudjelovanje</w:t>
      </w:r>
      <w:proofErr w:type="spellEnd"/>
      <w:r w:rsidRPr="00D64D11">
        <w:rPr>
          <w:sz w:val="24"/>
          <w:szCs w:val="24"/>
        </w:rPr>
        <w:t xml:space="preserve"> u </w:t>
      </w:r>
      <w:proofErr w:type="spellStart"/>
      <w:r w:rsidRPr="00D64D11">
        <w:rPr>
          <w:sz w:val="24"/>
          <w:szCs w:val="24"/>
        </w:rPr>
        <w:t>postupku</w:t>
      </w:r>
      <w:proofErr w:type="spellEnd"/>
      <w:r w:rsidRPr="00905DCC">
        <w:rPr>
          <w:sz w:val="24"/>
          <w:szCs w:val="24"/>
        </w:rPr>
        <w:t xml:space="preserve"> </w:t>
      </w:r>
      <w:r w:rsidR="00905DCC" w:rsidRPr="00905DCC">
        <w:rPr>
          <w:sz w:val="24"/>
          <w:szCs w:val="24"/>
        </w:rPr>
        <w:t>(</w:t>
      </w:r>
      <w:proofErr w:type="spellStart"/>
      <w:r w:rsidR="00D91E7A">
        <w:rPr>
          <w:sz w:val="24"/>
          <w:szCs w:val="24"/>
        </w:rPr>
        <w:t>npr</w:t>
      </w:r>
      <w:proofErr w:type="spellEnd"/>
      <w:r w:rsidR="00D91E7A">
        <w:rPr>
          <w:sz w:val="24"/>
          <w:szCs w:val="24"/>
        </w:rPr>
        <w:t xml:space="preserve">. </w:t>
      </w:r>
      <w:proofErr w:type="spellStart"/>
      <w:r w:rsidR="00E90DB2">
        <w:rPr>
          <w:sz w:val="24"/>
          <w:szCs w:val="24"/>
        </w:rPr>
        <w:t>u</w:t>
      </w:r>
      <w:r w:rsidR="00D91E7A">
        <w:rPr>
          <w:sz w:val="24"/>
          <w:szCs w:val="24"/>
        </w:rPr>
        <w:t>tvrđivanje</w:t>
      </w:r>
      <w:proofErr w:type="spellEnd"/>
      <w:r w:rsidR="00D91E7A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pripadnost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D91E7A">
        <w:rPr>
          <w:sz w:val="24"/>
          <w:szCs w:val="24"/>
        </w:rPr>
        <w:t>građevine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pojedinoj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zoni</w:t>
      </w:r>
      <w:proofErr w:type="spellEnd"/>
      <w:r w:rsidR="00905DCC" w:rsidRPr="00D64D11">
        <w:rPr>
          <w:sz w:val="24"/>
          <w:szCs w:val="24"/>
        </w:rPr>
        <w:t xml:space="preserve">, </w:t>
      </w:r>
      <w:proofErr w:type="spellStart"/>
      <w:r w:rsidR="00905DCC" w:rsidRPr="00D64D11">
        <w:rPr>
          <w:sz w:val="24"/>
          <w:szCs w:val="24"/>
        </w:rPr>
        <w:t>postojanje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uvjeta</w:t>
      </w:r>
      <w:proofErr w:type="spellEnd"/>
      <w:r w:rsidR="00905DCC" w:rsidRPr="00D64D11">
        <w:rPr>
          <w:sz w:val="24"/>
          <w:szCs w:val="24"/>
        </w:rPr>
        <w:t xml:space="preserve"> za </w:t>
      </w:r>
      <w:proofErr w:type="spellStart"/>
      <w:r w:rsidR="00905DCC" w:rsidRPr="00D64D11">
        <w:rPr>
          <w:sz w:val="24"/>
          <w:szCs w:val="24"/>
        </w:rPr>
        <w:t>neplaćanje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ili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oslobađanje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od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plaćanja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komunalnog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doprinosa</w:t>
      </w:r>
      <w:proofErr w:type="spellEnd"/>
      <w:r w:rsidR="00905DCC" w:rsidRPr="00D64D11">
        <w:rPr>
          <w:sz w:val="24"/>
          <w:szCs w:val="24"/>
        </w:rPr>
        <w:t xml:space="preserve">, </w:t>
      </w:r>
      <w:proofErr w:type="spellStart"/>
      <w:r w:rsidR="00905DCC" w:rsidRPr="00D64D11">
        <w:rPr>
          <w:sz w:val="24"/>
          <w:szCs w:val="24"/>
        </w:rPr>
        <w:t>postojanje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ugovora</w:t>
      </w:r>
      <w:proofErr w:type="spellEnd"/>
      <w:r w:rsidR="00905DCC" w:rsidRPr="00D64D11">
        <w:rPr>
          <w:sz w:val="24"/>
          <w:szCs w:val="24"/>
        </w:rPr>
        <w:t xml:space="preserve"> o </w:t>
      </w:r>
      <w:proofErr w:type="spellStart"/>
      <w:r w:rsidR="00905DCC" w:rsidRPr="00D64D11">
        <w:rPr>
          <w:sz w:val="24"/>
          <w:szCs w:val="24"/>
        </w:rPr>
        <w:t>izgradnji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ili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financiranju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izgradnje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komunalne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infrastrukture</w:t>
      </w:r>
      <w:proofErr w:type="spellEnd"/>
      <w:r w:rsidR="00905DCC" w:rsidRPr="00D64D11">
        <w:rPr>
          <w:sz w:val="24"/>
          <w:szCs w:val="24"/>
        </w:rPr>
        <w:t xml:space="preserve"> </w:t>
      </w:r>
      <w:proofErr w:type="spellStart"/>
      <w:r w:rsidR="00905DCC" w:rsidRPr="00D64D11">
        <w:rPr>
          <w:sz w:val="24"/>
          <w:szCs w:val="24"/>
        </w:rPr>
        <w:t>i</w:t>
      </w:r>
      <w:proofErr w:type="spellEnd"/>
      <w:r w:rsidR="00905DCC" w:rsidRPr="00D64D11">
        <w:rPr>
          <w:sz w:val="24"/>
          <w:szCs w:val="24"/>
        </w:rPr>
        <w:t xml:space="preserve"> sl.</w:t>
      </w:r>
      <w:r w:rsidR="00905DCC" w:rsidRPr="00905DCC">
        <w:rPr>
          <w:sz w:val="24"/>
          <w:szCs w:val="24"/>
        </w:rPr>
        <w:t>)</w:t>
      </w:r>
      <w:r w:rsidR="0014327C">
        <w:rPr>
          <w:sz w:val="24"/>
          <w:szCs w:val="24"/>
        </w:rPr>
        <w:t>.</w:t>
      </w:r>
    </w:p>
    <w:p w14:paraId="31EEFA85" w14:textId="1CAD7B3F" w:rsidR="00022D84" w:rsidRPr="00BC4008" w:rsidRDefault="00905DCC" w:rsidP="00540045">
      <w:pPr>
        <w:jc w:val="both"/>
        <w:rPr>
          <w:sz w:val="24"/>
          <w:szCs w:val="24"/>
        </w:rPr>
      </w:pPr>
      <w:r w:rsidRPr="00BC4008">
        <w:rPr>
          <w:sz w:val="24"/>
          <w:szCs w:val="24"/>
        </w:rPr>
        <w:t xml:space="preserve">Kao </w:t>
      </w:r>
      <w:proofErr w:type="spellStart"/>
      <w:r w:rsidRPr="00BC4008">
        <w:rPr>
          <w:sz w:val="24"/>
          <w:szCs w:val="24"/>
        </w:rPr>
        <w:t>važan</w:t>
      </w:r>
      <w:proofErr w:type="spellEnd"/>
      <w:r w:rsidRPr="00BC4008">
        <w:rPr>
          <w:sz w:val="24"/>
          <w:szCs w:val="24"/>
        </w:rPr>
        <w:t xml:space="preserve"> argument u </w:t>
      </w:r>
      <w:proofErr w:type="spellStart"/>
      <w:r w:rsidRPr="00BC4008">
        <w:rPr>
          <w:sz w:val="24"/>
          <w:szCs w:val="24"/>
        </w:rPr>
        <w:t>prilog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mišljenju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kako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i/>
          <w:iCs/>
          <w:sz w:val="24"/>
          <w:szCs w:val="24"/>
        </w:rPr>
        <w:t>žalba</w:t>
      </w:r>
      <w:proofErr w:type="spellEnd"/>
      <w:r w:rsidRPr="00BC4008">
        <w:rPr>
          <w:i/>
          <w:iCs/>
          <w:sz w:val="24"/>
          <w:szCs w:val="24"/>
        </w:rPr>
        <w:t xml:space="preserve"> </w:t>
      </w:r>
      <w:proofErr w:type="spellStart"/>
      <w:r w:rsidRPr="00BC4008">
        <w:rPr>
          <w:i/>
          <w:iCs/>
          <w:sz w:val="24"/>
          <w:szCs w:val="24"/>
        </w:rPr>
        <w:t>podnesena</w:t>
      </w:r>
      <w:proofErr w:type="spellEnd"/>
      <w:r w:rsidRPr="00BC4008">
        <w:rPr>
          <w:i/>
          <w:iCs/>
          <w:sz w:val="24"/>
          <w:szCs w:val="24"/>
        </w:rPr>
        <w:t xml:space="preserve"> </w:t>
      </w:r>
      <w:proofErr w:type="spellStart"/>
      <w:r w:rsidRPr="00BC4008">
        <w:rPr>
          <w:i/>
          <w:iCs/>
          <w:sz w:val="24"/>
          <w:szCs w:val="24"/>
        </w:rPr>
        <w:t>na</w:t>
      </w:r>
      <w:proofErr w:type="spellEnd"/>
      <w:r w:rsidRPr="00BC4008">
        <w:rPr>
          <w:i/>
          <w:iCs/>
          <w:sz w:val="24"/>
          <w:szCs w:val="24"/>
        </w:rPr>
        <w:t xml:space="preserve"> </w:t>
      </w:r>
      <w:proofErr w:type="spellStart"/>
      <w:r w:rsidRPr="00BC4008">
        <w:rPr>
          <w:i/>
          <w:iCs/>
          <w:sz w:val="24"/>
          <w:szCs w:val="24"/>
        </w:rPr>
        <w:t>rješenje</w:t>
      </w:r>
      <w:proofErr w:type="spellEnd"/>
      <w:r w:rsidRPr="00BC4008">
        <w:rPr>
          <w:i/>
          <w:iCs/>
          <w:sz w:val="24"/>
          <w:szCs w:val="24"/>
        </w:rPr>
        <w:t xml:space="preserve"> o </w:t>
      </w:r>
      <w:proofErr w:type="spellStart"/>
      <w:r w:rsidRPr="00BC4008">
        <w:rPr>
          <w:i/>
          <w:iCs/>
          <w:sz w:val="24"/>
          <w:szCs w:val="24"/>
        </w:rPr>
        <w:t>komunalnom</w:t>
      </w:r>
      <w:proofErr w:type="spellEnd"/>
      <w:r w:rsidRPr="00BC4008">
        <w:rPr>
          <w:i/>
          <w:iCs/>
          <w:sz w:val="24"/>
          <w:szCs w:val="24"/>
        </w:rPr>
        <w:t xml:space="preserve"> </w:t>
      </w:r>
      <w:proofErr w:type="spellStart"/>
      <w:r w:rsidRPr="00BC4008">
        <w:rPr>
          <w:i/>
          <w:iCs/>
          <w:sz w:val="24"/>
          <w:szCs w:val="24"/>
        </w:rPr>
        <w:t>doprinosu</w:t>
      </w:r>
      <w:proofErr w:type="spellEnd"/>
      <w:r w:rsidRPr="00BC4008">
        <w:rPr>
          <w:i/>
          <w:iCs/>
          <w:sz w:val="24"/>
          <w:szCs w:val="24"/>
        </w:rPr>
        <w:t xml:space="preserve"> </w:t>
      </w:r>
      <w:proofErr w:type="spellStart"/>
      <w:r w:rsidRPr="00BC4008">
        <w:rPr>
          <w:i/>
          <w:iCs/>
          <w:sz w:val="24"/>
          <w:szCs w:val="24"/>
        </w:rPr>
        <w:t>ima</w:t>
      </w:r>
      <w:proofErr w:type="spellEnd"/>
      <w:r w:rsidRPr="00BC4008">
        <w:rPr>
          <w:i/>
          <w:iCs/>
          <w:sz w:val="24"/>
          <w:szCs w:val="24"/>
        </w:rPr>
        <w:t xml:space="preserve"> </w:t>
      </w:r>
      <w:proofErr w:type="spellStart"/>
      <w:r w:rsidRPr="00BC4008">
        <w:rPr>
          <w:i/>
          <w:iCs/>
          <w:sz w:val="24"/>
          <w:szCs w:val="24"/>
        </w:rPr>
        <w:t>odgodni</w:t>
      </w:r>
      <w:proofErr w:type="spellEnd"/>
      <w:r w:rsidRPr="00BC4008">
        <w:rPr>
          <w:i/>
          <w:iCs/>
          <w:sz w:val="24"/>
          <w:szCs w:val="24"/>
        </w:rPr>
        <w:t xml:space="preserve"> </w:t>
      </w:r>
      <w:proofErr w:type="spellStart"/>
      <w:r w:rsidRPr="00BC4008">
        <w:rPr>
          <w:i/>
          <w:iCs/>
          <w:sz w:val="24"/>
          <w:szCs w:val="24"/>
        </w:rPr>
        <w:t>učinak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istaknuto</w:t>
      </w:r>
      <w:proofErr w:type="spellEnd"/>
      <w:r w:rsidRPr="00BC4008">
        <w:rPr>
          <w:sz w:val="24"/>
          <w:szCs w:val="24"/>
        </w:rPr>
        <w:t xml:space="preserve"> je </w:t>
      </w:r>
      <w:proofErr w:type="spellStart"/>
      <w:r w:rsidRPr="00BC4008">
        <w:rPr>
          <w:sz w:val="24"/>
          <w:szCs w:val="24"/>
        </w:rPr>
        <w:t>kako</w:t>
      </w:r>
      <w:proofErr w:type="spellEnd"/>
      <w:r w:rsidRPr="00BC4008">
        <w:rPr>
          <w:sz w:val="24"/>
          <w:szCs w:val="24"/>
        </w:rPr>
        <w:t xml:space="preserve"> ZKG, </w:t>
      </w:r>
      <w:proofErr w:type="spellStart"/>
      <w:r w:rsidRPr="00BC4008">
        <w:rPr>
          <w:sz w:val="24"/>
          <w:szCs w:val="24"/>
        </w:rPr>
        <w:t>kao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materijalnopravni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zakon</w:t>
      </w:r>
      <w:proofErr w:type="spellEnd"/>
      <w:r w:rsidRPr="00BC4008">
        <w:rPr>
          <w:sz w:val="24"/>
          <w:szCs w:val="24"/>
        </w:rPr>
        <w:t xml:space="preserve">, ne </w:t>
      </w:r>
      <w:proofErr w:type="spellStart"/>
      <w:r w:rsidRPr="00BC4008">
        <w:rPr>
          <w:sz w:val="24"/>
          <w:szCs w:val="24"/>
        </w:rPr>
        <w:t>sadrži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lastRenderedPageBreak/>
        <w:t>izričitu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odredbu</w:t>
      </w:r>
      <w:proofErr w:type="spellEnd"/>
      <w:r w:rsidRPr="00BC4008">
        <w:rPr>
          <w:sz w:val="24"/>
          <w:szCs w:val="24"/>
        </w:rPr>
        <w:t xml:space="preserve"> da </w:t>
      </w:r>
      <w:proofErr w:type="spellStart"/>
      <w:r w:rsidRPr="00BC4008">
        <w:rPr>
          <w:sz w:val="24"/>
          <w:szCs w:val="24"/>
        </w:rPr>
        <w:t>žalba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protiv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rješenja</w:t>
      </w:r>
      <w:proofErr w:type="spellEnd"/>
      <w:r w:rsidRPr="00BC4008">
        <w:rPr>
          <w:sz w:val="24"/>
          <w:szCs w:val="24"/>
        </w:rPr>
        <w:t xml:space="preserve"> o </w:t>
      </w:r>
      <w:proofErr w:type="spellStart"/>
      <w:r w:rsidRPr="00BC4008">
        <w:rPr>
          <w:sz w:val="24"/>
          <w:szCs w:val="24"/>
        </w:rPr>
        <w:t>komunalnom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doprinosu</w:t>
      </w:r>
      <w:proofErr w:type="spellEnd"/>
      <w:r w:rsidRPr="00BC4008">
        <w:rPr>
          <w:sz w:val="24"/>
          <w:szCs w:val="24"/>
        </w:rPr>
        <w:t xml:space="preserve"> ne </w:t>
      </w:r>
      <w:proofErr w:type="spellStart"/>
      <w:r w:rsidRPr="00BC4008">
        <w:rPr>
          <w:sz w:val="24"/>
          <w:szCs w:val="24"/>
        </w:rPr>
        <w:t>odgađa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izvršenje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rješenja</w:t>
      </w:r>
      <w:proofErr w:type="spellEnd"/>
      <w:r w:rsidRPr="00BC4008">
        <w:rPr>
          <w:sz w:val="24"/>
          <w:szCs w:val="24"/>
        </w:rPr>
        <w:t xml:space="preserve">, </w:t>
      </w:r>
      <w:proofErr w:type="spellStart"/>
      <w:r w:rsidRPr="00BC4008">
        <w:rPr>
          <w:sz w:val="24"/>
          <w:szCs w:val="24"/>
        </w:rPr>
        <w:t>kao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npr</w:t>
      </w:r>
      <w:proofErr w:type="spellEnd"/>
      <w:r w:rsidRPr="00BC4008">
        <w:rPr>
          <w:sz w:val="24"/>
          <w:szCs w:val="24"/>
        </w:rPr>
        <w:t xml:space="preserve">. </w:t>
      </w:r>
      <w:proofErr w:type="spellStart"/>
      <w:r w:rsidRPr="00BC4008">
        <w:rPr>
          <w:sz w:val="24"/>
          <w:szCs w:val="24"/>
        </w:rPr>
        <w:t>odredba</w:t>
      </w:r>
      <w:proofErr w:type="spellEnd"/>
      <w:r w:rsidRPr="00BC4008">
        <w:rPr>
          <w:sz w:val="24"/>
          <w:szCs w:val="24"/>
        </w:rPr>
        <w:t xml:space="preserve"> da </w:t>
      </w:r>
      <w:proofErr w:type="spellStart"/>
      <w:r w:rsidRPr="00BC4008">
        <w:rPr>
          <w:sz w:val="24"/>
          <w:szCs w:val="24"/>
        </w:rPr>
        <w:t>žalba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protiv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rješenja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komunalnog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redara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nema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odgodni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učinak</w:t>
      </w:r>
      <w:proofErr w:type="spellEnd"/>
      <w:r w:rsidRPr="00BC4008">
        <w:rPr>
          <w:sz w:val="24"/>
          <w:szCs w:val="24"/>
        </w:rPr>
        <w:t xml:space="preserve"> (</w:t>
      </w:r>
      <w:proofErr w:type="spellStart"/>
      <w:r w:rsidRPr="00BC4008">
        <w:rPr>
          <w:sz w:val="24"/>
          <w:szCs w:val="24"/>
        </w:rPr>
        <w:t>članak</w:t>
      </w:r>
      <w:proofErr w:type="spellEnd"/>
      <w:r w:rsidRPr="00BC4008">
        <w:rPr>
          <w:sz w:val="24"/>
          <w:szCs w:val="24"/>
        </w:rPr>
        <w:t xml:space="preserve"> 117. </w:t>
      </w:r>
      <w:proofErr w:type="spellStart"/>
      <w:r w:rsidRPr="00BC4008">
        <w:rPr>
          <w:sz w:val="24"/>
          <w:szCs w:val="24"/>
        </w:rPr>
        <w:t>stavak</w:t>
      </w:r>
      <w:proofErr w:type="spellEnd"/>
      <w:r w:rsidRPr="00BC4008">
        <w:rPr>
          <w:sz w:val="24"/>
          <w:szCs w:val="24"/>
        </w:rPr>
        <w:t xml:space="preserve"> 2. ZKG).</w:t>
      </w:r>
    </w:p>
    <w:p w14:paraId="465DEDAA" w14:textId="442C2610" w:rsidR="00905DCC" w:rsidRDefault="00905DCC" w:rsidP="00540045">
      <w:pPr>
        <w:jc w:val="both"/>
        <w:rPr>
          <w:sz w:val="24"/>
          <w:szCs w:val="24"/>
        </w:rPr>
      </w:pPr>
      <w:r w:rsidRPr="00BC4008">
        <w:rPr>
          <w:sz w:val="24"/>
          <w:szCs w:val="24"/>
        </w:rPr>
        <w:br/>
      </w:r>
      <w:proofErr w:type="spellStart"/>
      <w:r w:rsidRPr="00BC4008">
        <w:rPr>
          <w:sz w:val="24"/>
          <w:szCs w:val="24"/>
        </w:rPr>
        <w:t>Slijedom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navedenog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potrebno</w:t>
      </w:r>
      <w:proofErr w:type="spellEnd"/>
      <w:r w:rsidRPr="00BC4008">
        <w:rPr>
          <w:sz w:val="24"/>
          <w:szCs w:val="24"/>
        </w:rPr>
        <w:t xml:space="preserve"> je </w:t>
      </w:r>
      <w:proofErr w:type="spellStart"/>
      <w:r w:rsidRPr="00BC4008">
        <w:rPr>
          <w:sz w:val="24"/>
          <w:szCs w:val="24"/>
        </w:rPr>
        <w:t>izmijeniti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Odluku</w:t>
      </w:r>
      <w:proofErr w:type="spellEnd"/>
      <w:r w:rsidRPr="00BC4008">
        <w:rPr>
          <w:sz w:val="24"/>
          <w:szCs w:val="24"/>
        </w:rPr>
        <w:t xml:space="preserve"> o </w:t>
      </w:r>
      <w:proofErr w:type="spellStart"/>
      <w:r w:rsidRPr="00BC4008">
        <w:rPr>
          <w:sz w:val="24"/>
          <w:szCs w:val="24"/>
        </w:rPr>
        <w:t>komunalnom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doprinosu</w:t>
      </w:r>
      <w:proofErr w:type="spellEnd"/>
      <w:r w:rsidRPr="00BC4008">
        <w:rPr>
          <w:sz w:val="24"/>
          <w:szCs w:val="24"/>
        </w:rPr>
        <w:t xml:space="preserve"> (“</w:t>
      </w:r>
      <w:proofErr w:type="spellStart"/>
      <w:r w:rsidRPr="00BC4008">
        <w:rPr>
          <w:sz w:val="24"/>
          <w:szCs w:val="24"/>
        </w:rPr>
        <w:t>Službeni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glasnik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Općine</w:t>
      </w:r>
      <w:proofErr w:type="spellEnd"/>
      <w:r w:rsidRPr="00BC4008">
        <w:rPr>
          <w:sz w:val="24"/>
          <w:szCs w:val="24"/>
        </w:rPr>
        <w:t xml:space="preserve"> Podstrana </w:t>
      </w:r>
      <w:proofErr w:type="spellStart"/>
      <w:r w:rsidRPr="00BC4008">
        <w:rPr>
          <w:sz w:val="24"/>
          <w:szCs w:val="24"/>
        </w:rPr>
        <w:t>broj</w:t>
      </w:r>
      <w:proofErr w:type="spellEnd"/>
      <w:r w:rsidRPr="00BC4008">
        <w:rPr>
          <w:sz w:val="24"/>
          <w:szCs w:val="24"/>
        </w:rPr>
        <w:t xml:space="preserve"> 29/2018) u </w:t>
      </w:r>
      <w:proofErr w:type="spellStart"/>
      <w:r w:rsidRPr="00BC4008">
        <w:rPr>
          <w:sz w:val="24"/>
          <w:szCs w:val="24"/>
        </w:rPr>
        <w:t>dijelu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koji</w:t>
      </w:r>
      <w:r w:rsidR="006D257C" w:rsidRPr="00BC4008">
        <w:rPr>
          <w:sz w:val="24"/>
          <w:szCs w:val="24"/>
        </w:rPr>
        <w:t>m</w:t>
      </w:r>
      <w:proofErr w:type="spellEnd"/>
      <w:r w:rsidR="006D257C" w:rsidRPr="00BC4008">
        <w:rPr>
          <w:sz w:val="24"/>
          <w:szCs w:val="24"/>
        </w:rPr>
        <w:t xml:space="preserve"> se </w:t>
      </w:r>
      <w:proofErr w:type="spellStart"/>
      <w:r w:rsidRPr="00BC4008">
        <w:rPr>
          <w:sz w:val="24"/>
          <w:szCs w:val="24"/>
        </w:rPr>
        <w:t>uređuje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dospjeće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plaćanja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 w:rsidRPr="00BC4008">
        <w:rPr>
          <w:sz w:val="24"/>
          <w:szCs w:val="24"/>
        </w:rPr>
        <w:t>komunalnog</w:t>
      </w:r>
      <w:proofErr w:type="spellEnd"/>
      <w:r w:rsidRPr="00BC400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doprinosa</w:t>
      </w:r>
      <w:proofErr w:type="spellEnd"/>
      <w:r w:rsidR="0014327C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predlaže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donijeti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</w:t>
      </w:r>
      <w:proofErr w:type="spellEnd"/>
      <w:r>
        <w:rPr>
          <w:sz w:val="24"/>
          <w:szCs w:val="24"/>
        </w:rPr>
        <w:t>:</w:t>
      </w:r>
    </w:p>
    <w:p w14:paraId="380CF437" w14:textId="7C812C22" w:rsidR="00905DCC" w:rsidRDefault="00905DCC" w:rsidP="00540045">
      <w:pPr>
        <w:jc w:val="both"/>
        <w:rPr>
          <w:sz w:val="24"/>
          <w:szCs w:val="24"/>
        </w:rPr>
      </w:pPr>
    </w:p>
    <w:p w14:paraId="02870858" w14:textId="1157D257" w:rsidR="00A12E6B" w:rsidRDefault="00A12E6B" w:rsidP="00540045">
      <w:pPr>
        <w:jc w:val="both"/>
        <w:rPr>
          <w:sz w:val="24"/>
          <w:szCs w:val="24"/>
        </w:rPr>
      </w:pPr>
    </w:p>
    <w:p w14:paraId="712D1A30" w14:textId="6A529853" w:rsidR="00A12E6B" w:rsidRDefault="00A12E6B" w:rsidP="00540045">
      <w:pPr>
        <w:jc w:val="both"/>
        <w:rPr>
          <w:sz w:val="24"/>
          <w:szCs w:val="24"/>
        </w:rPr>
      </w:pPr>
    </w:p>
    <w:p w14:paraId="7DAA8FC6" w14:textId="135AA727" w:rsidR="00A12E6B" w:rsidRDefault="00A12E6B" w:rsidP="00540045">
      <w:pPr>
        <w:jc w:val="both"/>
        <w:rPr>
          <w:sz w:val="24"/>
          <w:szCs w:val="24"/>
        </w:rPr>
      </w:pPr>
    </w:p>
    <w:p w14:paraId="17CB3F57" w14:textId="6B499A9C" w:rsidR="00A12E6B" w:rsidRDefault="00A12E6B" w:rsidP="00540045">
      <w:pPr>
        <w:jc w:val="both"/>
        <w:rPr>
          <w:sz w:val="24"/>
          <w:szCs w:val="24"/>
        </w:rPr>
      </w:pPr>
    </w:p>
    <w:p w14:paraId="01BD40BF" w14:textId="54698C6B" w:rsidR="00A12E6B" w:rsidRDefault="00A12E6B" w:rsidP="00540045">
      <w:pPr>
        <w:jc w:val="both"/>
        <w:rPr>
          <w:sz w:val="24"/>
          <w:szCs w:val="24"/>
        </w:rPr>
      </w:pPr>
    </w:p>
    <w:p w14:paraId="703CC514" w14:textId="666189CC" w:rsidR="00A12E6B" w:rsidRDefault="00A12E6B" w:rsidP="00540045">
      <w:pPr>
        <w:jc w:val="both"/>
        <w:rPr>
          <w:sz w:val="24"/>
          <w:szCs w:val="24"/>
        </w:rPr>
      </w:pPr>
    </w:p>
    <w:p w14:paraId="46F048ED" w14:textId="0B2A8292" w:rsidR="00A12E6B" w:rsidRDefault="00A12E6B" w:rsidP="00540045">
      <w:pPr>
        <w:jc w:val="both"/>
        <w:rPr>
          <w:sz w:val="24"/>
          <w:szCs w:val="24"/>
        </w:rPr>
      </w:pPr>
    </w:p>
    <w:p w14:paraId="78DFBFAD" w14:textId="3AC9493B" w:rsidR="00A12E6B" w:rsidRDefault="00A12E6B" w:rsidP="00540045">
      <w:pPr>
        <w:jc w:val="both"/>
        <w:rPr>
          <w:sz w:val="24"/>
          <w:szCs w:val="24"/>
        </w:rPr>
      </w:pPr>
    </w:p>
    <w:p w14:paraId="570B4029" w14:textId="65A95C07" w:rsidR="00A12E6B" w:rsidRDefault="00A12E6B" w:rsidP="00540045">
      <w:pPr>
        <w:jc w:val="both"/>
        <w:rPr>
          <w:sz w:val="24"/>
          <w:szCs w:val="24"/>
        </w:rPr>
      </w:pPr>
    </w:p>
    <w:p w14:paraId="2D3C7167" w14:textId="02D755BD" w:rsidR="00A12E6B" w:rsidRDefault="00A12E6B" w:rsidP="00540045">
      <w:pPr>
        <w:jc w:val="both"/>
        <w:rPr>
          <w:sz w:val="24"/>
          <w:szCs w:val="24"/>
        </w:rPr>
      </w:pPr>
    </w:p>
    <w:p w14:paraId="1A00D48E" w14:textId="2CE71B77" w:rsidR="00A12E6B" w:rsidRDefault="00A12E6B" w:rsidP="00540045">
      <w:pPr>
        <w:jc w:val="both"/>
        <w:rPr>
          <w:sz w:val="24"/>
          <w:szCs w:val="24"/>
        </w:rPr>
      </w:pPr>
    </w:p>
    <w:p w14:paraId="39156079" w14:textId="0422DD4C" w:rsidR="00A12E6B" w:rsidRDefault="00A12E6B" w:rsidP="00540045">
      <w:pPr>
        <w:jc w:val="both"/>
        <w:rPr>
          <w:sz w:val="24"/>
          <w:szCs w:val="24"/>
        </w:rPr>
      </w:pPr>
    </w:p>
    <w:p w14:paraId="48907032" w14:textId="682D01DB" w:rsidR="00A12E6B" w:rsidRDefault="00A12E6B" w:rsidP="00540045">
      <w:pPr>
        <w:jc w:val="both"/>
        <w:rPr>
          <w:sz w:val="24"/>
          <w:szCs w:val="24"/>
        </w:rPr>
      </w:pPr>
    </w:p>
    <w:p w14:paraId="21AD2AA4" w14:textId="0B49A7A1" w:rsidR="00A12E6B" w:rsidRDefault="00A12E6B" w:rsidP="00540045">
      <w:pPr>
        <w:jc w:val="both"/>
        <w:rPr>
          <w:sz w:val="24"/>
          <w:szCs w:val="24"/>
        </w:rPr>
      </w:pPr>
    </w:p>
    <w:p w14:paraId="23B07AFF" w14:textId="446B4242" w:rsidR="00A12E6B" w:rsidRDefault="00A12E6B" w:rsidP="00540045">
      <w:pPr>
        <w:jc w:val="both"/>
        <w:rPr>
          <w:sz w:val="24"/>
          <w:szCs w:val="24"/>
        </w:rPr>
      </w:pPr>
    </w:p>
    <w:p w14:paraId="61D9AB9A" w14:textId="769913AD" w:rsidR="00A12E6B" w:rsidRDefault="00A12E6B" w:rsidP="00540045">
      <w:pPr>
        <w:jc w:val="both"/>
        <w:rPr>
          <w:sz w:val="24"/>
          <w:szCs w:val="24"/>
        </w:rPr>
      </w:pPr>
    </w:p>
    <w:p w14:paraId="6994C0CB" w14:textId="0AB509C9" w:rsidR="00A12E6B" w:rsidRDefault="00A12E6B" w:rsidP="00540045">
      <w:pPr>
        <w:jc w:val="both"/>
        <w:rPr>
          <w:sz w:val="24"/>
          <w:szCs w:val="24"/>
        </w:rPr>
      </w:pPr>
    </w:p>
    <w:p w14:paraId="5E4515EC" w14:textId="1B66D787" w:rsidR="00A12E6B" w:rsidRDefault="00A12E6B" w:rsidP="00540045">
      <w:pPr>
        <w:jc w:val="both"/>
        <w:rPr>
          <w:sz w:val="24"/>
          <w:szCs w:val="24"/>
        </w:rPr>
      </w:pPr>
    </w:p>
    <w:p w14:paraId="536712E2" w14:textId="344C54D3" w:rsidR="00A12E6B" w:rsidRDefault="00A12E6B" w:rsidP="00540045">
      <w:pPr>
        <w:jc w:val="both"/>
        <w:rPr>
          <w:sz w:val="24"/>
          <w:szCs w:val="24"/>
        </w:rPr>
      </w:pPr>
    </w:p>
    <w:p w14:paraId="6F5EEBA1" w14:textId="27827C8C" w:rsidR="00A12E6B" w:rsidRDefault="00A12E6B" w:rsidP="00540045">
      <w:pPr>
        <w:jc w:val="both"/>
        <w:rPr>
          <w:sz w:val="24"/>
          <w:szCs w:val="24"/>
        </w:rPr>
      </w:pPr>
    </w:p>
    <w:p w14:paraId="53F0C07A" w14:textId="5614FC4F" w:rsidR="00A12E6B" w:rsidRDefault="00A12E6B" w:rsidP="00540045">
      <w:pPr>
        <w:jc w:val="both"/>
        <w:rPr>
          <w:sz w:val="24"/>
          <w:szCs w:val="24"/>
        </w:rPr>
      </w:pPr>
    </w:p>
    <w:p w14:paraId="7E20436E" w14:textId="36C7BFE8" w:rsidR="00A12E6B" w:rsidRDefault="00A12E6B" w:rsidP="00540045">
      <w:pPr>
        <w:jc w:val="both"/>
        <w:rPr>
          <w:sz w:val="24"/>
          <w:szCs w:val="24"/>
        </w:rPr>
      </w:pPr>
    </w:p>
    <w:p w14:paraId="281A0551" w14:textId="094ACCB2" w:rsidR="00A12E6B" w:rsidRDefault="00A12E6B" w:rsidP="00540045">
      <w:pPr>
        <w:jc w:val="both"/>
        <w:rPr>
          <w:sz w:val="24"/>
          <w:szCs w:val="24"/>
        </w:rPr>
      </w:pPr>
    </w:p>
    <w:p w14:paraId="159B7B18" w14:textId="08CE0490" w:rsidR="00A12E6B" w:rsidRDefault="00A12E6B" w:rsidP="00540045">
      <w:pPr>
        <w:jc w:val="both"/>
        <w:rPr>
          <w:sz w:val="24"/>
          <w:szCs w:val="24"/>
        </w:rPr>
      </w:pPr>
    </w:p>
    <w:p w14:paraId="6291CEAB" w14:textId="0EB26578" w:rsidR="00A12E6B" w:rsidRDefault="00A12E6B" w:rsidP="00540045">
      <w:pPr>
        <w:jc w:val="both"/>
        <w:rPr>
          <w:sz w:val="24"/>
          <w:szCs w:val="24"/>
        </w:rPr>
      </w:pPr>
    </w:p>
    <w:p w14:paraId="6CEB5CEC" w14:textId="1C58A9A5" w:rsidR="00A12E6B" w:rsidRDefault="00A12E6B" w:rsidP="00540045">
      <w:pPr>
        <w:jc w:val="both"/>
        <w:rPr>
          <w:sz w:val="24"/>
          <w:szCs w:val="24"/>
        </w:rPr>
      </w:pPr>
    </w:p>
    <w:p w14:paraId="1070E59A" w14:textId="5625036F" w:rsidR="00A12E6B" w:rsidRDefault="00A12E6B" w:rsidP="00540045">
      <w:pPr>
        <w:jc w:val="both"/>
        <w:rPr>
          <w:sz w:val="24"/>
          <w:szCs w:val="24"/>
        </w:rPr>
      </w:pPr>
    </w:p>
    <w:p w14:paraId="6501A5E5" w14:textId="0B46239A" w:rsidR="00A12E6B" w:rsidRDefault="00A12E6B" w:rsidP="00540045">
      <w:pPr>
        <w:jc w:val="both"/>
        <w:rPr>
          <w:sz w:val="24"/>
          <w:szCs w:val="24"/>
        </w:rPr>
      </w:pPr>
    </w:p>
    <w:p w14:paraId="1CD08385" w14:textId="06523E1E" w:rsidR="00A12E6B" w:rsidRDefault="00A12E6B" w:rsidP="00540045">
      <w:pPr>
        <w:jc w:val="both"/>
        <w:rPr>
          <w:sz w:val="24"/>
          <w:szCs w:val="24"/>
        </w:rPr>
      </w:pPr>
    </w:p>
    <w:p w14:paraId="1C25AC3D" w14:textId="6C4D617F" w:rsidR="00A12E6B" w:rsidRDefault="00A12E6B" w:rsidP="00540045">
      <w:pPr>
        <w:jc w:val="both"/>
        <w:rPr>
          <w:sz w:val="24"/>
          <w:szCs w:val="24"/>
        </w:rPr>
      </w:pPr>
    </w:p>
    <w:p w14:paraId="6FA22DF5" w14:textId="3BCA14B4" w:rsidR="00A12E6B" w:rsidRDefault="00A12E6B" w:rsidP="00540045">
      <w:pPr>
        <w:jc w:val="both"/>
        <w:rPr>
          <w:sz w:val="24"/>
          <w:szCs w:val="24"/>
        </w:rPr>
      </w:pPr>
    </w:p>
    <w:p w14:paraId="52890B3E" w14:textId="6E8118CC" w:rsidR="00A12E6B" w:rsidRDefault="00A12E6B" w:rsidP="00540045">
      <w:pPr>
        <w:jc w:val="both"/>
        <w:rPr>
          <w:sz w:val="24"/>
          <w:szCs w:val="24"/>
        </w:rPr>
      </w:pPr>
    </w:p>
    <w:p w14:paraId="69A12AB1" w14:textId="66EFA762" w:rsidR="00A12E6B" w:rsidRDefault="00A12E6B" w:rsidP="00540045">
      <w:pPr>
        <w:jc w:val="both"/>
        <w:rPr>
          <w:sz w:val="24"/>
          <w:szCs w:val="24"/>
        </w:rPr>
      </w:pPr>
    </w:p>
    <w:p w14:paraId="12F547B3" w14:textId="66CC637C" w:rsidR="00A12E6B" w:rsidRDefault="00A12E6B" w:rsidP="00540045">
      <w:pPr>
        <w:jc w:val="both"/>
        <w:rPr>
          <w:sz w:val="24"/>
          <w:szCs w:val="24"/>
        </w:rPr>
      </w:pPr>
    </w:p>
    <w:p w14:paraId="4A11747F" w14:textId="1AAF0DEC" w:rsidR="00A12E6B" w:rsidRDefault="00A12E6B" w:rsidP="00540045">
      <w:pPr>
        <w:jc w:val="both"/>
        <w:rPr>
          <w:sz w:val="24"/>
          <w:szCs w:val="24"/>
        </w:rPr>
      </w:pPr>
    </w:p>
    <w:p w14:paraId="48B5CBC9" w14:textId="0157A894" w:rsidR="00A12E6B" w:rsidRDefault="00A12E6B" w:rsidP="00540045">
      <w:pPr>
        <w:jc w:val="both"/>
        <w:rPr>
          <w:sz w:val="24"/>
          <w:szCs w:val="24"/>
        </w:rPr>
      </w:pPr>
    </w:p>
    <w:p w14:paraId="1AEADEFB" w14:textId="3F78F2EA" w:rsidR="00A12E6B" w:rsidRDefault="00A12E6B" w:rsidP="00540045">
      <w:pPr>
        <w:jc w:val="both"/>
        <w:rPr>
          <w:sz w:val="24"/>
          <w:szCs w:val="24"/>
        </w:rPr>
      </w:pPr>
    </w:p>
    <w:p w14:paraId="1E0BD509" w14:textId="46F88A25" w:rsidR="00A12E6B" w:rsidRDefault="00A12E6B" w:rsidP="00540045">
      <w:pPr>
        <w:jc w:val="both"/>
        <w:rPr>
          <w:sz w:val="24"/>
          <w:szCs w:val="24"/>
        </w:rPr>
      </w:pPr>
    </w:p>
    <w:p w14:paraId="5582F976" w14:textId="57A49821" w:rsidR="0014327C" w:rsidRDefault="0014327C" w:rsidP="0014327C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lastRenderedPageBreak/>
        <w:t>Na</w:t>
      </w:r>
      <w:r w:rsidRPr="00E45DC8">
        <w:rPr>
          <w:sz w:val="24"/>
          <w:szCs w:val="24"/>
          <w:lang w:eastAsia="hr-HR"/>
        </w:rPr>
        <w:t xml:space="preserve"> </w:t>
      </w:r>
      <w:proofErr w:type="spellStart"/>
      <w:r w:rsidRPr="00E45DC8">
        <w:rPr>
          <w:sz w:val="24"/>
          <w:szCs w:val="24"/>
          <w:lang w:eastAsia="hr-HR"/>
        </w:rPr>
        <w:t>temelju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proofErr w:type="spellStart"/>
      <w:r w:rsidRPr="00E45DC8">
        <w:rPr>
          <w:sz w:val="24"/>
          <w:szCs w:val="24"/>
          <w:lang w:eastAsia="hr-HR"/>
        </w:rPr>
        <w:t>članka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78</w:t>
      </w:r>
      <w:r w:rsidRPr="00E45DC8">
        <w:rPr>
          <w:sz w:val="24"/>
          <w:szCs w:val="24"/>
          <w:lang w:eastAsia="hr-HR"/>
        </w:rPr>
        <w:t xml:space="preserve">. </w:t>
      </w:r>
      <w:proofErr w:type="spellStart"/>
      <w:r w:rsidRPr="00E45DC8">
        <w:rPr>
          <w:sz w:val="24"/>
          <w:szCs w:val="24"/>
          <w:lang w:eastAsia="hr-HR"/>
        </w:rPr>
        <w:t>Zakona</w:t>
      </w:r>
      <w:proofErr w:type="spellEnd"/>
      <w:r w:rsidRPr="00E45DC8">
        <w:rPr>
          <w:sz w:val="24"/>
          <w:szCs w:val="24"/>
          <w:lang w:eastAsia="hr-HR"/>
        </w:rPr>
        <w:t xml:space="preserve"> o </w:t>
      </w:r>
      <w:proofErr w:type="spellStart"/>
      <w:r w:rsidRPr="00E45DC8">
        <w:rPr>
          <w:sz w:val="24"/>
          <w:szCs w:val="24"/>
          <w:lang w:eastAsia="hr-HR"/>
        </w:rPr>
        <w:t>komunalnom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proofErr w:type="spellStart"/>
      <w:r w:rsidRPr="00E45DC8">
        <w:rPr>
          <w:sz w:val="24"/>
          <w:szCs w:val="24"/>
          <w:lang w:eastAsia="hr-HR"/>
        </w:rPr>
        <w:t>gospodarstvu</w:t>
      </w:r>
      <w:proofErr w:type="spellEnd"/>
      <w:r w:rsidRPr="00E45DC8">
        <w:rPr>
          <w:sz w:val="24"/>
          <w:szCs w:val="24"/>
          <w:lang w:eastAsia="hr-HR"/>
        </w:rPr>
        <w:t xml:space="preserve"> (</w:t>
      </w:r>
      <w:r>
        <w:rPr>
          <w:sz w:val="24"/>
          <w:szCs w:val="24"/>
          <w:lang w:eastAsia="hr-HR"/>
        </w:rPr>
        <w:t>“</w:t>
      </w:r>
      <w:proofErr w:type="spellStart"/>
      <w:r>
        <w:rPr>
          <w:sz w:val="24"/>
          <w:szCs w:val="24"/>
          <w:lang w:eastAsia="hr-HR"/>
        </w:rPr>
        <w:t>Narodne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novine</w:t>
      </w:r>
      <w:proofErr w:type="spellEnd"/>
      <w:r>
        <w:rPr>
          <w:sz w:val="24"/>
          <w:szCs w:val="24"/>
          <w:lang w:eastAsia="hr-HR"/>
        </w:rPr>
        <w:t xml:space="preserve">” </w:t>
      </w:r>
      <w:proofErr w:type="spellStart"/>
      <w:r>
        <w:rPr>
          <w:sz w:val="24"/>
          <w:szCs w:val="24"/>
          <w:lang w:eastAsia="hr-HR"/>
        </w:rPr>
        <w:t>broj</w:t>
      </w:r>
      <w:proofErr w:type="spellEnd"/>
      <w:r w:rsidRPr="00E45DC8">
        <w:rPr>
          <w:sz w:val="24"/>
          <w:szCs w:val="24"/>
          <w:lang w:eastAsia="hr-HR"/>
        </w:rPr>
        <w:t xml:space="preserve"> 68/18</w:t>
      </w:r>
      <w:r>
        <w:rPr>
          <w:sz w:val="24"/>
          <w:szCs w:val="24"/>
          <w:lang w:eastAsia="hr-HR"/>
        </w:rPr>
        <w:t>, 110/18, 32/20</w:t>
      </w:r>
      <w:r w:rsidRPr="00E45DC8">
        <w:rPr>
          <w:sz w:val="24"/>
          <w:szCs w:val="24"/>
          <w:lang w:eastAsia="hr-HR"/>
        </w:rPr>
        <w:t xml:space="preserve">) </w:t>
      </w:r>
      <w:proofErr w:type="spellStart"/>
      <w:r w:rsidRPr="00E45DC8">
        <w:rPr>
          <w:sz w:val="24"/>
          <w:szCs w:val="24"/>
          <w:lang w:eastAsia="hr-HR"/>
        </w:rPr>
        <w:t>i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proofErr w:type="spellStart"/>
      <w:r w:rsidRPr="00A12E6B">
        <w:rPr>
          <w:sz w:val="24"/>
          <w:szCs w:val="24"/>
          <w:lang w:eastAsia="hr-HR"/>
        </w:rPr>
        <w:t>članka</w:t>
      </w:r>
      <w:proofErr w:type="spellEnd"/>
      <w:r w:rsidRPr="00A12E6B">
        <w:rPr>
          <w:sz w:val="24"/>
          <w:szCs w:val="24"/>
          <w:lang w:eastAsia="hr-HR"/>
        </w:rPr>
        <w:t xml:space="preserve"> 30. </w:t>
      </w:r>
      <w:proofErr w:type="spellStart"/>
      <w:r w:rsidRPr="00A12E6B">
        <w:rPr>
          <w:sz w:val="24"/>
          <w:szCs w:val="24"/>
          <w:lang w:eastAsia="hr-HR"/>
        </w:rPr>
        <w:t>Statuta</w:t>
      </w:r>
      <w:proofErr w:type="spellEnd"/>
      <w:r w:rsidRPr="00A12E6B">
        <w:rPr>
          <w:sz w:val="24"/>
          <w:szCs w:val="24"/>
          <w:lang w:eastAsia="hr-HR"/>
        </w:rPr>
        <w:t xml:space="preserve"> </w:t>
      </w:r>
      <w:proofErr w:type="spellStart"/>
      <w:r w:rsidRPr="00A12E6B">
        <w:rPr>
          <w:sz w:val="24"/>
          <w:szCs w:val="24"/>
          <w:lang w:eastAsia="hr-HR"/>
        </w:rPr>
        <w:t>Općine</w:t>
      </w:r>
      <w:proofErr w:type="spellEnd"/>
      <w:r w:rsidRPr="00A12E6B">
        <w:rPr>
          <w:sz w:val="24"/>
          <w:szCs w:val="24"/>
          <w:lang w:eastAsia="hr-HR"/>
        </w:rPr>
        <w:t xml:space="preserve"> Podstrana (“</w:t>
      </w:r>
      <w:proofErr w:type="spellStart"/>
      <w:r w:rsidRPr="00A12E6B">
        <w:rPr>
          <w:sz w:val="24"/>
          <w:szCs w:val="24"/>
          <w:lang w:eastAsia="hr-HR"/>
        </w:rPr>
        <w:t>Službeni</w:t>
      </w:r>
      <w:proofErr w:type="spellEnd"/>
      <w:r w:rsidRPr="00A12E6B">
        <w:rPr>
          <w:sz w:val="24"/>
          <w:szCs w:val="24"/>
          <w:lang w:eastAsia="hr-HR"/>
        </w:rPr>
        <w:t xml:space="preserve"> </w:t>
      </w:r>
      <w:proofErr w:type="spellStart"/>
      <w:r w:rsidRPr="00A12E6B">
        <w:rPr>
          <w:sz w:val="24"/>
          <w:szCs w:val="24"/>
          <w:lang w:eastAsia="hr-HR"/>
        </w:rPr>
        <w:t>glasnik</w:t>
      </w:r>
      <w:proofErr w:type="spellEnd"/>
      <w:r w:rsidRPr="00A12E6B">
        <w:rPr>
          <w:sz w:val="24"/>
          <w:szCs w:val="24"/>
          <w:lang w:eastAsia="hr-HR"/>
        </w:rPr>
        <w:t xml:space="preserve"> </w:t>
      </w:r>
      <w:proofErr w:type="spellStart"/>
      <w:r w:rsidRPr="00A12E6B">
        <w:rPr>
          <w:sz w:val="24"/>
          <w:szCs w:val="24"/>
          <w:lang w:eastAsia="hr-HR"/>
        </w:rPr>
        <w:t>Općine</w:t>
      </w:r>
      <w:proofErr w:type="spellEnd"/>
      <w:r w:rsidRPr="00A12E6B">
        <w:rPr>
          <w:sz w:val="24"/>
          <w:szCs w:val="24"/>
          <w:lang w:eastAsia="hr-HR"/>
        </w:rPr>
        <w:t xml:space="preserve"> Podstrana” </w:t>
      </w:r>
      <w:bookmarkStart w:id="0" w:name="_Hlk84334420"/>
      <w:proofErr w:type="spellStart"/>
      <w:r w:rsidRPr="00A12E6B">
        <w:rPr>
          <w:sz w:val="24"/>
          <w:szCs w:val="24"/>
          <w:lang w:eastAsia="hr-HR"/>
        </w:rPr>
        <w:t>broj</w:t>
      </w:r>
      <w:proofErr w:type="spellEnd"/>
      <w:r w:rsidRPr="00A12E6B">
        <w:rPr>
          <w:sz w:val="24"/>
          <w:szCs w:val="24"/>
          <w:lang w:eastAsia="hr-HR"/>
        </w:rPr>
        <w:t xml:space="preserve"> </w:t>
      </w:r>
      <w:r w:rsidR="00553D19" w:rsidRPr="00A12E6B">
        <w:rPr>
          <w:sz w:val="24"/>
          <w:szCs w:val="24"/>
          <w:lang w:eastAsia="hr-HR"/>
        </w:rPr>
        <w:t>07/21</w:t>
      </w:r>
      <w:r w:rsidR="007C2776" w:rsidRPr="00A12E6B">
        <w:rPr>
          <w:sz w:val="24"/>
          <w:szCs w:val="24"/>
          <w:lang w:eastAsia="hr-HR"/>
        </w:rPr>
        <w:t>, 21/21</w:t>
      </w:r>
      <w:r w:rsidRPr="00A12E6B">
        <w:rPr>
          <w:sz w:val="24"/>
          <w:szCs w:val="24"/>
          <w:lang w:eastAsia="hr-HR"/>
        </w:rPr>
        <w:t>)</w:t>
      </w:r>
      <w:bookmarkEnd w:id="0"/>
      <w:r w:rsidRPr="00E45DC8">
        <w:rPr>
          <w:sz w:val="24"/>
          <w:szCs w:val="24"/>
          <w:lang w:eastAsia="hr-HR"/>
        </w:rPr>
        <w:t xml:space="preserve"> </w:t>
      </w:r>
      <w:proofErr w:type="spellStart"/>
      <w:r w:rsidRPr="00E45DC8">
        <w:rPr>
          <w:sz w:val="24"/>
          <w:szCs w:val="24"/>
          <w:lang w:eastAsia="hr-HR"/>
        </w:rPr>
        <w:t>Općinsko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proofErr w:type="spellStart"/>
      <w:r w:rsidRPr="00E45DC8">
        <w:rPr>
          <w:sz w:val="24"/>
          <w:szCs w:val="24"/>
          <w:lang w:eastAsia="hr-HR"/>
        </w:rPr>
        <w:t>vijeće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proofErr w:type="spellStart"/>
      <w:r w:rsidRPr="00E45DC8">
        <w:rPr>
          <w:sz w:val="24"/>
          <w:szCs w:val="24"/>
          <w:lang w:eastAsia="hr-HR"/>
        </w:rPr>
        <w:t>Općine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 xml:space="preserve">Podstrana </w:t>
      </w:r>
      <w:proofErr w:type="spellStart"/>
      <w:r w:rsidRPr="00E45DC8">
        <w:rPr>
          <w:sz w:val="24"/>
          <w:szCs w:val="24"/>
          <w:lang w:eastAsia="hr-HR"/>
        </w:rPr>
        <w:t>na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r w:rsidR="00AE274A">
        <w:rPr>
          <w:sz w:val="24"/>
          <w:szCs w:val="24"/>
          <w:lang w:eastAsia="hr-HR"/>
        </w:rPr>
        <w:t>4</w:t>
      </w:r>
      <w:r w:rsidRPr="00E45DC8">
        <w:rPr>
          <w:sz w:val="24"/>
          <w:szCs w:val="24"/>
          <w:lang w:eastAsia="hr-HR"/>
        </w:rPr>
        <w:t xml:space="preserve">. </w:t>
      </w:r>
      <w:proofErr w:type="spellStart"/>
      <w:r w:rsidRPr="00E45DC8">
        <w:rPr>
          <w:sz w:val="24"/>
          <w:szCs w:val="24"/>
          <w:lang w:eastAsia="hr-HR"/>
        </w:rPr>
        <w:t>sjednici</w:t>
      </w:r>
      <w:proofErr w:type="spellEnd"/>
      <w:r w:rsidRPr="00E45DC8">
        <w:rPr>
          <w:sz w:val="24"/>
          <w:szCs w:val="24"/>
          <w:lang w:eastAsia="hr-HR"/>
        </w:rPr>
        <w:t xml:space="preserve"> </w:t>
      </w:r>
      <w:proofErr w:type="spellStart"/>
      <w:r w:rsidRPr="00E45DC8">
        <w:rPr>
          <w:sz w:val="24"/>
          <w:szCs w:val="24"/>
          <w:lang w:eastAsia="hr-HR"/>
        </w:rPr>
        <w:t>održanoj</w:t>
      </w:r>
      <w:proofErr w:type="spellEnd"/>
      <w:r w:rsidRPr="00E45DC8">
        <w:rPr>
          <w:sz w:val="24"/>
          <w:szCs w:val="24"/>
          <w:lang w:eastAsia="hr-HR"/>
        </w:rPr>
        <w:t xml:space="preserve"> dana </w:t>
      </w:r>
      <w:r w:rsidR="00AE274A">
        <w:rPr>
          <w:sz w:val="24"/>
          <w:szCs w:val="24"/>
          <w:lang w:eastAsia="hr-HR"/>
        </w:rPr>
        <w:t xml:space="preserve">21. </w:t>
      </w:r>
      <w:proofErr w:type="spellStart"/>
      <w:r w:rsidR="00AE274A">
        <w:rPr>
          <w:sz w:val="24"/>
          <w:szCs w:val="24"/>
          <w:lang w:eastAsia="hr-HR"/>
        </w:rPr>
        <w:t>listopada</w:t>
      </w:r>
      <w:proofErr w:type="spellEnd"/>
      <w:r w:rsidRPr="00E45DC8">
        <w:rPr>
          <w:sz w:val="24"/>
          <w:szCs w:val="24"/>
          <w:lang w:eastAsia="hr-HR"/>
        </w:rPr>
        <w:t xml:space="preserve"> 20</w:t>
      </w:r>
      <w:r>
        <w:rPr>
          <w:sz w:val="24"/>
          <w:szCs w:val="24"/>
          <w:lang w:eastAsia="hr-HR"/>
        </w:rPr>
        <w:t>21</w:t>
      </w:r>
      <w:r w:rsidRPr="00E45DC8">
        <w:rPr>
          <w:sz w:val="24"/>
          <w:szCs w:val="24"/>
          <w:lang w:eastAsia="hr-HR"/>
        </w:rPr>
        <w:t xml:space="preserve">. </w:t>
      </w:r>
      <w:proofErr w:type="spellStart"/>
      <w:r w:rsidRPr="00E45DC8">
        <w:rPr>
          <w:sz w:val="24"/>
          <w:szCs w:val="24"/>
          <w:lang w:eastAsia="hr-HR"/>
        </w:rPr>
        <w:t>godine</w:t>
      </w:r>
      <w:proofErr w:type="spellEnd"/>
      <w:r w:rsidRPr="00E45DC8">
        <w:rPr>
          <w:sz w:val="24"/>
          <w:szCs w:val="24"/>
          <w:lang w:eastAsia="hr-HR"/>
        </w:rPr>
        <w:t xml:space="preserve">, </w:t>
      </w:r>
      <w:proofErr w:type="spellStart"/>
      <w:r w:rsidRPr="00E45DC8">
        <w:rPr>
          <w:sz w:val="24"/>
          <w:szCs w:val="24"/>
          <w:lang w:eastAsia="hr-HR"/>
        </w:rPr>
        <w:t>donosi</w:t>
      </w:r>
      <w:proofErr w:type="spellEnd"/>
    </w:p>
    <w:p w14:paraId="1509CA29" w14:textId="77777777" w:rsidR="0014327C" w:rsidRDefault="0014327C" w:rsidP="00540045">
      <w:pPr>
        <w:jc w:val="both"/>
        <w:rPr>
          <w:sz w:val="24"/>
          <w:szCs w:val="24"/>
        </w:rPr>
      </w:pPr>
    </w:p>
    <w:p w14:paraId="33730D90" w14:textId="77777777" w:rsidR="0014327C" w:rsidRDefault="0014327C" w:rsidP="00540045">
      <w:pPr>
        <w:jc w:val="both"/>
        <w:rPr>
          <w:sz w:val="24"/>
          <w:szCs w:val="24"/>
        </w:rPr>
      </w:pPr>
    </w:p>
    <w:p w14:paraId="21E0657C" w14:textId="248A3998" w:rsidR="0014327C" w:rsidRPr="0014327C" w:rsidRDefault="0014327C" w:rsidP="0014327C">
      <w:pPr>
        <w:jc w:val="center"/>
        <w:rPr>
          <w:b/>
          <w:bCs/>
          <w:sz w:val="24"/>
          <w:szCs w:val="24"/>
        </w:rPr>
      </w:pPr>
      <w:r w:rsidRPr="0014327C">
        <w:rPr>
          <w:b/>
          <w:bCs/>
          <w:sz w:val="24"/>
          <w:szCs w:val="24"/>
        </w:rPr>
        <w:t>IZMJEN</w:t>
      </w:r>
      <w:r>
        <w:rPr>
          <w:b/>
          <w:bCs/>
          <w:sz w:val="24"/>
          <w:szCs w:val="24"/>
        </w:rPr>
        <w:t>A</w:t>
      </w:r>
      <w:r w:rsidRPr="0014327C">
        <w:rPr>
          <w:b/>
          <w:bCs/>
          <w:sz w:val="24"/>
          <w:szCs w:val="24"/>
        </w:rPr>
        <w:t xml:space="preserve"> I DOPUN</w:t>
      </w:r>
      <w:r>
        <w:rPr>
          <w:b/>
          <w:bCs/>
          <w:sz w:val="24"/>
          <w:szCs w:val="24"/>
        </w:rPr>
        <w:t>A</w:t>
      </w:r>
    </w:p>
    <w:p w14:paraId="4EE9FAB6" w14:textId="70BBA581" w:rsidR="0014327C" w:rsidRPr="0014327C" w:rsidRDefault="0014327C" w:rsidP="0014327C">
      <w:pPr>
        <w:jc w:val="center"/>
        <w:rPr>
          <w:b/>
          <w:bCs/>
          <w:sz w:val="24"/>
          <w:szCs w:val="24"/>
        </w:rPr>
      </w:pPr>
      <w:r w:rsidRPr="0014327C">
        <w:rPr>
          <w:b/>
          <w:bCs/>
          <w:sz w:val="24"/>
          <w:szCs w:val="24"/>
        </w:rPr>
        <w:t>ODLUKE</w:t>
      </w:r>
    </w:p>
    <w:p w14:paraId="661FD122" w14:textId="449A5BAC" w:rsidR="0014327C" w:rsidRPr="0014327C" w:rsidRDefault="0014327C" w:rsidP="0014327C">
      <w:pPr>
        <w:jc w:val="center"/>
        <w:rPr>
          <w:b/>
          <w:bCs/>
          <w:sz w:val="24"/>
          <w:szCs w:val="24"/>
        </w:rPr>
      </w:pPr>
      <w:r w:rsidRPr="0014327C">
        <w:rPr>
          <w:b/>
          <w:bCs/>
          <w:sz w:val="24"/>
          <w:szCs w:val="24"/>
        </w:rPr>
        <w:t>O KOMUNALNOM DOPRINOSU</w:t>
      </w:r>
    </w:p>
    <w:p w14:paraId="3A2A8D20" w14:textId="69C945C3" w:rsidR="0014327C" w:rsidRDefault="0014327C" w:rsidP="00540045">
      <w:pPr>
        <w:jc w:val="both"/>
        <w:rPr>
          <w:sz w:val="24"/>
          <w:szCs w:val="24"/>
        </w:rPr>
      </w:pPr>
    </w:p>
    <w:p w14:paraId="69864C70" w14:textId="77777777" w:rsidR="0014327C" w:rsidRDefault="0014327C" w:rsidP="00540045">
      <w:pPr>
        <w:jc w:val="both"/>
        <w:rPr>
          <w:sz w:val="24"/>
          <w:szCs w:val="24"/>
        </w:rPr>
      </w:pPr>
    </w:p>
    <w:p w14:paraId="1C334BA0" w14:textId="5FF29853" w:rsidR="0014327C" w:rsidRPr="0014327C" w:rsidRDefault="0014327C" w:rsidP="0014327C">
      <w:pPr>
        <w:jc w:val="center"/>
        <w:rPr>
          <w:b/>
          <w:bCs/>
          <w:sz w:val="24"/>
          <w:szCs w:val="24"/>
        </w:rPr>
      </w:pPr>
      <w:proofErr w:type="spellStart"/>
      <w:r w:rsidRPr="0014327C">
        <w:rPr>
          <w:b/>
          <w:bCs/>
          <w:sz w:val="24"/>
          <w:szCs w:val="24"/>
        </w:rPr>
        <w:t>Članak</w:t>
      </w:r>
      <w:proofErr w:type="spellEnd"/>
      <w:r w:rsidRPr="0014327C">
        <w:rPr>
          <w:b/>
          <w:bCs/>
          <w:sz w:val="24"/>
          <w:szCs w:val="24"/>
        </w:rPr>
        <w:t xml:space="preserve"> 1.</w:t>
      </w:r>
    </w:p>
    <w:p w14:paraId="19858383" w14:textId="0D4D7234" w:rsidR="0014327C" w:rsidRPr="0014327C" w:rsidRDefault="0014327C" w:rsidP="0014327C">
      <w:pPr>
        <w:jc w:val="both"/>
        <w:rPr>
          <w:sz w:val="24"/>
          <w:szCs w:val="24"/>
        </w:rPr>
      </w:pPr>
      <w:r w:rsidRPr="0014327C">
        <w:rPr>
          <w:sz w:val="24"/>
          <w:szCs w:val="24"/>
        </w:rPr>
        <w:t xml:space="preserve">U </w:t>
      </w:r>
      <w:proofErr w:type="spellStart"/>
      <w:r w:rsidRPr="0014327C">
        <w:rPr>
          <w:sz w:val="24"/>
          <w:szCs w:val="24"/>
        </w:rPr>
        <w:t>Odluci</w:t>
      </w:r>
      <w:proofErr w:type="spellEnd"/>
      <w:r w:rsidRPr="0014327C">
        <w:rPr>
          <w:sz w:val="24"/>
          <w:szCs w:val="24"/>
        </w:rPr>
        <w:t xml:space="preserve"> o </w:t>
      </w:r>
      <w:proofErr w:type="spellStart"/>
      <w:r w:rsidRPr="0014327C">
        <w:rPr>
          <w:sz w:val="24"/>
          <w:szCs w:val="24"/>
        </w:rPr>
        <w:t>komunalnom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doprinosu</w:t>
      </w:r>
      <w:proofErr w:type="spellEnd"/>
      <w:r w:rsidRPr="0014327C">
        <w:rPr>
          <w:sz w:val="24"/>
          <w:szCs w:val="24"/>
        </w:rPr>
        <w:t xml:space="preserve"> („</w:t>
      </w:r>
      <w:proofErr w:type="spellStart"/>
      <w:r w:rsidRPr="0014327C">
        <w:rPr>
          <w:sz w:val="24"/>
          <w:szCs w:val="24"/>
        </w:rPr>
        <w:t>Službeni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glasnik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Općine</w:t>
      </w:r>
      <w:proofErr w:type="spellEnd"/>
      <w:r w:rsidRPr="0014327C">
        <w:rPr>
          <w:sz w:val="24"/>
          <w:szCs w:val="24"/>
        </w:rPr>
        <w:t xml:space="preserve"> </w:t>
      </w:r>
      <w:proofErr w:type="gramStart"/>
      <w:r w:rsidRPr="0014327C">
        <w:rPr>
          <w:sz w:val="24"/>
          <w:szCs w:val="24"/>
        </w:rPr>
        <w:t>Podstrana“ br.</w:t>
      </w:r>
      <w:proofErr w:type="gramEnd"/>
      <w:r w:rsidRPr="0014327C">
        <w:rPr>
          <w:sz w:val="24"/>
          <w:szCs w:val="24"/>
        </w:rPr>
        <w:t xml:space="preserve"> </w:t>
      </w:r>
      <w:r>
        <w:rPr>
          <w:sz w:val="24"/>
          <w:szCs w:val="24"/>
        </w:rPr>
        <w:t>29/18</w:t>
      </w:r>
      <w:r w:rsidRPr="0014327C"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mijenja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14. </w:t>
      </w:r>
      <w:proofErr w:type="spellStart"/>
      <w:r>
        <w:rPr>
          <w:sz w:val="24"/>
          <w:szCs w:val="24"/>
        </w:rPr>
        <w:t>stavak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da se </w:t>
      </w:r>
      <w:proofErr w:type="spellStart"/>
      <w:r>
        <w:rPr>
          <w:sz w:val="24"/>
          <w:szCs w:val="24"/>
        </w:rPr>
        <w:t>isti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glasi</w:t>
      </w:r>
      <w:proofErr w:type="spellEnd"/>
      <w:r>
        <w:rPr>
          <w:sz w:val="24"/>
          <w:szCs w:val="24"/>
        </w:rPr>
        <w:t>:</w:t>
      </w:r>
      <w:r w:rsidRPr="0014327C">
        <w:rPr>
          <w:sz w:val="24"/>
          <w:szCs w:val="24"/>
        </w:rPr>
        <w:t>:</w:t>
      </w:r>
      <w:proofErr w:type="gramEnd"/>
    </w:p>
    <w:p w14:paraId="2CC2A716" w14:textId="77777777" w:rsidR="0014327C" w:rsidRDefault="0014327C" w:rsidP="00540045">
      <w:pPr>
        <w:jc w:val="both"/>
        <w:rPr>
          <w:sz w:val="24"/>
          <w:szCs w:val="24"/>
        </w:rPr>
      </w:pPr>
    </w:p>
    <w:p w14:paraId="3434392C" w14:textId="1F3248CE" w:rsidR="00801337" w:rsidRPr="0014327C" w:rsidRDefault="0014327C" w:rsidP="00540045">
      <w:p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="00801337" w:rsidRPr="0014327C">
        <w:rPr>
          <w:sz w:val="24"/>
          <w:szCs w:val="24"/>
        </w:rPr>
        <w:t>Obveza</w:t>
      </w:r>
      <w:proofErr w:type="spellEnd"/>
      <w:r w:rsidR="00801337" w:rsidRPr="0014327C">
        <w:rPr>
          <w:sz w:val="24"/>
          <w:szCs w:val="24"/>
        </w:rPr>
        <w:t xml:space="preserve"> </w:t>
      </w:r>
      <w:proofErr w:type="spellStart"/>
      <w:r w:rsidR="00801337" w:rsidRPr="0014327C">
        <w:rPr>
          <w:sz w:val="24"/>
          <w:szCs w:val="24"/>
        </w:rPr>
        <w:t>plaćanja</w:t>
      </w:r>
      <w:proofErr w:type="spellEnd"/>
      <w:r w:rsidR="00801337" w:rsidRPr="0014327C">
        <w:rPr>
          <w:sz w:val="24"/>
          <w:szCs w:val="24"/>
        </w:rPr>
        <w:t xml:space="preserve"> </w:t>
      </w:r>
      <w:proofErr w:type="spellStart"/>
      <w:r w:rsidR="00801337" w:rsidRPr="0014327C">
        <w:rPr>
          <w:sz w:val="24"/>
          <w:szCs w:val="24"/>
        </w:rPr>
        <w:t>komunalnog</w:t>
      </w:r>
      <w:proofErr w:type="spellEnd"/>
      <w:r w:rsidR="00801337" w:rsidRPr="0014327C">
        <w:rPr>
          <w:sz w:val="24"/>
          <w:szCs w:val="24"/>
        </w:rPr>
        <w:t xml:space="preserve"> </w:t>
      </w:r>
      <w:proofErr w:type="spellStart"/>
      <w:r w:rsidR="00801337" w:rsidRPr="0014327C">
        <w:rPr>
          <w:sz w:val="24"/>
          <w:szCs w:val="24"/>
        </w:rPr>
        <w:t>doprinosa</w:t>
      </w:r>
      <w:proofErr w:type="spellEnd"/>
      <w:r w:rsidR="00801337" w:rsidRPr="0014327C">
        <w:rPr>
          <w:sz w:val="24"/>
          <w:szCs w:val="24"/>
        </w:rPr>
        <w:t xml:space="preserve"> </w:t>
      </w:r>
      <w:proofErr w:type="spellStart"/>
      <w:r w:rsidR="00801337" w:rsidRPr="0014327C">
        <w:rPr>
          <w:sz w:val="24"/>
          <w:szCs w:val="24"/>
        </w:rPr>
        <w:t>dospijeva</w:t>
      </w:r>
      <w:proofErr w:type="spellEnd"/>
      <w:r w:rsidR="00801337" w:rsidRPr="0014327C">
        <w:rPr>
          <w:sz w:val="24"/>
          <w:szCs w:val="24"/>
        </w:rPr>
        <w:t xml:space="preserve"> u </w:t>
      </w:r>
      <w:proofErr w:type="spellStart"/>
      <w:r w:rsidR="00801337" w:rsidRPr="0014327C">
        <w:rPr>
          <w:sz w:val="24"/>
          <w:szCs w:val="24"/>
        </w:rPr>
        <w:t>roku</w:t>
      </w:r>
      <w:proofErr w:type="spellEnd"/>
      <w:r w:rsidR="00801337" w:rsidRPr="0014327C">
        <w:rPr>
          <w:sz w:val="24"/>
          <w:szCs w:val="24"/>
        </w:rPr>
        <w:t xml:space="preserve"> do 15 dana od </w:t>
      </w:r>
      <w:proofErr w:type="spellStart"/>
      <w:r w:rsidR="00801337" w:rsidRPr="0014327C">
        <w:rPr>
          <w:sz w:val="24"/>
          <w:szCs w:val="24"/>
        </w:rPr>
        <w:t>izvršnosti</w:t>
      </w:r>
      <w:proofErr w:type="spellEnd"/>
      <w:r w:rsidR="00801337" w:rsidRPr="0014327C">
        <w:rPr>
          <w:sz w:val="24"/>
          <w:szCs w:val="24"/>
        </w:rPr>
        <w:t xml:space="preserve"> </w:t>
      </w:r>
      <w:proofErr w:type="spellStart"/>
      <w:r w:rsidR="00801337" w:rsidRPr="0014327C">
        <w:rPr>
          <w:sz w:val="24"/>
          <w:szCs w:val="24"/>
        </w:rPr>
        <w:t>rješenja</w:t>
      </w:r>
      <w:proofErr w:type="spellEnd"/>
      <w:r w:rsidR="00801337" w:rsidRPr="0014327C">
        <w:rPr>
          <w:sz w:val="24"/>
          <w:szCs w:val="24"/>
        </w:rPr>
        <w:t xml:space="preserve"> o </w:t>
      </w:r>
      <w:proofErr w:type="spellStart"/>
      <w:r w:rsidR="00801337" w:rsidRPr="0014327C">
        <w:rPr>
          <w:sz w:val="24"/>
          <w:szCs w:val="24"/>
        </w:rPr>
        <w:t>komunalnom</w:t>
      </w:r>
      <w:proofErr w:type="spellEnd"/>
      <w:r w:rsidR="00801337" w:rsidRPr="0014327C">
        <w:rPr>
          <w:sz w:val="24"/>
          <w:szCs w:val="24"/>
        </w:rPr>
        <w:t xml:space="preserve"> </w:t>
      </w:r>
      <w:proofErr w:type="spellStart"/>
      <w:r w:rsidR="00801337" w:rsidRPr="0014327C">
        <w:rPr>
          <w:sz w:val="24"/>
          <w:szCs w:val="24"/>
        </w:rPr>
        <w:t>doprinosu</w:t>
      </w:r>
      <w:proofErr w:type="spellEnd"/>
      <w:r w:rsidR="00801337" w:rsidRPr="0014327C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31C5D681" w14:textId="0AAF898F" w:rsidR="00905DCC" w:rsidRPr="0014327C" w:rsidRDefault="00905DCC" w:rsidP="00540045">
      <w:pPr>
        <w:jc w:val="both"/>
        <w:rPr>
          <w:sz w:val="24"/>
          <w:szCs w:val="24"/>
        </w:rPr>
      </w:pPr>
    </w:p>
    <w:p w14:paraId="7F4D8656" w14:textId="77777777" w:rsidR="0014327C" w:rsidRPr="0014327C" w:rsidRDefault="0014327C" w:rsidP="0014327C">
      <w:pPr>
        <w:jc w:val="both"/>
        <w:rPr>
          <w:sz w:val="24"/>
          <w:szCs w:val="24"/>
        </w:rPr>
      </w:pPr>
    </w:p>
    <w:p w14:paraId="2736F87E" w14:textId="77777777" w:rsidR="0014327C" w:rsidRPr="0014327C" w:rsidRDefault="0014327C" w:rsidP="0014327C">
      <w:pPr>
        <w:jc w:val="center"/>
        <w:rPr>
          <w:b/>
          <w:sz w:val="24"/>
          <w:szCs w:val="24"/>
        </w:rPr>
      </w:pPr>
      <w:proofErr w:type="spellStart"/>
      <w:r w:rsidRPr="0014327C">
        <w:rPr>
          <w:b/>
          <w:sz w:val="24"/>
          <w:szCs w:val="24"/>
        </w:rPr>
        <w:t>Članak</w:t>
      </w:r>
      <w:proofErr w:type="spellEnd"/>
      <w:r w:rsidRPr="0014327C">
        <w:rPr>
          <w:b/>
          <w:sz w:val="24"/>
          <w:szCs w:val="24"/>
        </w:rPr>
        <w:t xml:space="preserve"> 2.</w:t>
      </w:r>
    </w:p>
    <w:p w14:paraId="5852DDDD" w14:textId="6DD2A9EC" w:rsidR="0014327C" w:rsidRPr="0014327C" w:rsidRDefault="0014327C" w:rsidP="0014327C">
      <w:pPr>
        <w:jc w:val="both"/>
        <w:rPr>
          <w:sz w:val="24"/>
          <w:szCs w:val="24"/>
        </w:rPr>
      </w:pPr>
      <w:r w:rsidRPr="0014327C">
        <w:rPr>
          <w:sz w:val="24"/>
          <w:szCs w:val="24"/>
        </w:rPr>
        <w:t xml:space="preserve">Ove </w:t>
      </w:r>
      <w:proofErr w:type="spellStart"/>
      <w:r>
        <w:rPr>
          <w:sz w:val="24"/>
          <w:szCs w:val="24"/>
        </w:rPr>
        <w:t>Izmjena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dopuna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Odluke</w:t>
      </w:r>
      <w:proofErr w:type="spellEnd"/>
      <w:r w:rsidRPr="0014327C">
        <w:rPr>
          <w:sz w:val="24"/>
          <w:szCs w:val="24"/>
        </w:rPr>
        <w:t xml:space="preserve"> o </w:t>
      </w:r>
      <w:proofErr w:type="spellStart"/>
      <w:r w:rsidRPr="0014327C">
        <w:rPr>
          <w:sz w:val="24"/>
          <w:szCs w:val="24"/>
        </w:rPr>
        <w:t>komunalnom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doprinosu</w:t>
      </w:r>
      <w:proofErr w:type="spellEnd"/>
      <w:r w:rsidRPr="0014327C">
        <w:rPr>
          <w:sz w:val="24"/>
          <w:szCs w:val="24"/>
        </w:rPr>
        <w:t xml:space="preserve"> stupa</w:t>
      </w:r>
      <w:r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na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snagu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osmog</w:t>
      </w:r>
      <w:proofErr w:type="spellEnd"/>
      <w:r w:rsidRPr="0014327C">
        <w:rPr>
          <w:sz w:val="24"/>
          <w:szCs w:val="24"/>
        </w:rPr>
        <w:t xml:space="preserve"> dana od dana </w:t>
      </w:r>
      <w:proofErr w:type="spellStart"/>
      <w:r w:rsidRPr="0014327C">
        <w:rPr>
          <w:sz w:val="24"/>
          <w:szCs w:val="24"/>
        </w:rPr>
        <w:t>objave</w:t>
      </w:r>
      <w:proofErr w:type="spellEnd"/>
      <w:r w:rsidRPr="0014327C">
        <w:rPr>
          <w:sz w:val="24"/>
          <w:szCs w:val="24"/>
        </w:rPr>
        <w:t xml:space="preserve"> u </w:t>
      </w:r>
      <w:proofErr w:type="spellStart"/>
      <w:r w:rsidRPr="0014327C">
        <w:rPr>
          <w:sz w:val="24"/>
          <w:szCs w:val="24"/>
        </w:rPr>
        <w:t>Službenom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glasniku</w:t>
      </w:r>
      <w:proofErr w:type="spellEnd"/>
      <w:r w:rsidRPr="0014327C">
        <w:rPr>
          <w:sz w:val="24"/>
          <w:szCs w:val="24"/>
        </w:rPr>
        <w:t xml:space="preserve"> </w:t>
      </w:r>
      <w:proofErr w:type="spellStart"/>
      <w:r w:rsidRPr="0014327C">
        <w:rPr>
          <w:sz w:val="24"/>
          <w:szCs w:val="24"/>
        </w:rPr>
        <w:t>Općine</w:t>
      </w:r>
      <w:proofErr w:type="spellEnd"/>
      <w:r w:rsidRPr="0014327C">
        <w:rPr>
          <w:sz w:val="24"/>
          <w:szCs w:val="24"/>
        </w:rPr>
        <w:t xml:space="preserve"> Podstrana.</w:t>
      </w:r>
    </w:p>
    <w:p w14:paraId="7E164F5B" w14:textId="77777777" w:rsidR="0014327C" w:rsidRPr="0014327C" w:rsidRDefault="0014327C" w:rsidP="0014327C">
      <w:pPr>
        <w:jc w:val="both"/>
        <w:rPr>
          <w:sz w:val="24"/>
          <w:szCs w:val="24"/>
        </w:rPr>
      </w:pPr>
    </w:p>
    <w:p w14:paraId="38EF61BA" w14:textId="77777777" w:rsidR="0014327C" w:rsidRPr="0014327C" w:rsidRDefault="0014327C" w:rsidP="0014327C">
      <w:pPr>
        <w:jc w:val="both"/>
        <w:rPr>
          <w:sz w:val="24"/>
          <w:szCs w:val="24"/>
        </w:rPr>
      </w:pPr>
    </w:p>
    <w:p w14:paraId="5284E639" w14:textId="77777777" w:rsidR="0014327C" w:rsidRPr="0014327C" w:rsidRDefault="0014327C" w:rsidP="0014327C">
      <w:pPr>
        <w:jc w:val="both"/>
        <w:rPr>
          <w:sz w:val="24"/>
          <w:szCs w:val="24"/>
        </w:rPr>
      </w:pPr>
    </w:p>
    <w:p w14:paraId="4F8107C0" w14:textId="77777777" w:rsidR="0014327C" w:rsidRPr="0014327C" w:rsidRDefault="0014327C" w:rsidP="0014327C">
      <w:pPr>
        <w:jc w:val="both"/>
        <w:rPr>
          <w:sz w:val="24"/>
          <w:szCs w:val="24"/>
        </w:rPr>
      </w:pPr>
    </w:p>
    <w:p w14:paraId="728B2387" w14:textId="77777777" w:rsidR="00AE274A" w:rsidRPr="00AE274A" w:rsidRDefault="00AE274A" w:rsidP="00AE274A">
      <w:pPr>
        <w:widowControl/>
        <w:overflowPunct/>
        <w:autoSpaceDE/>
        <w:autoSpaceDN/>
        <w:adjustRightInd/>
        <w:jc w:val="both"/>
        <w:rPr>
          <w:sz w:val="24"/>
          <w:szCs w:val="24"/>
          <w:lang w:val="hr-HR" w:eastAsia="hr-HR"/>
        </w:rPr>
      </w:pPr>
      <w:r w:rsidRPr="00AE274A">
        <w:rPr>
          <w:sz w:val="24"/>
          <w:szCs w:val="24"/>
          <w:lang w:val="hr-HR" w:eastAsia="hr-HR"/>
        </w:rPr>
        <w:t>Klasa:</w:t>
      </w:r>
      <w:r w:rsidRPr="00AE274A">
        <w:rPr>
          <w:sz w:val="24"/>
          <w:szCs w:val="24"/>
          <w:lang w:val="hr-HR" w:eastAsia="hr-HR"/>
        </w:rPr>
        <w:tab/>
        <w:t>022-05/21-01/08</w:t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  <w:t>Predsjednik</w:t>
      </w:r>
    </w:p>
    <w:p w14:paraId="5EDEE32F" w14:textId="415809DB" w:rsidR="00AE274A" w:rsidRPr="00AE274A" w:rsidRDefault="00AE274A" w:rsidP="00AE274A">
      <w:pPr>
        <w:widowControl/>
        <w:overflowPunct/>
        <w:autoSpaceDE/>
        <w:autoSpaceDN/>
        <w:adjustRightInd/>
        <w:jc w:val="both"/>
        <w:rPr>
          <w:sz w:val="24"/>
          <w:szCs w:val="24"/>
          <w:lang w:val="hr-HR" w:eastAsia="hr-HR"/>
        </w:rPr>
      </w:pPr>
      <w:proofErr w:type="spellStart"/>
      <w:r w:rsidRPr="00AE274A">
        <w:rPr>
          <w:sz w:val="24"/>
          <w:szCs w:val="24"/>
          <w:lang w:val="hr-HR" w:eastAsia="hr-HR"/>
        </w:rPr>
        <w:t>Urbroj</w:t>
      </w:r>
      <w:proofErr w:type="spellEnd"/>
      <w:r w:rsidRPr="00AE274A">
        <w:rPr>
          <w:sz w:val="24"/>
          <w:szCs w:val="24"/>
          <w:lang w:val="hr-HR" w:eastAsia="hr-HR"/>
        </w:rPr>
        <w:t>:</w:t>
      </w:r>
      <w:r w:rsidRPr="00AE274A">
        <w:rPr>
          <w:sz w:val="24"/>
          <w:szCs w:val="24"/>
          <w:lang w:val="hr-HR" w:eastAsia="hr-HR"/>
        </w:rPr>
        <w:tab/>
        <w:t xml:space="preserve"> 2191/02-1-21-</w:t>
      </w:r>
      <w:r>
        <w:rPr>
          <w:sz w:val="24"/>
          <w:szCs w:val="24"/>
          <w:lang w:val="hr-HR" w:eastAsia="hr-HR"/>
        </w:rPr>
        <w:t>5</w:t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  <w:t>Općinskog vijeća:</w:t>
      </w:r>
    </w:p>
    <w:p w14:paraId="27BE66B4" w14:textId="77777777" w:rsidR="00AE274A" w:rsidRPr="00AE274A" w:rsidRDefault="00AE274A" w:rsidP="00AE274A">
      <w:pPr>
        <w:widowControl/>
        <w:overflowPunct/>
        <w:autoSpaceDE/>
        <w:autoSpaceDN/>
        <w:adjustRightInd/>
        <w:jc w:val="both"/>
        <w:rPr>
          <w:sz w:val="24"/>
          <w:szCs w:val="24"/>
          <w:lang w:val="hr-HR" w:eastAsia="hr-HR"/>
        </w:rPr>
      </w:pPr>
      <w:r w:rsidRPr="00AE274A">
        <w:rPr>
          <w:sz w:val="24"/>
          <w:szCs w:val="24"/>
          <w:lang w:val="hr-HR" w:eastAsia="hr-HR"/>
        </w:rPr>
        <w:t>Podstrana, 21. listopada 2021. godine</w:t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</w:r>
      <w:r w:rsidRPr="00AE274A">
        <w:rPr>
          <w:sz w:val="24"/>
          <w:szCs w:val="24"/>
          <w:lang w:val="hr-HR" w:eastAsia="hr-HR"/>
        </w:rPr>
        <w:tab/>
        <w:t>Tomislav Buljan</w:t>
      </w:r>
    </w:p>
    <w:p w14:paraId="0B3CF903" w14:textId="77777777" w:rsidR="0014327C" w:rsidRPr="0014327C" w:rsidRDefault="0014327C" w:rsidP="00AE274A">
      <w:pPr>
        <w:jc w:val="both"/>
        <w:rPr>
          <w:sz w:val="24"/>
          <w:szCs w:val="24"/>
        </w:rPr>
      </w:pPr>
    </w:p>
    <w:sectPr w:rsidR="0014327C" w:rsidRPr="0014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7E"/>
    <w:rsid w:val="00022D84"/>
    <w:rsid w:val="000D63A1"/>
    <w:rsid w:val="0011237E"/>
    <w:rsid w:val="0014327C"/>
    <w:rsid w:val="00434459"/>
    <w:rsid w:val="004A6B06"/>
    <w:rsid w:val="004C082E"/>
    <w:rsid w:val="00540045"/>
    <w:rsid w:val="00553D19"/>
    <w:rsid w:val="006D257C"/>
    <w:rsid w:val="00782354"/>
    <w:rsid w:val="007C2776"/>
    <w:rsid w:val="007D4DE1"/>
    <w:rsid w:val="00801337"/>
    <w:rsid w:val="008A6104"/>
    <w:rsid w:val="00905DCC"/>
    <w:rsid w:val="00A12E6B"/>
    <w:rsid w:val="00AE274A"/>
    <w:rsid w:val="00BC4008"/>
    <w:rsid w:val="00CE0FB2"/>
    <w:rsid w:val="00D3765E"/>
    <w:rsid w:val="00D91E7A"/>
    <w:rsid w:val="00DE3F0E"/>
    <w:rsid w:val="00E90DB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74BB"/>
  <w15:chartTrackingRefBased/>
  <w15:docId w15:val="{D47C4FD9-8E10-4FD5-922F-7C61292D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E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A12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0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 Perisic</dc:creator>
  <cp:keywords/>
  <dc:description/>
  <cp:lastModifiedBy>Ivica Tafra</cp:lastModifiedBy>
  <cp:revision>4</cp:revision>
  <cp:lastPrinted>2021-09-23T10:32:00Z</cp:lastPrinted>
  <dcterms:created xsi:type="dcterms:W3CDTF">2021-10-14T09:50:00Z</dcterms:created>
  <dcterms:modified xsi:type="dcterms:W3CDTF">2021-10-14T12:27:00Z</dcterms:modified>
</cp:coreProperties>
</file>