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2907" w14:textId="0318E2F9" w:rsidR="00791237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  <w:bookmarkStart w:id="0" w:name="OLE_LINK2"/>
      <w:r w:rsidRPr="00115635">
        <w:rPr>
          <w:iCs/>
          <w:lang w:val="hr-HR"/>
        </w:rPr>
        <w:t>Na temelju članka 39. stavak 2</w:t>
      </w:r>
      <w:r>
        <w:rPr>
          <w:iCs/>
          <w:lang w:val="hr-HR"/>
        </w:rPr>
        <w:t>. Zakona o proračunu (</w:t>
      </w:r>
      <w:r w:rsidRPr="00115635">
        <w:rPr>
          <w:iCs/>
          <w:lang w:val="hr-HR"/>
        </w:rPr>
        <w:t xml:space="preserve">"Narodne novine" </w:t>
      </w:r>
      <w:r>
        <w:rPr>
          <w:iCs/>
          <w:lang w:val="hr-HR"/>
        </w:rPr>
        <w:t xml:space="preserve">broj </w:t>
      </w:r>
      <w:r w:rsidRPr="00115635">
        <w:rPr>
          <w:lang w:val="hr-HR"/>
        </w:rPr>
        <w:t>87/08, 136/12</w:t>
      </w:r>
      <w:r>
        <w:rPr>
          <w:lang w:val="hr-HR"/>
        </w:rPr>
        <w:t xml:space="preserve"> i</w:t>
      </w:r>
      <w:r w:rsidRPr="00115635">
        <w:rPr>
          <w:lang w:val="hr-HR"/>
        </w:rPr>
        <w:t xml:space="preserve"> 15/15</w:t>
      </w:r>
      <w:r w:rsidRPr="00115635">
        <w:rPr>
          <w:iCs/>
          <w:lang w:val="hr-HR"/>
        </w:rPr>
        <w:t xml:space="preserve">) i članka 31. Statuta </w:t>
      </w:r>
      <w:r>
        <w:rPr>
          <w:iCs/>
          <w:lang w:val="hr-HR"/>
        </w:rPr>
        <w:t>Općine Podstrana (</w:t>
      </w:r>
      <w:r w:rsidRPr="00115635">
        <w:rPr>
          <w:iCs/>
          <w:lang w:val="hr-HR"/>
        </w:rPr>
        <w:t xml:space="preserve">"Službeni glasnik </w:t>
      </w:r>
      <w:r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Podstrana" broj </w:t>
      </w:r>
      <w:r w:rsidRPr="00115635">
        <w:rPr>
          <w:lang w:val="hr-HR"/>
        </w:rPr>
        <w:t>7/13</w:t>
      </w:r>
      <w:r w:rsidRPr="00115635">
        <w:rPr>
          <w:iCs/>
          <w:lang w:val="hr-HR"/>
        </w:rPr>
        <w:t xml:space="preserve">), Općinsko vijeće </w:t>
      </w:r>
      <w:r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 na </w:t>
      </w:r>
      <w:r w:rsidR="002C2DD2">
        <w:rPr>
          <w:iCs/>
          <w:lang w:val="hr-HR"/>
        </w:rPr>
        <w:t>31</w:t>
      </w:r>
      <w:r>
        <w:rPr>
          <w:iCs/>
          <w:lang w:val="hr-HR"/>
        </w:rPr>
        <w:t>.</w:t>
      </w:r>
      <w:r w:rsidRPr="00115635">
        <w:rPr>
          <w:iCs/>
          <w:lang w:val="hr-HR"/>
        </w:rPr>
        <w:t xml:space="preserve"> sjednici, održanoj dana </w:t>
      </w:r>
      <w:r w:rsidR="00DA2656">
        <w:rPr>
          <w:iCs/>
          <w:lang w:val="hr-HR"/>
        </w:rPr>
        <w:t>16</w:t>
      </w:r>
      <w:r w:rsidR="0082098D">
        <w:rPr>
          <w:iCs/>
          <w:lang w:val="hr-HR"/>
        </w:rPr>
        <w:t xml:space="preserve">. </w:t>
      </w:r>
      <w:r w:rsidR="00DA2656">
        <w:rPr>
          <w:iCs/>
          <w:lang w:val="hr-HR"/>
        </w:rPr>
        <w:t>ožujka</w:t>
      </w:r>
      <w:r w:rsidR="0082098D">
        <w:rPr>
          <w:iCs/>
          <w:lang w:val="hr-HR"/>
        </w:rPr>
        <w:t xml:space="preserve"> </w:t>
      </w:r>
      <w:r>
        <w:rPr>
          <w:iCs/>
          <w:lang w:val="hr-HR"/>
        </w:rPr>
        <w:t>20</w:t>
      </w:r>
      <w:r w:rsidR="00DA2656">
        <w:rPr>
          <w:iCs/>
          <w:lang w:val="hr-HR"/>
        </w:rPr>
        <w:t>20</w:t>
      </w:r>
      <w:r>
        <w:rPr>
          <w:iCs/>
          <w:lang w:val="hr-HR"/>
        </w:rPr>
        <w:t>. godine</w:t>
      </w:r>
      <w:r w:rsidRPr="00115635">
        <w:rPr>
          <w:iCs/>
          <w:lang w:val="hr-HR"/>
        </w:rPr>
        <w:t xml:space="preserve"> donosi</w:t>
      </w:r>
    </w:p>
    <w:p w14:paraId="6F9EDDBD" w14:textId="77777777" w:rsidR="00B974D8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3CAD8097" w14:textId="77777777" w:rsidR="00B974D8" w:rsidRPr="0011563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672AEE1B" w14:textId="61125FA4" w:rsidR="00791237" w:rsidRPr="002D566C" w:rsidRDefault="00FC10FC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bookmarkStart w:id="1" w:name="_Hlk508885375"/>
      <w:r>
        <w:rPr>
          <w:b/>
          <w:bCs/>
          <w:iCs/>
          <w:sz w:val="32"/>
          <w:szCs w:val="32"/>
          <w:lang w:val="hr-HR" w:eastAsia="hr-HR"/>
        </w:rPr>
        <w:t xml:space="preserve">I. </w:t>
      </w:r>
      <w:r w:rsidR="0082098D">
        <w:rPr>
          <w:b/>
          <w:bCs/>
          <w:iCs/>
          <w:sz w:val="32"/>
          <w:szCs w:val="32"/>
          <w:lang w:val="hr-HR" w:eastAsia="hr-HR"/>
        </w:rPr>
        <w:t>I</w:t>
      </w:r>
      <w:r w:rsidR="0020721E">
        <w:rPr>
          <w:b/>
          <w:bCs/>
          <w:iCs/>
          <w:sz w:val="32"/>
          <w:szCs w:val="32"/>
          <w:lang w:val="hr-HR" w:eastAsia="hr-HR"/>
        </w:rPr>
        <w:t xml:space="preserve">zmjene i dopune 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>Proračun</w:t>
      </w:r>
      <w:r w:rsidR="0020721E">
        <w:rPr>
          <w:b/>
          <w:bCs/>
          <w:iCs/>
          <w:sz w:val="32"/>
          <w:szCs w:val="32"/>
          <w:lang w:val="hr-HR" w:eastAsia="hr-HR"/>
        </w:rPr>
        <w:t>a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 xml:space="preserve"> Općine Podstrana</w:t>
      </w:r>
      <w:r w:rsidR="00791237">
        <w:rPr>
          <w:b/>
          <w:bCs/>
          <w:iCs/>
          <w:sz w:val="32"/>
          <w:szCs w:val="32"/>
          <w:lang w:val="hr-HR" w:eastAsia="hr-HR"/>
        </w:rPr>
        <w:t xml:space="preserve"> za 20</w:t>
      </w:r>
      <w:r w:rsidR="00DA2656">
        <w:rPr>
          <w:b/>
          <w:bCs/>
          <w:iCs/>
          <w:sz w:val="32"/>
          <w:szCs w:val="32"/>
          <w:lang w:val="hr-HR" w:eastAsia="hr-HR"/>
        </w:rPr>
        <w:t>20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>. godinu</w:t>
      </w:r>
    </w:p>
    <w:bookmarkEnd w:id="1"/>
    <w:p w14:paraId="38414F00" w14:textId="6A70D025" w:rsidR="009B7C1E" w:rsidRDefault="009B7C1E" w:rsidP="0059016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val="hr-HR" w:eastAsia="hr-HR"/>
        </w:rPr>
      </w:pPr>
    </w:p>
    <w:p w14:paraId="04EE1D25" w14:textId="77777777" w:rsidR="008A26C9" w:rsidRPr="00115635" w:rsidRDefault="008A26C9" w:rsidP="00590164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  <w:lang w:val="hr-HR"/>
        </w:rPr>
      </w:pPr>
    </w:p>
    <w:p w14:paraId="3C808F16" w14:textId="77777777" w:rsidR="004F3682" w:rsidRPr="00323F6A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  <w:lang w:val="hr-HR"/>
        </w:rPr>
      </w:pPr>
      <w:r w:rsidRPr="00115635">
        <w:rPr>
          <w:b/>
          <w:bCs/>
          <w:iCs/>
          <w:sz w:val="28"/>
          <w:szCs w:val="28"/>
          <w:lang w:val="hr-HR"/>
        </w:rPr>
        <w:t>OPĆI DIO</w:t>
      </w:r>
    </w:p>
    <w:p w14:paraId="2AFE21E6" w14:textId="77777777" w:rsidR="00E665D1" w:rsidRPr="00115635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115635">
        <w:rPr>
          <w:b/>
          <w:bCs/>
          <w:iCs/>
          <w:lang w:val="hr-HR"/>
        </w:rPr>
        <w:t>Članak 1.</w:t>
      </w:r>
    </w:p>
    <w:p w14:paraId="72674566" w14:textId="4CCCA809" w:rsidR="00E665D1" w:rsidRDefault="00E665D1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115635">
        <w:rPr>
          <w:iCs/>
          <w:lang w:val="hr-HR"/>
        </w:rPr>
        <w:t xml:space="preserve">Proračun </w:t>
      </w:r>
      <w:r w:rsidR="002C6159"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 za </w:t>
      </w:r>
      <w:r w:rsidR="00DD4E48">
        <w:rPr>
          <w:iCs/>
          <w:lang w:val="hr-HR"/>
        </w:rPr>
        <w:t>20</w:t>
      </w:r>
      <w:r w:rsidR="00DA2656">
        <w:rPr>
          <w:iCs/>
          <w:lang w:val="hr-HR"/>
        </w:rPr>
        <w:t>20</w:t>
      </w:r>
      <w:r w:rsidR="00FD632F">
        <w:rPr>
          <w:iCs/>
          <w:lang w:val="hr-HR"/>
        </w:rPr>
        <w:t>.</w:t>
      </w:r>
      <w:r w:rsidRPr="00115635">
        <w:rPr>
          <w:iCs/>
          <w:lang w:val="hr-HR"/>
        </w:rPr>
        <w:t xml:space="preserve"> godinu (u daljnjem tek</w:t>
      </w:r>
      <w:bookmarkStart w:id="2" w:name="_GoBack"/>
      <w:bookmarkEnd w:id="2"/>
      <w:r w:rsidRPr="00115635">
        <w:rPr>
          <w:iCs/>
          <w:lang w:val="hr-HR"/>
        </w:rPr>
        <w:t>stu „Proračun“)</w:t>
      </w:r>
      <w:r w:rsidR="007B560F" w:rsidRPr="00115635">
        <w:rPr>
          <w:iCs/>
          <w:lang w:val="hr-HR"/>
        </w:rPr>
        <w:t xml:space="preserve"> </w:t>
      </w:r>
      <w:r w:rsidRPr="00115635">
        <w:rPr>
          <w:iCs/>
          <w:lang w:val="hr-HR"/>
        </w:rPr>
        <w:t>sastoji se od:</w:t>
      </w:r>
    </w:p>
    <w:p w14:paraId="469B3F87" w14:textId="77777777" w:rsidR="0082098D" w:rsidRDefault="0082098D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9"/>
        <w:gridCol w:w="7627"/>
        <w:gridCol w:w="2075"/>
        <w:gridCol w:w="2183"/>
        <w:gridCol w:w="2238"/>
      </w:tblGrid>
      <w:tr w:rsidR="008A26C9" w:rsidRPr="00B006A5" w14:paraId="1483C07D" w14:textId="77777777" w:rsidTr="008A26C9">
        <w:trPr>
          <w:trHeight w:val="340"/>
          <w:jc w:val="center"/>
        </w:trPr>
        <w:tc>
          <w:tcPr>
            <w:tcW w:w="154" w:type="pct"/>
            <w:shd w:val="clear" w:color="auto" w:fill="auto"/>
            <w:noWrap/>
            <w:vAlign w:val="bottom"/>
          </w:tcPr>
          <w:p w14:paraId="1BDE2353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shd w:val="clear" w:color="auto" w:fill="auto"/>
            <w:noWrap/>
            <w:vAlign w:val="bottom"/>
          </w:tcPr>
          <w:p w14:paraId="33FDE1A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2DC75801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PLAN</w:t>
            </w:r>
          </w:p>
        </w:tc>
        <w:tc>
          <w:tcPr>
            <w:tcW w:w="749" w:type="pct"/>
            <w:noWrap/>
            <w:vAlign w:val="center"/>
          </w:tcPr>
          <w:p w14:paraId="6139A7D3" w14:textId="77777777" w:rsidR="008A26C9" w:rsidRPr="007A4A42" w:rsidRDefault="008A26C9" w:rsidP="00E4662F">
            <w:pPr>
              <w:ind w:left="-6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PROMJENA</w:t>
            </w:r>
          </w:p>
        </w:tc>
        <w:tc>
          <w:tcPr>
            <w:tcW w:w="768" w:type="pct"/>
            <w:noWrap/>
            <w:vAlign w:val="center"/>
          </w:tcPr>
          <w:p w14:paraId="7BE8294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NOVI PLAN </w:t>
            </w:r>
          </w:p>
        </w:tc>
      </w:tr>
      <w:tr w:rsidR="008A26C9" w:rsidRPr="00B006A5" w14:paraId="38E710C5" w14:textId="77777777" w:rsidTr="008A26C9">
        <w:trPr>
          <w:trHeight w:val="312"/>
          <w:jc w:val="center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1D7C4A76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shd w:val="clear" w:color="auto" w:fill="auto"/>
            <w:noWrap/>
            <w:vAlign w:val="bottom"/>
            <w:hideMark/>
          </w:tcPr>
          <w:p w14:paraId="44415C8B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A882BDF" w14:textId="27945EB0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749" w:type="pct"/>
            <w:noWrap/>
            <w:vAlign w:val="center"/>
            <w:hideMark/>
          </w:tcPr>
          <w:p w14:paraId="700C3ECD" w14:textId="6CFCE563" w:rsidR="008A26C9" w:rsidRPr="007A4A42" w:rsidRDefault="008A26C9" w:rsidP="00E4662F">
            <w:pPr>
              <w:ind w:left="-6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768" w:type="pct"/>
            <w:noWrap/>
            <w:vAlign w:val="center"/>
            <w:hideMark/>
          </w:tcPr>
          <w:p w14:paraId="20D22520" w14:textId="0A1689A5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</w:tr>
      <w:tr w:rsidR="008A26C9" w:rsidRPr="00B006A5" w14:paraId="56AC6803" w14:textId="77777777" w:rsidTr="00FF2254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137B2EBC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A. Račun prihoda i rashoda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7BC9B9D" w14:textId="77777777" w:rsidR="008A26C9" w:rsidRPr="007A4A42" w:rsidRDefault="008A26C9" w:rsidP="00E4662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D514849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</w:tcBorders>
            <w:shd w:val="clear" w:color="auto" w:fill="8DB3E2" w:themeFill="text2" w:themeFillTint="66"/>
            <w:noWrap/>
            <w:vAlign w:val="center"/>
          </w:tcPr>
          <w:p w14:paraId="724EDE20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DA2656" w:rsidRPr="00B006A5" w14:paraId="37B3A33D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F14A1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6740A6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Prihodi poslovanja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2280A2D" w14:textId="448A0624" w:rsidR="00DA2656" w:rsidRPr="007A4A42" w:rsidRDefault="00DA2656" w:rsidP="00DA2656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3D731E">
              <w:rPr>
                <w:rFonts w:ascii="Calibri" w:hAnsi="Calibri" w:cs="Arial"/>
                <w:sz w:val="22"/>
                <w:szCs w:val="22"/>
              </w:rPr>
              <w:t>79.423.200,00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AC11B7" w14:textId="227E8C5D" w:rsidR="00DA2656" w:rsidRPr="007A4A42" w:rsidRDefault="002C2DD2" w:rsidP="00DA265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C2DD2">
              <w:rPr>
                <w:rFonts w:asciiTheme="minorHAnsi" w:hAnsiTheme="minorHAnsi" w:cs="Arial"/>
                <w:sz w:val="22"/>
                <w:szCs w:val="22"/>
              </w:rPr>
              <w:t>10.171.451,00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72DF" w14:textId="6F124594" w:rsidR="00DA2656" w:rsidRPr="007A4A42" w:rsidRDefault="002C2DD2" w:rsidP="00DA265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C2DD2">
              <w:rPr>
                <w:rFonts w:asciiTheme="minorHAnsi" w:hAnsiTheme="minorHAnsi" w:cs="Arial"/>
                <w:sz w:val="22"/>
                <w:szCs w:val="22"/>
              </w:rPr>
              <w:t>89.594.651,00</w:t>
            </w:r>
          </w:p>
        </w:tc>
      </w:tr>
      <w:tr w:rsidR="00DA2656" w:rsidRPr="00B006A5" w14:paraId="7A8E3C11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A26EB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3AAFD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Prihodi od prodaje nefinancijske imovine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3C3666F" w14:textId="54EE5AC5" w:rsidR="00DA2656" w:rsidRPr="007A4A42" w:rsidRDefault="00DA2656" w:rsidP="00DA265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D731E">
              <w:rPr>
                <w:rFonts w:ascii="Calibri" w:hAnsi="Calibri" w:cs="Arial"/>
                <w:sz w:val="22"/>
                <w:szCs w:val="22"/>
              </w:rPr>
              <w:t>23.040.300,00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5A61D0" w14:textId="70CB84CA" w:rsidR="00DA2656" w:rsidRPr="007A4A42" w:rsidRDefault="00DA2656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7A4A42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2F4B" w14:textId="04A8C9CF" w:rsidR="00DA2656" w:rsidRPr="007A4A42" w:rsidRDefault="00DA2656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23.040.300,00</w:t>
            </w:r>
          </w:p>
        </w:tc>
      </w:tr>
      <w:tr w:rsidR="00DA2656" w:rsidRPr="00B006A5" w14:paraId="5DD7A8D1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DA340B4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AF5FBDA" w14:textId="77777777" w:rsidR="00DA2656" w:rsidRPr="007A4A42" w:rsidRDefault="00DA2656" w:rsidP="00DA26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prihodi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9CBB875" w14:textId="116B11DF" w:rsidR="00DA2656" w:rsidRPr="007A4A42" w:rsidRDefault="00DA2656" w:rsidP="00DA265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102.463.500,00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DD043BD" w14:textId="2C57AA47" w:rsidR="00DA2656" w:rsidRPr="007A4A42" w:rsidRDefault="00DA2656" w:rsidP="00DA2656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9.271.451,00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9C38BD0" w14:textId="6184618E" w:rsidR="00DA2656" w:rsidRPr="007A4A42" w:rsidRDefault="002C2DD2" w:rsidP="00DA2656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C2D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112.634.951,00</w:t>
            </w:r>
          </w:p>
        </w:tc>
      </w:tr>
      <w:tr w:rsidR="00DA2656" w:rsidRPr="00B006A5" w14:paraId="44CD49C3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3650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4737A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F60C" w14:textId="3A0616B0" w:rsidR="00DA2656" w:rsidRPr="007A4A42" w:rsidRDefault="00DA2656" w:rsidP="00DA2656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45.948.500,00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C0B45A" w14:textId="36F544C1" w:rsidR="00DA2656" w:rsidRPr="007A4A42" w:rsidRDefault="00DA2656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3.195.000,00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BB82" w14:textId="3A565BEE" w:rsidR="00DA2656" w:rsidRPr="007A4A42" w:rsidRDefault="00DA2656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49.143.500,00</w:t>
            </w:r>
          </w:p>
        </w:tc>
      </w:tr>
      <w:tr w:rsidR="00DA2656" w:rsidRPr="00B006A5" w14:paraId="4AA0DDD8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38806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D5FAEA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A757" w14:textId="40BAAC6A" w:rsidR="00DA2656" w:rsidRPr="007A4A42" w:rsidRDefault="00DA2656" w:rsidP="00DA265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58.615.000,00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2D6998" w14:textId="2417223F" w:rsidR="00DA2656" w:rsidRPr="007A4A42" w:rsidRDefault="002C2DD2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2DD2">
              <w:rPr>
                <w:rFonts w:asciiTheme="minorHAnsi" w:hAnsiTheme="minorHAnsi" w:cs="Arial"/>
                <w:sz w:val="22"/>
                <w:szCs w:val="22"/>
              </w:rPr>
              <w:t>5.797.000,00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A1B8" w14:textId="1C3D8765" w:rsidR="00DA2656" w:rsidRPr="007A4A42" w:rsidRDefault="002C2DD2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2DD2">
              <w:rPr>
                <w:rFonts w:asciiTheme="minorHAnsi" w:hAnsiTheme="minorHAnsi" w:cs="Arial"/>
                <w:sz w:val="22"/>
                <w:szCs w:val="22"/>
              </w:rPr>
              <w:t>64.412.000,00</w:t>
            </w:r>
          </w:p>
        </w:tc>
      </w:tr>
      <w:tr w:rsidR="00DA2656" w:rsidRPr="00B006A5" w14:paraId="152C3E2B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86B84AF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FCDDF8C" w14:textId="77777777" w:rsidR="00DA2656" w:rsidRPr="007A4A42" w:rsidRDefault="00DA2656" w:rsidP="00DA26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80603FB" w14:textId="30EB3567" w:rsidR="00DA2656" w:rsidRPr="007A4A42" w:rsidRDefault="00DA2656" w:rsidP="00DA2656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104.563.500,00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51145B6" w14:textId="323F9E4B" w:rsidR="00DA2656" w:rsidRPr="007A4A42" w:rsidRDefault="00DA2656" w:rsidP="00DA2656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8.092.000,00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2AC4051" w14:textId="21CA15B9" w:rsidR="00DA2656" w:rsidRPr="007A4A42" w:rsidRDefault="002C2DD2" w:rsidP="00DA2656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C2DD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113.555.500,00</w:t>
            </w:r>
          </w:p>
        </w:tc>
      </w:tr>
      <w:tr w:rsidR="00DA2656" w:rsidRPr="00B006A5" w14:paraId="3F8D71C4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9A9D2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53D4D1F4" w14:textId="77777777" w:rsidR="00DA2656" w:rsidRPr="007A4A42" w:rsidRDefault="00DA2656" w:rsidP="00DA26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Razlika prihoda i rashoda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7505D" w14:textId="3C498DF7" w:rsidR="00DA2656" w:rsidRPr="007A4A42" w:rsidRDefault="00DA2656" w:rsidP="00DA265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91993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-2.100.000,00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783945BD" w14:textId="4FEAA963" w:rsidR="00DA2656" w:rsidRPr="007A4A42" w:rsidRDefault="00DA2656" w:rsidP="00DA2656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1.179.451,00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354B10" w14:textId="585D6645" w:rsidR="00DA2656" w:rsidRPr="007A4A42" w:rsidRDefault="00DA2656" w:rsidP="00DA2656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-920.549,00</w:t>
            </w:r>
          </w:p>
        </w:tc>
      </w:tr>
      <w:tr w:rsidR="00DA2656" w:rsidRPr="00B006A5" w14:paraId="2B8BCE19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3496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23CD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49FD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FBFE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EB68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DA2656" w:rsidRPr="00B006A5" w14:paraId="4D89C730" w14:textId="77777777" w:rsidTr="008A26C9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D6E5C57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B. Račun financiranja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DD9457A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DD00DBB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1AB8E96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DA2656" w:rsidRPr="00B006A5" w14:paraId="6A1CF3DC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6D35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4BE5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482A" w14:textId="3981E9BA" w:rsidR="00DA2656" w:rsidRPr="007A4A42" w:rsidRDefault="00DA2656" w:rsidP="00DA265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1993">
              <w:rPr>
                <w:rFonts w:ascii="Calibri" w:hAnsi="Calibri" w:cs="Arial"/>
                <w:sz w:val="22"/>
                <w:szCs w:val="22"/>
                <w:lang w:val="hr-HR"/>
              </w:rPr>
              <w:t>2.100.000,00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E2E41" w14:textId="4D120787" w:rsidR="00DA2656" w:rsidRPr="007A4A42" w:rsidRDefault="00DA2656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52A9" w14:textId="5AAD3A04" w:rsidR="00DA2656" w:rsidRPr="007A4A42" w:rsidRDefault="00DA2656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2.100.000,00</w:t>
            </w:r>
          </w:p>
        </w:tc>
      </w:tr>
      <w:tr w:rsidR="00DA2656" w:rsidRPr="00B006A5" w14:paraId="0A647C43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43049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bookmarkStart w:id="3" w:name="_Hlk508892064"/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9E7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Izdaci za financijsku imovinu i otplate zajmova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D6A7" w14:textId="6C76A766" w:rsidR="00DA2656" w:rsidRPr="007A4A42" w:rsidRDefault="00DA2656" w:rsidP="00DA265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91993">
              <w:rPr>
                <w:rFonts w:ascii="Calibri" w:hAnsi="Calibri" w:cs="Arial"/>
                <w:sz w:val="22"/>
                <w:szCs w:val="22"/>
                <w:lang w:val="hr-HR"/>
              </w:rPr>
              <w:t>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E2628" w14:textId="5D25AB69" w:rsidR="00DA2656" w:rsidRPr="007A4A42" w:rsidRDefault="00DA2656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20.000</w:t>
            </w:r>
            <w:r w:rsidRPr="007A4A42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93CB" w14:textId="151A42A1" w:rsidR="00DA2656" w:rsidRPr="007A4A42" w:rsidRDefault="00DA2656" w:rsidP="00DA26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20.000,00</w:t>
            </w:r>
          </w:p>
        </w:tc>
      </w:tr>
      <w:bookmarkEnd w:id="3"/>
      <w:tr w:rsidR="00DA2656" w:rsidRPr="00B006A5" w14:paraId="3110E329" w14:textId="77777777" w:rsidTr="00DA26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FBB94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C012C" w14:textId="77777777" w:rsidR="00DA2656" w:rsidRPr="007A4A42" w:rsidRDefault="00DA2656" w:rsidP="00DA26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Neto financiranje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55B7BF" w14:textId="00CA2F32" w:rsidR="00DA2656" w:rsidRPr="007A4A42" w:rsidRDefault="00DA2656" w:rsidP="00DA265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91993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2.100.000,00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12879F46" w14:textId="5B168876" w:rsidR="00DA2656" w:rsidRPr="007A4A42" w:rsidRDefault="00DA2656" w:rsidP="00DA2656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-20.000,00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5F04E" w14:textId="0006D465" w:rsidR="00DA2656" w:rsidRPr="007A4A42" w:rsidRDefault="00DA2656" w:rsidP="00DA2656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2.080.000,00</w:t>
            </w:r>
          </w:p>
        </w:tc>
      </w:tr>
      <w:tr w:rsidR="00DA2656" w:rsidRPr="00B006A5" w14:paraId="48B5B5CC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7B6D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F524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3953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8159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0215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DA2656" w:rsidRPr="00B006A5" w14:paraId="7B145E7A" w14:textId="77777777" w:rsidTr="008A26C9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E0C2899" w14:textId="77777777" w:rsidR="00DA2656" w:rsidRPr="007A4A42" w:rsidRDefault="00DA2656" w:rsidP="00DA26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C. Raspoloživa sredstva iz prethodnih godina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37E7F74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DC9FAAF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8A2DD65" w14:textId="77777777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</w:tr>
      <w:tr w:rsidR="00DA2656" w:rsidRPr="00B006A5" w14:paraId="40A8E9CA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97903" w14:textId="77777777" w:rsidR="00DA2656" w:rsidRPr="007A4A42" w:rsidRDefault="00DA2656" w:rsidP="00DA26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244A52" w14:textId="77777777" w:rsidR="00DA2656" w:rsidRPr="007A4A42" w:rsidRDefault="00DA2656" w:rsidP="00DA26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Manjak prihoda iz prethodne godine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40AA7" w14:textId="6535F91F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31D54" w14:textId="56981CA4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-1.159.451,00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90BDD" w14:textId="794BE75C" w:rsidR="00DA2656" w:rsidRPr="007A4A42" w:rsidRDefault="00DA2656" w:rsidP="00DA265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-1.159.451,00</w:t>
            </w:r>
          </w:p>
        </w:tc>
      </w:tr>
      <w:tr w:rsidR="008A26C9" w:rsidRPr="00B006A5" w14:paraId="05A5B7BE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AF5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9476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4B21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EC0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809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8A26C9" w:rsidRPr="00B006A5" w14:paraId="7FC1624A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86AA0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3666C6" w14:textId="77777777" w:rsidR="008A26C9" w:rsidRPr="007A4A42" w:rsidRDefault="008A26C9" w:rsidP="00E46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Višak/Manjak +Neto zaduživanje/Financiranje + Raspoloživa sredstva iz prethodnih godina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11A0A8" w14:textId="77777777" w:rsidR="008A26C9" w:rsidRPr="007A4A42" w:rsidRDefault="008A26C9" w:rsidP="00E4662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9BE95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52E8FF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</w:tr>
    </w:tbl>
    <w:p w14:paraId="12FC9EEC" w14:textId="77777777" w:rsidR="00102754" w:rsidRPr="00115635" w:rsidRDefault="00102754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102754" w:rsidRPr="00115635" w:rsidSect="007E572D">
          <w:pgSz w:w="16840" w:h="11907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813"/>
        <w:gridCol w:w="7548"/>
        <w:gridCol w:w="2258"/>
        <w:gridCol w:w="2258"/>
        <w:gridCol w:w="2255"/>
      </w:tblGrid>
      <w:tr w:rsidR="0054327A" w:rsidRPr="00191993" w14:paraId="12474E98" w14:textId="77777777" w:rsidTr="00577A2B">
        <w:trPr>
          <w:trHeight w:val="284"/>
          <w:tblHeader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794684" w14:textId="77777777" w:rsidR="0054327A" w:rsidRPr="00191993" w:rsidRDefault="0054327A" w:rsidP="0054327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Raz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 xml:space="preserve">./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Sku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49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092F472" w14:textId="77777777" w:rsidR="0054327A" w:rsidRPr="00191993" w:rsidRDefault="0054327A" w:rsidP="005432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104D82C" w14:textId="77777777" w:rsidR="0054327A" w:rsidRPr="00191993" w:rsidRDefault="0054327A" w:rsidP="005432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2020.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E5C88E" w14:textId="1C74D701" w:rsidR="0054327A" w:rsidRPr="00191993" w:rsidRDefault="0054327A" w:rsidP="005432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C9626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MJENA 2020</w:t>
            </w:r>
            <w:r w:rsidRPr="00C9626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74BCEBF" w14:textId="59C23692" w:rsidR="0054327A" w:rsidRPr="00191993" w:rsidRDefault="0054327A" w:rsidP="005432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NOVI </w:t>
            </w:r>
            <w:r w:rsidRPr="0025152C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</w:t>
            </w:r>
            <w:r w:rsidRPr="0025152C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6145DF" w:rsidRPr="00191993" w14:paraId="41C1B565" w14:textId="77777777" w:rsidTr="00577A2B">
        <w:trPr>
          <w:trHeight w:val="227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49EC6E1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2494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A407F46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Prihodi poslovanja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FB5484" w14:textId="77777777" w:rsidR="006145DF" w:rsidRPr="00191993" w:rsidRDefault="006145DF" w:rsidP="006145D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3D731E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79.423.200,00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6E618AE" w14:textId="5B842BE1" w:rsidR="006145DF" w:rsidRPr="00577A2B" w:rsidRDefault="006145DF" w:rsidP="006145D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2"/>
                <w:szCs w:val="22"/>
              </w:rPr>
              <w:t>9.271.451,00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44DA50D" w14:textId="4295D35A" w:rsidR="006145DF" w:rsidRPr="00577A2B" w:rsidRDefault="006145DF" w:rsidP="006145D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2"/>
                <w:szCs w:val="22"/>
              </w:rPr>
              <w:t>88.694.651,00</w:t>
            </w:r>
          </w:p>
        </w:tc>
      </w:tr>
      <w:tr w:rsidR="006145DF" w:rsidRPr="00191993" w14:paraId="6AA78999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F58BD15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4A5A9CDB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poreza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A494E0A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26.730.101,00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943B685" w14:textId="78943AFD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2.030.000,00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5BDBA79" w14:textId="08DA0B53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28.760.101,00</w:t>
            </w:r>
          </w:p>
        </w:tc>
      </w:tr>
      <w:tr w:rsidR="006145DF" w:rsidRPr="00191993" w14:paraId="7502EF85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856A406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EDF542B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 i prirez na dohodak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97D0994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20.980.101,00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CE5681A" w14:textId="69A7FD75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2.030.000,00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7D79886" w14:textId="2FF12AA6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23.010.101,00</w:t>
            </w:r>
          </w:p>
        </w:tc>
      </w:tr>
      <w:tr w:rsidR="006145DF" w:rsidRPr="00191993" w14:paraId="44A393C2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ABACEB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115608E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Porezi na imovinu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65CC36F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5.000.000,00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FC274CE" w14:textId="6CB373F4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207E9DD" w14:textId="51FDDE52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5.000.000,00</w:t>
            </w:r>
          </w:p>
        </w:tc>
      </w:tr>
      <w:tr w:rsidR="006145DF" w:rsidRPr="00191993" w14:paraId="02346185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2685676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7C9D6AB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Porezi na robu i usluge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5964CB2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750.000,00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2094054" w14:textId="3B743A8C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7F58D23" w14:textId="1346DC97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750.000,00</w:t>
            </w:r>
          </w:p>
        </w:tc>
      </w:tr>
      <w:tr w:rsidR="006145DF" w:rsidRPr="00191993" w14:paraId="1952D6F6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2E8DCAB6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0A68615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Pomoći iz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inoz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 i od subjekata unutar općeg proračuna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49E0AF85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19.646.999,00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BBA64F8" w14:textId="74F6DDB4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5.650.500,00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8C06E43" w14:textId="20893671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25.297.499,00</w:t>
            </w:r>
          </w:p>
        </w:tc>
      </w:tr>
      <w:tr w:rsidR="006145DF" w:rsidRPr="00191993" w14:paraId="586E39A2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1A0D4DF2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632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0B7407B2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od međunarodnih organizacija te institucija i tijela EU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27CC363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8.239.000,00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7607C9C" w14:textId="3DA44238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-110.000,00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B997019" w14:textId="4AFA5F9F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8.129.000,00</w:t>
            </w:r>
          </w:p>
        </w:tc>
      </w:tr>
      <w:tr w:rsidR="006145DF" w:rsidRPr="00191993" w14:paraId="14FF3075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7A5F1CB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439A879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proračunu iz drugih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D092C19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1.865.000,00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3ED7694" w14:textId="618D33AF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112.500,00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7EAC7C8" w14:textId="0233370C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1.977.500,00</w:t>
            </w:r>
          </w:p>
        </w:tc>
      </w:tr>
      <w:tr w:rsidR="006145DF" w:rsidRPr="00191993" w14:paraId="78C05FE8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195B53E4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635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5FAE0BBF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izravnanja za decentralizirane funkcije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63ADFB6" w14:textId="77777777" w:rsidR="006145DF" w:rsidRPr="00191993" w:rsidRDefault="006145DF" w:rsidP="006145DF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1.500.000,00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BA53790" w14:textId="0104BC83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-221.000,00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C515F43" w14:textId="01D38A80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1.279.000,00</w:t>
            </w:r>
          </w:p>
        </w:tc>
      </w:tr>
      <w:tr w:rsidR="006145DF" w:rsidRPr="00191993" w14:paraId="5C4BFD6F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072C4DEE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638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49B666AC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Pomoći iz državnog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pror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 temeljem prijenosa EU sredstava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700DC59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8.042.999,00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71238F1" w14:textId="2DC08B56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5.869.000,00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11F63FE" w14:textId="2B74FA64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13.911.999,00</w:t>
            </w:r>
          </w:p>
        </w:tc>
      </w:tr>
      <w:tr w:rsidR="006145DF" w:rsidRPr="00191993" w14:paraId="5A5BACDF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6A467665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C38F030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imovine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38C4140F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2.111.000,00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5424ADB" w14:textId="4EAE405A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B3E915E" w14:textId="41B6870B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2.111.000,00</w:t>
            </w:r>
          </w:p>
        </w:tc>
      </w:tr>
      <w:tr w:rsidR="006145DF" w:rsidRPr="00191993" w14:paraId="30761503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A03CC3E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641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4EBF2936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financijske imovine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7E7EEAE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110.000,00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7BC56C3" w14:textId="0DE7A76F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F59509A" w14:textId="12679674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110.000,00</w:t>
            </w:r>
          </w:p>
        </w:tc>
      </w:tr>
      <w:tr w:rsidR="006145DF" w:rsidRPr="00191993" w14:paraId="376A6C0F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10F19A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642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4E116ECC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nefinancijske imovine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6292B30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2.001.000,00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46A8916" w14:textId="0B0F0A52" w:rsidR="006145DF" w:rsidRPr="00577A2B" w:rsidRDefault="006145DF" w:rsidP="00577A2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577A2B">
              <w:rPr>
                <w:rFonts w:ascii="Calibri" w:hAnsi="Calibri" w:cs="Calibri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619D0C1" w14:textId="2B03915F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2.001.000,00</w:t>
            </w:r>
          </w:p>
        </w:tc>
      </w:tr>
      <w:tr w:rsidR="006145DF" w:rsidRPr="00191993" w14:paraId="433FCABD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08C03D2A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65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1F73332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upr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adm.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prist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.,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prist.i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po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pos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prop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nakn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291D4C1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3D731E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29.615.000,00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F9BD14C" w14:textId="11F7CC0B" w:rsidR="006145DF" w:rsidRPr="00577A2B" w:rsidRDefault="002C2DD2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2C2DD2">
              <w:rPr>
                <w:rFonts w:ascii="Calibri" w:hAnsi="Calibri" w:cs="Arial"/>
                <w:b/>
                <w:bCs/>
                <w:sz w:val="20"/>
                <w:szCs w:val="20"/>
              </w:rPr>
              <w:t>2.166.500,00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7B91AA3" w14:textId="42ECA9F3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30.881.500,00</w:t>
            </w:r>
          </w:p>
        </w:tc>
      </w:tr>
      <w:tr w:rsidR="006145DF" w:rsidRPr="00191993" w14:paraId="39F9BE99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151813E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ED7CD10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Upravne i administrativne pristojbe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FD59BB6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16.635.000,00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0C3790A" w14:textId="67150EF1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400.000,00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6071D3E" w14:textId="0C40B136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17.035.000,00</w:t>
            </w:r>
          </w:p>
        </w:tc>
      </w:tr>
      <w:tr w:rsidR="006145DF" w:rsidRPr="00191993" w14:paraId="3E339D2F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11C82D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E3942F5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po posebnim propisima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928B097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230.000,00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90B73E9" w14:textId="2DEB315B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76A906E" w14:textId="28DB279B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230.000,00</w:t>
            </w:r>
          </w:p>
        </w:tc>
      </w:tr>
      <w:tr w:rsidR="006145DF" w:rsidRPr="00191993" w14:paraId="6B18AC44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D21EA04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91B8267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Komunalni doprinosi i naknade 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E1366B4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3D731E">
              <w:rPr>
                <w:rFonts w:ascii="Calibri" w:hAnsi="Calibri" w:cs="Arial"/>
                <w:sz w:val="20"/>
                <w:szCs w:val="20"/>
                <w:lang w:val="hr-HR"/>
              </w:rPr>
              <w:t>12.750.000,00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957D16C" w14:textId="46C08952" w:rsidR="006145DF" w:rsidRPr="006145DF" w:rsidRDefault="002C2DD2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2C2DD2">
              <w:rPr>
                <w:rFonts w:ascii="Calibri" w:hAnsi="Calibri" w:cs="Arial"/>
                <w:sz w:val="20"/>
                <w:szCs w:val="20"/>
              </w:rPr>
              <w:t>1.766.500,00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909E164" w14:textId="6DFBADEB" w:rsidR="006145DF" w:rsidRPr="006145DF" w:rsidRDefault="002C2DD2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2C2DD2">
              <w:rPr>
                <w:rFonts w:ascii="Calibri" w:hAnsi="Calibri" w:cs="Arial"/>
                <w:sz w:val="20"/>
                <w:szCs w:val="20"/>
              </w:rPr>
              <w:t>14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2C2DD2">
              <w:rPr>
                <w:rFonts w:ascii="Calibri" w:hAnsi="Calibri" w:cs="Arial"/>
                <w:sz w:val="20"/>
                <w:szCs w:val="20"/>
              </w:rPr>
              <w:t>516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2C2DD2">
              <w:rPr>
                <w:rFonts w:ascii="Calibri" w:hAnsi="Calibri" w:cs="Arial"/>
                <w:sz w:val="20"/>
                <w:szCs w:val="20"/>
              </w:rPr>
              <w:t>500</w:t>
            </w:r>
            <w:r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</w:tr>
      <w:tr w:rsidR="006145DF" w:rsidRPr="00191993" w14:paraId="71390D83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2C959EF8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66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3006A16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prod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proiz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robe te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pruž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usl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od don.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103B0050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920.100,00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287BCAD" w14:textId="21E76FE9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324.451,00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C5E1ADA" w14:textId="477BCF16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1.244.551,00</w:t>
            </w:r>
          </w:p>
        </w:tc>
      </w:tr>
      <w:tr w:rsidR="006145DF" w:rsidRPr="00191993" w14:paraId="4F4A0947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4C83F38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661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12E1F17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prodaje proizvoda i robe te pruženih usluga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EE9B8D6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620.000,00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764DF4F" w14:textId="46BCFFE2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324.451,00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3D78D07" w14:textId="73C44E0A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944.451,00</w:t>
            </w:r>
          </w:p>
        </w:tc>
      </w:tr>
      <w:tr w:rsidR="00577A2B" w:rsidRPr="00191993" w14:paraId="1EA3BA48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6652CA6C" w14:textId="77777777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663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112C8514" w14:textId="77777777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Donacije od pravnih i fizičkih osoba izvan općeg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8602DDA" w14:textId="77777777" w:rsidR="00577A2B" w:rsidRPr="00191993" w:rsidRDefault="00577A2B" w:rsidP="00577A2B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300.100,00</w:t>
            </w:r>
          </w:p>
        </w:tc>
        <w:tc>
          <w:tcPr>
            <w:tcW w:w="746" w:type="pct"/>
            <w:shd w:val="clear" w:color="auto" w:fill="auto"/>
          </w:tcPr>
          <w:p w14:paraId="7CCBE154" w14:textId="1AF9F6D6" w:rsidR="00577A2B" w:rsidRPr="006145DF" w:rsidRDefault="00577A2B" w:rsidP="00577A2B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DA22AB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4904B41" w14:textId="4CF2C7AC" w:rsidR="00577A2B" w:rsidRPr="006145DF" w:rsidRDefault="00577A2B" w:rsidP="00577A2B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300.100,00</w:t>
            </w:r>
          </w:p>
        </w:tc>
      </w:tr>
      <w:tr w:rsidR="00577A2B" w:rsidRPr="00191993" w14:paraId="7B8895E8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0A2E2271" w14:textId="77777777" w:rsidR="00577A2B" w:rsidRPr="00191993" w:rsidRDefault="00577A2B" w:rsidP="00577A2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68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6EC0B11" w14:textId="77777777" w:rsidR="00577A2B" w:rsidRPr="00191993" w:rsidRDefault="00577A2B" w:rsidP="00577A2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Kazne, upravne mjere i ostali prihodi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3BA2BCA9" w14:textId="77777777" w:rsidR="00577A2B" w:rsidRPr="00191993" w:rsidRDefault="00577A2B" w:rsidP="00577A2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746" w:type="pct"/>
            <w:shd w:val="clear" w:color="auto" w:fill="auto"/>
          </w:tcPr>
          <w:p w14:paraId="6D2C6992" w14:textId="027F3102" w:rsidR="00577A2B" w:rsidRPr="00577A2B" w:rsidRDefault="00577A2B" w:rsidP="00577A2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BDAFF7F" w14:textId="18E2FD02" w:rsidR="00577A2B" w:rsidRPr="00577A2B" w:rsidRDefault="00577A2B" w:rsidP="00577A2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400.000,00</w:t>
            </w:r>
          </w:p>
        </w:tc>
      </w:tr>
      <w:tr w:rsidR="00577A2B" w:rsidRPr="00191993" w14:paraId="6802E488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41EBDF44" w14:textId="77777777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681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0E10275" w14:textId="77777777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Kazne i upravne mjere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E879631" w14:textId="77777777" w:rsidR="00577A2B" w:rsidRPr="00191993" w:rsidRDefault="00577A2B" w:rsidP="00577A2B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746" w:type="pct"/>
            <w:shd w:val="clear" w:color="auto" w:fill="auto"/>
          </w:tcPr>
          <w:p w14:paraId="4299B94E" w14:textId="6487D538" w:rsidR="00577A2B" w:rsidRPr="006145DF" w:rsidRDefault="00577A2B" w:rsidP="00577A2B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DA22AB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E66C792" w14:textId="5711024D" w:rsidR="00577A2B" w:rsidRPr="006145DF" w:rsidRDefault="00577A2B" w:rsidP="00577A2B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400.000,00</w:t>
            </w:r>
          </w:p>
        </w:tc>
      </w:tr>
      <w:tr w:rsidR="006145DF" w:rsidRPr="00191993" w14:paraId="50408C95" w14:textId="77777777" w:rsidTr="00577A2B">
        <w:trPr>
          <w:trHeight w:val="227"/>
        </w:trPr>
        <w:tc>
          <w:tcPr>
            <w:tcW w:w="269" w:type="pct"/>
            <w:shd w:val="clear" w:color="auto" w:fill="8DB3E2" w:themeFill="text2" w:themeFillTint="66"/>
            <w:vAlign w:val="center"/>
            <w:hideMark/>
          </w:tcPr>
          <w:p w14:paraId="520633F6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2494" w:type="pct"/>
            <w:shd w:val="clear" w:color="auto" w:fill="8DB3E2" w:themeFill="text2" w:themeFillTint="66"/>
            <w:vAlign w:val="center"/>
            <w:hideMark/>
          </w:tcPr>
          <w:p w14:paraId="53043630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Prihodi od prodaje nefinancijske imovine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01334331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23.040.300,00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26A554F1" w14:textId="37DE4C8A" w:rsidR="006145DF" w:rsidRPr="00577A2B" w:rsidRDefault="00577A2B" w:rsidP="00577A2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745" w:type="pct"/>
            <w:shd w:val="clear" w:color="auto" w:fill="8DB3E2" w:themeFill="text2" w:themeFillTint="66"/>
            <w:vAlign w:val="center"/>
          </w:tcPr>
          <w:p w14:paraId="2FB8667D" w14:textId="472A9CD1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23.040.300,00</w:t>
            </w:r>
          </w:p>
        </w:tc>
      </w:tr>
      <w:tr w:rsidR="00577A2B" w:rsidRPr="00191993" w14:paraId="2B655AF7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575E170B" w14:textId="77777777" w:rsidR="00577A2B" w:rsidRPr="00191993" w:rsidRDefault="00577A2B" w:rsidP="00577A2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71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4FA6DA29" w14:textId="77777777" w:rsidR="00577A2B" w:rsidRPr="00191993" w:rsidRDefault="00577A2B" w:rsidP="00577A2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prodaje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neproizvedene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dugotrajne imovine</w:t>
            </w:r>
          </w:p>
        </w:tc>
        <w:tc>
          <w:tcPr>
            <w:tcW w:w="746" w:type="pct"/>
            <w:shd w:val="clear" w:color="auto" w:fill="auto"/>
            <w:vAlign w:val="bottom"/>
            <w:hideMark/>
          </w:tcPr>
          <w:p w14:paraId="2296A3E2" w14:textId="77777777" w:rsidR="00577A2B" w:rsidRPr="00191993" w:rsidRDefault="00577A2B" w:rsidP="00577A2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19.690.300,00</w:t>
            </w:r>
          </w:p>
        </w:tc>
        <w:tc>
          <w:tcPr>
            <w:tcW w:w="746" w:type="pct"/>
            <w:shd w:val="clear" w:color="auto" w:fill="auto"/>
          </w:tcPr>
          <w:p w14:paraId="0819DFF5" w14:textId="6B45FA31" w:rsidR="00577A2B" w:rsidRPr="00577A2B" w:rsidRDefault="00577A2B" w:rsidP="00577A2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63B17F16" w14:textId="48CEC795" w:rsidR="00577A2B" w:rsidRPr="00577A2B" w:rsidRDefault="00577A2B" w:rsidP="00577A2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19.690.300,00</w:t>
            </w:r>
          </w:p>
        </w:tc>
      </w:tr>
      <w:tr w:rsidR="00577A2B" w:rsidRPr="00191993" w14:paraId="1BE963B8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6A5F85C0" w14:textId="77777777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711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6D9B16A6" w14:textId="77777777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prodaje mat. imovine - prirodnih bogatstava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F7E0F0B" w14:textId="77777777" w:rsidR="00577A2B" w:rsidRPr="00191993" w:rsidRDefault="00577A2B" w:rsidP="00577A2B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19.690.300,00</w:t>
            </w:r>
          </w:p>
        </w:tc>
        <w:tc>
          <w:tcPr>
            <w:tcW w:w="746" w:type="pct"/>
            <w:shd w:val="clear" w:color="auto" w:fill="auto"/>
          </w:tcPr>
          <w:p w14:paraId="7213CD5E" w14:textId="769C1C37" w:rsidR="00577A2B" w:rsidRPr="006145DF" w:rsidRDefault="00577A2B" w:rsidP="00577A2B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587AEC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7CBA8E13" w14:textId="3FCB67CF" w:rsidR="00577A2B" w:rsidRPr="006145DF" w:rsidRDefault="00577A2B" w:rsidP="00577A2B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  <w:lang w:val="hr-HR"/>
              </w:rPr>
              <w:t>19.690.300,00</w:t>
            </w:r>
          </w:p>
        </w:tc>
      </w:tr>
      <w:tr w:rsidR="00577A2B" w:rsidRPr="00191993" w14:paraId="77A5B376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63A34436" w14:textId="77777777" w:rsidR="00577A2B" w:rsidRPr="00191993" w:rsidRDefault="00577A2B" w:rsidP="00577A2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72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097CB891" w14:textId="77777777" w:rsidR="00577A2B" w:rsidRPr="00191993" w:rsidRDefault="00577A2B" w:rsidP="00577A2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prodaje proizvedene dugotrajne imovine</w:t>
            </w:r>
          </w:p>
        </w:tc>
        <w:tc>
          <w:tcPr>
            <w:tcW w:w="746" w:type="pct"/>
            <w:shd w:val="clear" w:color="auto" w:fill="auto"/>
            <w:vAlign w:val="bottom"/>
            <w:hideMark/>
          </w:tcPr>
          <w:p w14:paraId="624850DB" w14:textId="77777777" w:rsidR="00577A2B" w:rsidRPr="00191993" w:rsidRDefault="00577A2B" w:rsidP="00577A2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3.350.000,00</w:t>
            </w:r>
          </w:p>
        </w:tc>
        <w:tc>
          <w:tcPr>
            <w:tcW w:w="746" w:type="pct"/>
            <w:shd w:val="clear" w:color="auto" w:fill="auto"/>
          </w:tcPr>
          <w:p w14:paraId="0B52C298" w14:textId="5DF351E8" w:rsidR="00577A2B" w:rsidRPr="00577A2B" w:rsidRDefault="00577A2B" w:rsidP="00577A2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00FFFD51" w14:textId="795A5161" w:rsidR="00577A2B" w:rsidRPr="00577A2B" w:rsidRDefault="00577A2B" w:rsidP="00577A2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3.350.000,00</w:t>
            </w:r>
          </w:p>
        </w:tc>
      </w:tr>
      <w:tr w:rsidR="00577A2B" w:rsidRPr="00191993" w14:paraId="249B52CA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2AE2A810" w14:textId="77777777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721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545625EF" w14:textId="77777777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prodaje građevinskih objekata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14BF733" w14:textId="77777777" w:rsidR="00577A2B" w:rsidRPr="00191993" w:rsidRDefault="00577A2B" w:rsidP="00577A2B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3.350.000,00</w:t>
            </w:r>
          </w:p>
        </w:tc>
        <w:tc>
          <w:tcPr>
            <w:tcW w:w="746" w:type="pct"/>
            <w:shd w:val="clear" w:color="auto" w:fill="auto"/>
          </w:tcPr>
          <w:p w14:paraId="7A571E9D" w14:textId="5A9A08B9" w:rsidR="00577A2B" w:rsidRPr="006145DF" w:rsidRDefault="00577A2B" w:rsidP="00577A2B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587AEC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7B3E6AFD" w14:textId="18F0E6A2" w:rsidR="00577A2B" w:rsidRPr="006145DF" w:rsidRDefault="00577A2B" w:rsidP="00577A2B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  <w:lang w:val="hr-HR"/>
              </w:rPr>
              <w:t>3.350.000,00</w:t>
            </w:r>
          </w:p>
        </w:tc>
      </w:tr>
      <w:tr w:rsidR="006145DF" w:rsidRPr="00191993" w14:paraId="683BBF22" w14:textId="77777777" w:rsidTr="00577A2B">
        <w:trPr>
          <w:trHeight w:val="227"/>
        </w:trPr>
        <w:tc>
          <w:tcPr>
            <w:tcW w:w="269" w:type="pct"/>
            <w:shd w:val="clear" w:color="auto" w:fill="8DB3E2" w:themeFill="text2" w:themeFillTint="66"/>
            <w:vAlign w:val="center"/>
            <w:hideMark/>
          </w:tcPr>
          <w:p w14:paraId="75C3D1FE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2494" w:type="pct"/>
            <w:shd w:val="clear" w:color="auto" w:fill="8DB3E2" w:themeFill="text2" w:themeFillTint="66"/>
            <w:vAlign w:val="center"/>
            <w:hideMark/>
          </w:tcPr>
          <w:p w14:paraId="745BE978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Rashodi poslovanja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18C732EF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45.468.500,00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2CF9B8B7" w14:textId="49330D07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2"/>
                <w:szCs w:val="22"/>
              </w:rPr>
              <w:t>3.195.000,00</w:t>
            </w:r>
          </w:p>
        </w:tc>
        <w:tc>
          <w:tcPr>
            <w:tcW w:w="745" w:type="pct"/>
            <w:shd w:val="clear" w:color="auto" w:fill="8DB3E2" w:themeFill="text2" w:themeFillTint="66"/>
            <w:vAlign w:val="center"/>
          </w:tcPr>
          <w:p w14:paraId="03301FAC" w14:textId="0F10793A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2"/>
                <w:szCs w:val="22"/>
              </w:rPr>
              <w:t>49.143.500,00</w:t>
            </w:r>
          </w:p>
        </w:tc>
      </w:tr>
      <w:tr w:rsidR="006145DF" w:rsidRPr="00191993" w14:paraId="0A8F6AA3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5720574A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EC19DDC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zaposlene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A89EFAA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6.965.500,00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8BC4F48" w14:textId="5B452C6B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618.000,00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B3A6707" w14:textId="060754AE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7.583.500,00</w:t>
            </w:r>
          </w:p>
        </w:tc>
      </w:tr>
      <w:tr w:rsidR="006145DF" w:rsidRPr="00191993" w14:paraId="2471BB88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AFAA2B1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C4031F9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00FB10F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5.699.000,00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5085833" w14:textId="51562BBD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521.000,00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C2C8EDF" w14:textId="624849F0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6.220.000,00</w:t>
            </w:r>
          </w:p>
        </w:tc>
      </w:tr>
      <w:tr w:rsidR="006145DF" w:rsidRPr="00191993" w14:paraId="47D0ADD6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A3424ED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D796DBD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5F60896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323.000,00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AB429AD" w14:textId="276803A1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CAF9AC2" w14:textId="0A4954E8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334.000,00</w:t>
            </w:r>
          </w:p>
        </w:tc>
      </w:tr>
      <w:tr w:rsidR="006145DF" w:rsidRPr="00191993" w14:paraId="1F8F5FF4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2BA9CEC6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C6E4837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56C1617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943.500,00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E982986" w14:textId="6766D028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86.000,00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E7DEA38" w14:textId="3A4AFE28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1.029.500,00</w:t>
            </w:r>
          </w:p>
        </w:tc>
      </w:tr>
      <w:tr w:rsidR="006145DF" w:rsidRPr="00191993" w14:paraId="043BC38D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5A60E5E9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261066B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Materijalni rashodi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6DF5287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3D731E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18.429.000,00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06DB4EC" w14:textId="09E455C8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1.074.000,00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BC29E32" w14:textId="6A050F02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19.503.000,00</w:t>
            </w:r>
          </w:p>
        </w:tc>
      </w:tr>
      <w:tr w:rsidR="006145DF" w:rsidRPr="00191993" w14:paraId="0519AF48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03C9B478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C1D1491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1AB15F8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484.000,00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B76AEBF" w14:textId="13F68270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40.000,00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31AC58F" w14:textId="5F1DAEB2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524.000,00</w:t>
            </w:r>
          </w:p>
        </w:tc>
      </w:tr>
      <w:tr w:rsidR="006145DF" w:rsidRPr="00191993" w14:paraId="14A1B4FC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456616B4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881BE0B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6D57F57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1.898.000,00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782F597" w14:textId="7D3E805C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644.000,00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614522F" w14:textId="10C3BCE2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2.542.000,00</w:t>
            </w:r>
          </w:p>
        </w:tc>
      </w:tr>
      <w:tr w:rsidR="006145DF" w:rsidRPr="00191993" w14:paraId="1F237360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AA8EE35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DC725BE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0D866A0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3D731E">
              <w:rPr>
                <w:rFonts w:ascii="Calibri" w:hAnsi="Calibri" w:cs="Arial"/>
                <w:sz w:val="20"/>
                <w:szCs w:val="20"/>
                <w:lang w:val="hr-HR"/>
              </w:rPr>
              <w:t>14.194.000,00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8E5E70F" w14:textId="656871FA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187.000,00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6DE099B" w14:textId="4031D1E4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14.381.000,00</w:t>
            </w:r>
          </w:p>
        </w:tc>
      </w:tr>
      <w:tr w:rsidR="006145DF" w:rsidRPr="00191993" w14:paraId="18C7A29D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2E0DEB37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7055F71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Naknade troškova osobama izvan radnog odnosa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CB4D3DF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60.000,00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030DE70" w14:textId="0194E1B6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DD25304" w14:textId="524DDC9D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60.000,00</w:t>
            </w:r>
          </w:p>
        </w:tc>
      </w:tr>
      <w:tr w:rsidR="006145DF" w:rsidRPr="00191993" w14:paraId="2F390087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DB61290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329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CF2FAA1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0FAD4E4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1.793.000,00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1C5E30E" w14:textId="6F756D52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203.000,00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FA45AB8" w14:textId="10154323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1.996.000,00</w:t>
            </w:r>
          </w:p>
        </w:tc>
      </w:tr>
      <w:tr w:rsidR="006145DF" w:rsidRPr="00191993" w14:paraId="3633B955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8D5F54D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3305A4A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Financijski rashodi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2CD967C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61.000,00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412FB20" w14:textId="381587CA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738B990" w14:textId="1ABD4FDD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81.000,00</w:t>
            </w:r>
          </w:p>
        </w:tc>
      </w:tr>
      <w:tr w:rsidR="006145DF" w:rsidRPr="00191993" w14:paraId="1D3D1D64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7959BA8E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lastRenderedPageBreak/>
              <w:t>343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256E123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financijski rashodi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17D17A1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61.000,00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700814F" w14:textId="037EE5D4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20.000,00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96D9D6D" w14:textId="6BAD82F6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81.000,00</w:t>
            </w:r>
          </w:p>
        </w:tc>
      </w:tr>
      <w:tr w:rsidR="006145DF" w:rsidRPr="00191993" w14:paraId="7345855A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4C9D410C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47D53A48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Subvencije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E34BDEE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1.530.000,00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8671B78" w14:textId="5B5D08DE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695936D" w14:textId="7A86019D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1.530.000,00</w:t>
            </w:r>
          </w:p>
        </w:tc>
      </w:tr>
      <w:tr w:rsidR="006145DF" w:rsidRPr="00191993" w14:paraId="2D81386C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4D19B5D8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351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6E620BE3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Subvencije trgovačkim društvima u javnom sektoru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6F833F0" w14:textId="77777777" w:rsidR="006145DF" w:rsidRPr="00191993" w:rsidRDefault="006145DF" w:rsidP="006145DF">
            <w:pPr>
              <w:jc w:val="right"/>
              <w:rPr>
                <w:rFonts w:ascii="Calibri" w:hAnsi="Calibri"/>
                <w:color w:val="FF0000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1.500.000,00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AED442B" w14:textId="39E8314F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B5D187D" w14:textId="01F8D3C2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1.500.000,00</w:t>
            </w:r>
          </w:p>
        </w:tc>
      </w:tr>
      <w:tr w:rsidR="006145DF" w:rsidRPr="00191993" w14:paraId="595C7B08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515E45E0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352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8AB7685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Subvencije trg. dr.,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zadr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.,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poljop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. i obrt. izvan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jav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 sektora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24F3F5E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53ED144" w14:textId="1161358A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5EEE88F" w14:textId="41E0665C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30.000,00</w:t>
            </w:r>
          </w:p>
        </w:tc>
      </w:tr>
      <w:tr w:rsidR="006145DF" w:rsidRPr="00191993" w14:paraId="45F41326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4BE8CDE1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36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D2F00C3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Pomoći dane u inozemstvo i unutar općeg proračuna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74F6EF66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5.325.000,00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04B05EE" w14:textId="5F042D82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133.000,00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92F4844" w14:textId="58C3A9B2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5.458.000,00</w:t>
            </w:r>
          </w:p>
        </w:tc>
      </w:tr>
      <w:tr w:rsidR="006145DF" w:rsidRPr="00191993" w14:paraId="23B5813C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F8F665B" w14:textId="77777777" w:rsidR="006145DF" w:rsidRPr="00191993" w:rsidRDefault="006145DF" w:rsidP="006145DF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sz w:val="20"/>
                <w:szCs w:val="20"/>
                <w:lang w:val="hr-HR"/>
              </w:rPr>
              <w:t>361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7B568AD2" w14:textId="77777777" w:rsidR="006145DF" w:rsidRPr="00191993" w:rsidRDefault="006145DF" w:rsidP="006145DF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sz w:val="20"/>
                <w:szCs w:val="20"/>
                <w:lang w:val="hr-HR"/>
              </w:rPr>
              <w:t>Pomoći inozemnim vladama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2A6FFA5" w14:textId="77777777" w:rsidR="006145DF" w:rsidRPr="00191993" w:rsidRDefault="006145DF" w:rsidP="006145DF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5.000.000,00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BAA31C3" w14:textId="04AA76D3" w:rsidR="006145DF" w:rsidRPr="006145DF" w:rsidRDefault="006145DF" w:rsidP="006145DF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B43D0FE" w14:textId="6551ED13" w:rsidR="006145DF" w:rsidRPr="006145DF" w:rsidRDefault="006145DF" w:rsidP="006145DF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5.000.000,00</w:t>
            </w:r>
          </w:p>
        </w:tc>
      </w:tr>
      <w:tr w:rsidR="006145DF" w:rsidRPr="00191993" w14:paraId="50492111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052B9013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363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7342E1FF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unutar općeg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20737E8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135.000,00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9F8B092" w14:textId="1DEFB545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133.000,00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49AC374" w14:textId="1300E2D3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268.000,00</w:t>
            </w:r>
          </w:p>
        </w:tc>
      </w:tr>
      <w:tr w:rsidR="006145DF" w:rsidRPr="00191993" w14:paraId="4CCD2E8A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2086608B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366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5E328664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proračunskim korisnicima drugih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59DF3FC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190.000,00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7A5FDCA" w14:textId="671993E5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605EFCC" w14:textId="240A61DD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190.000,00</w:t>
            </w:r>
          </w:p>
        </w:tc>
      </w:tr>
      <w:tr w:rsidR="006145DF" w:rsidRPr="00191993" w14:paraId="388C14EB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767F3E45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37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A84CA9D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Naknade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građ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kućan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na temelju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osig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i druge naknade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C85FA04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3.300.000,00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AD5473E" w14:textId="7D872A91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31ADC8F" w14:textId="3D593161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3.300.000,00</w:t>
            </w:r>
          </w:p>
        </w:tc>
      </w:tr>
      <w:tr w:rsidR="006145DF" w:rsidRPr="00191993" w14:paraId="05D3B2F0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710B5356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372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A890486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Ostale naknade građanima i kućanstvima iz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5773D06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3.300.000,00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A6CBFD0" w14:textId="4B930C0B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9073D9E" w14:textId="21C824C4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3.300.000,00</w:t>
            </w:r>
          </w:p>
        </w:tc>
      </w:tr>
      <w:tr w:rsidR="006145DF" w:rsidRPr="00191993" w14:paraId="1964C6A5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2584612E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38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290D9D5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Ostali rashodi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ACE04C8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10.338.000,00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C9A521C" w14:textId="6F622082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1.350.000,00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74CD3C4" w14:textId="16373478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11.688.000,00</w:t>
            </w:r>
          </w:p>
        </w:tc>
      </w:tr>
      <w:tr w:rsidR="006145DF" w:rsidRPr="00191993" w14:paraId="7317F660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4A256382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7675B94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9B67297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9.398.000,00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756D9E8" w14:textId="0C1990AF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670.000,00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9F264F5" w14:textId="5EE49B16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10.068.000,00</w:t>
            </w:r>
          </w:p>
        </w:tc>
      </w:tr>
      <w:tr w:rsidR="006145DF" w:rsidRPr="00191993" w14:paraId="54EB9EDC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7953A5E0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90F7CE3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Kapitalne donacije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9F0C743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820.000,00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51902F8" w14:textId="0CAF2553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680.000,00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B93ECAD" w14:textId="031E7D61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1.500.000,00</w:t>
            </w:r>
          </w:p>
        </w:tc>
      </w:tr>
      <w:tr w:rsidR="006145DF" w:rsidRPr="00191993" w14:paraId="4C3D084C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6E3A3AFB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4AF59FF3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Kazne, penali i naknade štete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06E0300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120.000,00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775E0A8" w14:textId="0C819F59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03855B6" w14:textId="43BC924F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120.000,00</w:t>
            </w:r>
          </w:p>
        </w:tc>
      </w:tr>
      <w:tr w:rsidR="006145DF" w:rsidRPr="00191993" w14:paraId="6855AF5F" w14:textId="77777777" w:rsidTr="00577A2B">
        <w:trPr>
          <w:trHeight w:val="227"/>
        </w:trPr>
        <w:tc>
          <w:tcPr>
            <w:tcW w:w="269" w:type="pct"/>
            <w:shd w:val="clear" w:color="auto" w:fill="8DB3E2" w:themeFill="text2" w:themeFillTint="66"/>
            <w:noWrap/>
            <w:vAlign w:val="center"/>
            <w:hideMark/>
          </w:tcPr>
          <w:p w14:paraId="5C743C00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2494" w:type="pct"/>
            <w:shd w:val="clear" w:color="auto" w:fill="8DB3E2" w:themeFill="text2" w:themeFillTint="66"/>
            <w:vAlign w:val="center"/>
            <w:hideMark/>
          </w:tcPr>
          <w:p w14:paraId="722EB785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Rashodi za nabavu nefinancijske imovine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04371C08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554D0D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58.615.000,00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513B2065" w14:textId="362D1336" w:rsidR="006145DF" w:rsidRPr="00577A2B" w:rsidRDefault="002C2DD2" w:rsidP="006145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2C2DD2">
              <w:rPr>
                <w:rFonts w:ascii="Calibri" w:hAnsi="Calibri" w:cs="Arial"/>
                <w:b/>
                <w:bCs/>
                <w:sz w:val="22"/>
                <w:szCs w:val="22"/>
              </w:rPr>
              <w:t>5.797.000,00</w:t>
            </w:r>
          </w:p>
        </w:tc>
        <w:tc>
          <w:tcPr>
            <w:tcW w:w="745" w:type="pct"/>
            <w:shd w:val="clear" w:color="auto" w:fill="8DB3E2" w:themeFill="text2" w:themeFillTint="66"/>
            <w:vAlign w:val="center"/>
          </w:tcPr>
          <w:p w14:paraId="64569316" w14:textId="1354DF1F" w:rsidR="006145DF" w:rsidRPr="00577A2B" w:rsidRDefault="002C2DD2" w:rsidP="006145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2C2DD2">
              <w:rPr>
                <w:rFonts w:ascii="Calibri" w:hAnsi="Calibri" w:cs="Arial"/>
                <w:b/>
                <w:bCs/>
                <w:sz w:val="22"/>
                <w:szCs w:val="22"/>
              </w:rPr>
              <w:t>64.412.000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,00</w:t>
            </w:r>
          </w:p>
        </w:tc>
      </w:tr>
      <w:tr w:rsidR="006145DF" w:rsidRPr="00191993" w14:paraId="0224DB95" w14:textId="77777777" w:rsidTr="00577A2B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A35BD6F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3AB110B5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Rashodi za nabavu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neproizvedene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dugotrajne imovine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699D0B4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13.140.301,00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75E83E10" w14:textId="32083BB3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1.653.000,00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69A1E040" w14:textId="7096B9E0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14.793.301,00</w:t>
            </w:r>
          </w:p>
        </w:tc>
      </w:tr>
      <w:tr w:rsidR="006145DF" w:rsidRPr="00191993" w14:paraId="20BC9504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5B089EEC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411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74C59BA0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Materijalna imovina - prirodna bogatstva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A4B8382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13.140.301,00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E00DE81" w14:textId="3B841813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1.653.000,00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7264D141" w14:textId="6165C3F4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14.793.301,00</w:t>
            </w:r>
          </w:p>
        </w:tc>
      </w:tr>
      <w:tr w:rsidR="006145DF" w:rsidRPr="00191993" w14:paraId="46261703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7DAD6B3A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42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00F799CB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nabavu proizvedene dugotrajne imovine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4E6C9B2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43.824.699,00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74D465F6" w14:textId="5A595CC3" w:rsidR="006145DF" w:rsidRPr="00577A2B" w:rsidRDefault="002C2DD2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2C2DD2">
              <w:rPr>
                <w:rFonts w:ascii="Calibri" w:hAnsi="Calibri" w:cs="Arial"/>
                <w:b/>
                <w:bCs/>
                <w:sz w:val="20"/>
                <w:szCs w:val="20"/>
              </w:rPr>
              <w:t>3.824.000,00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13588655" w14:textId="78278324" w:rsidR="006145DF" w:rsidRPr="00577A2B" w:rsidRDefault="002C2DD2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2C2DD2">
              <w:rPr>
                <w:rFonts w:ascii="Calibri" w:hAnsi="Calibri" w:cs="Arial"/>
                <w:b/>
                <w:bCs/>
                <w:sz w:val="20"/>
                <w:szCs w:val="20"/>
              </w:rPr>
              <w:t>47.648.699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</w:tr>
      <w:tr w:rsidR="006145DF" w:rsidRPr="00191993" w14:paraId="666105B4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E4DA768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421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441C080A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32F741D5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41.099.700,00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52A5466C" w14:textId="049A156A" w:rsidR="006145DF" w:rsidRPr="006145DF" w:rsidRDefault="002C2DD2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2C2DD2">
              <w:rPr>
                <w:rFonts w:ascii="Calibri" w:hAnsi="Calibri" w:cs="Arial"/>
                <w:sz w:val="20"/>
                <w:szCs w:val="20"/>
              </w:rPr>
              <w:t>2.741.000,00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298B7700" w14:textId="5F23625C" w:rsidR="006145DF" w:rsidRPr="006145DF" w:rsidRDefault="002C2DD2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2C2DD2">
              <w:rPr>
                <w:rFonts w:ascii="Calibri" w:hAnsi="Calibri" w:cs="Arial"/>
                <w:sz w:val="20"/>
                <w:szCs w:val="20"/>
              </w:rPr>
              <w:t>43.840.700,00</w:t>
            </w:r>
          </w:p>
        </w:tc>
      </w:tr>
      <w:tr w:rsidR="006145DF" w:rsidRPr="00191993" w14:paraId="5576C993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324A7E7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422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204A16C5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386EE2B0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2.114.999,00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0FB58F3" w14:textId="2DBEBE39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703.000,00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1590220B" w14:textId="68DAC564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2.817.999,00</w:t>
            </w:r>
          </w:p>
        </w:tc>
      </w:tr>
      <w:tr w:rsidR="006145DF" w:rsidRPr="00191993" w14:paraId="1A9F81A6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491FF47A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423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69F2D19F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Prijevozna sredstva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F6AB156" w14:textId="77777777" w:rsidR="006145DF" w:rsidRPr="00191993" w:rsidRDefault="006145DF" w:rsidP="006145DF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200.000,00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B22116C" w14:textId="1E74C6C6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250.000,00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75034CA0" w14:textId="2BD387B0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450.000,00</w:t>
            </w:r>
          </w:p>
        </w:tc>
      </w:tr>
      <w:tr w:rsidR="006145DF" w:rsidRPr="00191993" w14:paraId="0527BE9E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743D89F4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426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77E24EDF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Nematerijalna proizvedena imovina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483B374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Arial"/>
                <w:sz w:val="20"/>
                <w:szCs w:val="20"/>
                <w:lang w:val="hr-HR"/>
              </w:rPr>
              <w:t>410.000,00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B88399E" w14:textId="20977C81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130.000,00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04171906" w14:textId="6D09362A" w:rsidR="006145DF" w:rsidRPr="006145DF" w:rsidRDefault="006145DF" w:rsidP="006145DF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540.000,00</w:t>
            </w:r>
          </w:p>
        </w:tc>
      </w:tr>
      <w:tr w:rsidR="006145DF" w:rsidRPr="00191993" w14:paraId="352239CF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60C87928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45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05DCD17F" w14:textId="77777777" w:rsidR="006145DF" w:rsidRPr="00191993" w:rsidRDefault="006145DF" w:rsidP="006145D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dodatna ulaganja na nefinancijskoj imovini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39D2AF73" w14:textId="77777777" w:rsidR="006145DF" w:rsidRPr="00191993" w:rsidRDefault="006145DF" w:rsidP="006145D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554D0D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1.650.000,00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2A1B19B" w14:textId="29212281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7027778C" w14:textId="156FD130" w:rsidR="006145DF" w:rsidRPr="00577A2B" w:rsidRDefault="006145DF" w:rsidP="006145DF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577A2B">
              <w:rPr>
                <w:rFonts w:ascii="Calibri" w:hAnsi="Calibri" w:cs="Arial"/>
                <w:b/>
                <w:bCs/>
                <w:sz w:val="20"/>
                <w:szCs w:val="20"/>
              </w:rPr>
              <w:t>1.970.000,00</w:t>
            </w:r>
          </w:p>
        </w:tc>
      </w:tr>
      <w:tr w:rsidR="006145DF" w:rsidRPr="00191993" w14:paraId="7224CD1E" w14:textId="77777777" w:rsidTr="00577A2B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7D108F17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451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7F4E5DD6" w14:textId="77777777" w:rsidR="006145DF" w:rsidRPr="00191993" w:rsidRDefault="006145DF" w:rsidP="006145DF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5DB9427C" w14:textId="77777777" w:rsidR="006145DF" w:rsidRPr="00191993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554D0D">
              <w:rPr>
                <w:rFonts w:ascii="Calibri" w:hAnsi="Calibri" w:cs="Arial"/>
                <w:sz w:val="20"/>
                <w:szCs w:val="20"/>
                <w:lang w:val="hr-HR"/>
              </w:rPr>
              <w:t>1.650.000,00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7388A75" w14:textId="58E4946D" w:rsidR="006145DF" w:rsidRPr="006145DF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320.000,00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3F246433" w14:textId="7DB8CF83" w:rsidR="006145DF" w:rsidRPr="006145DF" w:rsidRDefault="006145DF" w:rsidP="006145DF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6145DF">
              <w:rPr>
                <w:rFonts w:ascii="Calibri" w:hAnsi="Calibri" w:cs="Arial"/>
                <w:sz w:val="20"/>
                <w:szCs w:val="20"/>
              </w:rPr>
              <w:t>1.970.000,00</w:t>
            </w:r>
          </w:p>
        </w:tc>
      </w:tr>
    </w:tbl>
    <w:p w14:paraId="08DDFAE0" w14:textId="77777777" w:rsidR="00E3467D" w:rsidRPr="00191993" w:rsidRDefault="00E3467D" w:rsidP="00E3467D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46EE2A55" w14:textId="77777777" w:rsidR="00E3467D" w:rsidRPr="00191993" w:rsidRDefault="00E3467D" w:rsidP="00E3467D">
      <w:pPr>
        <w:rPr>
          <w:lang w:val="hr-HR"/>
        </w:rPr>
      </w:pPr>
      <w:r w:rsidRPr="00191993">
        <w:rPr>
          <w:rFonts w:asciiTheme="minorHAnsi" w:hAnsiTheme="minorHAnsi" w:cstheme="minorHAnsi"/>
          <w:b/>
          <w:bCs/>
          <w:lang w:val="hr-HR" w:eastAsia="hr-HR"/>
        </w:rPr>
        <w:t>B. RAČUN FINANCIRANJA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7530"/>
        <w:gridCol w:w="2262"/>
        <w:gridCol w:w="2259"/>
        <w:gridCol w:w="2259"/>
      </w:tblGrid>
      <w:tr w:rsidR="0054327A" w:rsidRPr="00191993" w14:paraId="3770F34C" w14:textId="77777777" w:rsidTr="0054327A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</w:tcPr>
          <w:p w14:paraId="39DAD93E" w14:textId="77777777" w:rsidR="0054327A" w:rsidRPr="00191993" w:rsidRDefault="0054327A" w:rsidP="00577A2B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487" w:type="pct"/>
            <w:shd w:val="clear" w:color="auto" w:fill="8DB3E2" w:themeFill="text2" w:themeFillTint="66"/>
          </w:tcPr>
          <w:p w14:paraId="1BCCFB9D" w14:textId="77777777" w:rsidR="0054327A" w:rsidRPr="00191993" w:rsidRDefault="0054327A" w:rsidP="00577A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1993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Izdaci za financijsku imovinu i otplate zajmova</w:t>
            </w:r>
          </w:p>
        </w:tc>
        <w:tc>
          <w:tcPr>
            <w:tcW w:w="747" w:type="pct"/>
            <w:shd w:val="clear" w:color="auto" w:fill="8DB3E2" w:themeFill="text2" w:themeFillTint="66"/>
          </w:tcPr>
          <w:p w14:paraId="4781689D" w14:textId="77777777" w:rsidR="0054327A" w:rsidRPr="00191993" w:rsidRDefault="0054327A" w:rsidP="00577A2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746" w:type="pct"/>
            <w:shd w:val="clear" w:color="auto" w:fill="8DB3E2" w:themeFill="text2" w:themeFillTint="66"/>
          </w:tcPr>
          <w:p w14:paraId="4A972880" w14:textId="10B9D3CF" w:rsidR="0054327A" w:rsidRPr="00577A2B" w:rsidRDefault="00577A2B" w:rsidP="00577A2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577A2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20.00</w:t>
            </w:r>
            <w:r w:rsidR="0054327A" w:rsidRPr="00577A2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23F98BB2" w14:textId="554B0C8F" w:rsidR="0054327A" w:rsidRPr="00577A2B" w:rsidRDefault="00577A2B" w:rsidP="00577A2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577A2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20.00</w:t>
            </w:r>
            <w:r w:rsidR="0054327A" w:rsidRPr="00577A2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 w:rsidR="00577A2B" w:rsidRPr="00191993" w14:paraId="4C26A8A5" w14:textId="77777777" w:rsidTr="00577A2B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2C059BC6" w14:textId="3A89280E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FD4CC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14:paraId="6E35D6DD" w14:textId="3AD26E1D" w:rsidR="00577A2B" w:rsidRPr="00191993" w:rsidRDefault="00577A2B" w:rsidP="00577A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dionice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udjele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glavnici</w:t>
            </w:r>
            <w:proofErr w:type="spellEnd"/>
          </w:p>
        </w:tc>
        <w:tc>
          <w:tcPr>
            <w:tcW w:w="747" w:type="pct"/>
            <w:vAlign w:val="center"/>
          </w:tcPr>
          <w:p w14:paraId="2280D79F" w14:textId="35D72959" w:rsidR="00577A2B" w:rsidRPr="00191993" w:rsidRDefault="00577A2B" w:rsidP="00577A2B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3DCA1A3" w14:textId="1A5A1ADE" w:rsidR="00577A2B" w:rsidRPr="00191993" w:rsidRDefault="00577A2B" w:rsidP="00577A2B">
            <w:pPr>
              <w:jc w:val="right"/>
              <w:rPr>
                <w:rFonts w:asciiTheme="minorHAnsi" w:hAnsiTheme="minorHAnsi"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231D0DF" w14:textId="0DC580D5" w:rsidR="00577A2B" w:rsidRPr="00191993" w:rsidRDefault="00577A2B" w:rsidP="00577A2B">
            <w:pPr>
              <w:jc w:val="right"/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</w:tr>
      <w:tr w:rsidR="00577A2B" w:rsidRPr="00191993" w14:paraId="4EE7D117" w14:textId="77777777" w:rsidTr="00577A2B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7D51591E" w14:textId="6CEC181C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532</w:t>
            </w:r>
          </w:p>
        </w:tc>
        <w:tc>
          <w:tcPr>
            <w:tcW w:w="2487" w:type="pct"/>
            <w:shd w:val="clear" w:color="auto" w:fill="auto"/>
          </w:tcPr>
          <w:p w14:paraId="34D4CB2F" w14:textId="3865D4DF" w:rsidR="00577A2B" w:rsidRPr="00191993" w:rsidRDefault="00577A2B" w:rsidP="00577A2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Dionice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udjeli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glavnici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trgovačkih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društava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javnom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747" w:type="pct"/>
            <w:vAlign w:val="center"/>
          </w:tcPr>
          <w:p w14:paraId="6283AA81" w14:textId="35A43BAA" w:rsidR="00577A2B" w:rsidRPr="00191993" w:rsidRDefault="00577A2B" w:rsidP="00577A2B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0310E4C" w14:textId="7891BBA0" w:rsidR="00577A2B" w:rsidRPr="00191993" w:rsidRDefault="00577A2B" w:rsidP="00577A2B">
            <w:pPr>
              <w:jc w:val="right"/>
              <w:rPr>
                <w:rFonts w:asciiTheme="minorHAnsi" w:hAnsiTheme="minorHAnsi"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4FE67FB" w14:textId="09D7E549" w:rsidR="00577A2B" w:rsidRPr="00191993" w:rsidRDefault="00577A2B" w:rsidP="00577A2B">
            <w:pPr>
              <w:jc w:val="right"/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</w:tr>
      <w:tr w:rsidR="00577A2B" w:rsidRPr="00191993" w14:paraId="671B4D32" w14:textId="77777777" w:rsidTr="0054327A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  <w:hideMark/>
          </w:tcPr>
          <w:p w14:paraId="78DBDB62" w14:textId="77777777" w:rsidR="00577A2B" w:rsidRPr="00191993" w:rsidRDefault="00577A2B" w:rsidP="00577A2B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487" w:type="pct"/>
            <w:shd w:val="clear" w:color="auto" w:fill="8DB3E2" w:themeFill="text2" w:themeFillTint="66"/>
            <w:vAlign w:val="center"/>
            <w:hideMark/>
          </w:tcPr>
          <w:p w14:paraId="257C489F" w14:textId="77777777" w:rsidR="00577A2B" w:rsidRPr="00191993" w:rsidRDefault="00577A2B" w:rsidP="00577A2B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747" w:type="pct"/>
            <w:shd w:val="clear" w:color="auto" w:fill="8DB3E2" w:themeFill="text2" w:themeFillTint="66"/>
            <w:hideMark/>
          </w:tcPr>
          <w:p w14:paraId="4E7FE209" w14:textId="77777777" w:rsidR="00577A2B" w:rsidRPr="00191993" w:rsidRDefault="00577A2B" w:rsidP="00577A2B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2.100.000,00</w:t>
            </w:r>
          </w:p>
        </w:tc>
        <w:tc>
          <w:tcPr>
            <w:tcW w:w="746" w:type="pct"/>
            <w:shd w:val="clear" w:color="auto" w:fill="8DB3E2" w:themeFill="text2" w:themeFillTint="66"/>
            <w:hideMark/>
          </w:tcPr>
          <w:p w14:paraId="1B0F43F8" w14:textId="77777777" w:rsidR="00577A2B" w:rsidRPr="00191993" w:rsidRDefault="00577A2B" w:rsidP="00577A2B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33AF4C9F" w14:textId="77777777" w:rsidR="00577A2B" w:rsidRPr="00191993" w:rsidRDefault="00577A2B" w:rsidP="00577A2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577A2B" w:rsidRPr="00191993" w14:paraId="44D9E917" w14:textId="77777777" w:rsidTr="0054327A">
        <w:trPr>
          <w:trHeight w:val="227"/>
        </w:trPr>
        <w:tc>
          <w:tcPr>
            <w:tcW w:w="273" w:type="pct"/>
            <w:shd w:val="clear" w:color="auto" w:fill="auto"/>
            <w:vAlign w:val="bottom"/>
            <w:hideMark/>
          </w:tcPr>
          <w:p w14:paraId="1D6D6469" w14:textId="77777777" w:rsidR="00577A2B" w:rsidRPr="00191993" w:rsidRDefault="00577A2B" w:rsidP="00577A2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8B1E38B" w14:textId="77777777" w:rsidR="00577A2B" w:rsidRPr="00191993" w:rsidRDefault="00577A2B" w:rsidP="00577A2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Primljeni povrati glavnica danih zajmova i depozita</w:t>
            </w:r>
          </w:p>
        </w:tc>
        <w:tc>
          <w:tcPr>
            <w:tcW w:w="747" w:type="pct"/>
            <w:shd w:val="clear" w:color="auto" w:fill="auto"/>
          </w:tcPr>
          <w:p w14:paraId="76A0BD22" w14:textId="77777777" w:rsidR="00577A2B" w:rsidRPr="00191993" w:rsidRDefault="00577A2B" w:rsidP="00577A2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2.100.000,00</w:t>
            </w:r>
          </w:p>
        </w:tc>
        <w:tc>
          <w:tcPr>
            <w:tcW w:w="746" w:type="pct"/>
            <w:shd w:val="clear" w:color="auto" w:fill="auto"/>
            <w:hideMark/>
          </w:tcPr>
          <w:p w14:paraId="0F84BC16" w14:textId="77777777" w:rsidR="00577A2B" w:rsidRPr="00191993" w:rsidRDefault="00577A2B" w:rsidP="00577A2B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72305FD8" w14:textId="77777777" w:rsidR="00577A2B" w:rsidRPr="00191993" w:rsidRDefault="00577A2B" w:rsidP="00577A2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577A2B" w:rsidRPr="00191993" w14:paraId="28EED2F3" w14:textId="77777777" w:rsidTr="0054327A">
        <w:trPr>
          <w:trHeight w:val="227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6CFE880" w14:textId="77777777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818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1176BD7" w14:textId="77777777" w:rsidR="00577A2B" w:rsidRPr="00191993" w:rsidRDefault="00577A2B" w:rsidP="00577A2B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Primici od povrata depozita i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jamčevnih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pologa</w:t>
            </w:r>
          </w:p>
        </w:tc>
        <w:tc>
          <w:tcPr>
            <w:tcW w:w="747" w:type="pct"/>
            <w:shd w:val="clear" w:color="auto" w:fill="auto"/>
          </w:tcPr>
          <w:p w14:paraId="425369CC" w14:textId="77777777" w:rsidR="00577A2B" w:rsidRPr="00191993" w:rsidRDefault="00577A2B" w:rsidP="00577A2B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2.100.000,00</w:t>
            </w:r>
          </w:p>
        </w:tc>
        <w:tc>
          <w:tcPr>
            <w:tcW w:w="746" w:type="pct"/>
            <w:shd w:val="clear" w:color="auto" w:fill="auto"/>
          </w:tcPr>
          <w:p w14:paraId="150E9380" w14:textId="77777777" w:rsidR="00577A2B" w:rsidRPr="00191993" w:rsidRDefault="00577A2B" w:rsidP="00577A2B">
            <w:pPr>
              <w:jc w:val="right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color w:val="FFFFFF" w:themeColor="background1"/>
                <w:sz w:val="20"/>
                <w:szCs w:val="20"/>
                <w:lang w:val="hr-HR"/>
              </w:rPr>
              <w:t>8.444.761,00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B3D478D" w14:textId="77777777" w:rsidR="00577A2B" w:rsidRPr="00191993" w:rsidRDefault="00577A2B" w:rsidP="00577A2B">
            <w:pPr>
              <w:jc w:val="right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  <w:lang w:val="hr-HR"/>
              </w:rPr>
              <w:t>0,00</w:t>
            </w:r>
          </w:p>
        </w:tc>
      </w:tr>
    </w:tbl>
    <w:p w14:paraId="0A7E343A" w14:textId="26A64494" w:rsidR="00E3467D" w:rsidRDefault="00E3467D"/>
    <w:p w14:paraId="40CB74A8" w14:textId="7346390D" w:rsidR="00E80D9D" w:rsidRDefault="00E80D9D"/>
    <w:p w14:paraId="00E5B713" w14:textId="77777777" w:rsidR="00323F6A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323F6A" w:rsidSect="00616A16">
          <w:footerReference w:type="default" r:id="rId8"/>
          <w:headerReference w:type="first" r:id="rId9"/>
          <w:pgSz w:w="16840" w:h="11907" w:orient="landscape" w:code="9"/>
          <w:pgMar w:top="709" w:right="851" w:bottom="851" w:left="851" w:header="709" w:footer="709" w:gutter="0"/>
          <w:cols w:space="708"/>
          <w:docGrid w:linePitch="360"/>
        </w:sectPr>
      </w:pPr>
    </w:p>
    <w:p w14:paraId="07AD0DAD" w14:textId="77777777" w:rsidR="00323F6A" w:rsidRPr="00826015" w:rsidRDefault="00323F6A" w:rsidP="00323F6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lang w:val="hr-HR"/>
        </w:rPr>
      </w:pPr>
      <w:r w:rsidRPr="00826015">
        <w:rPr>
          <w:b/>
          <w:bCs/>
          <w:iCs/>
          <w:color w:val="000000" w:themeColor="text1"/>
          <w:lang w:val="hr-HR"/>
        </w:rPr>
        <w:lastRenderedPageBreak/>
        <w:t>Članak 2</w:t>
      </w:r>
    </w:p>
    <w:p w14:paraId="14F25B0D" w14:textId="53A3B6A7" w:rsidR="00323F6A" w:rsidRDefault="00323F6A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  <w:r w:rsidRPr="00826015">
        <w:rPr>
          <w:bCs/>
          <w:iCs/>
          <w:color w:val="000000" w:themeColor="text1"/>
          <w:lang w:val="hr-HR"/>
        </w:rPr>
        <w:t>Rashodi Proračuna za 20</w:t>
      </w:r>
      <w:r w:rsidR="00577A2B">
        <w:rPr>
          <w:bCs/>
          <w:iCs/>
          <w:color w:val="000000" w:themeColor="text1"/>
          <w:lang w:val="hr-HR"/>
        </w:rPr>
        <w:t>20</w:t>
      </w:r>
      <w:r w:rsidRPr="00826015">
        <w:rPr>
          <w:bCs/>
          <w:iCs/>
          <w:color w:val="000000" w:themeColor="text1"/>
          <w:lang w:val="hr-HR"/>
        </w:rPr>
        <w:t xml:space="preserve">. godinu u iznosu od </w:t>
      </w:r>
      <w:r w:rsidR="002C2DD2" w:rsidRPr="002C2DD2">
        <w:rPr>
          <w:bCs/>
          <w:iCs/>
          <w:color w:val="000000" w:themeColor="text1"/>
          <w:lang w:val="hr-HR"/>
        </w:rPr>
        <w:t>113.555.500,00</w:t>
      </w:r>
      <w:r w:rsidR="00577A2B">
        <w:rPr>
          <w:bCs/>
          <w:iCs/>
          <w:color w:val="000000" w:themeColor="text1"/>
          <w:lang w:val="hr-HR"/>
        </w:rPr>
        <w:t xml:space="preserve"> </w:t>
      </w:r>
      <w:r w:rsidRPr="00826015">
        <w:rPr>
          <w:bCs/>
          <w:iCs/>
          <w:color w:val="000000" w:themeColor="text1"/>
          <w:lang w:val="hr-HR"/>
        </w:rPr>
        <w:t xml:space="preserve">kuna iskazani </w:t>
      </w:r>
      <w:r w:rsidRPr="00115635">
        <w:rPr>
          <w:bCs/>
          <w:iCs/>
          <w:lang w:val="hr-HR"/>
        </w:rPr>
        <w:t>prema organizacijskoj, programskoj, ekonomskoj, funkcijskoj klasifikaciji,</w:t>
      </w:r>
      <w:r w:rsidRPr="00115635">
        <w:rPr>
          <w:lang w:val="hr-HR"/>
        </w:rPr>
        <w:t xml:space="preserve"> </w:t>
      </w:r>
      <w:r>
        <w:rPr>
          <w:lang w:val="hr-HR"/>
        </w:rPr>
        <w:t xml:space="preserve">i izvorima financiranja </w:t>
      </w:r>
      <w:r w:rsidRPr="00115635">
        <w:rPr>
          <w:bCs/>
          <w:iCs/>
          <w:lang w:val="hr-HR"/>
        </w:rPr>
        <w:t>raspoređuju se po nositeljima i korisnicima u Posebnom dijelu Proračuna kako slijedi</w:t>
      </w:r>
      <w:r>
        <w:rPr>
          <w:bCs/>
          <w:iCs/>
          <w:lang w:val="hr-HR"/>
        </w:rPr>
        <w:t>:</w:t>
      </w:r>
    </w:p>
    <w:p w14:paraId="309BBF5A" w14:textId="77777777" w:rsidR="0052580A" w:rsidRDefault="0052580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1012"/>
        <w:gridCol w:w="718"/>
        <w:gridCol w:w="8487"/>
        <w:gridCol w:w="1605"/>
        <w:gridCol w:w="1602"/>
        <w:gridCol w:w="1602"/>
      </w:tblGrid>
      <w:tr w:rsidR="005F1B1F" w:rsidRPr="00323F6A" w14:paraId="78BF1CB2" w14:textId="77777777" w:rsidTr="00577A2B">
        <w:trPr>
          <w:trHeight w:val="300"/>
          <w:tblHeader/>
        </w:trPr>
        <w:tc>
          <w:tcPr>
            <w:tcW w:w="337" w:type="pct"/>
            <w:shd w:val="clear" w:color="auto" w:fill="auto"/>
            <w:noWrap/>
            <w:vAlign w:val="center"/>
          </w:tcPr>
          <w:p w14:paraId="6208B5AC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Razdjel /</w:t>
            </w:r>
          </w:p>
          <w:p w14:paraId="032E851B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Aktivnosr</w:t>
            </w:r>
            <w:proofErr w:type="spellEnd"/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AB5111C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Konto</w:t>
            </w:r>
          </w:p>
        </w:tc>
        <w:tc>
          <w:tcPr>
            <w:tcW w:w="2824" w:type="pct"/>
            <w:shd w:val="clear" w:color="auto" w:fill="auto"/>
            <w:noWrap/>
            <w:vAlign w:val="center"/>
          </w:tcPr>
          <w:p w14:paraId="7F5E30C5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14:paraId="5B81DEFD" w14:textId="4754F59B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775711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Plan 20</w:t>
            </w:r>
            <w:r w:rsidR="00E4685F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20</w:t>
            </w:r>
            <w:r w:rsidRPr="00775711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533" w:type="pct"/>
            <w:vAlign w:val="center"/>
          </w:tcPr>
          <w:p w14:paraId="71A88FA8" w14:textId="673603DB" w:rsidR="005F1B1F" w:rsidRPr="00C57348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C57348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Promjen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14:paraId="2E0A9B0D" w14:textId="5D6612F2" w:rsidR="005F1B1F" w:rsidRPr="00C57348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Novi </w:t>
            </w: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</w:t>
            </w:r>
            <w:r w:rsidR="00E4685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</w:t>
            </w: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0727C1" w:rsidRPr="00323F6A" w14:paraId="065B9C24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6BCC78F" w14:textId="35B0FD97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3408C32" w14:textId="4E8DB05D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E4F2C6F" w14:textId="086BC3B4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E688919" w14:textId="03A7595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057291A" w14:textId="28B11C1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D82638B" w14:textId="63BDC33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615.000,00</w:t>
            </w:r>
          </w:p>
        </w:tc>
      </w:tr>
      <w:tr w:rsidR="000727C1" w:rsidRPr="00323F6A" w14:paraId="2BF33BF8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381C096" w14:textId="0E25AEC6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00101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3C5F41D" w14:textId="009E56DE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C32CA28" w14:textId="5A83AE5D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URED NAČELNIKA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38267A1" w14:textId="0BB16AB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8AFD89D" w14:textId="32C6A24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FAC7C6A" w14:textId="6DA9070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615.000,00</w:t>
            </w:r>
          </w:p>
        </w:tc>
      </w:tr>
      <w:tr w:rsidR="000727C1" w:rsidRPr="00323F6A" w14:paraId="72FE8ED4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D506213" w14:textId="1B10FB14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FCF4997" w14:textId="5681FE70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E472C20" w14:textId="45AEE4DD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74B4A6" w14:textId="3F9E294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11F5E4" w14:textId="24C7115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6542300" w14:textId="7BBED70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615.000,00</w:t>
            </w:r>
          </w:p>
        </w:tc>
      </w:tr>
      <w:tr w:rsidR="000727C1" w:rsidRPr="00323F6A" w14:paraId="4024BE20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BA6051" w14:textId="773C8E9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A1000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0DBC4C" w14:textId="6428752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FD8447" w14:textId="75B5EEA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Načelnika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C87B5F" w14:textId="1729912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06EBB8" w14:textId="5672436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B573A5" w14:textId="7770E08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615.000,00</w:t>
            </w:r>
          </w:p>
        </w:tc>
      </w:tr>
      <w:tr w:rsidR="000727C1" w:rsidRPr="00323F6A" w14:paraId="00F9DF1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9E9FEC" w14:textId="78702F5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6A19D1" w14:textId="616998B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6D5526" w14:textId="3981704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684DB4" w14:textId="63C3DD3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5951F3" w14:textId="6A05325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F95F40" w14:textId="3D49E6E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615.000,00</w:t>
            </w:r>
          </w:p>
        </w:tc>
      </w:tr>
      <w:tr w:rsidR="000727C1" w:rsidRPr="00323F6A" w14:paraId="1088F96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EFF103" w14:textId="3E923130" w:rsidR="000727C1" w:rsidRDefault="000727C1" w:rsidP="000727C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FDC566" w14:textId="09FF619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8AC013" w14:textId="5C63BFA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F744E3" w14:textId="364B5E2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CE9FA4" w14:textId="7A80B8E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20AAC2" w14:textId="7DF6338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</w:tr>
      <w:tr w:rsidR="000727C1" w:rsidRPr="00323F6A" w14:paraId="09F8E7BC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1D5D942" w14:textId="491D1381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3FCB330" w14:textId="49987FC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072F5CF" w14:textId="6D5CEB3F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4CB09C" w14:textId="1251610A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D21DF1" w14:textId="5FCC59A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EA4F6D" w14:textId="2383330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</w:tr>
      <w:tr w:rsidR="000727C1" w:rsidRPr="00323F6A" w14:paraId="5F41A656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CDEDD6E" w14:textId="43DA8C23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CE19F65" w14:textId="34277E09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6ACEF1B" w14:textId="25B71129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5DE41B" w14:textId="315B1307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86C747" w14:textId="2934018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3CF694" w14:textId="4B83432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58.000,00</w:t>
            </w:r>
          </w:p>
        </w:tc>
      </w:tr>
      <w:tr w:rsidR="000727C1" w:rsidRPr="00323F6A" w14:paraId="5BBBE45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971A70" w14:textId="70FC6DF8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DE3BC9" w14:textId="510D70D3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A88D05" w14:textId="35FD7CCC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36F472" w14:textId="75B6B61D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892818" w14:textId="1DA3EA7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91BFFA" w14:textId="783E586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42.000,00</w:t>
            </w:r>
          </w:p>
        </w:tc>
      </w:tr>
      <w:tr w:rsidR="000727C1" w:rsidRPr="00323F6A" w14:paraId="184AF78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334D45" w14:textId="29E58727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283958" w14:textId="45885C8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2CA050" w14:textId="6A71B94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0EF182" w14:textId="23ACFD5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30D8CA" w14:textId="1A7EAD2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E3069A" w14:textId="3DEE874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40271C6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063FB9" w14:textId="46AEDD3E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C75B98" w14:textId="37514D31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11C9AE" w14:textId="59A0598A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7314F8" w14:textId="1B7A664D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5E1BA7" w14:textId="15D852A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14F043" w14:textId="2719831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11CA9AF5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77A1022" w14:textId="43BEB6F6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0C9CB55" w14:textId="237D6E8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88A53B2" w14:textId="6D711D02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DB9A902" w14:textId="76B1D4D1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6BE9960" w14:textId="31CF0BF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D5BA034" w14:textId="78673FF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715.000,00</w:t>
            </w:r>
          </w:p>
        </w:tc>
      </w:tr>
      <w:tr w:rsidR="000727C1" w:rsidRPr="00323F6A" w14:paraId="690C0B60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4A761E0" w14:textId="02235719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00201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462A30B" w14:textId="10AE455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715C094" w14:textId="1C945DE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OPĆINSKO VIJEĆE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89B09A" w14:textId="6315A5B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96D8133" w14:textId="3F8763F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30B7761" w14:textId="0CCF3A2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715.000,00</w:t>
            </w:r>
          </w:p>
        </w:tc>
      </w:tr>
      <w:tr w:rsidR="000727C1" w:rsidRPr="00323F6A" w14:paraId="24128D87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1D5AF6" w14:textId="18B68687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737573A" w14:textId="7CF2FD1D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11A06F7" w14:textId="43FE398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8A02BB" w14:textId="680B965F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176BC9" w14:textId="26A3BD7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174A8CD" w14:textId="4B14944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715.000,00</w:t>
            </w:r>
          </w:p>
        </w:tc>
      </w:tr>
      <w:tr w:rsidR="000727C1" w:rsidRPr="00323F6A" w14:paraId="73CF6CC6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CC3959" w14:textId="116B28EF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C10C36" w14:textId="513FB48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FE3746" w14:textId="11AE25F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Općinskog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vijeća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9B7976" w14:textId="79522A0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3A9F38" w14:textId="58DB28F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24A1A4" w14:textId="3838A39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190.000,00</w:t>
            </w:r>
          </w:p>
        </w:tc>
      </w:tr>
      <w:tr w:rsidR="000727C1" w:rsidRPr="00323F6A" w14:paraId="14F31EE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8CDA6B" w14:textId="3597F877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A429B0" w14:textId="4EECADFD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1E037A7" w14:textId="4F499EB1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C3DF1A" w14:textId="4FD644E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15DD7F" w14:textId="53BB4C2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9048DBD" w14:textId="1EB71F5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190.000,00</w:t>
            </w:r>
          </w:p>
        </w:tc>
      </w:tr>
      <w:tr w:rsidR="000727C1" w:rsidRPr="00323F6A" w14:paraId="6DDEA58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F4338B" w14:textId="1A82B572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6A2FDE" w14:textId="3D61B0F2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0BB1F5C" w14:textId="68512701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AEB961" w14:textId="4C63811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18E3A4" w14:textId="24224F4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9DBCB9" w14:textId="030E45D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0727C1" w:rsidRPr="00323F6A" w14:paraId="3826490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18260A7" w14:textId="2DB015EB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C2AA54" w14:textId="25A7CC40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40D332E" w14:textId="6BBD6F85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713D4E" w14:textId="195D283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F6FD3C" w14:textId="0B61EB7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59CB81" w14:textId="0854F00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0727C1" w:rsidRPr="00323F6A" w14:paraId="7311BA31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FCD4739" w14:textId="4E4F293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3224D4" w14:textId="30291BE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BBD207" w14:textId="538F85E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političkih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stranaka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zastupljenih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Općinskom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vijeću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751781" w14:textId="03603E5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A1105D" w14:textId="67F1F1E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029668" w14:textId="2D0D801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0727C1" w:rsidRPr="00323F6A" w14:paraId="7A9FFDF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20EE34" w14:textId="2B5CDCA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5EF2DF" w14:textId="677459B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980E68" w14:textId="7F57AEF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6D8ADD" w14:textId="756E314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0CF70A" w14:textId="1F513B5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DD17D7" w14:textId="4D5A22B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0727C1" w:rsidRPr="00323F6A" w14:paraId="4BB38F38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DF2234" w14:textId="242C0F25" w:rsidR="000727C1" w:rsidRPr="00356FE2" w:rsidRDefault="000727C1" w:rsidP="000727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3022B3" w14:textId="47305934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AFDF87" w14:textId="7FDC2A6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1F2838" w14:textId="72C087D9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C058D9" w14:textId="2EEBC07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0F4A8D" w14:textId="29505CF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0727C1" w:rsidRPr="00323F6A" w14:paraId="2EF967DF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8A22A6" w14:textId="409E101D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6002D6" w14:textId="5BAE0EAD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599EFD" w14:textId="282CF746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priredbe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promidžba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informiranje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35222E" w14:textId="6E8F64F8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FFBA4D" w14:textId="36BD525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2D0D6B" w14:textId="53B5B11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</w:tr>
      <w:tr w:rsidR="000727C1" w:rsidRPr="00323F6A" w14:paraId="25E82CF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12AC41" w14:textId="3255B9E9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4671613" w14:textId="65E5793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C6B649" w14:textId="37448CC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F4BF11F" w14:textId="57C3662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E462A6" w14:textId="5F88E61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F9DB8A3" w14:textId="2770A9D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</w:tr>
      <w:tr w:rsidR="000727C1" w:rsidRPr="00323F6A" w14:paraId="4DC9801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12DDDF" w14:textId="567AE9EF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9D68670" w14:textId="3330E06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F022AD" w14:textId="30D348F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6EEBDC" w14:textId="69482FA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FCCD67" w14:textId="47B1E28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BD3A2C" w14:textId="03CA78F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</w:tr>
      <w:tr w:rsidR="000727C1" w:rsidRPr="00323F6A" w14:paraId="41B03B0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43CA3D" w14:textId="7436068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1B25330" w14:textId="79E12B6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12E27CA" w14:textId="27A0C1A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B93193" w14:textId="3477608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660510" w14:textId="30BCBBC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277326" w14:textId="54F4FD6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0727C1" w:rsidRPr="00323F6A" w14:paraId="4FC0B375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0D48622" w14:textId="24D478D0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42A87FE" w14:textId="4D93A005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AFD33F" w14:textId="3896220F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Gradovi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prijatelji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A47E5A9" w14:textId="4FC35560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201304" w14:textId="3F1112C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B7866E" w14:textId="70D095E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0727C1" w:rsidRPr="00323F6A" w14:paraId="3C1AE9E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EB17508" w14:textId="65BB55E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8E39277" w14:textId="36BCB53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76C1E8" w14:textId="7EBC739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FF9E9F3" w14:textId="4D90F8F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C6A406" w14:textId="332A472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920283" w14:textId="11063CB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0727C1" w:rsidRPr="00323F6A" w14:paraId="2988848C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8D59B3" w14:textId="502A6B0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CB72D1A" w14:textId="3CF4587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4A08B3" w14:textId="1A31DB2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3C9517" w14:textId="0DA7712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352E61" w14:textId="404D0DC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94A24A" w14:textId="504F5D8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45.000,00</w:t>
            </w:r>
          </w:p>
        </w:tc>
      </w:tr>
      <w:tr w:rsidR="000727C1" w:rsidRPr="00323F6A" w14:paraId="55D5F66D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51B00B" w14:textId="6B4E944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DB973F" w14:textId="45AF7A4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463276" w14:textId="2D2A74B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0ACC42" w14:textId="6F62527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24E2B9" w14:textId="6F362A8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9997ED" w14:textId="00A3313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0727C1" w:rsidRPr="00323F6A" w14:paraId="2CA55A85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C5BA80A" w14:textId="32B2CA7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4A4573" w14:textId="6445EDA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5720FF" w14:textId="4F4D3B55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odborI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99B6C6" w14:textId="0F799808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9248EA" w14:textId="55D6866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017A23" w14:textId="0859F70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0727C1" w:rsidRPr="00323F6A" w14:paraId="715846C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8E5F72" w14:textId="32DC6FF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F07750" w14:textId="64727BE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1E0098" w14:textId="3EA43B4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099A76" w14:textId="69068C19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DEB3D9" w14:textId="2B0FDC5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2C3F02" w14:textId="4D265A9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0727C1" w:rsidRPr="00323F6A" w14:paraId="71DECCC4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A0A040" w14:textId="41FDD9A2" w:rsidR="000727C1" w:rsidRDefault="000727C1" w:rsidP="000727C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30B49B" w14:textId="1AD15A0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D73BA" w14:textId="257ECE7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9D831B" w14:textId="17F34E9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7DC157" w14:textId="02D28C8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662A7F" w14:textId="0F3E004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0727C1" w:rsidRPr="00323F6A" w14:paraId="4A47237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B62605C" w14:textId="4F3156B1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817654A" w14:textId="1505BAD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495A6BF" w14:textId="0114255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C2A9F37" w14:textId="2591B7E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2.585.000,00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4E1020B" w14:textId="4D15F02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4584E2F" w14:textId="0AED76D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3.630.000,00</w:t>
            </w:r>
          </w:p>
        </w:tc>
      </w:tr>
      <w:tr w:rsidR="000727C1" w:rsidRPr="00323F6A" w14:paraId="26C8E6C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6280C28" w14:textId="736D20CF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00301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9672D66" w14:textId="1226893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6459E36" w14:textId="5154946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7D356A2" w14:textId="6B47EB4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2.585.000,00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64785BC" w14:textId="74D35BF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1.045.000,00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B1A0628" w14:textId="1AD6A5F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3.630.000,00</w:t>
            </w:r>
          </w:p>
        </w:tc>
      </w:tr>
      <w:tr w:rsidR="000727C1" w:rsidRPr="00323F6A" w14:paraId="40CD7FC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44B46FB" w14:textId="64C8A2EE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6EEAC00" w14:textId="52A4914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D496B45" w14:textId="7F6A7552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4A505CB" w14:textId="2331F862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2.585.000,00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68347E5" w14:textId="15EB3EB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1.045.000,00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2F1D26E" w14:textId="02C9C71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3.630.000,00</w:t>
            </w:r>
          </w:p>
        </w:tc>
      </w:tr>
      <w:tr w:rsidR="000727C1" w:rsidRPr="00323F6A" w14:paraId="301C192A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AB104B" w14:textId="0E1EA15A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A3000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9CC66B" w14:textId="29EAD3C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74C10E" w14:textId="0CA704C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1EE2D1" w14:textId="08A0A4FC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949CA1" w14:textId="341C840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45B095" w14:textId="09D22E0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1.470.000,00</w:t>
            </w:r>
          </w:p>
        </w:tc>
      </w:tr>
      <w:tr w:rsidR="000727C1" w:rsidRPr="00323F6A" w14:paraId="2033B6C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0FE3633" w14:textId="3EC1E91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372297A" w14:textId="33F708B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AE1D2F" w14:textId="402BCE1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BA29B9F" w14:textId="69BF96D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C3B315" w14:textId="26C6EE2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FBAB0C" w14:textId="045F15E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1.470.000,00</w:t>
            </w:r>
          </w:p>
        </w:tc>
      </w:tr>
      <w:tr w:rsidR="000727C1" w:rsidRPr="00323F6A" w14:paraId="7C5E3767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F6B006" w14:textId="5E585C1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4CBD2EF" w14:textId="74C1702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68054B" w14:textId="1EF1D5C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3A012B9" w14:textId="2FCBD77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F2A01B" w14:textId="1399B73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A6D56E" w14:textId="21F0BF7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412.000,00</w:t>
            </w:r>
          </w:p>
        </w:tc>
      </w:tr>
      <w:tr w:rsidR="000727C1" w:rsidRPr="00323F6A" w14:paraId="0E32356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8053B1" w14:textId="067D860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178F15" w14:textId="4DFC2AA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D8F40B" w14:textId="58C1C61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17148C" w14:textId="6C936DB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5EE687" w14:textId="6C894F7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D0774B" w14:textId="260A6A7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0727C1" w:rsidRPr="00323F6A" w14:paraId="1396829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380B22" w14:textId="4D05426D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C0FF934" w14:textId="6383B43C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D848A3" w14:textId="5E9A7C39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3675BBA" w14:textId="7BD50BA5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CCB431" w14:textId="463B3B0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F0E598" w14:textId="0C442B2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0727C1" w:rsidRPr="00323F6A" w14:paraId="610A6DFE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1B8DEE" w14:textId="2E46C93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C209F1B" w14:textId="00F914E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8498C3" w14:textId="0F49132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E55565" w14:textId="0391F9B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ABF752" w14:textId="6920CCF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A80947" w14:textId="46893DA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10D737F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2A9684" w14:textId="489CEF1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DD3FB6" w14:textId="6E0BCB3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6E20952" w14:textId="3BAD9BC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8C97AF" w14:textId="60B1663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EC0936" w14:textId="1D560B0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0149E0" w14:textId="39EFBA6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790.000,00</w:t>
            </w:r>
          </w:p>
        </w:tc>
      </w:tr>
      <w:tr w:rsidR="000727C1" w:rsidRPr="00323F6A" w14:paraId="79F52C3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8B2513" w14:textId="46E9134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41A06AC" w14:textId="6ACCE50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7EB3E0" w14:textId="1649594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8C7657A" w14:textId="128C44E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2F165A" w14:textId="7492466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8D41B8" w14:textId="524A708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49D08042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ADA9DF" w14:textId="68EF10E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5AA7E8" w14:textId="56E6AE0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E8253B" w14:textId="06ED51EF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Kazne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penali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E919E2" w14:textId="40FC64F8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B62B18" w14:textId="5E007DB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D9A13F" w14:textId="4846A8C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0727C1" w:rsidRPr="00323F6A" w14:paraId="32E6BACE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D53A84" w14:textId="136DCD9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K3000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532D24A" w14:textId="579CF32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BA2FC7" w14:textId="370F29D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6C7EFC2" w14:textId="58694E1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4752B3" w14:textId="4079378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5E97B6" w14:textId="6E1B69D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1.815.000,00</w:t>
            </w:r>
          </w:p>
        </w:tc>
      </w:tr>
      <w:tr w:rsidR="000727C1" w:rsidRPr="00323F6A" w14:paraId="3DC72D7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8994FB2" w14:textId="182ADEA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C9337DC" w14:textId="673B736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6D29E62" w14:textId="01D122B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912D690" w14:textId="2E87471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DF91DE" w14:textId="1EA3DBF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2E8068" w14:textId="7218FEF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1.815.000,00</w:t>
            </w:r>
          </w:p>
        </w:tc>
      </w:tr>
      <w:tr w:rsidR="000727C1" w:rsidRPr="00323F6A" w14:paraId="7A33350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D28F273" w14:textId="6DE5CD3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6E9D7AE" w14:textId="6623882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4040701" w14:textId="770DE07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8D6E34" w14:textId="6C0C782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DCF1CA" w14:textId="3AB40C8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0F003F" w14:textId="5CF33FC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932.000,00</w:t>
            </w:r>
          </w:p>
        </w:tc>
      </w:tr>
      <w:tr w:rsidR="000727C1" w:rsidRPr="00323F6A" w14:paraId="7A00DAC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985B665" w14:textId="42CA146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9B2EF5F" w14:textId="1901ACC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095EF92" w14:textId="140FDB1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1488A2" w14:textId="2C854543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1EDFA0" w14:textId="2C3272F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31B7A0" w14:textId="01809C6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683.000,00</w:t>
            </w:r>
          </w:p>
        </w:tc>
      </w:tr>
      <w:tr w:rsidR="000727C1" w:rsidRPr="00323F6A" w14:paraId="77B1FB9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DD6C690" w14:textId="1E0B9B6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38C3EEF" w14:textId="01103FC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6570847" w14:textId="2536735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3E56123" w14:textId="6D32E2A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0A955C" w14:textId="32B9F89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F76EB5" w14:textId="3AEA790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0727C1" w:rsidRPr="00323F6A" w14:paraId="2B90A55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20DFBD2" w14:textId="00F9808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A3000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D8255AB" w14:textId="64B370F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1D6BAC" w14:textId="6CA6AF4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osobnih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B87B47" w14:textId="386B5CF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6DF72E" w14:textId="774A7C8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E93713" w14:textId="00CC5C2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0727C1" w:rsidRPr="00323F6A" w14:paraId="230F43D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724187A" w14:textId="7429E9F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ECBF5A8" w14:textId="4CE168D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19C191B" w14:textId="1008C35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C7BEA03" w14:textId="44AB0CE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44A8FD7" w14:textId="49A8C3B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7D3138" w14:textId="40D7EF8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0727C1" w:rsidRPr="00323F6A" w14:paraId="18717B9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A9F64F" w14:textId="1096D71F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25AE374" w14:textId="5353416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3D4C02B" w14:textId="32DAA7F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DD0219" w14:textId="78E394A9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3F0911" w14:textId="035ADA1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447517" w14:textId="198E43E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0727C1" w:rsidRPr="00323F6A" w14:paraId="68314A3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49DFAE9" w14:textId="022086D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AF8DF1" w14:textId="469584F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E53377" w14:textId="1F3F3CF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F418B2" w14:textId="684C2CA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22A536" w14:textId="692E035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6D8398" w14:textId="19268FB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0727C1" w:rsidRPr="00323F6A" w14:paraId="293C1F5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F8BC87" w14:textId="477F70B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26568BF" w14:textId="37992A9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706232" w14:textId="6255CDE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</w:tcPr>
          <w:p w14:paraId="6D73E6E9" w14:textId="784486E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4E19966E" w14:textId="601E873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2640B28A" w14:textId="744969A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0727C1" w:rsidRPr="00323F6A" w14:paraId="21584EF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28B99B0" w14:textId="03056F3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A3000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093AE2F" w14:textId="6834A75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8E1238" w14:textId="139D1D4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Obnova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zemljišne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knjige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5DFAAF" w14:textId="20D6A4A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E41E85" w14:textId="36F6404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AEFC87" w14:textId="1BC3DE6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195.000,00</w:t>
            </w:r>
          </w:p>
        </w:tc>
      </w:tr>
      <w:tr w:rsidR="000727C1" w:rsidRPr="00323F6A" w14:paraId="47700B8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3D966DD" w14:textId="0F108E2E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64C1B07" w14:textId="5BB6D52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0B5C737" w14:textId="2689BAE9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8A8637F" w14:textId="43ED9F6F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E9A3E1" w14:textId="38C18FF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17C64B" w14:textId="0C606E4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195.000,00</w:t>
            </w:r>
          </w:p>
        </w:tc>
      </w:tr>
      <w:tr w:rsidR="000727C1" w:rsidRPr="00323F6A" w14:paraId="7AFF4A0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0770C77" w14:textId="6A3EDE7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2260393" w14:textId="1DAD8F6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641024" w14:textId="3077113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CC2AF2" w14:textId="51950F1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0B8214" w14:textId="177A5E9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3B6F5E" w14:textId="1615FA4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45.000,00</w:t>
            </w:r>
          </w:p>
        </w:tc>
      </w:tr>
      <w:tr w:rsidR="000727C1" w:rsidRPr="00323F6A" w14:paraId="6C70C56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EC7AD8F" w14:textId="2BA69A8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D5A17A6" w14:textId="1DDF40A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4A06D5" w14:textId="7722A8B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F4F6D0" w14:textId="1766365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B83CB8" w14:textId="4CCAF85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F90242" w14:textId="7B358D5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0727C1" w:rsidRPr="00323F6A" w14:paraId="2D402802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D52C921" w14:textId="50B8E4B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T3000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FACB6F" w14:textId="57FDC91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5B3000" w14:textId="2C6FC28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katastra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84D3F32" w14:textId="0E50651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F07F5E" w14:textId="54504FC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B07EAC" w14:textId="2DEE402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0727C1" w:rsidRPr="00323F6A" w14:paraId="51C3CA7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14BA1FB" w14:textId="59FEBE6E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D91D814" w14:textId="512A060F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F1B2C16" w14:textId="6AE9EEB2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0774A5E" w14:textId="10E6B9FD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CF9147" w14:textId="21949CA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5DE823" w14:textId="6E30EE2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145.000,00</w:t>
            </w:r>
          </w:p>
        </w:tc>
      </w:tr>
      <w:tr w:rsidR="000727C1" w:rsidRPr="00323F6A" w14:paraId="2A3112E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F3AC338" w14:textId="064687E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C601794" w14:textId="28D33ED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D75799C" w14:textId="0DBB76E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C71E6D" w14:textId="38C2B15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F67260" w14:textId="0C83D0D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562D1B" w14:textId="714F31E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145.000,00</w:t>
            </w:r>
          </w:p>
        </w:tc>
      </w:tr>
      <w:tr w:rsidR="000727C1" w:rsidRPr="00323F6A" w14:paraId="42C82B5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7AFFD84" w14:textId="17947B9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59D8E9C" w14:textId="27C3073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874F8D3" w14:textId="69C2CA5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prenamjenu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poljoprivrednog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7A7DC2" w14:textId="7C7DAE2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E35D8A" w14:textId="1BA4F08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C8816F" w14:textId="6A06565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0727C1" w:rsidRPr="00323F6A" w14:paraId="614810C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434A552" w14:textId="49A1B91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2B6EB0B" w14:textId="2994E08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E63DDEF" w14:textId="67B1D1F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460AF7" w14:textId="6AA3387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B9DC17" w14:textId="0D56770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E131AD" w14:textId="7E79193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0727C1" w:rsidRPr="00323F6A" w14:paraId="11A7538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4B7E6A7" w14:textId="116FF6F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E185807" w14:textId="1C6A675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6F5E9B2" w14:textId="729C0C1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31333BE" w14:textId="5A50F17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96038D9" w14:textId="1973B02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99069D3" w14:textId="4A3CBDA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1.499.000,00</w:t>
            </w:r>
          </w:p>
        </w:tc>
      </w:tr>
      <w:tr w:rsidR="000727C1" w:rsidRPr="00323F6A" w14:paraId="6083815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B3B2479" w14:textId="543DF35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00401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6F32109" w14:textId="50ADBC7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46F909" w14:textId="6A59E30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5CCB2E7" w14:textId="3BAF70A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881A7E0" w14:textId="1EF2A6A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D93DEB3" w14:textId="7055203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1.499.000,00</w:t>
            </w:r>
          </w:p>
        </w:tc>
      </w:tr>
      <w:tr w:rsidR="000727C1" w:rsidRPr="00323F6A" w14:paraId="643B9D4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005F6B2" w14:textId="725BD34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FD5C974" w14:textId="0A05ADB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79E4938" w14:textId="7E33887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E6BE0B5" w14:textId="3989771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2745968" w14:textId="6D73915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3BCCDC6" w14:textId="6886964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1.499.000,00</w:t>
            </w:r>
          </w:p>
        </w:tc>
      </w:tr>
      <w:tr w:rsidR="000727C1" w:rsidRPr="00323F6A" w14:paraId="01FE5F0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0E58BB" w14:textId="75FC51C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A4000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6EDBE4" w14:textId="43CAAA95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2F6B17E" w14:textId="5E125CB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03E552" w14:textId="1BD7D58C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A64019" w14:textId="19060F3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38D107" w14:textId="53817F5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528.000,00</w:t>
            </w:r>
          </w:p>
        </w:tc>
      </w:tr>
      <w:tr w:rsidR="000727C1" w:rsidRPr="00323F6A" w14:paraId="4646CFA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690ACF9" w14:textId="31CD787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748889F" w14:textId="56D8322F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AE0882" w14:textId="028E7A4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3893532" w14:textId="36F1F5D3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466FE58" w14:textId="22FD7EF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E80E4B" w14:textId="6B4587C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528.000,00</w:t>
            </w:r>
          </w:p>
        </w:tc>
      </w:tr>
      <w:tr w:rsidR="000727C1" w:rsidRPr="00323F6A" w14:paraId="484E088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98AAE9" w14:textId="19DD3CC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CE1686F" w14:textId="0CDF886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706895" w14:textId="591ED9A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68D227" w14:textId="4863113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F3910E" w14:textId="4F525A9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0AD0F9" w14:textId="0D0F682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405.000,00</w:t>
            </w:r>
          </w:p>
        </w:tc>
      </w:tr>
      <w:tr w:rsidR="000727C1" w:rsidRPr="00323F6A" w14:paraId="4EF593A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4A9C3EF" w14:textId="02D958F2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CE9E10" w14:textId="1B501F7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929791" w14:textId="27B34349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6CD61A8" w14:textId="79623594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EA9534" w14:textId="06E7543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383222" w14:textId="1AAA3A6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0727C1" w:rsidRPr="00323F6A" w14:paraId="060501D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2ED233" w14:textId="044902B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42C885" w14:textId="4395329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E134F91" w14:textId="1536760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5E01876" w14:textId="5377CCB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C2AAFD" w14:textId="3883AFB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E0026C" w14:textId="0DB8519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67.000,00</w:t>
            </w:r>
          </w:p>
        </w:tc>
      </w:tr>
      <w:tr w:rsidR="000727C1" w:rsidRPr="00323F6A" w14:paraId="387865D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92479BD" w14:textId="13F92D8F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5F0FF5" w14:textId="3F5D783C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4F3FF73" w14:textId="7AB74959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9BC2BB" w14:textId="7DAE6F3D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21EEAF" w14:textId="00FEACC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C0A7EA" w14:textId="6906E2D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26.000,00</w:t>
            </w:r>
          </w:p>
        </w:tc>
      </w:tr>
      <w:tr w:rsidR="000727C1" w:rsidRPr="00323F6A" w14:paraId="5DFC5DCA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E7CCE8" w14:textId="680991BF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A4000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ACDE63" w14:textId="12F3AAFB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2DC4A6A" w14:textId="13B1C5F2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Zajednički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1FA52B" w14:textId="6F97416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971.000,00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FE30B3" w14:textId="4EFD73C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928908" w14:textId="49E213B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971.000,00</w:t>
            </w:r>
          </w:p>
        </w:tc>
      </w:tr>
      <w:tr w:rsidR="000727C1" w:rsidRPr="00323F6A" w14:paraId="58025BE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5A6F2F0" w14:textId="7E917F9D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0C2B1E2" w14:textId="6CF21FA3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82F1CFF" w14:textId="6F5A07CA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7819B6" w14:textId="01339C0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971.000,00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3CCA24" w14:textId="44DC708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BEB354" w14:textId="1E5D6AE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971.000,00</w:t>
            </w:r>
          </w:p>
        </w:tc>
      </w:tr>
      <w:tr w:rsidR="000727C1" w:rsidRPr="00323F6A" w14:paraId="4FFC42C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8C6915" w14:textId="067124D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A8455D" w14:textId="17249B4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79C8A4" w14:textId="4BFFB41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131CD6" w14:textId="4602CFBE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8ED1DB" w14:textId="16EB866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BCC583" w14:textId="6DEE586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175.000,00</w:t>
            </w:r>
          </w:p>
        </w:tc>
      </w:tr>
      <w:tr w:rsidR="000727C1" w:rsidRPr="00323F6A" w14:paraId="28A2ECA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9A2196" w14:textId="135D349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073CCE" w14:textId="2389468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B45EFC" w14:textId="563F853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ACD392" w14:textId="4772EF0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739608" w14:textId="4486B01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B94845" w14:textId="4582743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630.000,00</w:t>
            </w:r>
          </w:p>
        </w:tc>
      </w:tr>
      <w:tr w:rsidR="000727C1" w:rsidRPr="00323F6A" w14:paraId="4A077C6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5CF75E" w14:textId="319C183E" w:rsidR="000727C1" w:rsidRDefault="000727C1" w:rsidP="000727C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8A95EF" w14:textId="520D0CC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A6C1EC" w14:textId="2E9F605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6A5B3D" w14:textId="3AD903B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595E3D" w14:textId="46137CA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303E10" w14:textId="764ADB0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111.000,00</w:t>
            </w:r>
          </w:p>
        </w:tc>
      </w:tr>
      <w:tr w:rsidR="000727C1" w:rsidRPr="00323F6A" w14:paraId="31065B7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3BC971" w14:textId="16686517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ABC7F9" w14:textId="5E3276F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235FB8" w14:textId="29A43E55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1BDB87" w14:textId="75922F17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8B99F9" w14:textId="2D64FD6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65ACB3" w14:textId="3D9A8B5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0727C1" w:rsidRPr="00323F6A" w14:paraId="258F300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BF0174F" w14:textId="58D3BEA7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4BB1030" w14:textId="6CAE439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768B6CA" w14:textId="606EB0B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7392372" w14:textId="2DE6284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20.444.000,00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705BFC3" w14:textId="3BC0F1C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4.346.000,00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56D6AAB" w14:textId="1C3F9A8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24.790.000,00</w:t>
            </w:r>
          </w:p>
        </w:tc>
      </w:tr>
      <w:tr w:rsidR="000727C1" w:rsidRPr="00323F6A" w14:paraId="7ECE4AF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132B22C" w14:textId="6981CA1D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00501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0EA00DA" w14:textId="609B8CD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C2F6DE1" w14:textId="47FC060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2974F68" w14:textId="7557284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20.336.000,00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0A620A3" w14:textId="22A7495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4.346.000,00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9B432EF" w14:textId="1D012A2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24.682.000,00</w:t>
            </w:r>
          </w:p>
        </w:tc>
      </w:tr>
      <w:tr w:rsidR="000727C1" w:rsidRPr="00323F6A" w14:paraId="0799D89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1F93B1" w14:textId="0E9719D6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71C7BE" w14:textId="47BA130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90880B7" w14:textId="415C9D7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63ECB43" w14:textId="4ED0E3C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5.675.000,00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99CEB8" w14:textId="6862F18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053478" w14:textId="3C353D9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5.675.000,00</w:t>
            </w:r>
          </w:p>
        </w:tc>
      </w:tr>
      <w:tr w:rsidR="000727C1" w:rsidRPr="00323F6A" w14:paraId="52B8EB2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16BC26" w14:textId="6F25C579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3CC67C" w14:textId="369B1CD0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97643B" w14:textId="47FFC89A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ECF576" w14:textId="62F350EA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54703E" w14:textId="1D6511B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30DAF6" w14:textId="7CBCCD8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848.000,00</w:t>
            </w:r>
          </w:p>
        </w:tc>
      </w:tr>
      <w:tr w:rsidR="000727C1" w:rsidRPr="00323F6A" w14:paraId="35198A4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2343FE" w14:textId="22BE8B83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F4198D" w14:textId="6B6CE46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850B7D" w14:textId="2ECD7AE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16AF5F" w14:textId="5E50870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A1D822" w14:textId="571D959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F823721" w14:textId="4FB36EE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748.000,00</w:t>
            </w:r>
          </w:p>
        </w:tc>
      </w:tr>
      <w:tr w:rsidR="000727C1" w:rsidRPr="00323F6A" w14:paraId="45C7891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D9A287" w14:textId="0E21E666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3CD063" w14:textId="56E8608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133A68" w14:textId="38B8007F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B49CD2" w14:textId="11DBA30A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5F4E4D" w14:textId="5447E95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77A3E9" w14:textId="5F4EB8A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440.000,00</w:t>
            </w:r>
          </w:p>
        </w:tc>
      </w:tr>
      <w:tr w:rsidR="000727C1" w:rsidRPr="00323F6A" w14:paraId="5659B10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33CDC6" w14:textId="6F2BB273" w:rsidR="000727C1" w:rsidRDefault="000727C1" w:rsidP="000727C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6A14F3" w14:textId="4AE248EE" w:rsidR="000727C1" w:rsidRPr="00FB756E" w:rsidRDefault="000727C1" w:rsidP="000727C1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B27709" w14:textId="40C9E72A" w:rsidR="000727C1" w:rsidRPr="00FB756E" w:rsidRDefault="000727C1" w:rsidP="000727C1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8D560F" w14:textId="0EE228C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2CA657" w14:textId="466EA78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DBB22" w14:textId="66F503F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0727C1" w:rsidRPr="00323F6A" w14:paraId="09A5303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E31DDC" w14:textId="438B5539" w:rsidR="000727C1" w:rsidRDefault="000727C1" w:rsidP="000727C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FD46FB" w14:textId="722A836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98DEA7" w14:textId="71B4405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A293D8" w14:textId="0ECB5CC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AF2F51" w14:textId="139D338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1BF0E1" w14:textId="43E230F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73.000,00</w:t>
            </w:r>
          </w:p>
        </w:tc>
      </w:tr>
      <w:tr w:rsidR="000727C1" w:rsidRPr="00323F6A" w14:paraId="734EBBA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382C84" w14:textId="76BD94C7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1078B5" w14:textId="7022CCE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F36670" w14:textId="62DE532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AD9062" w14:textId="101BDD9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0BC5F6" w14:textId="78BA478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3B3B6C" w14:textId="2C0DCDD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0727C1" w:rsidRPr="00323F6A" w14:paraId="0C89288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8302DD" w14:textId="04962EE6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11AD7A" w14:textId="49AEC7D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390F52" w14:textId="0ABF391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0D62C8" w14:textId="18992BC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1FC064" w14:textId="5F8886C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0010BF" w14:textId="7C29E82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0727C1" w:rsidRPr="00323F6A" w14:paraId="330BFA8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4E3C3AB" w14:textId="71FF67A4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0D632B1" w14:textId="7375A493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63734A" w14:textId="06F1DFB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predfinanciranje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projekata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64AA032" w14:textId="54209736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590AFA" w14:textId="555E757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2A9396" w14:textId="73BC391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3441940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979204" w14:textId="4C6FB7B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AC99664" w14:textId="714DBBE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9B6CBE" w14:textId="7418063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A79CF3" w14:textId="7801E4F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DA579B" w14:textId="158BFFB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EEC4FF" w14:textId="578950D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0CE8E78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2D9057E" w14:textId="0A76E67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K5000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AB4A603" w14:textId="7328079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F51A8DE" w14:textId="5A91554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Provedba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ECOMAP INTERREG ITALY- CROATIA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C81613" w14:textId="451D7BB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5.675.000,00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825385" w14:textId="5D58EB4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CABE6B" w14:textId="622FD6D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5.675.000,00</w:t>
            </w:r>
          </w:p>
        </w:tc>
      </w:tr>
      <w:tr w:rsidR="000727C1" w:rsidRPr="00323F6A" w14:paraId="69EB7C8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0631D4" w14:textId="1739A30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B2766C" w14:textId="4BE595A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75D000" w14:textId="67BF191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B93D68" w14:textId="2A58185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101.250,00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7F831A" w14:textId="6033177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88183B" w14:textId="6622CCF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101.250,00</w:t>
            </w:r>
          </w:p>
        </w:tc>
      </w:tr>
      <w:tr w:rsidR="000727C1" w:rsidRPr="00323F6A" w14:paraId="1FE35C1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6566A" w14:textId="664A1F09" w:rsidR="000727C1" w:rsidRDefault="000727C1" w:rsidP="000727C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FDD988" w14:textId="39BD89D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8EF2A6" w14:textId="2E8611F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FFA5A4" w14:textId="7676076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EEF09F" w14:textId="1928FD8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7DC0D6" w14:textId="50BF4DF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41.000,00</w:t>
            </w:r>
          </w:p>
        </w:tc>
      </w:tr>
      <w:tr w:rsidR="000727C1" w:rsidRPr="00323F6A" w14:paraId="2C017CB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51DB10" w14:textId="10F3B284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4DF1CC" w14:textId="5170CD2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41D1B0" w14:textId="02BB11F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1617B7" w14:textId="7B7CFC6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102947" w14:textId="79411D4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F8A82F" w14:textId="32E49AE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</w:tr>
      <w:tr w:rsidR="000727C1" w:rsidRPr="00323F6A" w14:paraId="505F353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1AEEFE" w14:textId="1533049E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44F770B" w14:textId="2A48344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96A2A2" w14:textId="55ADD16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E9FF30" w14:textId="08956DD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1D4177" w14:textId="6627B5A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83C3DE" w14:textId="083E16F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7.000,00</w:t>
            </w:r>
          </w:p>
        </w:tc>
      </w:tr>
      <w:tr w:rsidR="000727C1" w:rsidRPr="00323F6A" w14:paraId="4AF3AB8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89AA57" w14:textId="3A2B86B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F58B542" w14:textId="50ED257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2E5CF2" w14:textId="4A28A92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B0A40D" w14:textId="084C8F13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C9FF50" w14:textId="76BD3A7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630FB0" w14:textId="5E4523A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21.000,00</w:t>
            </w:r>
          </w:p>
        </w:tc>
      </w:tr>
      <w:tr w:rsidR="000727C1" w:rsidRPr="00323F6A" w14:paraId="6368F62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08B6C9" w14:textId="20BB1594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58F4D7" w14:textId="225561A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B5C24F" w14:textId="5683070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EC2CB7" w14:textId="040C9E88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ED1198" w14:textId="3F6E452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014EB1" w14:textId="50880CB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11.250,00</w:t>
            </w:r>
          </w:p>
        </w:tc>
      </w:tr>
      <w:tr w:rsidR="000727C1" w:rsidRPr="00323F6A" w14:paraId="6103E0F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B8F523" w14:textId="3B26E4AA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A122EB" w14:textId="6BC06FF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C57E18" w14:textId="41B5C0B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8327C6" w14:textId="20F8E3A9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B80E8C" w14:textId="1D28A29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98509C" w14:textId="6EC46DD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12.000,00</w:t>
            </w:r>
          </w:p>
        </w:tc>
      </w:tr>
      <w:tr w:rsidR="000727C1" w:rsidRPr="00323F6A" w14:paraId="686107D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CDA91C9" w14:textId="6082864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817CA5A" w14:textId="157AFD3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3BA9BC3" w14:textId="76787E9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F6631B" w14:textId="5899B8E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15806C" w14:textId="3DA69BB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B6F0DF" w14:textId="6A3B9B5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0727C1" w:rsidRPr="00323F6A" w14:paraId="3929F7B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D770BC3" w14:textId="7B50B68C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B0B2251" w14:textId="31E54953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30353F" w14:textId="1ED05BB3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5779816" w14:textId="40BEA0AE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5.573.750,00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FAD651D" w14:textId="32DE89D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71CB3A" w14:textId="44DFD35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5.573.750,00</w:t>
            </w:r>
          </w:p>
        </w:tc>
      </w:tr>
      <w:tr w:rsidR="000727C1" w:rsidRPr="00323F6A" w14:paraId="2B6E268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100770" w14:textId="0E8C5D1E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FA07C3" w14:textId="705084C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08A6E5" w14:textId="5CF3B4CF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F77E21" w14:textId="3023CA81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220D06" w14:textId="29D7075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0EAF6B" w14:textId="2AD2EBD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234.000,00</w:t>
            </w:r>
          </w:p>
        </w:tc>
      </w:tr>
      <w:tr w:rsidR="000727C1" w:rsidRPr="00323F6A" w14:paraId="006A371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BC98B52" w14:textId="6A77478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DF2A70D" w14:textId="08214C5A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FF6488" w14:textId="01790B5A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C081D6" w14:textId="0F3BDB0A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8A9C67" w14:textId="1915CFC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A7C768" w14:textId="093FBD4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22.000,00</w:t>
            </w:r>
          </w:p>
        </w:tc>
      </w:tr>
      <w:tr w:rsidR="000727C1" w:rsidRPr="00323F6A" w14:paraId="155317E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CFAF2B" w14:textId="56BE4C7B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7FC13E" w14:textId="66FBC2A0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252479" w14:textId="6BC0553D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EF51254" w14:textId="3C6D331F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110CB0" w14:textId="280B753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94513F" w14:textId="3D95330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39.000,00</w:t>
            </w:r>
          </w:p>
        </w:tc>
      </w:tr>
      <w:tr w:rsidR="000727C1" w:rsidRPr="00323F6A" w14:paraId="2641589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C8C100" w14:textId="2BCDD89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3A0ECCC" w14:textId="1ED5C915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A9391C" w14:textId="4F8CFDD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A00A955" w14:textId="0481D523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409573" w14:textId="694355A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C70E11" w14:textId="53E59B7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125.000,00</w:t>
            </w:r>
          </w:p>
        </w:tc>
      </w:tr>
      <w:tr w:rsidR="000727C1" w:rsidRPr="00323F6A" w14:paraId="698E702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F03E8C" w14:textId="6FE6811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9C4259" w14:textId="41921A9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AA20BA" w14:textId="65EA625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CB67BF4" w14:textId="0262DF5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D534DE" w14:textId="6414AF6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F6E723" w14:textId="74B9CEA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63.750,00</w:t>
            </w:r>
          </w:p>
        </w:tc>
      </w:tr>
      <w:tr w:rsidR="000727C1" w:rsidRPr="00323F6A" w14:paraId="771BE9B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706188" w14:textId="2B0D5EE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5A5315" w14:textId="685B2DC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321AB4" w14:textId="471CEE9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374F92" w14:textId="5CA7D507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B41761" w14:textId="15418A8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637F01" w14:textId="5CBAF56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0727C1" w:rsidRPr="00323F6A" w14:paraId="3F21EECA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E2A9CB" w14:textId="79BC394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69871CB" w14:textId="346C938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1523032" w14:textId="5A11AB6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inozemnim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vladama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0FB186" w14:textId="6E5A210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8767E" w14:textId="7D2B527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488643" w14:textId="64DBC4B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5.000.000,00</w:t>
            </w:r>
          </w:p>
        </w:tc>
      </w:tr>
      <w:tr w:rsidR="000727C1" w:rsidRPr="00323F6A" w14:paraId="7660F88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3D29BD2" w14:textId="2350771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1B07200" w14:textId="29D6A2C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9123202" w14:textId="26D36D5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153F8F" w14:textId="50E80B8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252098" w14:textId="1A83AD8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EBBC22" w14:textId="6B8B727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0727C1" w:rsidRPr="00323F6A" w14:paraId="0DBC38A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12C330F" w14:textId="5D69670F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7AF876A" w14:textId="3089ABDF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3EAB37E" w14:textId="2E2B0B34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FINANCIRANJE PROJEKATA UDRUGA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DF4C0C7" w14:textId="3CB77C7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326423D" w14:textId="0A13008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D3448D3" w14:textId="79F1E62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1.200.000,00</w:t>
            </w:r>
          </w:p>
        </w:tc>
      </w:tr>
      <w:tr w:rsidR="000727C1" w:rsidRPr="00323F6A" w14:paraId="547E05D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8D5E770" w14:textId="0FC40A20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11C70D5" w14:textId="1F11ABE6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215740" w14:textId="0409800B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projekata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interesa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1CEAC0" w14:textId="3F5E4A2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1CF72D" w14:textId="74CA004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CB52D0" w14:textId="3B52A3A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</w:tr>
      <w:tr w:rsidR="000727C1" w:rsidRPr="00323F6A" w14:paraId="2AF18BC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B20F47" w14:textId="258A2FF6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00BCEF" w14:textId="680DD823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5CE1C2" w14:textId="36A38657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04DC484" w14:textId="6572951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78C08B" w14:textId="725DA13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9D4AB4" w14:textId="0E7D3C5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</w:tr>
      <w:tr w:rsidR="000727C1" w:rsidRPr="00323F6A" w14:paraId="47633F5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8C83C7" w14:textId="0CF04C4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A81009" w14:textId="1F3D5CC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7BD938" w14:textId="4595B4A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494324" w14:textId="02B2271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4EA6B9" w14:textId="759AA1F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87017F" w14:textId="74667DB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</w:tr>
      <w:tr w:rsidR="000727C1" w:rsidRPr="00323F6A" w14:paraId="5713707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5815D2C" w14:textId="3347591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E02ACB" w14:textId="5654CA7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8D65E00" w14:textId="1DA3F18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PROGRAM: PREDŠKOLSKI ODGOJ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E0FEF0" w14:textId="7AEA62A0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4.798.000,00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DA837B0" w14:textId="1FD702C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16548E3" w14:textId="5C3EA00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4.798.000,00</w:t>
            </w:r>
          </w:p>
        </w:tc>
      </w:tr>
      <w:tr w:rsidR="000727C1" w:rsidRPr="00323F6A" w14:paraId="0629900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CD75BF" w14:textId="1F320AF1" w:rsidR="000727C1" w:rsidRDefault="000727C1" w:rsidP="000727C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2AD9EF" w14:textId="24C893A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F76C7C" w14:textId="673FF06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vrtića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098F89" w14:textId="73D1AFA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EE11BD" w14:textId="654E7B8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736A86" w14:textId="2178912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4.798.000,00</w:t>
            </w:r>
          </w:p>
        </w:tc>
      </w:tr>
      <w:tr w:rsidR="000727C1" w:rsidRPr="00323F6A" w14:paraId="20A85D9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871558" w14:textId="53C0F0E0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4A784E" w14:textId="243DEA9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F63009" w14:textId="1475CB1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9DB218" w14:textId="6B386D4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4689FF" w14:textId="2EF5E54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9CF16E" w14:textId="31C520E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4.798.000,00</w:t>
            </w:r>
          </w:p>
        </w:tc>
      </w:tr>
      <w:tr w:rsidR="000727C1" w:rsidRPr="00323F6A" w14:paraId="1C5BD24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1B4E8E" w14:textId="6DDDB7F8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A1A296" w14:textId="68DA3C1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E717DB" w14:textId="06AF7DC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8AEB58" w14:textId="66AD0BA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738A74" w14:textId="2D24B89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D1CF99" w14:textId="3CD18DA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4.798.000,00</w:t>
            </w:r>
          </w:p>
        </w:tc>
      </w:tr>
      <w:tr w:rsidR="000727C1" w:rsidRPr="00323F6A" w14:paraId="3F401F4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99E47A8" w14:textId="29656384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82FC06A" w14:textId="0575373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F567D0" w14:textId="02F66CB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JAVNE POTREBE U SPORTU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39C9771" w14:textId="592193F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1.090.000,00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E7BC91" w14:textId="7C85FED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AB34D37" w14:textId="5AF3DD2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1.090.000,00</w:t>
            </w:r>
          </w:p>
        </w:tc>
      </w:tr>
      <w:tr w:rsidR="000727C1" w:rsidRPr="00323F6A" w14:paraId="32BFEEB0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FBD309" w14:textId="08DAA778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DBD29D" w14:textId="7E6C079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2BC2C7" w14:textId="02C57505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Zajednica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sportskih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udruga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DC1BF1" w14:textId="2B4BEBE2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41444A" w14:textId="46859A3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6148A2" w14:textId="0E38EFB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</w:tr>
      <w:tr w:rsidR="000727C1" w:rsidRPr="00323F6A" w14:paraId="0709EBF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34B447" w14:textId="22D63AAE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F4AF34" w14:textId="03C05CF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F24C90" w14:textId="51AAAAE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6FEEA8" w14:textId="04FC6CC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B16FA3" w14:textId="2319764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979ADF" w14:textId="00A5E93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</w:tr>
      <w:tr w:rsidR="000727C1" w:rsidRPr="00323F6A" w14:paraId="7B5E80FB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AD891E" w14:textId="58DED5E1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721471" w14:textId="1DD4BAE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873D5F" w14:textId="25C3213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4A24FB" w14:textId="7B32EEB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72DEC4" w14:textId="056271C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B6C4E2" w14:textId="5FBBD5B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</w:tr>
      <w:tr w:rsidR="000727C1" w:rsidRPr="00323F6A" w14:paraId="3D166CDD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871B49" w14:textId="1A31B97C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A5000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2EB456" w14:textId="67D8CED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C9019D" w14:textId="6E1CAB7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Najam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dvorane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OŠ "Strožanac"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4FAA9F" w14:textId="5F81E6F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12C8B2" w14:textId="549F3E8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F4E053" w14:textId="3F8C38A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0727C1" w:rsidRPr="00323F6A" w14:paraId="4E07712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05B3CBE" w14:textId="360905ED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36126C" w14:textId="79C6D0C9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06DAB6D" w14:textId="75E0456B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56478C" w14:textId="5D584F7A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92F380" w14:textId="01ACFC5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C442FE" w14:textId="671DD5E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0727C1" w:rsidRPr="00323F6A" w14:paraId="3289CA5C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8C0231" w14:textId="6C9D34B8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3CC74D" w14:textId="1DFA80F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B6A2F9" w14:textId="3676DA4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9707AB" w14:textId="1143534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DEFE72" w14:textId="3E9B593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F2321C" w14:textId="678278E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0727C1" w:rsidRPr="00323F6A" w14:paraId="3091E85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B250017" w14:textId="2D55AF60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58155F0" w14:textId="66CDFAE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DCA9B19" w14:textId="770D10A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POTPORA POLJOPRIVREDI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0ACEFC9" w14:textId="4F133AA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1E8CF4E" w14:textId="162C824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7682D50" w14:textId="11836B7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30.000,00</w:t>
            </w:r>
          </w:p>
        </w:tc>
      </w:tr>
      <w:tr w:rsidR="000727C1" w:rsidRPr="00323F6A" w14:paraId="4B8C264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8C5A01" w14:textId="2B60A453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65BBDE" w14:textId="753C0CD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E515E1" w14:textId="6F9BEC8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poljoprivrednicima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78537AC" w14:textId="1A0DF1B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83F193" w14:textId="7522768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238EF4" w14:textId="6382B40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0727C1" w:rsidRPr="00323F6A" w14:paraId="5ECB29F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A55A9E" w14:textId="75D0900B" w:rsidR="000727C1" w:rsidRPr="00356FE2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4923DA9" w14:textId="02F1642F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9544334" w14:textId="00F4A760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A2EE51" w14:textId="73409EBC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FA8331" w14:textId="29DC8BC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DB2D91" w14:textId="5444BF8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22.750,00</w:t>
            </w:r>
          </w:p>
        </w:tc>
      </w:tr>
      <w:tr w:rsidR="000727C1" w:rsidRPr="00323F6A" w14:paraId="4F8FCF7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157851" w14:textId="77AD49FE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B58CDF" w14:textId="6E5B36ED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EA31DD" w14:textId="7441E782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zadrugama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poljoprivrednicima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obrtnicima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7879F83" w14:textId="10D9F74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312A55" w14:textId="3FA1F6A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-7.250,00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E74CF3" w14:textId="0433654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22.750,00</w:t>
            </w:r>
          </w:p>
        </w:tc>
      </w:tr>
      <w:tr w:rsidR="000727C1" w:rsidRPr="00323F6A" w14:paraId="230C4C1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B15CA96" w14:textId="2F59AB0C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E09C098" w14:textId="119168A0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72E7AD6" w14:textId="27117B5E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2B21B6" w14:textId="4AF0194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3CDD8E" w14:textId="04EDA97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46B3BA" w14:textId="430DFD3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7.250,00</w:t>
            </w:r>
          </w:p>
        </w:tc>
      </w:tr>
      <w:tr w:rsidR="000727C1" w:rsidRPr="00323F6A" w14:paraId="7BAEA5A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9CF9314" w14:textId="5692FE6F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4A2AC1" w14:textId="5796461E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56E258" w14:textId="745390C7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zadrugama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poljoprivrednicima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obrtnicima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35EE3C" w14:textId="4A0B87C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BBB593" w14:textId="4EAA4AB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F7E967" w14:textId="522DC05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7.250,00</w:t>
            </w:r>
          </w:p>
        </w:tc>
      </w:tr>
      <w:tr w:rsidR="000727C1" w:rsidRPr="00323F6A" w14:paraId="03729AA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6164EEF" w14:textId="6F9FCCB0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0DF217B" w14:textId="221DC98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1452DD" w14:textId="3E09E7A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JAČANJE GOSPODARSTVA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5BBA054" w14:textId="721B726F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473.000,00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586A018" w14:textId="43A768C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9CCC0EB" w14:textId="2F8C5C2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473.000,00</w:t>
            </w:r>
          </w:p>
        </w:tc>
      </w:tr>
      <w:tr w:rsidR="000727C1" w:rsidRPr="00323F6A" w14:paraId="0BD161FE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A3A94B" w14:textId="2BD7895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K5000 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7A29E07" w14:textId="238D9DA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954F14" w14:textId="16F8806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MSP-ova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putem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PC "Scala d.o.o."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F07989E" w14:textId="16FD90D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473.000,00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6A5530" w14:textId="05B74C3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415397" w14:textId="74A27FE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473.000,00</w:t>
            </w:r>
          </w:p>
        </w:tc>
      </w:tr>
      <w:tr w:rsidR="000727C1" w:rsidRPr="00323F6A" w14:paraId="66E14A4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A90C5C" w14:textId="7DDF4D2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4C2360" w14:textId="706F603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DF600C0" w14:textId="1D14939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187AEA6" w14:textId="6780044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172.900,00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726C9C" w14:textId="2F4001B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2E018B" w14:textId="0E72379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172.900,00</w:t>
            </w:r>
          </w:p>
        </w:tc>
      </w:tr>
      <w:tr w:rsidR="000727C1" w:rsidRPr="00323F6A" w14:paraId="1A59CE60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BEC7324" w14:textId="4425A66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0A1FFD" w14:textId="292BBC7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7A2D1D" w14:textId="5ACC20E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E218336" w14:textId="42F1870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125.800,00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DD9AC8" w14:textId="78D8FC0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DA6A58" w14:textId="79AF852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125.800,00</w:t>
            </w:r>
          </w:p>
        </w:tc>
      </w:tr>
      <w:tr w:rsidR="000727C1" w:rsidRPr="00323F6A" w14:paraId="3458DDC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4F04DB" w14:textId="25E7B336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C7A0014" w14:textId="6770CD4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61D3C9" w14:textId="619B513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06B2AA" w14:textId="591D54F2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BF5312" w14:textId="15BB485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EFD348" w14:textId="63745B7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750,00</w:t>
            </w:r>
          </w:p>
        </w:tc>
      </w:tr>
      <w:tr w:rsidR="000727C1" w:rsidRPr="00323F6A" w14:paraId="6616B45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417EED" w14:textId="4DC35E31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AF1D31" w14:textId="5ED98840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FFCB81" w14:textId="52DD65C2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2EBA26" w14:textId="10A71F4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20.300,00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52C79A" w14:textId="6E14C45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E8B271" w14:textId="63DE9AC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20.300,00</w:t>
            </w:r>
          </w:p>
        </w:tc>
      </w:tr>
      <w:tr w:rsidR="000727C1" w:rsidRPr="00323F6A" w14:paraId="14221CF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11D091" w14:textId="7B47B9D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7B056C" w14:textId="6B1F072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8BC34D" w14:textId="0C318E6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4D003E3" w14:textId="172CC54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C7D7BF" w14:textId="027DD38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67422C" w14:textId="49E19E7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900,00</w:t>
            </w:r>
          </w:p>
        </w:tc>
      </w:tr>
      <w:tr w:rsidR="000727C1" w:rsidRPr="00323F6A" w14:paraId="29DA5386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BEA2DF" w14:textId="090E6C0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7B2F1C" w14:textId="450D170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CB26CE" w14:textId="3198911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9C7A50" w14:textId="292B459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6.450,00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036A17" w14:textId="6B75711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6C8EBD" w14:textId="4B2A8C4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6.450,00</w:t>
            </w:r>
          </w:p>
        </w:tc>
      </w:tr>
      <w:tr w:rsidR="000727C1" w:rsidRPr="00323F6A" w14:paraId="754C60C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C30D0D" w14:textId="7B9C22B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D88F9A" w14:textId="3CA87D4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F09E5A8" w14:textId="2153BDE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BC2849" w14:textId="26E4F8E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F65FD4" w14:textId="775478F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951DDD" w14:textId="71EDE4C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700,00</w:t>
            </w:r>
          </w:p>
        </w:tc>
      </w:tr>
      <w:tr w:rsidR="000727C1" w:rsidRPr="00323F6A" w14:paraId="5E8D745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E29A802" w14:textId="1EEF084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F1F15FD" w14:textId="1455E0ED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69B6CC5" w14:textId="246973E0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A87DBB" w14:textId="18280BF6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C059D1" w14:textId="18962FA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BA9022" w14:textId="6F187B8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18.000,00</w:t>
            </w:r>
          </w:p>
        </w:tc>
      </w:tr>
      <w:tr w:rsidR="000727C1" w:rsidRPr="00323F6A" w14:paraId="532F110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3B4E07B" w14:textId="6642C4C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D14B555" w14:textId="52CFE36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7D7864" w14:textId="0FD08DB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E804734" w14:textId="1AB6D20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300.100,00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8E0940" w14:textId="72C618C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9E1E367" w14:textId="11811EF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300.100,00</w:t>
            </w:r>
          </w:p>
        </w:tc>
      </w:tr>
      <w:tr w:rsidR="000727C1" w:rsidRPr="00323F6A" w14:paraId="7E216026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AC14ED" w14:textId="3C7396A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AB9F78" w14:textId="4D65159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116A21" w14:textId="6EEB0FE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213BEB" w14:textId="396E6E7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126.200,00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A0739F" w14:textId="3CD8B07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819D06" w14:textId="150492E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126.200,00</w:t>
            </w:r>
          </w:p>
        </w:tc>
      </w:tr>
      <w:tr w:rsidR="000727C1" w:rsidRPr="00323F6A" w14:paraId="7AAEEE0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727D7A" w14:textId="5BE796C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0448BEA" w14:textId="687458D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B83445" w14:textId="4B2B250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5BA37FA" w14:textId="63755A0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F6267A" w14:textId="4772D2B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1DB155" w14:textId="55900C4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4.250,00</w:t>
            </w:r>
          </w:p>
        </w:tc>
      </w:tr>
      <w:tr w:rsidR="000727C1" w:rsidRPr="00323F6A" w14:paraId="0AEE242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3EE97BB" w14:textId="03634B5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33F9DDA" w14:textId="14AC12C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978186" w14:textId="79ADE20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150B689" w14:textId="10C1CD38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21.700,00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ACE106" w14:textId="41108D7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EE8471" w14:textId="27FBB0F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21.700,00</w:t>
            </w:r>
          </w:p>
        </w:tc>
      </w:tr>
      <w:tr w:rsidR="000727C1" w:rsidRPr="00323F6A" w14:paraId="427E754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CEE3DBD" w14:textId="599518B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C37DBD" w14:textId="7606202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BB7BBA" w14:textId="4493CC6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864DAA" w14:textId="7389B72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5.100,00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C558C0" w14:textId="2FF0682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F7D034" w14:textId="18E3373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5.100,00</w:t>
            </w:r>
          </w:p>
        </w:tc>
      </w:tr>
      <w:tr w:rsidR="000727C1" w:rsidRPr="00323F6A" w14:paraId="1EA26974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6574B1" w14:textId="491D839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3A6C9D" w14:textId="0058AB8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65935B" w14:textId="2965633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D2FF78" w14:textId="3E948E5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36.550,00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7E453F" w14:textId="19AEA67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F1DDCD" w14:textId="6AA6256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36.550,00</w:t>
            </w:r>
          </w:p>
        </w:tc>
      </w:tr>
      <w:tr w:rsidR="000727C1" w:rsidRPr="00323F6A" w14:paraId="4647A03E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B4530B" w14:textId="4CE57E4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BE2A6E9" w14:textId="5A55F0C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2A114A" w14:textId="52C06FD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E5F2CA" w14:textId="6ED9C13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4.300,00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BEF658" w14:textId="37CFEE0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59E7AD" w14:textId="5C5F7F3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4.300,00</w:t>
            </w:r>
          </w:p>
        </w:tc>
      </w:tr>
      <w:tr w:rsidR="000727C1" w:rsidRPr="00323F6A" w14:paraId="2CAB354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4DB3C92" w14:textId="541896E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9AF82E9" w14:textId="79C8332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D3DDE44" w14:textId="36CEE63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84A454" w14:textId="522FF1B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EEF41C" w14:textId="0B373B0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40F8EC" w14:textId="72E5BBA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102.000,00</w:t>
            </w:r>
          </w:p>
        </w:tc>
      </w:tr>
      <w:tr w:rsidR="000727C1" w:rsidRPr="00323F6A" w14:paraId="4179F8D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F273C08" w14:textId="7CA0327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F36DFF0" w14:textId="7B03D8F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739DCA4" w14:textId="2346BC2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SOCIJALNA SKRB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1D27357" w14:textId="4F47110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ACECE0D" w14:textId="4881EC5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4ACFCF6" w14:textId="5C08106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3.900.000,00</w:t>
            </w:r>
          </w:p>
        </w:tc>
      </w:tr>
      <w:tr w:rsidR="000727C1" w:rsidRPr="00323F6A" w14:paraId="36B8D4D9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F4C71B9" w14:textId="2EBBEB3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B3BEB1" w14:textId="32C3412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4A76923" w14:textId="32171BE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Novčane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793F94" w14:textId="7D1CE1D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9039FB" w14:textId="208B07D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D634D3" w14:textId="7A0C9CC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3.900.000,00</w:t>
            </w:r>
          </w:p>
        </w:tc>
      </w:tr>
      <w:tr w:rsidR="000727C1" w:rsidRPr="00323F6A" w14:paraId="78296E7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BCA6897" w14:textId="3263DE3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F1B47F0" w14:textId="54880E0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A3AF5B" w14:textId="604A95A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68B28D9" w14:textId="6FF73B4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3.880.000,00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2D2803" w14:textId="557CFAA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92C975" w14:textId="016A702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3.880.000,00</w:t>
            </w:r>
          </w:p>
        </w:tc>
      </w:tr>
      <w:tr w:rsidR="000727C1" w:rsidRPr="00323F6A" w14:paraId="34E211EC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80633C" w14:textId="179492B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6BED0F" w14:textId="677CF29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722061" w14:textId="32F44F4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511177" w14:textId="5DBA767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D6DC53" w14:textId="4EC7B0C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1BC9C" w14:textId="01B5206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3.280.000,00</w:t>
            </w:r>
          </w:p>
        </w:tc>
      </w:tr>
      <w:tr w:rsidR="000727C1" w:rsidRPr="00323F6A" w14:paraId="0A2C4B3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D664DF" w14:textId="2CFFDDB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E8AC8F" w14:textId="6BA29EC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30B2DA" w14:textId="5FC2A24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4A4B49" w14:textId="4EC0E1C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AD080C" w14:textId="6EA7357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01F5A4" w14:textId="6E2943A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0727C1" w:rsidRPr="00323F6A" w14:paraId="16AC33D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04E7E28" w14:textId="7E5762C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E4AA411" w14:textId="24C264A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084EA5B" w14:textId="08DB2C8A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1F7828" w14:textId="006A504C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C2E3BD" w14:textId="09022EC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65520A" w14:textId="712413B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0727C1" w:rsidRPr="00323F6A" w14:paraId="4F855E9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4DBB42" w14:textId="3019A8E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C15D25B" w14:textId="0C6001C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C33BECE" w14:textId="5022AC4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2BC532" w14:textId="1F187E3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91D5B2" w14:textId="71C0033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8EB70C" w14:textId="705BFD4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0727C1" w:rsidRPr="00323F6A" w14:paraId="34306EA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A8BC60A" w14:textId="661E58B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F394406" w14:textId="2B0CF97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2F38495" w14:textId="2296DB6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RAZVOJ CIVILNOG DRUŠTVA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331F8E8" w14:textId="1684B46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2.483.000,00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F5B3CFD" w14:textId="42C31C6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3.768.000,00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82E617F" w14:textId="28C778B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6.251.000,00</w:t>
            </w:r>
          </w:p>
        </w:tc>
      </w:tr>
      <w:tr w:rsidR="000727C1" w:rsidRPr="00323F6A" w14:paraId="53346DDD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110C864" w14:textId="5DC2510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BE47D1E" w14:textId="0257208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A0CB1A" w14:textId="54534FA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Hrvatski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Crveni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križ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E9C912A" w14:textId="6553D8F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F344FD" w14:textId="753FB39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C39102" w14:textId="02201EE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0727C1" w:rsidRPr="00323F6A" w14:paraId="3E794B3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D679C37" w14:textId="5E18EAB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AE0B729" w14:textId="3B45ABB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DF56D2" w14:textId="179CC8C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8126F3C" w14:textId="4CC51D1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7E32DE" w14:textId="577E263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4194B6" w14:textId="29634EF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0727C1" w:rsidRPr="00323F6A" w14:paraId="7AE3636F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47EDA6" w14:textId="436B3800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74E3A1" w14:textId="33DD3613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4D67A9" w14:textId="17BF72BC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8EA5DE" w14:textId="181BBA20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0C03D3" w14:textId="37766BE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2AD132" w14:textId="027956E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0727C1" w:rsidRPr="00323F6A" w14:paraId="5DA192EE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06A92F0" w14:textId="2D6611C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93AD2C" w14:textId="08444A6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673C5E" w14:textId="302C29B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zajednice-redovna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8396C9" w14:textId="7FFCF3A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159700" w14:textId="1906356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894A47" w14:textId="6B370E8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650.000,00</w:t>
            </w:r>
          </w:p>
        </w:tc>
      </w:tr>
      <w:tr w:rsidR="000727C1" w:rsidRPr="00323F6A" w14:paraId="4AB7746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A8EABAD" w14:textId="35FD0B00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E5CBEF2" w14:textId="402B29AB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7164578" w14:textId="01A6536F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73FAAA" w14:textId="54A5A6C1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1786C0" w14:textId="4B1EE7F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95EF80" w14:textId="6CB013A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650.000,00</w:t>
            </w:r>
          </w:p>
        </w:tc>
      </w:tr>
      <w:tr w:rsidR="000727C1" w:rsidRPr="00323F6A" w14:paraId="4974AEDE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F98E26" w14:textId="4061CB93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2CF35E0" w14:textId="575C6CE1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52A5C4" w14:textId="4AFD79A8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AE56C6" w14:textId="689A1BE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E9D210" w14:textId="181397B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82430A" w14:textId="5A0088C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650.000,00</w:t>
            </w:r>
          </w:p>
        </w:tc>
      </w:tr>
      <w:tr w:rsidR="000727C1" w:rsidRPr="00323F6A" w14:paraId="6823752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654DF9" w14:textId="5B3FB0B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56CFC55" w14:textId="78F6B05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192F87" w14:textId="6947723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zajednice-uređenje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sakralnih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41488C" w14:textId="00F0E9A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695B21" w14:textId="700AA9D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7D23D4" w14:textId="3AF37F4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</w:tr>
      <w:tr w:rsidR="000727C1" w:rsidRPr="00323F6A" w14:paraId="203DF5C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3535355" w14:textId="307D362C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EB0B3C1" w14:textId="20D1079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ECBEB6" w14:textId="0D810C0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45D56E2" w14:textId="5748EF6E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DBCBAD" w14:textId="04724C4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2A337A" w14:textId="5DCAFB0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1.199.000,00</w:t>
            </w:r>
          </w:p>
        </w:tc>
      </w:tr>
      <w:tr w:rsidR="000727C1" w:rsidRPr="00323F6A" w14:paraId="6A97DE3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0B3AAD" w14:textId="3136DA6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DD6AEBA" w14:textId="4AC9B3B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F9F207" w14:textId="7F4A001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2C6FC4A" w14:textId="4F4A721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B5D8B5" w14:textId="1FC31AE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491D52" w14:textId="60C815F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1.199.000,00</w:t>
            </w:r>
          </w:p>
        </w:tc>
      </w:tr>
      <w:tr w:rsidR="000727C1" w:rsidRPr="00323F6A" w14:paraId="3AA62A4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F352B37" w14:textId="473C43F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5C7B626" w14:textId="300856E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9A38920" w14:textId="2BAC5C2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Spomenička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renta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D068BF" w14:textId="58555C3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EBD9BD" w14:textId="2905939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6ECC7B" w14:textId="3D5E60B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</w:tr>
      <w:tr w:rsidR="000727C1" w:rsidRPr="00323F6A" w14:paraId="36054B0C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3B039AA" w14:textId="518A3DD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AA0E2C1" w14:textId="4C90758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280890" w14:textId="63DCC52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DD5F38" w14:textId="2D21C28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9EA6A2" w14:textId="7496776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6F7562" w14:textId="3F8E5F2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</w:tr>
      <w:tr w:rsidR="000727C1" w:rsidRPr="00323F6A" w14:paraId="5CBF116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41CE0EE" w14:textId="1EE6D49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2EDCE92" w14:textId="176287C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1A9526" w14:textId="011001E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Gradska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knjižnica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Marko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Marulić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Split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ED8B20B" w14:textId="575DBA1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CE0FAB" w14:textId="1601943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1F67D7" w14:textId="01B555A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0727C1" w:rsidRPr="00323F6A" w14:paraId="4E30288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90C36FA" w14:textId="603FA8E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4A5D27C" w14:textId="5125CB7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88CBB1" w14:textId="72DD2BC4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2FB2DAD" w14:textId="4E51AC5D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34860E" w14:textId="09E0932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C0AD7C" w14:textId="0C6764A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0727C1" w:rsidRPr="00323F6A" w14:paraId="36577C4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8FBCE1" w14:textId="3C98B35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4DC48D" w14:textId="044347B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7A33A3" w14:textId="615075C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1BA299" w14:textId="4B86D27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7CA665" w14:textId="3300FF4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30E9AC" w14:textId="081BC22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0727C1" w:rsidRPr="00323F6A" w14:paraId="209C710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547381C" w14:textId="710A2CA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406A3B" w14:textId="40FFA52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382E07" w14:textId="0207B02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zdravstvenim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ustanovama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4A9F27" w14:textId="5957817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4DBBFD" w14:textId="14AD0A9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C04DA6" w14:textId="082F96E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0727C1" w:rsidRPr="00323F6A" w14:paraId="084A524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CA8895C" w14:textId="1CD49B1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8AA5F45" w14:textId="35831DD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B15B389" w14:textId="2C0CEAD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953D9A" w14:textId="648B1F1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7DB797" w14:textId="18B2DE1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31F669" w14:textId="6632865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0727C1" w:rsidRPr="00323F6A" w14:paraId="61B8952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6429441" w14:textId="507A2C74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3E5921" w14:textId="2C159ECB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EE26D2" w14:textId="563A9EE5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0542C57" w14:textId="57FF746C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B388C2" w14:textId="022D6C4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9CF4FE" w14:textId="5C66193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0727C1" w:rsidRPr="00323F6A" w14:paraId="0184AC58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3F5BAE" w14:textId="23F5C77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6ACD981" w14:textId="1F7D073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212C03" w14:textId="27EFFAA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A26819" w14:textId="2176B58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7F5943" w14:textId="7351081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835681" w14:textId="278BBEA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0727C1" w:rsidRPr="00323F6A" w14:paraId="0D4EADF4" w14:textId="77777777" w:rsidTr="000727C1">
        <w:trPr>
          <w:trHeight w:val="32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9D46849" w14:textId="3939AD1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4B19AD4" w14:textId="5C81103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8D81F1" w14:textId="7227FE2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BEECF8" w14:textId="3B7BA8C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796A3C" w14:textId="7D5D1BA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A42960" w14:textId="59B83AE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46892A5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E743193" w14:textId="46802FF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A9E9643" w14:textId="110FF60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0F77B94" w14:textId="20C97A4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4CC48B" w14:textId="4EA6E85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B406F4" w14:textId="515F924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AE4BB6" w14:textId="4CD348C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70EF7CD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2A3B07" w14:textId="4939375E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A2732D7" w14:textId="386438ED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D63DE4" w14:textId="364AC1D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11413A" w14:textId="7D27B5DB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FFA80F" w14:textId="6752983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55C238" w14:textId="0AD9F57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64307F7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E95F79D" w14:textId="660ADDB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T5000 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4906E5" w14:textId="06627D9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9A5641" w14:textId="5E24FB4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građani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1EBFE5D" w14:textId="0E09932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A7C78C" w14:textId="5DD2C70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C21B65" w14:textId="2369942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993.000,00</w:t>
            </w:r>
          </w:p>
        </w:tc>
      </w:tr>
      <w:tr w:rsidR="000727C1" w:rsidRPr="00323F6A" w14:paraId="1A3A953F" w14:textId="77777777" w:rsidTr="000727C1">
        <w:trPr>
          <w:trHeight w:val="239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396E614" w14:textId="042B034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F054BAE" w14:textId="3D41A8E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3537D0" w14:textId="7621D38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9AB0C18" w14:textId="5F5076C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B16129" w14:textId="7DA2C92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67F443" w14:textId="345EAF2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993.000,00</w:t>
            </w:r>
          </w:p>
        </w:tc>
      </w:tr>
      <w:tr w:rsidR="000727C1" w:rsidRPr="00323F6A" w14:paraId="769A770A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7C515A" w14:textId="5F4F85C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49BDC4" w14:textId="17B490C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01DA66" w14:textId="04F0C300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245EDC" w14:textId="711187AF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A20A91" w14:textId="3C036FF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EE362F" w14:textId="5F0E9C0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245.000,00</w:t>
            </w:r>
          </w:p>
        </w:tc>
      </w:tr>
      <w:tr w:rsidR="000727C1" w:rsidRPr="00323F6A" w14:paraId="1AC4B9A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ED5A4BC" w14:textId="6531CAF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1D7B92" w14:textId="38BB996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1A3727" w14:textId="51ED724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C2A5F7" w14:textId="3A593B0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A59C36" w14:textId="413314C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FE2F31" w14:textId="35EA345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2.000,00</w:t>
            </w:r>
          </w:p>
        </w:tc>
      </w:tr>
      <w:tr w:rsidR="000727C1" w:rsidRPr="00323F6A" w14:paraId="5F1A2500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132685" w14:textId="55AEE46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B9708A" w14:textId="030F665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1F4F20" w14:textId="0D4E05A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2B552B" w14:textId="3B5A906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3596E7" w14:textId="1F9D636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018505" w14:textId="76D4855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41.000,00</w:t>
            </w:r>
          </w:p>
        </w:tc>
      </w:tr>
      <w:tr w:rsidR="000727C1" w:rsidRPr="00323F6A" w14:paraId="07848CA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90A649E" w14:textId="41EFE752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C2BF49" w14:textId="6BC19840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315512" w14:textId="3BAAD5AF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996FA0" w14:textId="2A7CC16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1B3225" w14:textId="341B755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D61039" w14:textId="5EE392A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0727C1" w:rsidRPr="00323F6A" w14:paraId="30AF03E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314BEE9" w14:textId="2411529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EC94C2" w14:textId="6324B01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13C574" w14:textId="3094CC83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8A97A1" w14:textId="7968C1FA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E3DE8D" w14:textId="2308B91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EF788D" w14:textId="481A1E1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325.000,00</w:t>
            </w:r>
          </w:p>
        </w:tc>
      </w:tr>
      <w:tr w:rsidR="000727C1" w:rsidRPr="00323F6A" w14:paraId="4315DE02" w14:textId="77777777" w:rsidTr="00577A2B">
        <w:trPr>
          <w:trHeight w:val="51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3479AC" w14:textId="0305FDE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92C9866" w14:textId="65F5C85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DF3D86" w14:textId="280D1C2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480790" w14:textId="45784E7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53AD30" w14:textId="0117DA9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4135C4" w14:textId="30164F8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0727C1" w:rsidRPr="00323F6A" w14:paraId="01C7211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F2D3AF" w14:textId="0FD7479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6AFBC10" w14:textId="11C4046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ECE8356" w14:textId="612A970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39145B2" w14:textId="61E4990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98EA0F" w14:textId="6006B88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4C366B" w14:textId="172EDB1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</w:tr>
      <w:tr w:rsidR="000727C1" w:rsidRPr="00323F6A" w14:paraId="702CA57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4CDFFF" w14:textId="17B3553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3A0A69" w14:textId="1ACCAB1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4AE47A4" w14:textId="6B854F2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cilja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FF5530" w14:textId="7EFCD29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B235E3" w14:textId="3202899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2.968.000,00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0CCFA8" w14:textId="31923B9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2.968.000,00</w:t>
            </w:r>
          </w:p>
        </w:tc>
      </w:tr>
      <w:tr w:rsidR="000727C1" w:rsidRPr="00323F6A" w14:paraId="37E925E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BD3C8F2" w14:textId="7B89B8D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6D0F782" w14:textId="2716FE45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B3F8FE" w14:textId="0DB491F6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863D5AF" w14:textId="17DD1F18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869264" w14:textId="7860C77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2.968.000,00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0897A3" w14:textId="1A7FD05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2.968.000,00</w:t>
            </w:r>
          </w:p>
        </w:tc>
      </w:tr>
      <w:tr w:rsidR="000727C1" w:rsidRPr="00323F6A" w14:paraId="7836ECF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660D190" w14:textId="38103F8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543A55" w14:textId="086EE0A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4EB17B" w14:textId="2641EF2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FBBD62" w14:textId="1DEB91F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02E15F" w14:textId="693AF69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5247CF" w14:textId="4F68406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416.000,00</w:t>
            </w:r>
          </w:p>
        </w:tc>
      </w:tr>
      <w:tr w:rsidR="000727C1" w:rsidRPr="00323F6A" w14:paraId="21162628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2E2B9A" w14:textId="0FCD019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C4BABA7" w14:textId="6382508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05177B" w14:textId="11170E4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62C697" w14:textId="2603765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FFD31D" w14:textId="3FC1996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F2CECB" w14:textId="540275B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6.000,00</w:t>
            </w:r>
          </w:p>
        </w:tc>
      </w:tr>
      <w:tr w:rsidR="000727C1" w:rsidRPr="00323F6A" w14:paraId="2ACF2C2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C281CE" w14:textId="28E00E2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FA9B4B" w14:textId="0F4A4B8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2475D2" w14:textId="296415E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3C8D081" w14:textId="7AC48C1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A99DBA" w14:textId="29300AF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234086" w14:textId="247E945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0727C1" w:rsidRPr="00323F6A" w14:paraId="60FD0B2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DD81B9" w14:textId="712E8965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4C680D5" w14:textId="0D9E567F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E493111" w14:textId="6C176F63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EC09CD" w14:textId="0EC3B109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3D9AD9" w14:textId="245EF19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897F4D" w14:textId="1148524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0727C1" w:rsidRPr="00323F6A" w14:paraId="17FFCA1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A1DC04" w14:textId="1DEB0C2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A82612A" w14:textId="357D5CE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D66EB0" w14:textId="4DDD78A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611508" w14:textId="1CD283B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A0ED7A" w14:textId="429EB99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D97D9A" w14:textId="32A8039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624.000,00</w:t>
            </w:r>
          </w:p>
        </w:tc>
      </w:tr>
      <w:tr w:rsidR="000727C1" w:rsidRPr="00323F6A" w14:paraId="3E1E757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AF90A6E" w14:textId="5C4D64B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1206A3" w14:textId="5B549D7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956B8B" w14:textId="69ABDD2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C4B5C2E" w14:textId="1D7BB3C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434247" w14:textId="012004A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16E0DF" w14:textId="34225F7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960.000,00</w:t>
            </w:r>
          </w:p>
        </w:tc>
      </w:tr>
      <w:tr w:rsidR="000727C1" w:rsidRPr="00323F6A" w14:paraId="6FCA282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18DB31F" w14:textId="2C5B5E4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1D7206" w14:textId="4525587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AC07C7" w14:textId="61D8C09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B32E98" w14:textId="4859B77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D2DE63" w14:textId="2F210D3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8166DB" w14:textId="0306E69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</w:tr>
      <w:tr w:rsidR="000727C1" w:rsidRPr="00323F6A" w14:paraId="4B32CDF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9731764" w14:textId="260A0B5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F552C3A" w14:textId="6FD07915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18E58D4" w14:textId="4C0E62D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CF299DA" w14:textId="3686428C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BBD0BB" w14:textId="246184F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AC8164" w14:textId="113AAAC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626.000,00</w:t>
            </w:r>
          </w:p>
        </w:tc>
      </w:tr>
      <w:tr w:rsidR="000727C1" w:rsidRPr="00323F6A" w14:paraId="6A31766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7153B3F" w14:textId="10A84E5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48EE603" w14:textId="2BF37D3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91AB9F5" w14:textId="38D35A9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15CE70A" w14:textId="33552D7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1DB9E9" w14:textId="55401FD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413CBB" w14:textId="7465123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0727C1" w:rsidRPr="00323F6A" w14:paraId="094F171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6990CEA" w14:textId="26ED07F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 1009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8913444" w14:textId="1AA3CF6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58EE494" w14:textId="507B8B0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PROGRAM: ORGANIZIRANJE I PROVOĐENJE ZAŠTITE I SPAŠAVANJA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5E3CD5E" w14:textId="4790301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1.030.000,00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C0A832" w14:textId="373C6CB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500.000,00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F5245D" w14:textId="7F45F83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1.530.000,00 </w:t>
            </w:r>
          </w:p>
        </w:tc>
      </w:tr>
      <w:tr w:rsidR="000727C1" w:rsidRPr="00323F6A" w14:paraId="5FA1EF8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A361D48" w14:textId="20B1BC21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90E2F05" w14:textId="367252FF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2EA0D1" w14:textId="66B41C57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«D.V.D. Podstrana»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DC4F23" w14:textId="50FEB88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EF81FE" w14:textId="3EC76FA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817A4E" w14:textId="4DB47B1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1.250.000,00</w:t>
            </w:r>
          </w:p>
        </w:tc>
      </w:tr>
      <w:tr w:rsidR="000727C1" w:rsidRPr="00323F6A" w14:paraId="732F30E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26FE151" w14:textId="7E3117C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923CC3F" w14:textId="40F5848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5F7556" w14:textId="17BB047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225462D" w14:textId="31302FC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13C401" w14:textId="0C4A0A9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43B4EC" w14:textId="75DD66B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1.250.000,00</w:t>
            </w:r>
          </w:p>
        </w:tc>
      </w:tr>
      <w:tr w:rsidR="000727C1" w:rsidRPr="00323F6A" w14:paraId="7D9E3D8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472F510" w14:textId="3C22781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305208" w14:textId="0DA53BB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C7FA69" w14:textId="046F7D5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DE7194" w14:textId="696B6666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0E7248" w14:textId="4C92E1A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2D756" w14:textId="1519C30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970.000,00</w:t>
            </w:r>
          </w:p>
        </w:tc>
      </w:tr>
      <w:tr w:rsidR="000727C1" w:rsidRPr="00323F6A" w14:paraId="616755F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AC269C" w14:textId="262C279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520729" w14:textId="4143B1F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E99D97" w14:textId="283A67B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4F80B2" w14:textId="0A3F12A6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060D0F" w14:textId="162D2AE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6E21AA" w14:textId="3B516DB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</w:tr>
      <w:tr w:rsidR="000727C1" w:rsidRPr="00323F6A" w14:paraId="2DEC5CC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459CA42" w14:textId="4C5C641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B1248A" w14:textId="12753ED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D37E74" w14:textId="53918A3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HGSS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5A6E416" w14:textId="35315EE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074B93" w14:textId="3D6BD28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BA5B57" w14:textId="001C8DD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4C23FC2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FAEFD20" w14:textId="258C6A3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731AA7C" w14:textId="233B543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7664C89" w14:textId="4922FAC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92F66B" w14:textId="16A6930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B12E2D" w14:textId="176D6FB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A3B1FD" w14:textId="46673D8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2F07033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8E5BA3" w14:textId="5C3552F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5E3769" w14:textId="5C181CC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807DA8" w14:textId="474297C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614697" w14:textId="04D24DD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9FC0A1" w14:textId="1BA5BD8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00D68E" w14:textId="5BBF8E2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7E1F445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B13D071" w14:textId="43577E15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2304902" w14:textId="46D71CEA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6D8FEC" w14:textId="6D7496E3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Civilna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36FB13" w14:textId="5F96F46C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540269" w14:textId="4F76254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BB1FFA" w14:textId="0707625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0727C1" w:rsidRPr="00323F6A" w14:paraId="0361124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08E0405" w14:textId="5A9DD4C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33CE6B2" w14:textId="4E49903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6AFAF4" w14:textId="42F409C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D2A36A3" w14:textId="61BF8D6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AA102F" w14:textId="2AD9783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F0F3309" w14:textId="3669E7E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0727C1" w:rsidRPr="00323F6A" w14:paraId="19D168B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066D35" w14:textId="35DAD7E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984E11" w14:textId="76F723E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8F7A46A" w14:textId="2A73BC3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6B3FDC" w14:textId="3B7523B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E6BCBC" w14:textId="2F26809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2B4F52" w14:textId="50067B8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19E1C57F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1ABA12F" w14:textId="5D6ACBBC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05333FD" w14:textId="375BCCF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FE0EF6" w14:textId="4294ED52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90A0A0" w14:textId="3C1D75A0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F19F7D" w14:textId="2BD0E02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AA0634" w14:textId="4EB291E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79EA878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6246C6" w14:textId="352A6A8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641BECC" w14:textId="12EE3EA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4159AC" w14:textId="2E4FF09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D19F2DA" w14:textId="00107B8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DA5481" w14:textId="001DE5D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4C545B" w14:textId="1E788D2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0727C1" w:rsidRPr="00323F6A" w14:paraId="067BC9F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55E3949" w14:textId="699027C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C86714" w14:textId="11DDF19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2767FE" w14:textId="08FDBF4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3CD73B0" w14:textId="7157F78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FF0851" w14:textId="2532C61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69E3B9" w14:textId="5D2CFAA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4BAEBB8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5FEC4DE" w14:textId="01FAFB3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9D359D5" w14:textId="251E67E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2A0A69" w14:textId="77D6745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UNAPREĐENJE TURISTIČKE INFRASTRUKTURNE OSNOVE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3DE234D" w14:textId="247B08E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FD5BF46" w14:textId="4F69814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-22.000,00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66CAE4" w14:textId="4E65230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208.000,00</w:t>
            </w:r>
          </w:p>
        </w:tc>
      </w:tr>
      <w:tr w:rsidR="000727C1" w:rsidRPr="00323F6A" w14:paraId="637CCFC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5E3598" w14:textId="7235F49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T5000 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3AB71F" w14:textId="4F6F964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90153A" w14:textId="37FB897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WIFI 4EU IMPLEMENTACIJA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8B1A61" w14:textId="3BB6CAA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99C303" w14:textId="23955DB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7A7CE1" w14:textId="0E24366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140.000,00</w:t>
            </w:r>
          </w:p>
        </w:tc>
      </w:tr>
      <w:tr w:rsidR="000727C1" w:rsidRPr="00323F6A" w14:paraId="4AE489A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63BEA72" w14:textId="4D4ADDE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39DF980" w14:textId="7377F88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E794E0F" w14:textId="12BC60E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EB475E1" w14:textId="73127A0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F4B9F8" w14:textId="09886C9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9087DD" w14:textId="7926ADC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0727C1" w:rsidRPr="00323F6A" w14:paraId="2E9B723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C80CC5E" w14:textId="6DD51B4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42CF4B0" w14:textId="7E0A9AF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BB3C2CE" w14:textId="3F7B866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451B85" w14:textId="05BF1F0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7358F3" w14:textId="570C089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40CE37" w14:textId="5E12D21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0727C1" w:rsidRPr="00323F6A" w14:paraId="42BDDBB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C78BDD0" w14:textId="3DA248E6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F1684C7" w14:textId="6BAB9775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F0AEED" w14:textId="5CE65C78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573C086" w14:textId="336506B5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38EEE2" w14:textId="5092AD1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49E04C2" w14:textId="61F5832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0727C1" w:rsidRPr="00323F6A" w14:paraId="29073FE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8A2D699" w14:textId="3D5AAE5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A0F5A43" w14:textId="627D5F5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A069C65" w14:textId="0789342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AAC9A7" w14:textId="27D1E6A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B1F94F" w14:textId="7CF7BC8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75A23C" w14:textId="11A58B4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0727C1" w:rsidRPr="00323F6A" w14:paraId="454F7F8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2A76D4" w14:textId="1A130FB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61D5F8E" w14:textId="40F4637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E7C1CC" w14:textId="62917B9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0288A6" w14:textId="4738DC7F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C1FA52" w14:textId="3DEFB97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F50E6B" w14:textId="1B549E7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0727C1" w:rsidRPr="00323F6A" w14:paraId="2F26BB7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DC849D" w14:textId="61B93951" w:rsidR="000727C1" w:rsidRDefault="002C2DD2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C2DD2">
              <w:rPr>
                <w:rFonts w:ascii="Calibri" w:hAnsi="Calibri"/>
                <w:b/>
                <w:bCs/>
                <w:sz w:val="20"/>
                <w:szCs w:val="20"/>
              </w:rPr>
              <w:t>K5000 24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7D82658" w14:textId="72A708C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43D75C" w14:textId="25C74AC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širokopojasne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infrastrukture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A9B2A6" w14:textId="4E4FB5E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856EB6" w14:textId="459B9FF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0D4584" w14:textId="3E76574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0727C1" w:rsidRPr="00323F6A" w14:paraId="682DE0B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BF33233" w14:textId="57FE0C0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BD9CA89" w14:textId="4A4C3F2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D3BB4ED" w14:textId="403B188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98A2B1" w14:textId="7BC99BD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104CE8" w14:textId="42F6315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7BA518" w14:textId="1FAAFB1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0727C1" w:rsidRPr="00323F6A" w14:paraId="48526AD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31362D7" w14:textId="44BCF5C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9C3A413" w14:textId="6BD18A4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17A622A" w14:textId="180B639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F14C95E" w14:textId="7214A8B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993C51" w14:textId="0834056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7DF538" w14:textId="289418C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0727C1" w:rsidRPr="00323F6A" w14:paraId="0DDD090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CDAA2AA" w14:textId="5BD0B70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00502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A9F0956" w14:textId="256C206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235D6DA" w14:textId="2CCC520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CENTAR ZA KULTURU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6801BEC" w14:textId="39CE1A5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AEAAC2A" w14:textId="6454C5C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1E94340" w14:textId="2009D8D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</w:tr>
      <w:tr w:rsidR="000727C1" w:rsidRPr="00323F6A" w14:paraId="16355B9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73AF614C" w14:textId="5C01CFC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38462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2A349D11" w14:textId="4904640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3F7A63C7" w14:textId="0A05ECB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</w:tcPr>
          <w:p w14:paraId="55529186" w14:textId="4B3F0D8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69C9B26C" w14:textId="5D0487F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70B5A5BF" w14:textId="5772A2E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</w:tr>
      <w:tr w:rsidR="000727C1" w:rsidRPr="00323F6A" w14:paraId="5213392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80877D2" w14:textId="2BD63D6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7E96857" w14:textId="1C613F0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0549C28" w14:textId="2B50BB9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PROMICANJE KULTURE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8F7A077" w14:textId="70A0BC9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FA38D6C" w14:textId="426445E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9C1F465" w14:textId="130631C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</w:tr>
      <w:tr w:rsidR="000727C1" w:rsidRPr="00323F6A" w14:paraId="170F76A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6841EED" w14:textId="5C21AD31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A5001 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5A345CF" w14:textId="38DF30BF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3B9FCA0" w14:textId="607E1415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CZK OP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1D6B94" w14:textId="1755B88E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E28DB2" w14:textId="68B7317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84EE8D" w14:textId="1DEBE17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108.000,00</w:t>
            </w:r>
          </w:p>
        </w:tc>
      </w:tr>
      <w:tr w:rsidR="000727C1" w:rsidRPr="00323F6A" w14:paraId="033D990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7470EF3" w14:textId="14F30E4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C1561EA" w14:textId="29B13EB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59F51F" w14:textId="35AA795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51D790F" w14:textId="0BB994E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F3BD92" w14:textId="112F317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0EA0D2" w14:textId="77A0557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108.000,00</w:t>
            </w:r>
          </w:p>
        </w:tc>
      </w:tr>
      <w:tr w:rsidR="000727C1" w:rsidRPr="00323F6A" w14:paraId="6070D27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25453D" w14:textId="39151CD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DE13DF" w14:textId="5B14D875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AD3357" w14:textId="0A90051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978EEE" w14:textId="2B5F0851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99623C" w14:textId="54DCCEC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69E1EA" w14:textId="3C342AA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57.000,00</w:t>
            </w:r>
          </w:p>
        </w:tc>
      </w:tr>
      <w:tr w:rsidR="000727C1" w:rsidRPr="00323F6A" w14:paraId="3B83618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46325C" w14:textId="62655D3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06D030" w14:textId="747A4A1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6D6FF7" w14:textId="5B4AAC0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06D4F37" w14:textId="0CDB6DC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9A7FC9" w14:textId="1F704B5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BC249F" w14:textId="4414F82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</w:tr>
      <w:tr w:rsidR="000727C1" w:rsidRPr="00323F6A" w14:paraId="4A5F5A1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41898E" w14:textId="3272F6A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F46DCAE" w14:textId="7674CF00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C8D0615" w14:textId="0B9F2BE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2F2BAC" w14:textId="504E1866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B8A0ED" w14:textId="40DDB97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B271C1" w14:textId="0E57D51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239580E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70F84D0" w14:textId="347E2F2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00503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966E758" w14:textId="47DC00E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BC5F542" w14:textId="4AFF834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45EBA19" w14:textId="35537CB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1.665.500,00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08C1303" w14:textId="6FF344A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-192.000,00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90FE43D" w14:textId="4722520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1.473.500,00</w:t>
            </w:r>
          </w:p>
        </w:tc>
      </w:tr>
      <w:tr w:rsidR="000727C1" w:rsidRPr="00323F6A" w14:paraId="54150A3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397F2E15" w14:textId="0D507C8D" w:rsidR="000727C1" w:rsidRDefault="002C2DD2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50944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5F17A163" w14:textId="1CA1EC4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289730ED" w14:textId="5D36ECB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</w:tcPr>
          <w:p w14:paraId="4B3CC565" w14:textId="75127A3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1.665.500,00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653F1FFD" w14:textId="3CFB26F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-192.000,00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59C004DA" w14:textId="12178C7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1.473.500,00</w:t>
            </w:r>
          </w:p>
        </w:tc>
      </w:tr>
      <w:tr w:rsidR="000727C1" w:rsidRPr="00323F6A" w14:paraId="1CC09C8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636F771" w14:textId="7653F43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5BF7AC0" w14:textId="06A6A71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DD4E347" w14:textId="0CE908F5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ORGANIZIRANJE I PROVOĐENJE ZAŠTITE I SPAŠAVANJA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B1FF83A" w14:textId="7868E1F2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1.665.500,00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16479D9" w14:textId="238D4D5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-192.000,00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6961733" w14:textId="6EAD759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1.473.500,00</w:t>
            </w:r>
          </w:p>
        </w:tc>
      </w:tr>
      <w:tr w:rsidR="000727C1" w:rsidRPr="00323F6A" w14:paraId="69C5179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44096AB" w14:textId="66E75D2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A5002 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CE0F27D" w14:textId="5FB8C80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CC3937B" w14:textId="5B53FB9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FDA901" w14:textId="641329B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1.665.500,00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A27597" w14:textId="562EF6F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-192.000,00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B0D0A6" w14:textId="54FB38D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1.473.500,00</w:t>
            </w:r>
          </w:p>
        </w:tc>
      </w:tr>
      <w:tr w:rsidR="000727C1" w:rsidRPr="00323F6A" w14:paraId="7E693B4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92653FE" w14:textId="4DDA005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E711F33" w14:textId="694B34D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4C6BEE5" w14:textId="569823F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JVP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962917" w14:textId="4AF4894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8F6CF7" w14:textId="0951B32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2851BD" w14:textId="009487C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194.500,00</w:t>
            </w:r>
          </w:p>
        </w:tc>
      </w:tr>
      <w:tr w:rsidR="000727C1" w:rsidRPr="00323F6A" w14:paraId="392FA6F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613611E" w14:textId="7CAC4E72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8190F1" w14:textId="386E0E5E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A24D9D" w14:textId="7496482F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E882E45" w14:textId="1C56A883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7A1251" w14:textId="587A98F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F27920" w14:textId="1C718CE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0727C1" w:rsidRPr="00323F6A" w14:paraId="1E236E24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4252DD1" w14:textId="3619416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5B8DD5" w14:textId="41A02AB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5CF53A" w14:textId="001AC4A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388B89" w14:textId="3149A6C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B01AD4" w14:textId="57239D7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E122BB" w14:textId="06A8318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54.000,00</w:t>
            </w:r>
          </w:p>
        </w:tc>
      </w:tr>
      <w:tr w:rsidR="000727C1" w:rsidRPr="00323F6A" w14:paraId="6EFA1B5F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451213" w14:textId="739D853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D3492F" w14:textId="102CE88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AB413A" w14:textId="488B854E" w:rsidR="000727C1" w:rsidRPr="00C16866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CF22DE8" w14:textId="472AF68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796AD8" w14:textId="2CDBA69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DB6884" w14:textId="621F58B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20.500,00</w:t>
            </w:r>
          </w:p>
        </w:tc>
      </w:tr>
      <w:tr w:rsidR="000727C1" w:rsidRPr="00323F6A" w14:paraId="61A1E7C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BF8F072" w14:textId="28E9268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82CEC4D" w14:textId="241DFC6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722A3B" w14:textId="1F4A6F92" w:rsidR="000727C1" w:rsidRPr="00C16866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decentralizirane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funkcije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CCACE43" w14:textId="7182084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B4F0B0" w14:textId="2B637D9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-221.000,00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B97C49" w14:textId="7A1876B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1.279.000,00</w:t>
            </w:r>
          </w:p>
        </w:tc>
      </w:tr>
      <w:tr w:rsidR="000727C1" w:rsidRPr="00323F6A" w14:paraId="2A9313B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467C91" w14:textId="6E7BD56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257906" w14:textId="30C7AC65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A0DDC9" w14:textId="2530F9B2" w:rsidR="000727C1" w:rsidRPr="00C16866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690C35" w14:textId="73A64F36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BC01FC" w14:textId="199132C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E13C03" w14:textId="499E610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985.000,00</w:t>
            </w:r>
          </w:p>
        </w:tc>
      </w:tr>
      <w:tr w:rsidR="000727C1" w:rsidRPr="00323F6A" w14:paraId="445631A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683B1B" w14:textId="3869118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B05CAB" w14:textId="64768EF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CDFC824" w14:textId="5F66AD32" w:rsidR="000727C1" w:rsidRPr="00C16866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0DD383" w14:textId="427B1B2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7AAF6F" w14:textId="562A85C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65B4A6" w14:textId="199905E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</w:tr>
      <w:tr w:rsidR="000727C1" w:rsidRPr="00323F6A" w14:paraId="42636F8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9BC7CFC" w14:textId="3FC6140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F139FCC" w14:textId="3E027BD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EE61D30" w14:textId="64E32D5B" w:rsidR="000727C1" w:rsidRPr="00C16866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FAB099" w14:textId="6773EE9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9A2341" w14:textId="121E35D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887E70" w14:textId="686EAA9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163.000,00</w:t>
            </w:r>
          </w:p>
        </w:tc>
      </w:tr>
      <w:tr w:rsidR="000727C1" w:rsidRPr="00323F6A" w14:paraId="319F9120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BA3F58" w14:textId="315B9BD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1D00BD" w14:textId="3848B256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B2308B" w14:textId="70B319C3" w:rsidR="000727C1" w:rsidRPr="00C16866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FD3531" w14:textId="1A595478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5C2777" w14:textId="56AE792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85C226" w14:textId="6A7C694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0727C1" w:rsidRPr="00323F6A" w14:paraId="7C933DE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8F4474" w14:textId="526DE9A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041E917" w14:textId="5CA1980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97CDC0" w14:textId="7307BD5E" w:rsidR="000727C1" w:rsidRPr="00C16866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9BD3A03" w14:textId="04DFE54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651C0A" w14:textId="7601254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AF3D85" w14:textId="37849C0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28.000,00</w:t>
            </w:r>
          </w:p>
        </w:tc>
      </w:tr>
      <w:tr w:rsidR="000727C1" w:rsidRPr="00323F6A" w14:paraId="53646D85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B9D0AF" w14:textId="01C7B880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87A25D" w14:textId="51E5BCB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6CACFD" w14:textId="25B78700" w:rsidR="000727C1" w:rsidRPr="00C16866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3552A2" w14:textId="26AD5903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4DAD2E" w14:textId="23712EE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CD0E68" w14:textId="680600E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13.000,00</w:t>
            </w:r>
          </w:p>
        </w:tc>
      </w:tr>
      <w:tr w:rsidR="000727C1" w:rsidRPr="00323F6A" w14:paraId="7198FB0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ECA7B4E" w14:textId="1AFFED4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8E94011" w14:textId="4F68E7E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4BB91F" w14:textId="436C701E" w:rsidR="000727C1" w:rsidRPr="00C16866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09B825" w14:textId="1093E0C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AA9D35" w14:textId="0E1C8F4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216649" w14:textId="28858CC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0727C1" w:rsidRPr="00323F6A" w14:paraId="3043A07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4E43BDA" w14:textId="12447E1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D8E61A" w14:textId="19479DD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60026FF" w14:textId="0F6E9D8B" w:rsidR="000727C1" w:rsidRPr="00C16866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E4DD46" w14:textId="5AA2785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1EC3A9" w14:textId="6A748EB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BB24AE" w14:textId="1EB07C0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0727C1" w:rsidRPr="00323F6A" w14:paraId="23A4946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D70642E" w14:textId="553E7C86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BBFF5DA" w14:textId="6BDB9F70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E478E6E" w14:textId="50AF732F" w:rsidR="000727C1" w:rsidRPr="00C16866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2FCA75" w14:textId="15FDC9C2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A35941" w14:textId="45F03C8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53B9D3" w14:textId="0EB39E8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4.000,00</w:t>
            </w:r>
          </w:p>
        </w:tc>
      </w:tr>
      <w:tr w:rsidR="000727C1" w:rsidRPr="00323F6A" w14:paraId="2635B88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BDCECDB" w14:textId="6E4FB74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577806C" w14:textId="7553A6E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4869A9C" w14:textId="2435BB5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AE61150" w14:textId="3CFC515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72.854.000,00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7D8D0A9" w14:textId="6CAB74A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1.991.000,00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B5546E6" w14:textId="22C5484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74.845.000,00</w:t>
            </w:r>
          </w:p>
        </w:tc>
      </w:tr>
      <w:tr w:rsidR="000727C1" w:rsidRPr="00323F6A" w14:paraId="7831D7E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5F5F7B3" w14:textId="20D4DE2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00601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82C7F3E" w14:textId="2221ADF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E1A590B" w14:textId="3120A27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3D6EE03" w14:textId="61279B5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72.854.000,00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EFFE65C" w14:textId="1BAFFC1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1.991.000,00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9137369" w14:textId="0F4EE4F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74.845.000,00</w:t>
            </w:r>
          </w:p>
        </w:tc>
      </w:tr>
      <w:tr w:rsidR="000727C1" w:rsidRPr="00323F6A" w14:paraId="0EE9377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B34D765" w14:textId="506A7D6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537F7C3" w14:textId="32D7F1E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F28C4E9" w14:textId="4DBF90C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A170D04" w14:textId="123D86E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1.593.000,00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24AA3D" w14:textId="1A1B219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C96F8F1" w14:textId="771A989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1.613.000,00</w:t>
            </w:r>
          </w:p>
        </w:tc>
      </w:tr>
      <w:tr w:rsidR="000727C1" w:rsidRPr="00323F6A" w14:paraId="145DF9E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401E33E" w14:textId="7B9684B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7778388" w14:textId="1C3B1A03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EFDF995" w14:textId="17F843E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5CA8AA" w14:textId="089C2155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1.593.000,00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133658" w14:textId="5D9248C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D6F97F" w14:textId="63E4FBF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1.613.000,00</w:t>
            </w:r>
          </w:p>
        </w:tc>
      </w:tr>
      <w:tr w:rsidR="000727C1" w:rsidRPr="00323F6A" w14:paraId="2340074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449F314" w14:textId="56D866C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3FF3B61" w14:textId="046F0DF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95CE7C" w14:textId="6C53D2B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B1F2125" w14:textId="42A80F3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1.593.000,00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159FEF" w14:textId="0E7F6E7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26D450" w14:textId="6B6F45E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1.613.000,00</w:t>
            </w:r>
          </w:p>
        </w:tc>
      </w:tr>
      <w:tr w:rsidR="000727C1" w:rsidRPr="00323F6A" w14:paraId="5C344FA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A63B310" w14:textId="1ACC530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DD95438" w14:textId="3D14B43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808EEE" w14:textId="751E28D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FF82F35" w14:textId="4E53EF8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D7EDAF" w14:textId="291428C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BFCD27" w14:textId="6687DF3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1.200.000,00</w:t>
            </w:r>
          </w:p>
        </w:tc>
      </w:tr>
      <w:tr w:rsidR="000727C1" w:rsidRPr="00323F6A" w14:paraId="3A51AD07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DE17A82" w14:textId="2CD6ED3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E25C530" w14:textId="590CD54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0A94DB" w14:textId="1F83C41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FD8E46" w14:textId="3A3DE41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1B3F3D" w14:textId="084A64A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B7A3A" w14:textId="3F209A2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0727C1" w:rsidRPr="00323F6A" w14:paraId="742F381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67AF7F" w14:textId="6F640B7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C47FB1" w14:textId="11BC9F8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6379FF" w14:textId="0509EA0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4C1D88" w14:textId="049EF39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29F43B" w14:textId="592535F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9CF5F7" w14:textId="5FF34BE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198.000,00</w:t>
            </w:r>
          </w:p>
        </w:tc>
      </w:tr>
      <w:tr w:rsidR="000727C1" w:rsidRPr="00323F6A" w14:paraId="24D6F2D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286EABF" w14:textId="103DD429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CE883EB" w14:textId="4EFBFB3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F19A2BE" w14:textId="69463FD5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5851ABB" w14:textId="275DA5B4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D127E1" w14:textId="07062AD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63FC93" w14:textId="6BD8F34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0727C1" w:rsidRPr="00323F6A" w14:paraId="498654F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2F42D3" w14:textId="7A513F9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238A3E" w14:textId="6ACC2B3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7B5473" w14:textId="58FD148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639725" w14:textId="27D98FA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EC0507" w14:textId="5580B7A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EB52BE" w14:textId="5C4FE0F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677FCD8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1778783" w14:textId="5FDAFC6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196945E" w14:textId="38357CD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C6A394" w14:textId="40A5B41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7E3EE7" w14:textId="3A8376A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CB7695" w14:textId="3A8AE69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9FA188" w14:textId="6C72FAF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0727C1" w:rsidRPr="00323F6A" w14:paraId="05BD2A5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CFC0597" w14:textId="6EEF67E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B6F3404" w14:textId="5E9E6DF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42B6634" w14:textId="728F42E3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FFCB02F" w14:textId="6824CD98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8.800.000,00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406296F" w14:textId="256674A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99AE6D5" w14:textId="0CF98C9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9.100.000,00</w:t>
            </w:r>
          </w:p>
        </w:tc>
      </w:tr>
      <w:tr w:rsidR="000727C1" w:rsidRPr="00323F6A" w14:paraId="7026485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50EDBD2" w14:textId="2EB65E6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613DD4E" w14:textId="2908990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1DE742" w14:textId="31E26B3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otpadnih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3D945C" w14:textId="69DA580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B6329E" w14:textId="1C05F96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605DF0" w14:textId="4BC6454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6.140.000,00</w:t>
            </w:r>
          </w:p>
        </w:tc>
      </w:tr>
      <w:tr w:rsidR="000727C1" w:rsidRPr="00323F6A" w14:paraId="2AFD03F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7B18CAB" w14:textId="233E2B2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16E40FB" w14:textId="54137BA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BFB440" w14:textId="429070A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E72D7A2" w14:textId="7807911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852F0F" w14:textId="3AA21F6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A355E9" w14:textId="71DC2FE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6.140.000,00</w:t>
            </w:r>
          </w:p>
        </w:tc>
      </w:tr>
      <w:tr w:rsidR="000727C1" w:rsidRPr="00323F6A" w14:paraId="5BA4D8F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78D222C" w14:textId="75B28E9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C64C1DD" w14:textId="45318CF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6DE087" w14:textId="4E7C58F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4B5915" w14:textId="1F192D6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BC3472" w14:textId="27BB0FC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2CECD2" w14:textId="416A077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0727C1" w:rsidRPr="00323F6A" w14:paraId="086E1E1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E234B0C" w14:textId="0BF6B73F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B02FFBA" w14:textId="518D3F15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D19396C" w14:textId="1FDE8B05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BC9637" w14:textId="75FF5210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5.640.000,00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C17479" w14:textId="07BD29F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36319B" w14:textId="2FD9064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5.640.000,00</w:t>
            </w:r>
          </w:p>
        </w:tc>
      </w:tr>
      <w:tr w:rsidR="000727C1" w:rsidRPr="00323F6A" w14:paraId="5F0F323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38590E8" w14:textId="1BDF8E1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614D65E" w14:textId="3DCC510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70B5EE" w14:textId="2B1CDD8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oborinskih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70046DF" w14:textId="4E4A435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FF86C9" w14:textId="05F3DAB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53405D" w14:textId="774BD25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1.360.000,00</w:t>
            </w:r>
          </w:p>
        </w:tc>
      </w:tr>
      <w:tr w:rsidR="000727C1" w:rsidRPr="00323F6A" w14:paraId="4A5FD52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506F233" w14:textId="483AD74F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6867687" w14:textId="2DD0D72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F7DF760" w14:textId="6873814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E881204" w14:textId="5BA9273E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7356C4" w14:textId="2E77503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A38D2D" w14:textId="2F4BDE1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0727C1" w:rsidRPr="00323F6A" w14:paraId="4D97A5E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801706" w14:textId="419A567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001853" w14:textId="08AAF3C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8B1E524" w14:textId="21E2183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B090BC" w14:textId="6114B23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72DD08" w14:textId="4536318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283167" w14:textId="39E10E2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0727C1" w:rsidRPr="00323F6A" w14:paraId="187B586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DC40660" w14:textId="5F5737F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43575F3" w14:textId="2682DFF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1FAECC1" w14:textId="491A72E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597D28" w14:textId="0F19FEB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FD023A" w14:textId="016EB31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4AAF82" w14:textId="1C09B01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980.000,00</w:t>
            </w:r>
          </w:p>
        </w:tc>
      </w:tr>
      <w:tr w:rsidR="000727C1" w:rsidRPr="00323F6A" w14:paraId="61BDF38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EFABB49" w14:textId="603D33E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3EFB9E3" w14:textId="3AEF9CB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EBAEF31" w14:textId="782EA6E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76E759" w14:textId="42796C3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43F6FC" w14:textId="174FE59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6D4161" w14:textId="44F7341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980.000,00</w:t>
            </w:r>
          </w:p>
        </w:tc>
      </w:tr>
      <w:tr w:rsidR="000727C1" w:rsidRPr="00323F6A" w14:paraId="43E3ACD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F342363" w14:textId="667AAEB3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E3E604A" w14:textId="378EE8D2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00A9C2" w14:textId="456F45B2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67D5E20" w14:textId="7D743890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64EF86" w14:textId="2D23C26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B9651E" w14:textId="6296D5F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0727C1" w:rsidRPr="00323F6A" w14:paraId="3C10746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06B24EE" w14:textId="20C24BA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97469FE" w14:textId="5448B3C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2132392" w14:textId="11BDCAF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4859E7" w14:textId="44E9287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93B7B0" w14:textId="44A3461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71FC5D" w14:textId="5E3416F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0727C1" w:rsidRPr="00323F6A" w14:paraId="5542E51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4E94BE" w14:textId="2D1F013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7AD2A7F" w14:textId="3409AD8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9440C14" w14:textId="6D91C16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vodovodne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mreže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29008BF" w14:textId="6059384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91C384" w14:textId="3BC0181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3BF21E" w14:textId="0EF569F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1.600.000,00</w:t>
            </w:r>
          </w:p>
        </w:tc>
      </w:tr>
      <w:tr w:rsidR="000727C1" w:rsidRPr="00323F6A" w14:paraId="438286D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25B7C4D" w14:textId="531593F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ABC3A64" w14:textId="26ADFFB9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218CC71" w14:textId="0F22EE3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681223" w14:textId="49BFDAE7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D4804B" w14:textId="38DA06D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C2FB0C" w14:textId="2244C00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0727C1" w:rsidRPr="00323F6A" w14:paraId="43DB8FB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7B62AA" w14:textId="7A2949E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84B998" w14:textId="007C210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D0F201" w14:textId="0B9632D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DE10A6D" w14:textId="0633ED9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63CA51" w14:textId="6C66774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BFA448" w14:textId="029B43A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0727C1" w:rsidRPr="00323F6A" w14:paraId="432E034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9248005" w14:textId="2EA9B56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8503048" w14:textId="1BF1873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592CA5" w14:textId="3308B44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312A4C2" w14:textId="30D6BE8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4C5DE4" w14:textId="10CD8ED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D884C0" w14:textId="2CD0385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0727C1" w:rsidRPr="00323F6A" w14:paraId="54A4759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740B84C" w14:textId="150FB5F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8EB1EF6" w14:textId="7705789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F0FBE07" w14:textId="40AB012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9F9D348" w14:textId="14269E5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0C4F51" w14:textId="685655C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A04FB" w14:textId="7B35880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0727C1" w:rsidRPr="00323F6A" w14:paraId="7B84CC0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43FE418" w14:textId="676F08F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21E3612" w14:textId="322AD6AA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C0D4A13" w14:textId="562D0A50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4DF8634" w14:textId="04E2CEA2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39.160.000,00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02E0FF" w14:textId="7046873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1.820.000,00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9D6D16C" w14:textId="32CCF7C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40.980.000,00</w:t>
            </w:r>
          </w:p>
        </w:tc>
      </w:tr>
      <w:tr w:rsidR="000727C1" w:rsidRPr="00323F6A" w14:paraId="404A665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094DA1A" w14:textId="735FBF8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97FE718" w14:textId="12B48D2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AD160C8" w14:textId="7E074A0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prostorno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planske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dokumentacije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D7AA30F" w14:textId="400B627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219E5E" w14:textId="65F41D5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E6AB3D" w14:textId="17D72AC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390.000,00</w:t>
            </w:r>
          </w:p>
        </w:tc>
      </w:tr>
      <w:tr w:rsidR="000727C1" w:rsidRPr="00323F6A" w14:paraId="65E0BAB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143D35F" w14:textId="54EA880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210A1DB" w14:textId="3A03CDA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31E06D4" w14:textId="3A14959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F8E82A" w14:textId="5530FBA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57DBDC" w14:textId="65156BD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11EBA3" w14:textId="5915943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340.000,00</w:t>
            </w:r>
          </w:p>
        </w:tc>
      </w:tr>
      <w:tr w:rsidR="000727C1" w:rsidRPr="00323F6A" w14:paraId="0E562A0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9687897" w14:textId="4790032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7E71ED5" w14:textId="0F88E3A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896B376" w14:textId="3051ABA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6F86CB" w14:textId="7A5856E3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27D4FE" w14:textId="65257D7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FFC9FE" w14:textId="5122EF4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340.000,00</w:t>
            </w:r>
          </w:p>
        </w:tc>
      </w:tr>
      <w:tr w:rsidR="000727C1" w:rsidRPr="00323F6A" w14:paraId="3567AB6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A96578F" w14:textId="1D588D6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4A9D1B5" w14:textId="4A9B4D0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1DECE8A" w14:textId="48E7AF5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legalizaciju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A67067" w14:textId="00229CE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C54F57" w14:textId="3211FA1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893419" w14:textId="778CAF1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3052656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5280AA0" w14:textId="4604ECF0" w:rsidR="000727C1" w:rsidRDefault="000727C1" w:rsidP="000727C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C2C8566" w14:textId="69EC229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3067BC2" w14:textId="20F0E2E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C6BC4A" w14:textId="4BE4A8B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E8E272" w14:textId="36C776B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E81B46" w14:textId="71180F4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4CDFDCE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408DD2F" w14:textId="12345685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1A39D4" w14:textId="6991FD1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29471D" w14:textId="6A4099C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9A2038" w14:textId="27B2E19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8BFDAC" w14:textId="63A2D8F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B85C6A" w14:textId="09A4DD8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1.820.000,00</w:t>
            </w:r>
          </w:p>
        </w:tc>
      </w:tr>
      <w:tr w:rsidR="000727C1" w:rsidRPr="00323F6A" w14:paraId="5CB25CE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32ABC66" w14:textId="6DE750C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98A6228" w14:textId="13FB45BC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E46EDA" w14:textId="374F0DF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27D5E43" w14:textId="03FFAEDD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EAF0FB" w14:textId="00865B7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7B2E66" w14:textId="7CB4681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1.530.000,00</w:t>
            </w:r>
          </w:p>
        </w:tc>
      </w:tr>
      <w:tr w:rsidR="000727C1" w:rsidRPr="00323F6A" w14:paraId="7D36CA2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1A3525A" w14:textId="7D28928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19B1C44" w14:textId="143D4F9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69820D1" w14:textId="5354FA9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52FA9AC" w14:textId="4CD25B0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7EA033" w14:textId="657E520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B9CD8F" w14:textId="7CB1482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1.530.000,00</w:t>
            </w:r>
          </w:p>
        </w:tc>
      </w:tr>
      <w:tr w:rsidR="000727C1" w:rsidRPr="00323F6A" w14:paraId="4F92D30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9F6C849" w14:textId="1B829FB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B6E6B51" w14:textId="729069F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17D140" w14:textId="42CE8AA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AC36163" w14:textId="20964F2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8E413D" w14:textId="1B82A77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ACCCC7" w14:textId="2671CB5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290.000,00</w:t>
            </w:r>
          </w:p>
        </w:tc>
      </w:tr>
      <w:tr w:rsidR="000727C1" w:rsidRPr="00323F6A" w14:paraId="3F9FB07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EB74495" w14:textId="15BC2A7D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7CEDE12" w14:textId="73283510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62A3F7F" w14:textId="5C68229D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D28E48" w14:textId="2D47F51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41B0A7" w14:textId="6785440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E4C5C2" w14:textId="13E4044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290.000,00</w:t>
            </w:r>
          </w:p>
        </w:tc>
      </w:tr>
      <w:tr w:rsidR="000727C1" w:rsidRPr="00323F6A" w14:paraId="0B1394E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41916E" w14:textId="562159A8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751EC0" w14:textId="45612DAE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A2973E7" w14:textId="0A47EE00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reciklažnog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dvorišta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50620C" w14:textId="126C68C0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BFE73F" w14:textId="7F2D332C" w:rsidR="000727C1" w:rsidRDefault="00341519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0727C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 w:rsidR="000727C1"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258B31" w14:textId="5821D4D2" w:rsidR="000727C1" w:rsidRDefault="00341519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="000727C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0727C1"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3FDCC77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43D7F5" w14:textId="18F82902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C07F6A" w14:textId="44977150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5E4BBD5" w14:textId="1BE656BE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306A84F" w14:textId="354AC9C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0DCDEB" w14:textId="6C10A45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A1B163" w14:textId="4299B00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2B9C753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3DCAD0C" w14:textId="7EB970A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3E75B29" w14:textId="0DDEC36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DA0F768" w14:textId="64DC17F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3401D83" w14:textId="577315A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1D8CD7" w14:textId="089C8D2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7C2085" w14:textId="39099C5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55B7DAF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C49D9EF" w14:textId="77FE6DC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83A7194" w14:textId="5D66289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52406BE" w14:textId="682B8EC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2387E8" w14:textId="2D4C274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3.949.999,00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9431BF6" w14:textId="4B312CD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D56556" w14:textId="414B3F2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3.960.999,00</w:t>
            </w:r>
          </w:p>
        </w:tc>
      </w:tr>
      <w:tr w:rsidR="000727C1" w:rsidRPr="00323F6A" w14:paraId="03979B1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95882D0" w14:textId="6BEBD82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39F1ECF" w14:textId="644E7823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A6DBC59" w14:textId="5B9B052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EDF714E" w14:textId="744406F1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3.949.999,00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A0E9A" w14:textId="42459B8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580D7C" w14:textId="5A3EA44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3.960.999,00</w:t>
            </w:r>
          </w:p>
        </w:tc>
      </w:tr>
      <w:tr w:rsidR="000727C1" w:rsidRPr="00323F6A" w14:paraId="533592F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A24661D" w14:textId="4053B19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bookmarkStart w:id="4" w:name="_Hlk36200794"/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16E544F" w14:textId="18BA249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A51225" w14:textId="07A32BA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7B5FF2A" w14:textId="30B9C63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2.150.001,00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2E0276" w14:textId="4214532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E4DBF8" w14:textId="1F9E5D9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3.150.001,00</w:t>
            </w:r>
          </w:p>
        </w:tc>
      </w:tr>
      <w:tr w:rsidR="000727C1" w:rsidRPr="00323F6A" w14:paraId="19A97CA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954FAB5" w14:textId="748FFC2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C22C2D3" w14:textId="3835B6F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C990706" w14:textId="7804F14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5AF3A02" w14:textId="2D88DF2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2.150.001,00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537CB4" w14:textId="5FE8DE4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C2FF52" w14:textId="23D9121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3.150.001,00</w:t>
            </w:r>
          </w:p>
        </w:tc>
      </w:tr>
      <w:bookmarkEnd w:id="4"/>
      <w:tr w:rsidR="000727C1" w:rsidRPr="00323F6A" w14:paraId="47C782E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209805" w14:textId="382AFB5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74C0DE" w14:textId="50E15BF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1808AC" w14:textId="0710B79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118A6C" w14:textId="3A8F227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F4CC3D" w14:textId="6DDD326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03B295" w14:textId="04E3871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139.000,00</w:t>
            </w:r>
          </w:p>
        </w:tc>
      </w:tr>
      <w:tr w:rsidR="000727C1" w:rsidRPr="00323F6A" w14:paraId="6220BA0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F58DCA" w14:textId="477D658F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4D6F3A" w14:textId="1D1A0FF6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B0CCAE" w14:textId="2358B621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A8E310" w14:textId="199FCBAC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5E3F6B" w14:textId="398E318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4EA9E8" w14:textId="05F427F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39.000,00</w:t>
            </w:r>
          </w:p>
        </w:tc>
      </w:tr>
      <w:tr w:rsidR="000727C1" w:rsidRPr="00323F6A" w14:paraId="253A85D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C8E654F" w14:textId="00EF2D54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DD14059" w14:textId="188C23D0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F9E5618" w14:textId="59EAA1C8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859C6A9" w14:textId="46F2412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40FFFF" w14:textId="5D4C335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B2D570" w14:textId="4B95572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341519" w14:paraId="59202A61" w14:textId="77777777" w:rsidTr="00EE657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EEAE2EA" w14:textId="77777777" w:rsidR="00341519" w:rsidRDefault="00341519" w:rsidP="00EE657B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41018C8" w14:textId="72F9BD29" w:rsidR="00341519" w:rsidRDefault="00341519" w:rsidP="00EE65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93682E" w14:textId="56037002" w:rsidR="00341519" w:rsidRDefault="00341519" w:rsidP="00EE657B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1519"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 w:rsidRPr="0034151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1519"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A10770A" w14:textId="08F27C2F" w:rsidR="00341519" w:rsidRDefault="00341519" w:rsidP="00EE657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B39BAA" w14:textId="3DF0AC00" w:rsidR="00341519" w:rsidRDefault="00341519" w:rsidP="00EE657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967AB37" w14:textId="6241BE35" w:rsidR="00341519" w:rsidRDefault="00341519" w:rsidP="00EE657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1519">
              <w:rPr>
                <w:rFonts w:ascii="Calibri" w:hAnsi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341519" w14:paraId="795564E5" w14:textId="77777777" w:rsidTr="00EE657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206BD6E" w14:textId="77777777" w:rsidR="00341519" w:rsidRDefault="00341519" w:rsidP="00EE65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79DF7E9" w14:textId="77777777" w:rsidR="00341519" w:rsidRDefault="00341519" w:rsidP="00EE65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23C5C0B" w14:textId="77777777" w:rsidR="00341519" w:rsidRDefault="00341519" w:rsidP="00EE657B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0A3E6E5" w14:textId="6D5D8CD1" w:rsidR="00341519" w:rsidRDefault="00341519" w:rsidP="00EE657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DD8AF3" w14:textId="3948DE50" w:rsidR="00341519" w:rsidRDefault="00341519" w:rsidP="00EE657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28691E" w14:textId="433FC2BC" w:rsidR="00341519" w:rsidRDefault="00341519" w:rsidP="00EE657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41519">
              <w:rPr>
                <w:rFonts w:ascii="Calibri" w:hAnsi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0727C1" w:rsidRPr="00323F6A" w14:paraId="7978D24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12E3498" w14:textId="42D2AEE7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4A485BB" w14:textId="5C0C7079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AB40F5" w14:textId="15C8E443" w:rsidR="000727C1" w:rsidRDefault="000727C1" w:rsidP="000727C1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područja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Žrnovnice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lučice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Strožanac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2E7D1BE" w14:textId="5D34E67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A1B21E" w14:textId="31197EC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1D5771" w14:textId="39F4A2F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320.000,00</w:t>
            </w:r>
          </w:p>
        </w:tc>
      </w:tr>
      <w:tr w:rsidR="000727C1" w:rsidRPr="00323F6A" w14:paraId="70036A6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B26CF79" w14:textId="068ED77C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AF20FEE" w14:textId="2065C274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59CF11" w14:textId="3E040765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7697C18" w14:textId="7C61DC98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8DF42C" w14:textId="54DC317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757434" w14:textId="573E09E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0727C1" w:rsidRPr="00323F6A" w14:paraId="14D251E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E161A88" w14:textId="6BC7B11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104ABE6" w14:textId="6751991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B435DE2" w14:textId="0813574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275A44F" w14:textId="53CE41D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86D1364" w14:textId="221A219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FED5360" w14:textId="5C88C04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0727C1" w:rsidRPr="00323F6A" w14:paraId="38D9D80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39CF0D2" w14:textId="67332C4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6CF8354" w14:textId="3AF5149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1EDFB98" w14:textId="50EFE14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1D9B40A" w14:textId="790B4CD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AF7D7A" w14:textId="38DE61A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130CE2" w14:textId="2ECEB32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0727C1" w:rsidRPr="00323F6A" w14:paraId="6C5BD5B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8428FF1" w14:textId="04CDDDC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C98D7E2" w14:textId="5050A4D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9ECFF2" w14:textId="38D2C2B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D9C3E65" w14:textId="4E2AA2F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15EED7" w14:textId="22732DE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6A2F32" w14:textId="0E7707B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0727C1" w:rsidRPr="00323F6A" w14:paraId="08A7F44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A21C5DD" w14:textId="5442C8D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CB06BC1" w14:textId="5B46D26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72294FE" w14:textId="4845833E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BAB1DC" w14:textId="0B77B18D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5445F1" w14:textId="6B5F6CE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B7676B" w14:textId="37782CE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0727C1" w:rsidRPr="00323F6A" w14:paraId="080BAE1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E542FD3" w14:textId="10E8837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EBB832C" w14:textId="07959D7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AA420CD" w14:textId="755E29E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58B2F03" w14:textId="6F3BFAE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69B7D1A" w14:textId="23CDD91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5E9B48B" w14:textId="5BBFA2E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0727C1" w:rsidRPr="00323F6A" w14:paraId="01F309E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321416D" w14:textId="182E7347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DD7D37A" w14:textId="7D3A15F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BD8EA35" w14:textId="592E2FA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9DA289" w14:textId="5CD56E0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931E84" w14:textId="72B9F7B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64DA47" w14:textId="424230F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0727C1" w:rsidRPr="00323F6A" w14:paraId="613EFC7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3CF8DB3" w14:textId="27BD84AE" w:rsidR="000727C1" w:rsidRDefault="000727C1" w:rsidP="000727C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C7C015E" w14:textId="57B605E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4D4EDD" w14:textId="7783A12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područja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lučice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Strožanac do HC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CD7345A" w14:textId="0F688FD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9.350.000,00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FCC8D3" w14:textId="1A02FC6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4EFA35" w14:textId="1D17CE3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9.350.000,00</w:t>
            </w:r>
          </w:p>
        </w:tc>
      </w:tr>
      <w:tr w:rsidR="000727C1" w:rsidRPr="00323F6A" w14:paraId="39676C0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8688FE3" w14:textId="06C57E1C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E64E0D0" w14:textId="1162E7B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11743D" w14:textId="1934222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BA5188F" w14:textId="60D5C626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417596" w14:textId="49EEA73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BE2091" w14:textId="4AE8692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0727C1" w:rsidRPr="00323F6A" w14:paraId="075E6E1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FA91034" w14:textId="7DF6C9A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3DF80CC" w14:textId="33CDADE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05CC6C9" w14:textId="222D92C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42DB19" w14:textId="3EFE33B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2C9888" w14:textId="0FD19E7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3F2CC1" w14:textId="16E7F17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0727C1" w:rsidRPr="00323F6A" w14:paraId="25E0718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CB13773" w14:textId="2259C5C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5A9163C" w14:textId="29CAD9A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2C6E560" w14:textId="0DEA2CF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35A44BB" w14:textId="5CD5267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5.794.750,00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629259" w14:textId="2CE8BCD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E4BA74" w14:textId="5951D14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5.794.750,00</w:t>
            </w:r>
          </w:p>
        </w:tc>
      </w:tr>
      <w:tr w:rsidR="000727C1" w:rsidRPr="00323F6A" w14:paraId="7F85811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408426F" w14:textId="56BCD33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BE994E1" w14:textId="6D827F3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B0185FB" w14:textId="25DA6EA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47DCCF9" w14:textId="2E44BE6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5.794.750,00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54661F" w14:textId="7126D64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FCEF27" w14:textId="03824A0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5.794.750,00</w:t>
            </w:r>
          </w:p>
        </w:tc>
      </w:tr>
      <w:tr w:rsidR="000727C1" w:rsidRPr="00323F6A" w14:paraId="1A4B3C9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FB68BF3" w14:textId="0D725236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923CA75" w14:textId="28EA63F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1ADAE5" w14:textId="67B75E8B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A4C6EB7" w14:textId="67F5F3FF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2.555.250,00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6E6E74" w14:textId="17C4847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03303A" w14:textId="2690E85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2.555.250,00</w:t>
            </w:r>
          </w:p>
        </w:tc>
      </w:tr>
      <w:tr w:rsidR="000727C1" w:rsidRPr="00323F6A" w14:paraId="03FAE4A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36110D0" w14:textId="239684F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DCEDF7B" w14:textId="1BBC445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46040A9" w14:textId="72056EE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9D581A" w14:textId="247F7B4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2.555.250,00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814B61" w14:textId="0634298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C1E5A8" w14:textId="2C5474B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2.555.250,00</w:t>
            </w:r>
          </w:p>
        </w:tc>
      </w:tr>
      <w:tr w:rsidR="000727C1" w:rsidRPr="00323F6A" w14:paraId="194B1788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23427F" w14:textId="4948336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2BADBD4" w14:textId="0F69F90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9017BF" w14:textId="22ADD2B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Hortikulturno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dijela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pojasa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Strožancu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EC0262" w14:textId="2ED374C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25B52C" w14:textId="346C9A1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4756016" w14:textId="2D14816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520.000,00</w:t>
            </w:r>
          </w:p>
        </w:tc>
      </w:tr>
      <w:tr w:rsidR="000727C1" w:rsidRPr="00323F6A" w14:paraId="1D37657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E714FB2" w14:textId="43B3510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C0B23D9" w14:textId="77C1555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6B20E9" w14:textId="7215C80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2DA65C2" w14:textId="6A00B95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439319B" w14:textId="07A7DCF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3280DB9" w14:textId="20613E4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407.500,00</w:t>
            </w:r>
          </w:p>
        </w:tc>
      </w:tr>
      <w:tr w:rsidR="000727C1" w:rsidRPr="00323F6A" w14:paraId="0441F62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13C8934" w14:textId="3E7C31C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A687D36" w14:textId="210899A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5985B0E" w14:textId="00C4B3D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0EA0B24" w14:textId="2DC49972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757B8BA" w14:textId="1F6D0E1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BC92FA1" w14:textId="29F706B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407.500,00</w:t>
            </w:r>
          </w:p>
        </w:tc>
      </w:tr>
      <w:tr w:rsidR="000727C1" w:rsidRPr="00323F6A" w14:paraId="1876A72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18DB692" w14:textId="573A0E3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4A1EEE8" w14:textId="41748DA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3571B77" w14:textId="33131A3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C56E43" w14:textId="40BE50A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6D6966" w14:textId="19C8692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-112.500,00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E2DCFB" w14:textId="1E1258C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407.500,00</w:t>
            </w:r>
          </w:p>
        </w:tc>
      </w:tr>
      <w:tr w:rsidR="000727C1" w:rsidRPr="00323F6A" w14:paraId="54ACB9E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AF7F68A" w14:textId="35A0B35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5B9BE69" w14:textId="2B93025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CA976A" w14:textId="3261894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41F8C1C" w14:textId="5D339A0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0302BB" w14:textId="3D622B6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459189" w14:textId="50DEC85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112.500,00</w:t>
            </w:r>
          </w:p>
        </w:tc>
      </w:tr>
      <w:tr w:rsidR="000727C1" w:rsidRPr="00323F6A" w14:paraId="3F68FE7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1657C03" w14:textId="5C2052C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D533A6F" w14:textId="3A0B890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CF588C4" w14:textId="4A9FC16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28CC7BF" w14:textId="0F6EF09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25214DD" w14:textId="6833AEA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CB41F2A" w14:textId="0D588E2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112.500,00</w:t>
            </w:r>
          </w:p>
        </w:tc>
      </w:tr>
      <w:tr w:rsidR="000727C1" w:rsidRPr="00323F6A" w14:paraId="69BDC34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9F7E3DE" w14:textId="6461B9D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5ED890C" w14:textId="0E8C6D4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4AF838D" w14:textId="73877B8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568B2B" w14:textId="0D0CB87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051748" w14:textId="160B222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5EDB8C" w14:textId="2D85D1D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112.500,00</w:t>
            </w:r>
          </w:p>
        </w:tc>
      </w:tr>
      <w:tr w:rsidR="000727C1" w:rsidRPr="00323F6A" w14:paraId="6F22B71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FF897D0" w14:textId="7D60F220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E4E26C" w14:textId="2805FDD3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CF3D99" w14:textId="2EC7D9A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Nadogradnja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Ban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27AF3DD" w14:textId="1F8C54AB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9C5DD5" w14:textId="3471304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E1BDE7" w14:textId="17A8193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10.700.000,00</w:t>
            </w:r>
          </w:p>
        </w:tc>
      </w:tr>
      <w:tr w:rsidR="000727C1" w:rsidRPr="00323F6A" w14:paraId="5E7C9C2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1D79DB7" w14:textId="53F2E95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7CA48B9" w14:textId="3E85673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54D9D7" w14:textId="229835E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035F7E2" w14:textId="112F29D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92D63F" w14:textId="6F5CBB7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F07B2A6" w14:textId="4E4BD80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10.700.000,00</w:t>
            </w:r>
          </w:p>
        </w:tc>
      </w:tr>
      <w:tr w:rsidR="000727C1" w:rsidRPr="00323F6A" w14:paraId="7C02FC7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D7F651F" w14:textId="1394CE6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B57581D" w14:textId="2D853FA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0DC2221" w14:textId="0A7F308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81644C6" w14:textId="2C2528A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F92A7E" w14:textId="249E3DE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66BCAF" w14:textId="4072AFE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10.700.000,00</w:t>
            </w:r>
          </w:p>
        </w:tc>
      </w:tr>
      <w:tr w:rsidR="000727C1" w:rsidRPr="00323F6A" w14:paraId="3357A25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99CF02C" w14:textId="3626493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4B69AA2" w14:textId="72D53E23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C56F9BD" w14:textId="7F2FC903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Osnovna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škola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Sveti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Martin"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B7AD0B" w14:textId="09472360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A4069F" w14:textId="64D55CA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09B48A" w14:textId="4F3F8F3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1.700.000,00</w:t>
            </w:r>
          </w:p>
        </w:tc>
      </w:tr>
      <w:tr w:rsidR="000727C1" w:rsidRPr="00323F6A" w14:paraId="1624934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3FB3706" w14:textId="418FDA8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77AB819" w14:textId="6268DC6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F56588" w14:textId="7FA5551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644F311" w14:textId="00A18CA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C2EFF6" w14:textId="384AF6C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51CAA5" w14:textId="533A485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1.700.000,00</w:t>
            </w:r>
          </w:p>
        </w:tc>
      </w:tr>
      <w:tr w:rsidR="000727C1" w:rsidRPr="00323F6A" w14:paraId="48D660F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43315B7" w14:textId="48A7D70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6D4B7D2" w14:textId="6AF7C6B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9C9875" w14:textId="061C003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917793" w14:textId="238AECF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811CE8" w14:textId="7789E98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F1CE5F" w14:textId="14F95F2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29526D7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353311B" w14:textId="19DF127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98FD44B" w14:textId="5B5459EC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DD001E8" w14:textId="0704867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E6181E" w14:textId="500D3962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BFC336" w14:textId="3069958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7861B5" w14:textId="789A66C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1.150.000,00</w:t>
            </w:r>
          </w:p>
        </w:tc>
      </w:tr>
      <w:tr w:rsidR="000727C1" w:rsidRPr="00323F6A" w14:paraId="4D14DDE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A3E0036" w14:textId="1452822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79B083D" w14:textId="34AA027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197BFDD" w14:textId="457F251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A84180" w14:textId="58AB8BC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F10845" w14:textId="2048173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055F4C" w14:textId="6A14EE9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0727C1" w:rsidRPr="00323F6A" w14:paraId="2FC0A32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490DBC7" w14:textId="7868C7D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T6000 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44C2F5F" w14:textId="29E10A1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9C20D53" w14:textId="6419530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Geodetski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elaborati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cesta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48623BC" w14:textId="595288B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19BFFD" w14:textId="7DDFD41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2C8F42" w14:textId="3040D13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7FE88EB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C409652" w14:textId="5541E2A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4D37845" w14:textId="737F1DA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B9B68C" w14:textId="656772C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29CFDA3" w14:textId="62A989D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3FCE07" w14:textId="35D94DE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E07302" w14:textId="0BEAAE6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0C5F84C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B74BB6" w14:textId="6766FBF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E04122" w14:textId="51686DC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2FA226" w14:textId="2BFD310D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16C5BC0" w14:textId="25225940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9C9DC1" w14:textId="2CA26BF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35EAC8" w14:textId="2D39B73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0DCC814D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776747B" w14:textId="3387263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T6000 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5F5B84" w14:textId="2570E8B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469FB6" w14:textId="7461E0E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Modernizacija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69CAE8" w14:textId="67CD2B5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282E06" w14:textId="6F45C12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10FEEB" w14:textId="1012D91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0727C1" w:rsidRPr="00323F6A" w14:paraId="5D362CB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9891E44" w14:textId="5C57A86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C5B18DB" w14:textId="24BDD59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DD550AA" w14:textId="1551672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84720F" w14:textId="0ABF62B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04258AC" w14:textId="38E2601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FD662C" w14:textId="6225867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0727C1" w:rsidRPr="00323F6A" w14:paraId="4C4F879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25E8BD4" w14:textId="2DB066B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026F699" w14:textId="488827E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71CEEFFF" w14:textId="1237BE0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ADA051D" w14:textId="4226353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8BA334E" w14:textId="4EC8BE9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A090A87" w14:textId="69AB55B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0727C1" w:rsidRPr="00323F6A" w14:paraId="5160078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212C45E" w14:textId="4FC1F05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5040950" w14:textId="4A004E3F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6E6209F" w14:textId="47FC86A3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7E5672" w14:textId="6F5F5FDB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705548" w14:textId="0474C79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93E095" w14:textId="7E20903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0727C1" w:rsidRPr="00323F6A" w14:paraId="3F81A3E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0DE4F7" w14:textId="470F960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15BB88" w14:textId="0C005C3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C84E83" w14:textId="3BF1361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SC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Miljevac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78C60A" w14:textId="5775DCF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8E7146" w14:textId="4EFF77F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6C6EDF" w14:textId="47984E9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2.100.000,00</w:t>
            </w:r>
          </w:p>
        </w:tc>
      </w:tr>
      <w:tr w:rsidR="000727C1" w:rsidRPr="00323F6A" w14:paraId="2E1170C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7AAB6A" w14:textId="2E874C0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0EE60F" w14:textId="7564B64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29CC4A9" w14:textId="4E539EC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33160DD" w14:textId="48C6AE6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FE375E" w14:textId="227DF2C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160A3EE" w14:textId="4FBDC08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0727C1" w:rsidRPr="00323F6A" w14:paraId="7F28B22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1F9FE9" w14:textId="6F911E1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E469AE4" w14:textId="0026ABC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5B0F061" w14:textId="2D1AEAF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0025AA7" w14:textId="1CFDBF5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96A38C" w14:textId="4BAD7E0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727D83" w14:textId="74E85A4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0727C1" w:rsidRPr="00323F6A" w14:paraId="71E800B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7485B10" w14:textId="66A6D36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DDA5240" w14:textId="00ACA535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B922823" w14:textId="19E35E2C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1A73C0" w14:textId="1FA9537E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1EFCD8" w14:textId="707F399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7662DF" w14:textId="710BA19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1.100.000,00</w:t>
            </w:r>
          </w:p>
        </w:tc>
      </w:tr>
      <w:tr w:rsidR="000727C1" w:rsidRPr="00323F6A" w14:paraId="30FF63C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C70F9EC" w14:textId="66923D8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530B378" w14:textId="4D87E4C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861C93F" w14:textId="35503EF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72811A" w14:textId="3FC61ED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E7E8D7" w14:textId="6F158E7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10FD81" w14:textId="333D4F6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1.100.000,00</w:t>
            </w:r>
          </w:p>
        </w:tc>
      </w:tr>
      <w:tr w:rsidR="000727C1" w:rsidRPr="00323F6A" w14:paraId="78F1E7B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0A403DD" w14:textId="7C998DC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F351A10" w14:textId="694F924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35BD6A" w14:textId="3E3C5C4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FB07108" w14:textId="62F5724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DD17C4" w14:textId="021CD57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385C2A" w14:textId="6E8F6D6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0727C1" w:rsidRPr="00323F6A" w14:paraId="59DEB10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353D303" w14:textId="0F9E39F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1D31173" w14:textId="00D0350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9515041" w14:textId="483656B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80A19B" w14:textId="5A96E6A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5D2D04" w14:textId="43698FC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19EFFD" w14:textId="7B80C89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0727C1" w:rsidRPr="00323F6A" w14:paraId="7E960DE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3B119E" w14:textId="0FC9562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1FC8B2" w14:textId="7B0FF38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6631686" w14:textId="0AFC30C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Stambeno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zbrinjavanje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branitelja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6405EC" w14:textId="7C0E1A7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E1A847" w14:textId="1B533C3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226C7F" w14:textId="1D8F60E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1.800.000,00</w:t>
            </w:r>
          </w:p>
        </w:tc>
      </w:tr>
      <w:tr w:rsidR="000727C1" w:rsidRPr="00323F6A" w14:paraId="684B0BC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DA194AA" w14:textId="5E5294B0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AD12DEE" w14:textId="3E002132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DBB3B6" w14:textId="5D312AF0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88A4C6C" w14:textId="0A06D2BA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D5B309" w14:textId="12DDDFB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3FCB57" w14:textId="0BDD161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1.800.000,00</w:t>
            </w:r>
          </w:p>
        </w:tc>
      </w:tr>
      <w:tr w:rsidR="000727C1" w:rsidRPr="00323F6A" w14:paraId="050C8B4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20F5438" w14:textId="670F7DF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11E9F0B" w14:textId="1C6CFF1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EC83366" w14:textId="53E5D4B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168B80D" w14:textId="45007E7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70D6AC" w14:textId="2FE5F12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E76D2D" w14:textId="531CEC4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1.800.000,00</w:t>
            </w:r>
          </w:p>
        </w:tc>
      </w:tr>
      <w:tr w:rsidR="000727C1" w:rsidRPr="00323F6A" w14:paraId="329FC88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479049" w14:textId="503B787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17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771F87" w14:textId="2344B1A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01642B" w14:textId="0B49223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protupožarnog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puta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66CB590" w14:textId="547912B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C9BF2A" w14:textId="31B251D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FFB70E" w14:textId="4D7618E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0727C1" w:rsidRPr="00323F6A" w14:paraId="5680DDF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6DBC64B" w14:textId="7C27D10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8530563" w14:textId="5DC29CC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4026E26" w14:textId="2AEE7D5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C4870B6" w14:textId="7D101E50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32212A" w14:textId="21F99FD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3E1C5A" w14:textId="63C225A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460.000,00</w:t>
            </w:r>
          </w:p>
        </w:tc>
      </w:tr>
      <w:tr w:rsidR="000727C1" w:rsidRPr="00323F6A" w14:paraId="3B13832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8D16803" w14:textId="4FA286F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9015E8" w14:textId="463CC13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6A51E74" w14:textId="358CB98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8E1252" w14:textId="04B0FDC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510EE9" w14:textId="46FA33B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B0A3F1" w14:textId="07D7DB6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460.000,00</w:t>
            </w:r>
          </w:p>
        </w:tc>
      </w:tr>
      <w:tr w:rsidR="000727C1" w:rsidRPr="00323F6A" w14:paraId="1FEDA90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69A357E" w14:textId="6F68B4B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5031EEF" w14:textId="1B455F8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C6698D" w14:textId="7321575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DCC1EF0" w14:textId="21A8FE8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3E533B" w14:textId="2101D94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66543E" w14:textId="0701AA1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0727C1" w:rsidRPr="00323F6A" w14:paraId="63BF330B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7A0D0A" w14:textId="6B99EB8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4532BE0" w14:textId="50DFC9B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C6F1F0" w14:textId="375FBB4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3C5B8E" w14:textId="3E34E44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832674" w14:textId="55546E3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6D67ED" w14:textId="5F62B29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0727C1" w:rsidRPr="00323F6A" w14:paraId="3630078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916203D" w14:textId="7488F49A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0DF8593" w14:textId="7ACE502B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1421D5" w14:textId="3F6E803A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centra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Petrićevo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162C285" w14:textId="0657031B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8EB5FB" w14:textId="60D8E2A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BEA7B2" w14:textId="58B17F2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2.250.000,00</w:t>
            </w:r>
          </w:p>
        </w:tc>
      </w:tr>
      <w:tr w:rsidR="000727C1" w:rsidRPr="00323F6A" w14:paraId="631B7EC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B9CC3E4" w14:textId="454FDB3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813EE79" w14:textId="763AC30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FB0807C" w14:textId="5F61644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3DD783" w14:textId="4918F4B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1.339.451,00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B9E457" w14:textId="270F134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-889.451,00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AFD250" w14:textId="0C09AE8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450.000,00</w:t>
            </w:r>
          </w:p>
        </w:tc>
      </w:tr>
      <w:tr w:rsidR="000727C1" w:rsidRPr="00323F6A" w14:paraId="1DFF5C1B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0DB2FE6" w14:textId="6D799BD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C94658" w14:textId="6E0DAE7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9C9C39" w14:textId="0829837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221306" w14:textId="79C71FA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F4E5EA" w14:textId="6227679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3F6ADD" w14:textId="62F88FF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450.000,00</w:t>
            </w:r>
          </w:p>
        </w:tc>
      </w:tr>
      <w:tr w:rsidR="000727C1" w:rsidRPr="00323F6A" w14:paraId="2D8D11D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87D4069" w14:textId="7B2B757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81CFCB9" w14:textId="7C91381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B18135B" w14:textId="50C62A44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AB7534" w14:textId="6BCEEB17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889.451,00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AA5103" w14:textId="1B8AB45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-889.451,00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A451B2" w14:textId="06D5BD0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0727C1" w:rsidRPr="00323F6A" w14:paraId="377ED96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7F31DDC" w14:textId="19B80E5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4CD3AD7" w14:textId="2F2762A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57339B" w14:textId="4AF9067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C63918F" w14:textId="3ED3521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FB6CCA" w14:textId="64E4DDF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769.451,00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6C484A" w14:textId="130BA59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769.451,00</w:t>
            </w:r>
          </w:p>
        </w:tc>
      </w:tr>
      <w:tr w:rsidR="000727C1" w:rsidRPr="00323F6A" w14:paraId="3CA67EA3" w14:textId="77777777" w:rsidTr="000727C1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866937E" w14:textId="7272ECA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2350B29" w14:textId="03885B2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7F9FB30" w14:textId="6D6DCCE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262B5F" w14:textId="18867D5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1AED3C" w14:textId="13C06C2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769.451,00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7BF42" w14:textId="6102A72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769.451,00</w:t>
            </w:r>
          </w:p>
        </w:tc>
      </w:tr>
      <w:tr w:rsidR="000727C1" w:rsidRPr="00323F6A" w14:paraId="03E066B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A55093B" w14:textId="5624189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B500A5B" w14:textId="051A3E1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8AA0A72" w14:textId="1CF9BCA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5F7288" w14:textId="00784A0D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910.549,00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114B7B" w14:textId="7DDCECA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E804E4" w14:textId="47A7E22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1.030.549,00</w:t>
            </w:r>
          </w:p>
        </w:tc>
      </w:tr>
      <w:tr w:rsidR="000727C1" w:rsidRPr="00323F6A" w14:paraId="1C3B854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2D21EA0" w14:textId="0270F0A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1EDC248" w14:textId="7C6AD06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9431C0B" w14:textId="59C770A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E97D4AC" w14:textId="449F940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910.549,00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50F5AD" w14:textId="747D743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4E05A7" w14:textId="1E5ED6B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1.030.549,00</w:t>
            </w:r>
          </w:p>
        </w:tc>
      </w:tr>
      <w:tr w:rsidR="000727C1" w:rsidRPr="00323F6A" w14:paraId="516A241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753296" w14:textId="7F5AECD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T6000 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5228200" w14:textId="7888B9A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E22E37" w14:textId="0BE0C5E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Hortikulturno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parka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Jurasovoj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13C342" w14:textId="2E3B895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2EB8CA" w14:textId="1A05284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40356D" w14:textId="15513FE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0727C1" w:rsidRPr="00323F6A" w14:paraId="1629DD7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FF8361D" w14:textId="435953E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040DE9D" w14:textId="223C972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A8EC0C" w14:textId="5116B4D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2747F59" w14:textId="3D447DF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794A13" w14:textId="2FE65F4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3B9C51" w14:textId="6204F4A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0727C1" w:rsidRPr="00323F6A" w14:paraId="5BE43A2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F2241DF" w14:textId="59206CEA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045FCD3" w14:textId="1AD1F2D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8010B4F" w14:textId="4BD5D3B3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B1BBBAD" w14:textId="32FCA3F9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DB5C83B" w14:textId="17DEB6A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7FC75F9" w14:textId="318ADB3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0727C1" w:rsidRPr="00323F6A" w14:paraId="6D996F3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D976E23" w14:textId="3E0BF58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569269C" w14:textId="4F70A54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DFAE5BE" w14:textId="722A8E5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4C9745" w14:textId="6CE71B0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6D3D73" w14:textId="4639108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E15763" w14:textId="3C99222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0727C1" w:rsidRPr="00323F6A" w14:paraId="3912CD06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4C661A" w14:textId="488DF71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F5B41C" w14:textId="121619D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0B66A5" w14:textId="33832F9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igrališta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6DA4EE" w14:textId="0BDBC17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3D423B" w14:textId="0213778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DE6F38" w14:textId="20ABBAB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1.600.000,00</w:t>
            </w:r>
          </w:p>
        </w:tc>
      </w:tr>
      <w:tr w:rsidR="000727C1" w:rsidRPr="00323F6A" w14:paraId="675AF7F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150307B" w14:textId="2BEBC96E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C60953C" w14:textId="566A36F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49DB44" w14:textId="7A09B1B6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C6D8994" w14:textId="7B2E051E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1.570.001,00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29C927" w14:textId="76ED522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A6149D" w14:textId="2DF8011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1.570.001,00</w:t>
            </w:r>
          </w:p>
        </w:tc>
      </w:tr>
      <w:tr w:rsidR="000727C1" w:rsidRPr="00323F6A" w14:paraId="6084ED3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7E8CE7A" w14:textId="4B0B515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945D3D2" w14:textId="07280F0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6DBED49" w14:textId="05345EC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2B0D17" w14:textId="2241B96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970.001,00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F12D85" w14:textId="43D132E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20787C" w14:textId="28F7312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970.001,00</w:t>
            </w:r>
          </w:p>
        </w:tc>
      </w:tr>
      <w:tr w:rsidR="000727C1" w:rsidRPr="00323F6A" w14:paraId="67C06DC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68CF33A" w14:textId="627CF78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85BE444" w14:textId="59B08B3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850E9A3" w14:textId="1CF1735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31FB908" w14:textId="216A4B0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1C1CEC" w14:textId="4B00779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FDED61" w14:textId="58FED83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0727C1" w:rsidRPr="00323F6A" w14:paraId="62CB0B4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C40BDD7" w14:textId="3FF4C6CA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ABFCAAE" w14:textId="08974B4C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CF4C6D" w14:textId="6A24758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DB3DBEC" w14:textId="6DE37179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298690" w14:textId="15638A2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C5D9B9" w14:textId="7E7F587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29.999,00</w:t>
            </w:r>
          </w:p>
        </w:tc>
      </w:tr>
      <w:tr w:rsidR="000727C1" w:rsidRPr="00323F6A" w14:paraId="73F9559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27CDA85" w14:textId="183085B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AD7E27B" w14:textId="6FC39F1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7184B12" w14:textId="3AE3B7D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04C8D5" w14:textId="3A33DFD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9C766F" w14:textId="5F74E8C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2808B1" w14:textId="2532FBC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29.999,00</w:t>
            </w:r>
          </w:p>
        </w:tc>
      </w:tr>
      <w:tr w:rsidR="000727C1" w:rsidRPr="00323F6A" w14:paraId="61D4395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F55C558" w14:textId="14C5A87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880970F" w14:textId="34E46B9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8300F56" w14:textId="4B27936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RAZVOJ I SIGURNOST PROMETA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6C93DDE" w14:textId="2258F8F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12.300.000,00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9BE4D44" w14:textId="2B558FF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DAEAD7D" w14:textId="3183E0E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12.401.000,00</w:t>
            </w:r>
          </w:p>
        </w:tc>
      </w:tr>
      <w:tr w:rsidR="000727C1" w:rsidRPr="00323F6A" w14:paraId="1A2BEBBB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5A7CEBD" w14:textId="55D7221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1B2FB3B" w14:textId="00BF42E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A5CE6B8" w14:textId="10ABDD7F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rekonstrukcija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90BE3FB" w14:textId="074A6F6D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11.950.000,00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5944FC" w14:textId="43BD666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A50D43" w14:textId="4E2F095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12.101.000,00</w:t>
            </w:r>
          </w:p>
        </w:tc>
      </w:tr>
      <w:tr w:rsidR="000727C1" w:rsidRPr="00323F6A" w14:paraId="22C23A9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1FF3782" w14:textId="7D34D1E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7013025" w14:textId="3EC0E74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3A0E4F0" w14:textId="168D035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7BC1CD" w14:textId="5D9ABA3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6.970.001,00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847B3D" w14:textId="2E8A725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07CCE4" w14:textId="482F8D1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7.071.001,00</w:t>
            </w:r>
          </w:p>
        </w:tc>
      </w:tr>
      <w:tr w:rsidR="000727C1" w:rsidRPr="00323F6A" w14:paraId="152D2212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4EE81C" w14:textId="3F392F6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2B3C8F" w14:textId="7B297D6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BF113E" w14:textId="2BED3C1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C054275" w14:textId="48D6EE4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C41011" w14:textId="5335EF5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690A7F" w14:textId="3A12EC0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0727C1" w:rsidRPr="00323F6A" w14:paraId="236F80E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F80BC44" w14:textId="273D7A6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8C37198" w14:textId="0053A20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CE9957B" w14:textId="5289804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18718A" w14:textId="3A16CD9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B5A9B7" w14:textId="7DC8962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30A037" w14:textId="1B15572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5.971.000,00</w:t>
            </w:r>
          </w:p>
        </w:tc>
      </w:tr>
      <w:tr w:rsidR="000727C1" w:rsidRPr="00323F6A" w14:paraId="5ED6F87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7B16395" w14:textId="3EBA51F5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B46050D" w14:textId="161228B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83C86DD" w14:textId="08E4BA93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50E762C" w14:textId="3D2AC718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1.120.001,00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DB7696" w14:textId="71FF715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C1DC2E" w14:textId="4DF2F7A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700.001,00</w:t>
            </w:r>
          </w:p>
        </w:tc>
      </w:tr>
      <w:tr w:rsidR="000727C1" w:rsidRPr="00323F6A" w14:paraId="7738F8C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80662AA" w14:textId="1081D685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803FC82" w14:textId="473CD30A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BFADEAB" w14:textId="56B4955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3D1EFD" w14:textId="0365156A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BC0A48" w14:textId="2971692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147C10" w14:textId="33D69E5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215.000,00</w:t>
            </w:r>
          </w:p>
        </w:tc>
      </w:tr>
      <w:tr w:rsidR="000727C1" w:rsidRPr="00323F6A" w14:paraId="5AEB499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FAC70BC" w14:textId="505D0EB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56DCE1C" w14:textId="5E3AC47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0890501" w14:textId="3C1EA09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91C283" w14:textId="14205A5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0E9F1D" w14:textId="471AD1E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DDFB9D" w14:textId="3EEAA5C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215.000,00</w:t>
            </w:r>
          </w:p>
        </w:tc>
      </w:tr>
      <w:tr w:rsidR="000727C1" w:rsidRPr="00323F6A" w14:paraId="409C6BD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F73F59D" w14:textId="2C7D7E9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EA238E3" w14:textId="2CFD253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6D46C9" w14:textId="7DCD180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B4183A1" w14:textId="1CB1F1C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9ECCD3" w14:textId="30FE015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080F87" w14:textId="1791783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29.999,00</w:t>
            </w:r>
          </w:p>
        </w:tc>
      </w:tr>
      <w:tr w:rsidR="000727C1" w:rsidRPr="00323F6A" w14:paraId="4DCE7E5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BE1B9DF" w14:textId="23231FF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DA484A4" w14:textId="0B86B00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B815F3F" w14:textId="6F9FE4C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2FBB4B" w14:textId="32255F2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3EA1FA" w14:textId="285558A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AF5309" w14:textId="7E5BD2B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29.999,00</w:t>
            </w:r>
          </w:p>
        </w:tc>
      </w:tr>
      <w:tr w:rsidR="000727C1" w:rsidRPr="00323F6A" w14:paraId="56A1928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5D224C8" w14:textId="4BF6FF94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9D9B737" w14:textId="6D2F4A6A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0569969" w14:textId="14C7D064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5484894" w14:textId="17E299C6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2.490.000,00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3C93B9" w14:textId="79FDC2F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5A2ACF" w14:textId="4F21310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2.430.000,00</w:t>
            </w:r>
          </w:p>
        </w:tc>
      </w:tr>
      <w:tr w:rsidR="000727C1" w:rsidRPr="00323F6A" w14:paraId="0151085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F8062F3" w14:textId="4762211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B60C670" w14:textId="00A6D92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AA99F70" w14:textId="42F9D95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5662FB" w14:textId="3CB8F91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2.490.000,00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39581F" w14:textId="43E1692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2408ED" w14:textId="5A47C19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2.430.000,00</w:t>
            </w:r>
          </w:p>
        </w:tc>
      </w:tr>
      <w:tr w:rsidR="000727C1" w:rsidRPr="00323F6A" w14:paraId="5116303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CB9E85F" w14:textId="33B0432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314342B" w14:textId="58703A9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2228AE" w14:textId="5614A73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E7F6F3F" w14:textId="20B3DF8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2.295.000,00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ED5EFA" w14:textId="49EB484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321B58" w14:textId="565273F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2.355.000,00</w:t>
            </w:r>
          </w:p>
        </w:tc>
      </w:tr>
      <w:tr w:rsidR="000727C1" w:rsidRPr="00323F6A" w14:paraId="65C44BF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B43BE1C" w14:textId="64781C8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0E1311B" w14:textId="4477CD4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A25B917" w14:textId="2CA6790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3A90DB" w14:textId="55DEAA2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2.270.300,00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963D1E" w14:textId="0EAD819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832552" w14:textId="2EF657F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2.270.300,00</w:t>
            </w:r>
          </w:p>
        </w:tc>
      </w:tr>
      <w:tr w:rsidR="000727C1" w:rsidRPr="00323F6A" w14:paraId="50F528C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6A2BAB7" w14:textId="1C347596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BE1C79D" w14:textId="59F8F49C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FB3904D" w14:textId="568681FB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B3B1A3" w14:textId="79A550A7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24.700,00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C9FE3A" w14:textId="5C5F3F0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3B4A47" w14:textId="01908E5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84.700,00</w:t>
            </w:r>
          </w:p>
        </w:tc>
      </w:tr>
      <w:tr w:rsidR="000727C1" w:rsidRPr="00323F6A" w14:paraId="00FEAFB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2A65CF" w14:textId="5313EE6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22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D909848" w14:textId="35DC467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2ED314" w14:textId="08C9A70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Južni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nogostup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D8 -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kod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HC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6486B2" w14:textId="60441EC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F8F129" w14:textId="6ECD3AD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05A909" w14:textId="7D56E19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0727C1" w:rsidRPr="00323F6A" w14:paraId="367D792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5A8844E" w14:textId="1785D14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CE88957" w14:textId="04D805B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E9AE37" w14:textId="0937897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2CD4521" w14:textId="0C5B317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3DE22BC" w14:textId="0D9E52D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1D76C3" w14:textId="5E784B2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2322374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69EBE58" w14:textId="2FD5122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F8E746" w14:textId="1254AC8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CD2FD5" w14:textId="390FE14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Kazne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penali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B1028D" w14:textId="7696A58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AB5B11" w14:textId="367B52C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83D59B" w14:textId="36AFC57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:rsidRPr="00323F6A" w14:paraId="359D69A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2AEAFE5" w14:textId="1647AAC3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29EEAFD" w14:textId="70727BF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A9BD0F" w14:textId="7929930D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BC6B76D" w14:textId="293119C6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471160" w14:textId="074DE9E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1D9BB2" w14:textId="0589987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0727C1" w:rsidRPr="00323F6A" w14:paraId="261855A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2EAC212" w14:textId="2BF89ADA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324124B" w14:textId="31DF49F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9DE9480" w14:textId="461BC05C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F3B064" w14:textId="32A1FA71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93B492" w14:textId="3B030A6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FE4EB4" w14:textId="600FB64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0727C1" w:rsidRPr="00323F6A" w14:paraId="5C70003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E9B5618" w14:textId="1F17564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8428971" w14:textId="51F456B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9FB321" w14:textId="5F05CF5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parkirališta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A7D53A" w14:textId="7D6C45C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83411D" w14:textId="2DE34E9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56522D" w14:textId="42D0C9E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0727C1" w:rsidRPr="00323F6A" w14:paraId="7A2F703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FC5A595" w14:textId="7AE5A3E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C6E3046" w14:textId="15C836E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3EE3E4" w14:textId="0DFC2D2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9B98269" w14:textId="0916791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306ECB" w14:textId="3850AAC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32E9BA" w14:textId="170CB88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0727C1" w:rsidRPr="00323F6A" w14:paraId="51D8032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EFC9AB" w14:textId="1B3A70C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2184BB5" w14:textId="6402BDA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1D4D80" w14:textId="27B21C4E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432ECF5" w14:textId="1F85CD01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9BBD20" w14:textId="54353F9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A67075" w14:textId="3C10712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0727C1" w:rsidRPr="00323F6A" w14:paraId="35EDDAD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6FD935B" w14:textId="6FE7EFD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90AFFFF" w14:textId="2F2F37F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60BAFBB" w14:textId="2707CD8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9616776" w14:textId="65884F3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C8CE1E" w14:textId="018A198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6D40EC" w14:textId="060938B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0727C1" w:rsidRPr="00323F6A" w14:paraId="5E6FBF2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0F1A3A2" w14:textId="4273826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1F2770" w14:textId="2536CE7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38C643" w14:textId="0B5D07C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1ABDBA" w14:textId="20A0B86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DAFC97" w14:textId="528FE0D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4243C7" w14:textId="643CC38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</w:tr>
      <w:tr w:rsidR="000727C1" w:rsidRPr="00323F6A" w14:paraId="62D942E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004BC85" w14:textId="59C8DEB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0C0F822" w14:textId="7521A0F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FC0493" w14:textId="0EF90BC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048430A" w14:textId="79A7827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9.566.000,00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600DBEE" w14:textId="4EEB440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632E304" w14:textId="4FF0F15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9.316.000,00</w:t>
            </w:r>
          </w:p>
        </w:tc>
      </w:tr>
      <w:tr w:rsidR="000727C1" w:rsidRPr="00323F6A" w14:paraId="280C501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E950D2" w14:textId="2BCDE35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CE5025" w14:textId="31611B60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E57CB3" w14:textId="165F487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autobusnih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stanica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7EDB006" w14:textId="35435A1F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EDE234" w14:textId="3671F3F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B98A62" w14:textId="1425961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</w:tr>
      <w:tr w:rsidR="000727C1" w:rsidRPr="00323F6A" w14:paraId="6B2CCCD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B692857" w14:textId="4E78CEB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C3D9555" w14:textId="503C587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1969DF2" w14:textId="28347FB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360C00" w14:textId="2D26EA2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0652A2" w14:textId="1DB324E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3DDFAB" w14:textId="535355F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95.000,00</w:t>
            </w:r>
          </w:p>
        </w:tc>
      </w:tr>
      <w:tr w:rsidR="000727C1" w:rsidRPr="00323F6A" w14:paraId="01A8D66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0BBAC6D" w14:textId="71BB7EA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D2945C" w14:textId="42D7025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926130" w14:textId="64C30FA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A7717C" w14:textId="641239C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529A1E" w14:textId="7066A1B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987AB9" w14:textId="2BDA28E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0727C1" w:rsidRPr="00323F6A" w14:paraId="7951124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535E6D0" w14:textId="75440E6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FE498A6" w14:textId="4BF1D28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FC0EA80" w14:textId="49B6539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F1144D" w14:textId="18B398A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9FB47C" w14:textId="7BD5BF7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2DFAAD" w14:textId="0FC26EB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0727C1" w:rsidRPr="00323F6A" w14:paraId="14A65B5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636A4CD" w14:textId="06BF815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95D2E1A" w14:textId="17B9843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BE8F49" w14:textId="1E18A82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78BB651" w14:textId="5972F177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279547" w14:textId="6A7AC34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4AEFEC4" w14:textId="29FFCC3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0727C1" w:rsidRPr="00323F6A" w14:paraId="27779AF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D0AD61F" w14:textId="2E8D035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3C541F9" w14:textId="0CAD31A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180B7B6" w14:textId="50FB5F2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2149B2F" w14:textId="4B7AFB0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5D0312" w14:textId="6806F1F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D2F3B4" w14:textId="1E774F4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0727C1" w:rsidRPr="00323F6A" w14:paraId="7E85DD3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81E9D3" w14:textId="3F3010A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CF41E8A" w14:textId="0CA9D7F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C447AA2" w14:textId="322886A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218545" w14:textId="5EB0D99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94D94C" w14:textId="06EC22B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3B2565" w14:textId="38402C9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3.050.000,00</w:t>
            </w:r>
          </w:p>
        </w:tc>
      </w:tr>
      <w:tr w:rsidR="000727C1" w:rsidRPr="00323F6A" w14:paraId="688C35C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0851BEA" w14:textId="46489E8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D8CC709" w14:textId="15A29C6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BC74D1" w14:textId="76FF90B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4DA59E1" w14:textId="0D2B375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B70462" w14:textId="3228835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1E6474" w14:textId="7286EAF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3.050.000,00</w:t>
            </w:r>
          </w:p>
        </w:tc>
      </w:tr>
      <w:tr w:rsidR="000727C1" w:rsidRPr="00323F6A" w14:paraId="7858FE0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F8DC87" w14:textId="7F089DD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3105D4" w14:textId="0319ECD5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B9673D" w14:textId="3F2883D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9BA651B" w14:textId="71892B42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AA37BF" w14:textId="56D68BA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DE1B39" w14:textId="5789883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25BB8A6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9174884" w14:textId="62F38E8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D4592F1" w14:textId="4803A77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232115" w14:textId="521D097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B9144B" w14:textId="51954B5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B002FD" w14:textId="335C3FE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90A764" w14:textId="11401C6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3.000.000,00</w:t>
            </w:r>
          </w:p>
        </w:tc>
      </w:tr>
      <w:tr w:rsidR="000727C1" w:rsidRPr="00323F6A" w14:paraId="6431500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BA3C02" w14:textId="6D689D4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19CEC59" w14:textId="57647DB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23E116" w14:textId="77C89EA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plaža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7EB8CC" w14:textId="2C70664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1.970.000,00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3CE6C3" w14:textId="598CE70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30FC07" w14:textId="219A427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1.970.000,00</w:t>
            </w:r>
          </w:p>
        </w:tc>
      </w:tr>
      <w:tr w:rsidR="000727C1" w:rsidRPr="00323F6A" w14:paraId="360536E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2D73BA9" w14:textId="1D8FDA2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618A18E" w14:textId="3AB141F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FA924A" w14:textId="3E857E9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CCAE239" w14:textId="428668B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A58EC6" w14:textId="75D7B6E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9D9000" w14:textId="3A6C420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745.000,00</w:t>
            </w:r>
          </w:p>
        </w:tc>
      </w:tr>
      <w:tr w:rsidR="000727C1" w:rsidRPr="00323F6A" w14:paraId="61CEC0A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185513" w14:textId="00B1013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8477DF" w14:textId="25F4B71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F761CD" w14:textId="348BF74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6FFF3B" w14:textId="71C345B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3FC18A" w14:textId="481041C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EE0DEE" w14:textId="42F6DE4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745.000,00</w:t>
            </w:r>
          </w:p>
        </w:tc>
      </w:tr>
      <w:tr w:rsidR="000727C1" w:rsidRPr="00323F6A" w14:paraId="5C56CCC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3C237C9" w14:textId="15557969" w:rsidR="000727C1" w:rsidRPr="000B1EEF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CE307CA" w14:textId="50526330" w:rsidR="000727C1" w:rsidRPr="000B1EEF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CAEAE32" w14:textId="2EB94D95" w:rsidR="000727C1" w:rsidRPr="000B1EEF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45D7787" w14:textId="1F17D41D" w:rsidR="000727C1" w:rsidRPr="000B1EEF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704B82" w14:textId="2898AE3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1C984D" w14:textId="08F3401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795.000,00</w:t>
            </w:r>
          </w:p>
        </w:tc>
      </w:tr>
      <w:tr w:rsidR="000727C1" w:rsidRPr="00323F6A" w14:paraId="64F765F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C53A2DE" w14:textId="2E9DDDE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9BEED2" w14:textId="0EA6B5B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25D5C4" w14:textId="32D7B38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2869432" w14:textId="3E5BF5B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01A154" w14:textId="3702839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F033C1" w14:textId="051E5C9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795.000,00</w:t>
            </w:r>
          </w:p>
        </w:tc>
      </w:tr>
      <w:tr w:rsidR="000727C1" w:rsidRPr="00323F6A" w14:paraId="4EBE640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210DFE7" w14:textId="522D5B3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C6A427C" w14:textId="588999D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3857746" w14:textId="176630A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23D9C4F" w14:textId="2F7F3C9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52A8BE" w14:textId="479B881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A2617B" w14:textId="63098E9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360.000,00</w:t>
            </w:r>
          </w:p>
        </w:tc>
      </w:tr>
      <w:tr w:rsidR="000727C1" w:rsidRPr="00323F6A" w14:paraId="751102C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0F87AD" w14:textId="7DC80AF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D4E7B7" w14:textId="571ECFF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CA38A9" w14:textId="76A1EA4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DEC9BC9" w14:textId="3ECEC07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D1905F" w14:textId="4DB5F4B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21598A" w14:textId="3153BC4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360.000,00</w:t>
            </w:r>
          </w:p>
        </w:tc>
      </w:tr>
      <w:tr w:rsidR="000727C1" w:rsidRPr="00323F6A" w14:paraId="3F9E4E1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8A572D4" w14:textId="464672A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E32E855" w14:textId="47EC010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208035C" w14:textId="00FD3B0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875AB46" w14:textId="2AC6131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7D457D" w14:textId="4A59591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53887E0" w14:textId="39286C1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0727C1" w:rsidRPr="00323F6A" w14:paraId="09FFD83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26E688" w14:textId="37A700B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A66B3E3" w14:textId="69CB93B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100C6C" w14:textId="5DB7D6D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B92F80" w14:textId="7D0A429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93EAF5" w14:textId="67D2865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60180B" w14:textId="3F804BB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0727C1" w:rsidRPr="00323F6A" w14:paraId="4B0814A8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163CA6" w14:textId="02AFF67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218C83" w14:textId="09A33D0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1186020" w14:textId="2F92DF0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vodoopskrbe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F2C59B5" w14:textId="7F24CB3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BC1BF8" w14:textId="32F7823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7A436F" w14:textId="50DC537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0B01DD7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00D5494" w14:textId="1CB45A2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A725DF9" w14:textId="30B1FAE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08BF9BD" w14:textId="2004EE8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4F8B129" w14:textId="632E890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82629D" w14:textId="13B8502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B14224" w14:textId="62A377D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236E5307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9A7C51" w14:textId="46CE374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EA017F2" w14:textId="337C6A8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C3AE07" w14:textId="3B083A3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3F819FD" w14:textId="1F03AA8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AC7F99" w14:textId="62DB853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09B16A" w14:textId="7AE6735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:rsidRPr="00323F6A" w14:paraId="121CD4D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73FCE5" w14:textId="271A837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EB9D6BA" w14:textId="03D7135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6F68E0" w14:textId="256C760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F1721E9" w14:textId="1655239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FF0F43" w14:textId="68028E9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57C9488" w14:textId="19BEC1C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795.000,00</w:t>
            </w:r>
          </w:p>
        </w:tc>
      </w:tr>
      <w:tr w:rsidR="000727C1" w:rsidRPr="00323F6A" w14:paraId="73BAE83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71DE95C" w14:textId="3F83D8B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18E6389" w14:textId="68AC867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E8D5503" w14:textId="39457ED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F03308C" w14:textId="0869363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609A08" w14:textId="1F160BE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6A709B" w14:textId="4D4292E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795.000,00</w:t>
            </w:r>
          </w:p>
        </w:tc>
      </w:tr>
      <w:tr w:rsidR="000727C1" w:rsidRPr="00323F6A" w14:paraId="7BEBA92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46B6BCE" w14:textId="53BC4D6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13B859" w14:textId="4502CE3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93E121" w14:textId="2381954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F30B508" w14:textId="478D3BD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A7F649" w14:textId="215DA30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9DF277" w14:textId="7C933B3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0727C1" w:rsidRPr="00323F6A" w14:paraId="46DB5D0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C46594" w14:textId="3DEEDED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79ABB7" w14:textId="54AE992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BD7A3A" w14:textId="37F1C0C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06C887" w14:textId="6637037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734E8C" w14:textId="3D69EF3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47CB7F" w14:textId="4CC9268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195.000,00</w:t>
            </w:r>
          </w:p>
        </w:tc>
      </w:tr>
      <w:tr w:rsidR="000727C1" w:rsidRPr="00323F6A" w14:paraId="2EEE7FB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8B938D" w14:textId="1EE3F5D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A87E29" w14:textId="0FB12CC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FCC0FC" w14:textId="658F407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igrališta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2847870" w14:textId="4574D9D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80A144" w14:textId="73C114F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0D21F3" w14:textId="533BD49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140.000,00</w:t>
            </w:r>
          </w:p>
        </w:tc>
      </w:tr>
      <w:tr w:rsidR="000727C1" w:rsidRPr="00323F6A" w14:paraId="28C314A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EA715BC" w14:textId="5F05813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AF976E2" w14:textId="73FBBF1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F528EAD" w14:textId="76DAD23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D383CC4" w14:textId="3182DE8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95119D" w14:textId="7D52F2F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8014B4" w14:textId="20ECC70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0727C1" w:rsidRPr="00323F6A" w14:paraId="45CA426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FC6731" w14:textId="3CF80D8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40FADCD" w14:textId="2CDDB96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8B53A3" w14:textId="717DCCB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414569A" w14:textId="12D8A9D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F4EAC9" w14:textId="5FFDFD7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4B293D" w14:textId="0247B32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0727C1" w:rsidRPr="00323F6A" w14:paraId="325A548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B6277B4" w14:textId="6FC9F3C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B973220" w14:textId="679E658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26AA14F" w14:textId="6660CE1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FBB2992" w14:textId="123B9C3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C049EF" w14:textId="32FDCC8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-27.001,00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367FA9" w14:textId="08F2EB2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72.999,00</w:t>
            </w:r>
          </w:p>
        </w:tc>
      </w:tr>
      <w:tr w:rsidR="000727C1" w:rsidRPr="00323F6A" w14:paraId="7D37F30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E6A6BCE" w14:textId="1034B8F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3B69BB8" w14:textId="797179B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F80D289" w14:textId="73310EB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C19B2CD" w14:textId="33AFF53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896BF1" w14:textId="4D08461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-27.001,00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ED4501" w14:textId="173944C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72.999,00</w:t>
            </w:r>
          </w:p>
        </w:tc>
      </w:tr>
      <w:tr w:rsidR="000727C1" w:rsidRPr="00323F6A" w14:paraId="20CCEEE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67240AE" w14:textId="0E41EA2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82852D0" w14:textId="29535C1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DFDDC37" w14:textId="52D3A99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EF5FDFA" w14:textId="07E5C12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8EC6EA" w14:textId="7A97F90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1D2B0C" w14:textId="1925CFE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27.001,00</w:t>
            </w:r>
          </w:p>
        </w:tc>
      </w:tr>
      <w:tr w:rsidR="000727C1" w:rsidRPr="00323F6A" w14:paraId="0638F35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0F54C5C" w14:textId="4793C50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D7F53B8" w14:textId="1D03319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8BB7BB4" w14:textId="774F30A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859BA1" w14:textId="2BE1FF6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814D28" w14:textId="3DA9B84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27.001,00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B05743" w14:textId="7872E4F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27.001,00</w:t>
            </w:r>
          </w:p>
        </w:tc>
      </w:tr>
      <w:tr w:rsidR="000727C1" w:rsidRPr="00323F6A" w14:paraId="5EE3698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764719" w14:textId="187CBE9C" w:rsidR="000727C1" w:rsidRDefault="000727C1" w:rsidP="000727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30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926187" w14:textId="68066256" w:rsidR="000727C1" w:rsidRDefault="000727C1" w:rsidP="000727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9B42A8C" w14:textId="4758CC5A" w:rsidR="000727C1" w:rsidRDefault="000727C1" w:rsidP="000727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FD100AB" w14:textId="240FC057" w:rsidR="000727C1" w:rsidRDefault="000727C1" w:rsidP="000727C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3.331.000,00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6CF84A" w14:textId="78F1052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1388B8" w14:textId="496ADFAA" w:rsidR="000727C1" w:rsidRDefault="000727C1" w:rsidP="000727C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3.081.000,00</w:t>
            </w:r>
          </w:p>
        </w:tc>
      </w:tr>
      <w:tr w:rsidR="000727C1" w:rsidRPr="00323F6A" w14:paraId="5AC370A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5556538" w14:textId="180479B1" w:rsidR="000727C1" w:rsidRDefault="000727C1" w:rsidP="000727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819001E" w14:textId="3D4A9C5A" w:rsidR="000727C1" w:rsidRDefault="000727C1" w:rsidP="000727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2265286" w14:textId="71B63BCA" w:rsidR="000727C1" w:rsidRDefault="000727C1" w:rsidP="000727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3388712" w14:textId="39E850D4" w:rsidR="000727C1" w:rsidRDefault="000727C1" w:rsidP="000727C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3.031.000,00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3C6250F" w14:textId="45B2493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A26D58" w14:textId="44789705" w:rsidR="000727C1" w:rsidRDefault="000727C1" w:rsidP="000727C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2.781.000,00</w:t>
            </w:r>
          </w:p>
        </w:tc>
      </w:tr>
      <w:tr w:rsidR="000727C1" w14:paraId="57D96E3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31B274" w14:textId="6866122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097DEDC" w14:textId="7450DCD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4D8C25" w14:textId="4E92C8A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062268" w14:textId="44D4773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62EE1C" w14:textId="608AFEC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558B9A" w14:textId="5C01609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270.000,00</w:t>
            </w:r>
          </w:p>
        </w:tc>
      </w:tr>
      <w:tr w:rsidR="000727C1" w14:paraId="4F01F66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65CA3C" w14:textId="2A524C9C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0C379E" w14:textId="0893B1C8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BE5761" w14:textId="26248359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72AF9CF" w14:textId="7B18B4A7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2.111.000,00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BE3E4F" w14:textId="4C1A7F8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693ACF" w14:textId="7B2CF27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1.661.000,00</w:t>
            </w:r>
          </w:p>
        </w:tc>
      </w:tr>
      <w:tr w:rsidR="000727C1" w14:paraId="182A1595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957D4FF" w14:textId="2A5F3FA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92F7DA" w14:textId="3C7A221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3B4F64" w14:textId="007D8AC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C61B06E" w14:textId="77DE605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BA449A" w14:textId="10B9E7E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E69D37" w14:textId="40712B3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700.000,00</w:t>
            </w:r>
          </w:p>
        </w:tc>
      </w:tr>
      <w:tr w:rsidR="000727C1" w14:paraId="65565A2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18ABD5D" w14:textId="472B14E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28F5028" w14:textId="2C9B750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F02F14A" w14:textId="3F6CEC1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EEF66CC" w14:textId="210A116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475B73" w14:textId="1D750A5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8C4597" w14:textId="5303F5E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0727C1" w14:paraId="6AAC12D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CCDF2D2" w14:textId="112AB0B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3E93BE7" w14:textId="5295958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ABF00C" w14:textId="57C4FE6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024E21E" w14:textId="745E6A2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033FA2" w14:textId="030E4AA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AD2689" w14:textId="24E49EF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0727C1" w14:paraId="41E0130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5B7701" w14:textId="0409172A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DF15B58" w14:textId="4DD2C81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4A3416" w14:textId="623FED0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CBCDFCC" w14:textId="4385AC99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E26A9A" w14:textId="4F2BD12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207973" w14:textId="538BF6F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0727C1" w14:paraId="587375C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C461296" w14:textId="0682E78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31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43DCAF" w14:textId="7C96AF1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75F765" w14:textId="6E7F430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A0C504" w14:textId="57ED5D4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B316CC" w14:textId="39DB2F1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7E82F9" w14:textId="2BE4A96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14:paraId="5A9F3EB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0794B26" w14:textId="7AD9066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844C912" w14:textId="2C26C26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E29054" w14:textId="375853D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BC7C9B9" w14:textId="5C7B394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928490" w14:textId="05B54BB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F477A8" w14:textId="461E760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14:paraId="4ADAA75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361F1E" w14:textId="69BADFE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54888D" w14:textId="1391003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B079471" w14:textId="025428B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D67969" w14:textId="2393C13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FC7A20" w14:textId="76E15CF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5F452" w14:textId="608F345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14:paraId="0E3B571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15254E7" w14:textId="0BF7C4D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E8FF76A" w14:textId="2AA6041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4135AA6" w14:textId="7A97125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5897489" w14:textId="1BA71A1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5488AA0" w14:textId="3E1045C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FB1AAD" w14:textId="353A080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1.435.000,00</w:t>
            </w:r>
          </w:p>
        </w:tc>
      </w:tr>
      <w:tr w:rsidR="000727C1" w14:paraId="593B22C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89952E" w14:textId="1D11714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32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2CCE8A" w14:textId="4B71EF2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FC7341" w14:textId="3DA1D43A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Trga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dr.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Tuđmana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6DE4667" w14:textId="2B6BF0D7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3FA354" w14:textId="7F3A1E4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69930C" w14:textId="3C76B0D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0727C1" w14:paraId="1AFD897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CB209F4" w14:textId="3B8EAD6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534B16D" w14:textId="78C91BD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878FFF" w14:textId="020A424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8ABE49B" w14:textId="682650B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6DE646" w14:textId="22FE095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27EEB5" w14:textId="0E89E77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0727C1" w14:paraId="159697A0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8E9F47" w14:textId="707FA62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81177E" w14:textId="2D42E8C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6F3F85" w14:textId="63D12DE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EE4D02C" w14:textId="7E866B4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12EF50" w14:textId="69F83E7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73CD45" w14:textId="480FFB4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0727C1" w14:paraId="2ECFA3F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439A82" w14:textId="2C26CAE4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T6000 33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58B4EB6" w14:textId="75A3AB3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C575BA8" w14:textId="097690E4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Legalizacija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općinskom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vlasništvu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641711" w14:textId="54832EA4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D5DB9D" w14:textId="0A9F3FA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56FA5E" w14:textId="6DB15E9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14:paraId="3DCA631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ED12C70" w14:textId="6DBBD66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9A2C75C" w14:textId="33764D7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C70C3C" w14:textId="62E59A9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32D1E49" w14:textId="78A9824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EF8ABE" w14:textId="537703B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AA8C05" w14:textId="762570C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14:paraId="6AAB274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479FC7" w14:textId="3E1C930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EC960E6" w14:textId="6DCE567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971598" w14:textId="48D44EC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245157" w14:textId="45938E7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5170BD" w14:textId="2176377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5EDF58" w14:textId="0D69672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14:paraId="72098D3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0DE538" w14:textId="63D243CB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34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71F71CF" w14:textId="7F8A0DF2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5DCB38" w14:textId="0B2F3A8D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4A05F4" w14:textId="6A039959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D3169D" w14:textId="67DCFCD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176EFB" w14:textId="5F93366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550.000,00</w:t>
            </w:r>
          </w:p>
        </w:tc>
      </w:tr>
      <w:tr w:rsidR="000727C1" w14:paraId="3150453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37C593D" w14:textId="0C7DBC0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4787193" w14:textId="5793CF4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BA9C3FC" w14:textId="2782866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D05B22" w14:textId="098A2C5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451739" w14:textId="433B0AF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98A074" w14:textId="22BD53B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550.000,00</w:t>
            </w:r>
          </w:p>
        </w:tc>
      </w:tr>
      <w:tr w:rsidR="000727C1" w14:paraId="49B9FCF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7BA52B" w14:textId="61587B3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7C552F" w14:textId="1ED3FAE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DCE1F0" w14:textId="59B60D6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DD48363" w14:textId="393C994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C14694" w14:textId="28591E5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BD7EE5" w14:textId="2262199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0727C1" w14:paraId="359B221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F299D03" w14:textId="6940B33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A7978C4" w14:textId="69E7CCE1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11B0100" w14:textId="65DAA2A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0211FA" w14:textId="4227539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786767" w14:textId="1721B08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23D479" w14:textId="16DB9C6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450.000,00</w:t>
            </w:r>
          </w:p>
        </w:tc>
      </w:tr>
      <w:tr w:rsidR="000727C1" w14:paraId="6F038C4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788BA1" w14:textId="70A9AC8F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35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A9151D6" w14:textId="1E707631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FD8158" w14:textId="6212FE79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zgrada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F57D786" w14:textId="18F28BB4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F3FF42" w14:textId="3AEDF5A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9436B5" w14:textId="3BF4489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815.000,00</w:t>
            </w:r>
          </w:p>
        </w:tc>
      </w:tr>
      <w:tr w:rsidR="000727C1" w14:paraId="1A58738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629676A" w14:textId="026BA19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D7155CE" w14:textId="4E5BC6C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FF582E5" w14:textId="5364B8D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8AB7AD6" w14:textId="532F056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943019" w14:textId="7DDFB50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05E614" w14:textId="0FFE0B5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815.000,00</w:t>
            </w:r>
          </w:p>
        </w:tc>
      </w:tr>
      <w:tr w:rsidR="000727C1" w14:paraId="57AC18D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E557303" w14:textId="3184727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F2A19EC" w14:textId="5027BDEE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D3158C9" w14:textId="799682E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27FFFE" w14:textId="3E46320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949F79" w14:textId="0D7D134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B6A385" w14:textId="6759E0E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165.000,00</w:t>
            </w:r>
          </w:p>
        </w:tc>
      </w:tr>
      <w:tr w:rsidR="000727C1" w14:paraId="16EE520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0426700" w14:textId="48E918B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E760B86" w14:textId="2F08B66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61A4C0B6" w14:textId="5B26825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881F4B2" w14:textId="5C9807D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C950FE6" w14:textId="327C4AB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D8FF671" w14:textId="2F3FF3E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650.000,00</w:t>
            </w:r>
          </w:p>
        </w:tc>
      </w:tr>
      <w:tr w:rsidR="000727C1" w14:paraId="0DD38DF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FCE8015" w14:textId="38ED757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0148AC8" w14:textId="4E8B450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F1CFCBC" w14:textId="7191819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18AF95" w14:textId="14E3B3E9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14C790" w14:textId="1BDD26A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38B064" w14:textId="0515CF3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650.000,00</w:t>
            </w:r>
          </w:p>
        </w:tc>
      </w:tr>
      <w:tr w:rsidR="000727C1" w14:paraId="670A179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7FA524B" w14:textId="374D33C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00602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933A9A4" w14:textId="38FC0B2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DFFBA5E" w14:textId="66B9599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ODSJEK ZA KOMUNALNO REDARSTVO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69D6E0F" w14:textId="7E34BB0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319.000,00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093FAFC" w14:textId="672C70A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105E9A" w14:textId="14A06FE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426.000,00</w:t>
            </w:r>
          </w:p>
        </w:tc>
      </w:tr>
      <w:tr w:rsidR="000727C1" w14:paraId="737E46F8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387119" w14:textId="6168584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36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57931D" w14:textId="059A317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B3A0DF" w14:textId="2B7562E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odsjeka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redarstvo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52F3C9D" w14:textId="18B4208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353652" w14:textId="2E862F0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718EC0" w14:textId="121E765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426.000,00</w:t>
            </w:r>
          </w:p>
        </w:tc>
      </w:tr>
      <w:tr w:rsidR="000727C1" w14:paraId="459BD1A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E759586" w14:textId="0A7418C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FF61238" w14:textId="22FBF26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E25AE54" w14:textId="13C6F28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69DD15D" w14:textId="402C261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75B892" w14:textId="0554AD4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36A66F" w14:textId="30D00BC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426.000,00</w:t>
            </w:r>
          </w:p>
        </w:tc>
      </w:tr>
      <w:tr w:rsidR="000727C1" w14:paraId="443A452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C6F200" w14:textId="193A693A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C3EA6EB" w14:textId="66BB738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A9652B2" w14:textId="39A6BA1E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EF61E4" w14:textId="25725E51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8B1889" w14:textId="1D0DE5D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38F5CC" w14:textId="3A38462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0727C1" w14:paraId="2D594C0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7C1CA0" w14:textId="56D5A32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662DAB9" w14:textId="2C51B07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6DD8AE" w14:textId="4466295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61E4D25" w14:textId="7F93730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827EA7" w14:textId="635D1D8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418A09" w14:textId="4C5B007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</w:tr>
      <w:tr w:rsidR="000727C1" w14:paraId="331F110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5C7147E" w14:textId="06B2DB8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69FF16" w14:textId="6F6A985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6BDC9C" w14:textId="51F2396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FB42E9" w14:textId="7A0424B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42B040" w14:textId="453BFEB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70454B" w14:textId="133379E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28.000,00</w:t>
            </w:r>
          </w:p>
        </w:tc>
      </w:tr>
      <w:tr w:rsidR="000727C1" w14:paraId="6B0134E4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DC4D7F" w14:textId="3DCE9EE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395DDD3" w14:textId="7244311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6BB594" w14:textId="2262F3A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21C503" w14:textId="6EE1B2E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8FBA30" w14:textId="29B616C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E6A2D2" w14:textId="4F4560E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21.000,00</w:t>
            </w:r>
          </w:p>
        </w:tc>
      </w:tr>
      <w:tr w:rsidR="000727C1" w14:paraId="6DB74605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8571088" w14:textId="27CA5C2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21F511" w14:textId="6ECCDFC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C367D7" w14:textId="04896BD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7374B5" w14:textId="7672816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50EFD0" w14:textId="0E917BF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0CD0E9" w14:textId="29C1CEC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0727C1" w14:paraId="38A1445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0623AE" w14:textId="671A8AC9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939969" w14:textId="614E822C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712AC3" w14:textId="304FCA50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282379B" w14:textId="2E50D825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9C1B0F" w14:textId="5F34C3C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C701EA" w14:textId="1A0CDAA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187.000,00</w:t>
            </w:r>
          </w:p>
        </w:tc>
      </w:tr>
      <w:tr w:rsidR="000727C1" w14:paraId="2D429A06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DC70796" w14:textId="538468C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007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77ABA63" w14:textId="22242A8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A4D714F" w14:textId="49A2D22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4800BB97" w14:textId="11017651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2.596.000,00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F296C2A" w14:textId="19DE235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3277F11" w14:textId="604011B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3.141.000,00</w:t>
            </w:r>
          </w:p>
        </w:tc>
      </w:tr>
      <w:tr w:rsidR="000727C1" w14:paraId="4D93FC4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6F1BB2C4" w14:textId="28B898A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00701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4A5FA33" w14:textId="38E699FF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E7C26B5" w14:textId="222C20B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VLASTITI KOMUNALNI POGON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BE5BFBA" w14:textId="41573BE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2.596.000,00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7F91177" w14:textId="5BD1D31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9200CB3" w14:textId="59ED319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3.141.000,00</w:t>
            </w:r>
          </w:p>
        </w:tc>
      </w:tr>
      <w:tr w:rsidR="000727C1" w14:paraId="2087EE8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142140C" w14:textId="2607D0CC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F07EB8D" w14:textId="3A80427D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DE435E0" w14:textId="0074FA7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6F387F4" w14:textId="210F1800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2.451.000,00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7B34A3F" w14:textId="564E217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4342BFA" w14:textId="2EBCEAF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2.996.000,00</w:t>
            </w:r>
          </w:p>
        </w:tc>
      </w:tr>
      <w:tr w:rsidR="000727C1" w14:paraId="77A0DB6B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9D6DA02" w14:textId="4D33BCC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2764934" w14:textId="521D5EF8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E33EDB" w14:textId="31DDEC0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pogona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EF5823" w14:textId="0A93CE2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1504DD" w14:textId="7242258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687D6F" w14:textId="1964BAD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1.255.000,00</w:t>
            </w:r>
          </w:p>
        </w:tc>
      </w:tr>
      <w:tr w:rsidR="000727C1" w14:paraId="0885F73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10E9EBD" w14:textId="512D756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8ECB710" w14:textId="28A4D0BB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37CB24" w14:textId="5068585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378CDE3" w14:textId="3D594E4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7F64F0" w14:textId="5E3D28E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504579" w14:textId="21D2EB4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1.255.000,00</w:t>
            </w:r>
          </w:p>
        </w:tc>
      </w:tr>
      <w:tr w:rsidR="000727C1" w14:paraId="0B3FA44A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69E508" w14:textId="73788BD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841488" w14:textId="7B203E0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14A131" w14:textId="1D005B4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788AFA" w14:textId="04188EB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7858CF" w14:textId="433DE24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F3DBAF" w14:textId="002635B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950.000,00</w:t>
            </w:r>
          </w:p>
        </w:tc>
      </w:tr>
      <w:tr w:rsidR="000727C1" w14:paraId="6CCF24A4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38E6AF3" w14:textId="2080F7DE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9A9AB5E" w14:textId="561CD729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200CBD" w14:textId="160011FE" w:rsidR="000727C1" w:rsidRPr="00356FE2" w:rsidRDefault="000727C1" w:rsidP="000727C1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959577" w14:textId="0A937FFB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93B1CC" w14:textId="69297D3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18C875" w14:textId="6A438D3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14:paraId="2207494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BD963F" w14:textId="1A95129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139D3AA" w14:textId="7DB6CFA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27A065C" w14:textId="10C643D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52DCF2" w14:textId="408BE41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F334D6" w14:textId="5833390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3ED892" w14:textId="7EB40EF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157.000,00</w:t>
            </w:r>
          </w:p>
        </w:tc>
      </w:tr>
      <w:tr w:rsidR="000727C1" w14:paraId="5E997499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C932CBF" w14:textId="621342F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2849D9" w14:textId="71BD5B2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A5AE9E" w14:textId="35BA9FE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028EAB7" w14:textId="4007998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C1707B" w14:textId="7E32F62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04FE37" w14:textId="5723DC3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28.000,00</w:t>
            </w:r>
          </w:p>
        </w:tc>
      </w:tr>
      <w:tr w:rsidR="000727C1" w14:paraId="1E160642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01AEBA5" w14:textId="1017881C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CEFF84" w14:textId="6D8FFACF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2D5E58" w14:textId="57F1792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2892551" w14:textId="35C82515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697BFB" w14:textId="696C4FAF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C600B5" w14:textId="7691133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</w:tr>
      <w:tr w:rsidR="000727C1" w14:paraId="4B1CB6E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FAD809" w14:textId="0FE7853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3EA4BE" w14:textId="402E164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42CDD7" w14:textId="3729777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6DF6927" w14:textId="36008416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D1D1E9" w14:textId="18417F1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6EC232" w14:textId="2407804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0727C1" w14:paraId="6D713052" w14:textId="77777777" w:rsidTr="000727C1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7A0B0DA" w14:textId="47D1E5A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AD703D" w14:textId="41F3CDA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B7B438" w14:textId="4628BDAA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osobnih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899CF1" w14:textId="53B3B91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567FCD" w14:textId="4CBF2CE4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71A26E" w14:textId="320633A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445.000,00</w:t>
            </w:r>
          </w:p>
        </w:tc>
      </w:tr>
      <w:tr w:rsidR="000727C1" w14:paraId="11BE560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A57BC3E" w14:textId="09EAD630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2DD5325" w14:textId="3A090C84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FCB63E4" w14:textId="7E5B6383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C41D8A" w14:textId="59AC4AF1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ADFD57" w14:textId="131E2FF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DCD403" w14:textId="6314A85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445.000,00</w:t>
            </w:r>
          </w:p>
        </w:tc>
      </w:tr>
      <w:tr w:rsidR="000727C1" w14:paraId="09C4F1DC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F7036A" w14:textId="4C0211D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4ACE2E" w14:textId="7F172A4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D477EE" w14:textId="5155448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09A84C" w14:textId="7BA4B03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8A4659" w14:textId="1A5920E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B99CE6" w14:textId="46E20ABD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</w:tr>
      <w:tr w:rsidR="000727C1" w14:paraId="295D1B8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7F3147" w14:textId="16DFFA80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1925F04" w14:textId="089A4F7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53D75A" w14:textId="49D70F7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794255" w14:textId="0EBF2B7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F277EA" w14:textId="391616E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EF3F53" w14:textId="2245A5C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</w:tr>
      <w:tr w:rsidR="000727C1" w14:paraId="37BFB0F1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F61C13" w14:textId="0FA1C47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3A005C7" w14:textId="0E573F2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0A8D50" w14:textId="4FDD6A8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</w:tcPr>
          <w:p w14:paraId="48DC3717" w14:textId="0BE4240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433A3F1A" w14:textId="0643FBB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2C93A8CE" w14:textId="2CB49EC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0727C1" w14:paraId="000DCE8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F3D9AD" w14:textId="1DFEB42C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8F2B0AA" w14:textId="33AEC1B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705C65" w14:textId="694414E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E958B72" w14:textId="45171E56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A137EE3" w14:textId="7751337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F7A8A6" w14:textId="3EBA4AF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1.100.000,00</w:t>
            </w:r>
          </w:p>
        </w:tc>
      </w:tr>
      <w:tr w:rsidR="000727C1" w14:paraId="0D7AEAD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CB821C7" w14:textId="703F5C8A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EF48CE3" w14:textId="030324EC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CDAD6A" w14:textId="2BB45C6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B82AA40" w14:textId="596CFCC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CA4512" w14:textId="138C9DA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C8ABFD" w14:textId="48522A59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960.000,00</w:t>
            </w:r>
          </w:p>
        </w:tc>
      </w:tr>
      <w:tr w:rsidR="000727C1" w14:paraId="2B9AFADB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902374" w14:textId="21387142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AD01D1" w14:textId="5EDC2C65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2B7F3F" w14:textId="784A7CD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BD894D" w14:textId="3159CCA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491AA8" w14:textId="3DA01483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903DAE" w14:textId="431EAD7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270.000,00</w:t>
            </w:r>
          </w:p>
        </w:tc>
      </w:tr>
      <w:tr w:rsidR="000727C1" w14:paraId="028E724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965FB4" w14:textId="7A2A0B8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AE27EFD" w14:textId="0FA4ADB5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2EA0D5" w14:textId="52963194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DDCB4AA" w14:textId="71AAFF5E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0BBAD3" w14:textId="366A32A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0AD4B1" w14:textId="7F38566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390.000,00</w:t>
            </w:r>
          </w:p>
        </w:tc>
      </w:tr>
      <w:tr w:rsidR="000727C1" w14:paraId="33FA711C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DC3D24F" w14:textId="5F6DC00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67EE7A" w14:textId="18C0A01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A349DA1" w14:textId="67709D9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900520" w14:textId="3F37F34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217C16" w14:textId="05DEF5B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A21B34" w14:textId="50FA25F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0727C1" w14:paraId="77DA0CA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9D20322" w14:textId="5D4B14B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8CEFF86" w14:textId="0A657987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82D9F28" w14:textId="36240334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3F9587" w14:textId="54EE641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582746" w14:textId="290B900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E769FD" w14:textId="2A6C7E7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0727C1" w14:paraId="330EE4A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323C1A1" w14:textId="622F4647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DC7ED12" w14:textId="2826EA9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DE8C21" w14:textId="13E0BA0B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9B2AE7E" w14:textId="5DEA34A0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DD162D" w14:textId="608D0C0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A8A6AB" w14:textId="4356725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140.000,00</w:t>
            </w:r>
          </w:p>
        </w:tc>
      </w:tr>
      <w:tr w:rsidR="000727C1" w14:paraId="3D78B472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D66E8A8" w14:textId="6AB38B7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F856E3" w14:textId="341E750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2A24D9" w14:textId="586DF872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CD45F44" w14:textId="0CBD9BD7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5783A7" w14:textId="483C6570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62703D" w14:textId="0266454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140.000,00</w:t>
            </w:r>
          </w:p>
        </w:tc>
      </w:tr>
      <w:tr w:rsidR="000727C1" w14:paraId="59CC8AD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AF3C8C" w14:textId="7366B9A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FB2BD79" w14:textId="1FFD5A2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1B9309" w14:textId="0BF6D4F9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Organizacija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naplata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parkirališta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E4B66E" w14:textId="33E78FF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3784F5" w14:textId="385C276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F49387" w14:textId="1CC2DA0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196.000,00</w:t>
            </w:r>
          </w:p>
        </w:tc>
      </w:tr>
      <w:tr w:rsidR="000727C1" w14:paraId="1444EDB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6F844FC" w14:textId="2DB2BF79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D7B4552" w14:textId="6790CF36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D1F4976" w14:textId="3AE54D1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451F236" w14:textId="367A8DCB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C5B9E3" w14:textId="5A2E895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173.050,00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79231C" w14:textId="5812325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173.050,00</w:t>
            </w:r>
          </w:p>
        </w:tc>
      </w:tr>
      <w:tr w:rsidR="000727C1" w14:paraId="543DDFF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60921F" w14:textId="0E2B1383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D286C8" w14:textId="5F2AC87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9896021" w14:textId="21FF844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3991AD" w14:textId="13057A9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9682D3" w14:textId="51429FF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259E7D" w14:textId="7B1CD3A1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0727C1" w14:paraId="094A6977" w14:textId="77777777" w:rsidTr="00577A2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4C646FF" w14:textId="584E28BD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9E81ED" w14:textId="75EA0B0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EB1A0B" w14:textId="1159275B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252F3A1" w14:textId="691E357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596D4F" w14:textId="61B4AEF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133.050,00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C3596C" w14:textId="68AA21FA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133.050,00</w:t>
            </w:r>
          </w:p>
        </w:tc>
      </w:tr>
      <w:tr w:rsidR="000727C1" w14:paraId="3799AA77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6BCBCEC" w14:textId="5EE733E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1A8502D" w14:textId="4DD1EA0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1888CC" w14:textId="04B129F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44A14D" w14:textId="6F41E833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ECBA60" w14:textId="1997FB42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B6CB15" w14:textId="5E9C7F1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0727C1" w14:paraId="0946CAFD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D2D55CC" w14:textId="78E32FFE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F414048" w14:textId="43CEABB5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4C0DCE" w14:textId="4FDA1D1A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1BA7738" w14:textId="4C5E6597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97C81F3" w14:textId="40393648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92229E" w14:textId="6629C34F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22.950,00</w:t>
            </w:r>
          </w:p>
        </w:tc>
      </w:tr>
      <w:tr w:rsidR="000727C1" w14:paraId="4A92DC3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E5F93D" w14:textId="2B3BCE48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097953E" w14:textId="3E680FEF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453D93" w14:textId="35B7B862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57DFE9" w14:textId="21B1878E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35A744" w14:textId="40979B6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5EA955" w14:textId="68AC49BA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22.950,00</w:t>
            </w:r>
          </w:p>
        </w:tc>
      </w:tr>
      <w:tr w:rsidR="000727C1" w14:paraId="5547ED3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F1849D5" w14:textId="5F3FB48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lastRenderedPageBreak/>
              <w:t xml:space="preserve">   1015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1D55CA6" w14:textId="70884CB8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1503847" w14:textId="2A6517A6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D8BCBD2" w14:textId="2108944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716EA77" w14:textId="42B75F5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52DB364" w14:textId="16C32EE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145.000,00</w:t>
            </w:r>
          </w:p>
        </w:tc>
      </w:tr>
      <w:tr w:rsidR="000727C1" w14:paraId="3DB0247A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63B09E" w14:textId="442F93F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27B773C" w14:textId="17D563F7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9A30D5" w14:textId="7ECCCC6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zgrada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75034C4" w14:textId="50929034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0537CA" w14:textId="69831A2E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3A327F" w14:textId="6C468D7B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0727C1" w14:paraId="1E8F0148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9743D5B" w14:textId="6A40BA3F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B628826" w14:textId="3DDD37AE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0E0D92" w14:textId="2ECB53F4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C2B65F1" w14:textId="16EB222E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F2A876" w14:textId="501ABA5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35B5DE" w14:textId="4AE2E3F0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0727C1" w14:paraId="4F4A8DC3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30F5C1" w14:textId="676550E0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50DBB5" w14:textId="0AF6AD1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098C7D" w14:textId="019E3741" w:rsidR="000727C1" w:rsidRPr="00356FE2" w:rsidRDefault="000727C1" w:rsidP="000727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5F7A2B" w14:textId="64ABF633" w:rsidR="000727C1" w:rsidRPr="00356FE2" w:rsidRDefault="000727C1" w:rsidP="000727C1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DE86AF" w14:textId="06995BA6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E1B0DB" w14:textId="58B61342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0727C1" w14:paraId="137F4E24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A2D4143" w14:textId="115F0446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52D95DC" w14:textId="2C4107D0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0DAEFC4" w14:textId="7AEF69A9" w:rsidR="000727C1" w:rsidRDefault="000727C1" w:rsidP="000727C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2CF9AF" w14:textId="426AFF29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73935B" w14:textId="29810A0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E8C94D" w14:textId="4F834ED5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0727C1" w14:paraId="1AEF7DD9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5E57347" w14:textId="33C2FCCC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E84271D" w14:textId="0595D2A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DD3F7A" w14:textId="1B6DDFF5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8D91127" w14:textId="5B4E06FD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73B2DF" w14:textId="4E75F3C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A20D93" w14:textId="658BC097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0727C1" w14:paraId="7A40833E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0BB9F35" w14:textId="634D0893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D7A8FD" w14:textId="75AA3D3D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7AF21D" w14:textId="50E8B241" w:rsidR="000727C1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BA71434" w14:textId="6E8CDD48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BF0EA6" w14:textId="2827717C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A19E3E" w14:textId="13023445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0727C1" w14:paraId="4D03513F" w14:textId="77777777" w:rsidTr="000727C1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F7CFBF" w14:textId="3A4E5750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E98D5C" w14:textId="261BC61B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E0B406" w14:textId="16385C07" w:rsidR="000727C1" w:rsidRPr="00356FE2" w:rsidRDefault="000727C1" w:rsidP="000727C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1672D76" w14:textId="2C4B26E5" w:rsidR="000727C1" w:rsidRPr="00356FE2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47D532" w14:textId="14CFFA0B" w:rsidR="000727C1" w:rsidRDefault="000727C1" w:rsidP="000727C1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CAA405" w14:textId="7920B5DC" w:rsidR="000727C1" w:rsidRDefault="000727C1" w:rsidP="000727C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</w:tbl>
    <w:p w14:paraId="1527A92C" w14:textId="41D8A115" w:rsidR="00323F6A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2EA8798C" w14:textId="54BB1EBF" w:rsidR="00182EB6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516D243" w14:textId="77777777" w:rsidR="00182EB6" w:rsidRPr="00115635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bookmarkEnd w:id="0"/>
    <w:p w14:paraId="2D91C6F1" w14:textId="77777777" w:rsidR="002B134C" w:rsidRDefault="000E442E">
      <w:pPr>
        <w:rPr>
          <w:bCs/>
          <w:iCs/>
          <w:lang w:val="hr-HR"/>
        </w:rPr>
      </w:pPr>
      <w:r w:rsidRPr="000E442E">
        <w:rPr>
          <w:bCs/>
          <w:iCs/>
          <w:lang w:val="hr-HR"/>
        </w:rPr>
        <w:t>Rashodi iskazani sumarno prema funkcijskoj klasifikaciji i izvorima financiranja:</w:t>
      </w:r>
    </w:p>
    <w:p w14:paraId="4C89C9BE" w14:textId="77777777" w:rsidR="000E442E" w:rsidRDefault="000E442E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12138"/>
        <w:gridCol w:w="2213"/>
      </w:tblGrid>
      <w:tr w:rsidR="000E442E" w:rsidRPr="000E442E" w14:paraId="6291DABC" w14:textId="77777777" w:rsidTr="000E442E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D4EB8" w14:textId="77777777" w:rsidR="000E442E" w:rsidRPr="000E442E" w:rsidRDefault="000E442E" w:rsidP="000E44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E442E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IZVORI FINANCIRANJA</w:t>
            </w:r>
          </w:p>
        </w:tc>
      </w:tr>
      <w:tr w:rsidR="002707B3" w:rsidRPr="000E442E" w14:paraId="23B6B605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813BBC" w14:textId="4EDBA5C4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DD622E" w14:textId="6C153A2F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primici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00C521B" w14:textId="36256514" w:rsidR="002707B3" w:rsidRDefault="002707B3" w:rsidP="002707B3">
            <w:pPr>
              <w:jc w:val="right"/>
              <w:rPr>
                <w:rFonts w:ascii="Calibri" w:hAnsi="Calibri" w:cs="Arial"/>
                <w:b/>
                <w:bCs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44.109.650,00</w:t>
            </w:r>
          </w:p>
        </w:tc>
      </w:tr>
      <w:tr w:rsidR="002707B3" w:rsidRPr="000E442E" w14:paraId="544D0196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99FC" w14:textId="45015374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CEB" w14:textId="073E28FD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Opći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primici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FB13" w14:textId="6BAEF24C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32.040.650,00</w:t>
            </w:r>
          </w:p>
        </w:tc>
      </w:tr>
      <w:tr w:rsidR="002707B3" w:rsidRPr="000E442E" w14:paraId="49B198B6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0BC" w14:textId="532D886A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C95" w14:textId="1DCDCE2B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predfinanciranje</w:t>
            </w:r>
            <w:proofErr w:type="spellEnd"/>
            <w:r>
              <w:rPr>
                <w:rFonts w:ascii="Calibri" w:hAnsi="Calibri" w:cs="Arial"/>
              </w:rPr>
              <w:t xml:space="preserve"> EU </w:t>
            </w:r>
            <w:proofErr w:type="spellStart"/>
            <w:r>
              <w:rPr>
                <w:rFonts w:ascii="Calibri" w:hAnsi="Calibri" w:cs="Arial"/>
              </w:rPr>
              <w:t>projekata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3A7C" w14:textId="5506FF09" w:rsidR="002707B3" w:rsidRDefault="002707B3" w:rsidP="002707B3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100.000,00</w:t>
            </w:r>
          </w:p>
        </w:tc>
      </w:tr>
      <w:tr w:rsidR="002707B3" w:rsidRPr="000E442E" w14:paraId="4A11B491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D16" w14:textId="3778CE43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BF34" w14:textId="442736AE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od </w:t>
            </w:r>
            <w:proofErr w:type="spellStart"/>
            <w:r>
              <w:rPr>
                <w:rFonts w:ascii="Calibri" w:hAnsi="Calibri" w:cs="Arial"/>
              </w:rPr>
              <w:t>refundacija</w:t>
            </w:r>
            <w:proofErr w:type="spellEnd"/>
            <w:r>
              <w:rPr>
                <w:rFonts w:ascii="Calibri" w:hAnsi="Calibri" w:cs="Arial"/>
              </w:rPr>
              <w:t xml:space="preserve"> EU </w:t>
            </w:r>
            <w:proofErr w:type="spellStart"/>
            <w:r>
              <w:rPr>
                <w:rFonts w:ascii="Calibri" w:hAnsi="Calibri" w:cs="Arial"/>
              </w:rPr>
              <w:t>sredstava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12267" w14:textId="0197A5EA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5.390.000,00</w:t>
            </w:r>
          </w:p>
        </w:tc>
      </w:tr>
      <w:tr w:rsidR="002707B3" w:rsidRPr="000E442E" w14:paraId="65CC7BD1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EC7" w14:textId="5F8D8916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0271" w14:textId="10D20EE6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od </w:t>
            </w:r>
            <w:proofErr w:type="spellStart"/>
            <w:r>
              <w:rPr>
                <w:rFonts w:ascii="Calibri" w:hAnsi="Calibri" w:cs="Arial"/>
              </w:rPr>
              <w:t>refundacije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izgradnju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groblja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5ABB" w14:textId="365CE703" w:rsidR="002707B3" w:rsidRDefault="002707B3" w:rsidP="002707B3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5.300.000,00</w:t>
            </w:r>
          </w:p>
        </w:tc>
      </w:tr>
      <w:tr w:rsidR="002707B3" w14:paraId="2BD52781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C249" w14:textId="03E9983F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2F86" w14:textId="282D0F58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decentralizirane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funkcije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A330D" w14:textId="4C6E9C4B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1.279.000,00</w:t>
            </w:r>
          </w:p>
        </w:tc>
      </w:tr>
      <w:tr w:rsidR="002707B3" w14:paraId="3EADCA4B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595908" w14:textId="146D499E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9413B" w14:textId="0F977A2F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Vlastiti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prihodi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708262F" w14:textId="7B686186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829.951,00</w:t>
            </w:r>
          </w:p>
        </w:tc>
      </w:tr>
      <w:tr w:rsidR="002707B3" w14:paraId="056600DE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6455" w14:textId="344E8ABE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3.1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D67D" w14:textId="1FAC8B2A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Vlastiti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8496F" w14:textId="3CC979B5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829.951,00</w:t>
            </w:r>
          </w:p>
        </w:tc>
      </w:tr>
      <w:tr w:rsidR="002707B3" w14:paraId="22CFCA83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FA73" w14:textId="23A3373E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3.2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D149" w14:textId="3C64E54E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Vlastiti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- JVP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0D09D" w14:textId="5C54ECEA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194.500,00</w:t>
            </w:r>
          </w:p>
        </w:tc>
      </w:tr>
      <w:tr w:rsidR="002707B3" w14:paraId="3EC45515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98D544" w14:textId="5CEFE7DD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3A5BBC" w14:textId="40F9E091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posebne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namjene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BDE0074" w14:textId="375BBC13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25.552.500,00</w:t>
            </w:r>
          </w:p>
        </w:tc>
      </w:tr>
      <w:tr w:rsidR="002707B3" w14:paraId="0A9DB8B7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D2AF" w14:textId="3760E49D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50F" w14:textId="7A5A6615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Komunalni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doprinos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4736" w14:textId="3C7D1363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8.816.500,00</w:t>
            </w:r>
          </w:p>
        </w:tc>
      </w:tr>
      <w:tr w:rsidR="002707B3" w:rsidRPr="000831D2" w14:paraId="37A42CEB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ECA4" w14:textId="118EF899" w:rsidR="002707B3" w:rsidRDefault="002707B3" w:rsidP="002707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3733" w14:textId="215BADCF" w:rsidR="002707B3" w:rsidRDefault="002707B3" w:rsidP="002707B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Komunalna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naknada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4A7BF" w14:textId="6E9B7703" w:rsidR="002707B3" w:rsidRPr="000831D2" w:rsidRDefault="002707B3" w:rsidP="002707B3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4.800.000,00</w:t>
            </w:r>
          </w:p>
        </w:tc>
      </w:tr>
      <w:tr w:rsidR="002707B3" w14:paraId="30571F0F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07D1" w14:textId="52606E60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B99" w14:textId="73036411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Vodni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doprinos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0225" w14:textId="292099BF" w:rsidR="002707B3" w:rsidRDefault="002707B3" w:rsidP="002707B3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180.000,00</w:t>
            </w:r>
          </w:p>
        </w:tc>
      </w:tr>
      <w:tr w:rsidR="002707B3" w14:paraId="5E284A5F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3F38" w14:textId="23C93752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06BD" w14:textId="5CF344F6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Naknada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legalizaciju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2765" w14:textId="311A788B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50.000,00</w:t>
            </w:r>
          </w:p>
        </w:tc>
      </w:tr>
      <w:tr w:rsidR="002707B3" w14:paraId="262B7F50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01F1" w14:textId="1456BC44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55D0" w14:textId="1D61638A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Boravišna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pristojba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DEF8A" w14:textId="42D000F6" w:rsidR="002707B3" w:rsidRDefault="002707B3" w:rsidP="002707B3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1.000.000,00</w:t>
            </w:r>
          </w:p>
        </w:tc>
      </w:tr>
      <w:tr w:rsidR="002707B3" w14:paraId="7DB188C2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567" w14:textId="60651788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4.6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C59" w14:textId="60C02F7C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Naknada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prenamjenu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poljoprivrednog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zemljišta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7CF4" w14:textId="0F2BBD99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5.000,00</w:t>
            </w:r>
          </w:p>
        </w:tc>
      </w:tr>
      <w:tr w:rsidR="002707B3" w:rsidRPr="000E442E" w14:paraId="20A77C3C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07E" w14:textId="7ABDD0FA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4.7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D5F" w14:textId="29831B80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Spomenička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renta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F90E" w14:textId="3C61F215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1.000,00</w:t>
            </w:r>
          </w:p>
        </w:tc>
      </w:tr>
      <w:tr w:rsidR="002707B3" w:rsidRPr="000E442E" w14:paraId="54347F42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BDB9" w14:textId="16D50CB5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bookmarkStart w:id="5" w:name="_Hlk34651806"/>
            <w:r>
              <w:rPr>
                <w:rFonts w:ascii="Calibri" w:hAnsi="Calibri" w:cs="Arial"/>
              </w:rPr>
              <w:t>4.8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753" w14:textId="0F2103AB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Naknada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dodjelu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grobnog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mjesta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522F" w14:textId="23B57614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10.700.000,00</w:t>
            </w:r>
          </w:p>
        </w:tc>
      </w:tr>
      <w:tr w:rsidR="002707B3" w:rsidRPr="000E442E" w14:paraId="5C631300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02EAED" w14:textId="51817372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FB9223" w14:textId="42CB6AE4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Pomoći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522354A" w14:textId="2C241046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18.628.499,00</w:t>
            </w:r>
          </w:p>
        </w:tc>
      </w:tr>
      <w:tr w:rsidR="002707B3" w:rsidRPr="000E442E" w14:paraId="44586872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CE7" w14:textId="222C0D46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5.2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4F5" w14:textId="74779215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Pomoći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iz</w:t>
            </w:r>
            <w:proofErr w:type="spellEnd"/>
            <w:r>
              <w:rPr>
                <w:rFonts w:ascii="Calibri" w:hAnsi="Calibri" w:cs="Arial"/>
              </w:rPr>
              <w:t xml:space="preserve"> EU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84915" w14:textId="7C730D47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16.650.999,00</w:t>
            </w:r>
          </w:p>
        </w:tc>
      </w:tr>
      <w:tr w:rsidR="002707B3" w:rsidRPr="000E442E" w14:paraId="245B152C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1A4" w14:textId="4DCCE11C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5.4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8AFC" w14:textId="32954082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Pomoći</w:t>
            </w:r>
            <w:proofErr w:type="spellEnd"/>
            <w:r>
              <w:rPr>
                <w:rFonts w:ascii="Calibri" w:hAnsi="Calibri" w:cs="Arial"/>
              </w:rPr>
              <w:t xml:space="preserve"> od </w:t>
            </w:r>
            <w:proofErr w:type="spellStart"/>
            <w:r>
              <w:rPr>
                <w:rFonts w:ascii="Calibri" w:hAnsi="Calibri" w:cs="Arial"/>
              </w:rPr>
              <w:t>drugih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proračuna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2DE68" w14:textId="68407157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1.977.500,00</w:t>
            </w:r>
          </w:p>
        </w:tc>
      </w:tr>
      <w:tr w:rsidR="002707B3" w:rsidRPr="000E442E" w14:paraId="37FEE24B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480735" w14:textId="0A3F9FF1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496E5F" w14:textId="5EC5121F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Donacije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71BFE7D" w14:textId="5F730ECC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300.100,00</w:t>
            </w:r>
          </w:p>
        </w:tc>
      </w:tr>
      <w:tr w:rsidR="002707B3" w:rsidRPr="000E442E" w14:paraId="58AB22A2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BC4" w14:textId="4014FDFE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6.1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D3D9" w14:textId="1E956571" w:rsidR="002707B3" w:rsidRPr="000E442E" w:rsidRDefault="002707B3" w:rsidP="002707B3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Donacije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6F6E8" w14:textId="06079402" w:rsidR="002707B3" w:rsidRDefault="002707B3" w:rsidP="002707B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300.100,00</w:t>
            </w:r>
          </w:p>
        </w:tc>
      </w:tr>
      <w:tr w:rsidR="002707B3" w:rsidRPr="000E442E" w14:paraId="15C3A5E2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66C0E013" w14:textId="1DE7E659" w:rsidR="002707B3" w:rsidRDefault="002707B3" w:rsidP="002707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10613104" w14:textId="1DBE5082" w:rsidR="002707B3" w:rsidRDefault="002707B3" w:rsidP="002707B3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prodaje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ili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zamjene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nefinancijske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imovine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s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naslova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osiguranja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14:paraId="7BA22072" w14:textId="49BBBEF5" w:rsidR="002707B3" w:rsidRPr="000831D2" w:rsidRDefault="002707B3" w:rsidP="002707B3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t>23.040.300,00</w:t>
            </w:r>
          </w:p>
        </w:tc>
      </w:tr>
      <w:tr w:rsidR="002707B3" w:rsidRPr="000E442E" w14:paraId="1CF958E0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089" w14:textId="18F1F181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7.1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DFE2" w14:textId="3F4DC88C" w:rsidR="002707B3" w:rsidRPr="000E442E" w:rsidRDefault="002707B3" w:rsidP="002707B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od </w:t>
            </w:r>
            <w:proofErr w:type="spellStart"/>
            <w:r>
              <w:rPr>
                <w:rFonts w:ascii="Calibri" w:hAnsi="Calibri" w:cs="Arial"/>
              </w:rPr>
              <w:t>prodaje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ili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zamjene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nefinancijske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imovine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8D251" w14:textId="54C06F68" w:rsidR="002707B3" w:rsidRDefault="002707B3" w:rsidP="002707B3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23.040.300,00</w:t>
            </w:r>
          </w:p>
        </w:tc>
      </w:tr>
      <w:bookmarkEnd w:id="5"/>
    </w:tbl>
    <w:p w14:paraId="5D95B949" w14:textId="77777777" w:rsidR="00055B7B" w:rsidRDefault="00055B7B">
      <w:pPr>
        <w:rPr>
          <w:bCs/>
          <w:iCs/>
          <w:lang w:val="hr-HR"/>
        </w:rPr>
      </w:pPr>
    </w:p>
    <w:p w14:paraId="66C776F3" w14:textId="77777777" w:rsidR="00856F1D" w:rsidRDefault="00856F1D">
      <w:pPr>
        <w:rPr>
          <w:bCs/>
          <w:iCs/>
          <w:lang w:val="hr-HR"/>
        </w:rPr>
      </w:pPr>
    </w:p>
    <w:p w14:paraId="683AEB06" w14:textId="77777777" w:rsidR="00426634" w:rsidRDefault="00426634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11287"/>
        <w:gridCol w:w="2916"/>
      </w:tblGrid>
      <w:tr w:rsidR="00273799" w:rsidRPr="00273799" w14:paraId="45E6C4EB" w14:textId="77777777" w:rsidTr="00A7018C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FC3CA" w14:textId="77777777" w:rsidR="00273799" w:rsidRPr="00273799" w:rsidRDefault="00273799" w:rsidP="002737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003D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FUNKCIJSKA KLASIFIKACIJA</w:t>
            </w:r>
          </w:p>
        </w:tc>
      </w:tr>
      <w:tr w:rsidR="003C5690" w:rsidRPr="003C5690" w14:paraId="512AB16F" w14:textId="77777777" w:rsidTr="003C5690">
        <w:trPr>
          <w:trHeight w:val="315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F7A" w14:textId="03207C13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01</w:t>
            </w:r>
          </w:p>
        </w:tc>
        <w:tc>
          <w:tcPr>
            <w:tcW w:w="3728" w:type="pct"/>
            <w:shd w:val="clear" w:color="auto" w:fill="auto"/>
            <w:noWrap/>
            <w:vAlign w:val="center"/>
            <w:hideMark/>
          </w:tcPr>
          <w:p w14:paraId="1C7EC893" w14:textId="2FECF595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Opće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javne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usluge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46E16D4B" w14:textId="5782F132" w:rsidR="003C5690" w:rsidRPr="003C5690" w:rsidRDefault="003C5690" w:rsidP="003C5690">
            <w:pPr>
              <w:jc w:val="right"/>
              <w:rPr>
                <w:rFonts w:asciiTheme="minorHAnsi" w:hAnsiTheme="minorHAnsi" w:cs="Arial"/>
                <w:bCs/>
                <w:color w:val="000000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9.667.200,00</w:t>
            </w:r>
          </w:p>
        </w:tc>
      </w:tr>
      <w:tr w:rsidR="003C5690" w:rsidRPr="003C5690" w14:paraId="2618EF2C" w14:textId="77777777" w:rsidTr="003C5690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E5CB55" w14:textId="0FA5C851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03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B67E2E" w14:textId="086F50BC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Javni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red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sigurnost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37FC2" w14:textId="2631D510" w:rsidR="003C5690" w:rsidRPr="003C5690" w:rsidRDefault="003C5690" w:rsidP="003C5690">
            <w:pPr>
              <w:jc w:val="right"/>
              <w:rPr>
                <w:rFonts w:asciiTheme="minorHAnsi" w:hAnsiTheme="minorHAnsi" w:cs="Arial"/>
                <w:bCs/>
                <w:color w:val="000000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2.985.500,00</w:t>
            </w:r>
          </w:p>
        </w:tc>
      </w:tr>
      <w:tr w:rsidR="003C5690" w:rsidRPr="003C5690" w14:paraId="5F0A7D9A" w14:textId="77777777" w:rsidTr="003C5690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C3F95" w14:textId="70F8FE22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04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3FED60" w14:textId="27BAC850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Ekonomski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poslovi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826933" w14:textId="654B59C3" w:rsidR="003C5690" w:rsidRPr="003C5690" w:rsidRDefault="003C5690" w:rsidP="003C5690">
            <w:pPr>
              <w:jc w:val="right"/>
              <w:rPr>
                <w:rFonts w:asciiTheme="minorHAnsi" w:hAnsiTheme="minorHAnsi" w:cs="Arial"/>
                <w:bCs/>
                <w:color w:val="000000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7.550.000,00</w:t>
            </w:r>
          </w:p>
        </w:tc>
      </w:tr>
      <w:tr w:rsidR="003C5690" w:rsidRPr="003C5690" w14:paraId="5DD67E77" w14:textId="77777777" w:rsidTr="003C5690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816000" w14:textId="6C56901E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05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4CBEC8" w14:textId="715C0C76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Zaštita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okoliša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3FF63F" w14:textId="48F364A2" w:rsidR="003C5690" w:rsidRPr="003C5690" w:rsidRDefault="003C5690" w:rsidP="003C5690">
            <w:pPr>
              <w:jc w:val="right"/>
              <w:rPr>
                <w:rFonts w:asciiTheme="minorHAnsi" w:hAnsiTheme="minorHAnsi" w:cs="Arial"/>
                <w:bCs/>
                <w:color w:val="000000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875.000,00</w:t>
            </w:r>
          </w:p>
        </w:tc>
      </w:tr>
      <w:tr w:rsidR="003C5690" w:rsidRPr="003C5690" w14:paraId="645C686F" w14:textId="77777777" w:rsidTr="003C5690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BE8230" w14:textId="180CB922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06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950E95" w14:textId="647F7DDB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Usluge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unaprjeđenja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stanovanja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zajednice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D24DF" w14:textId="0C4373A5" w:rsidR="003C5690" w:rsidRPr="003C5690" w:rsidRDefault="003C5690" w:rsidP="003C5690">
            <w:pPr>
              <w:jc w:val="right"/>
              <w:rPr>
                <w:rFonts w:asciiTheme="minorHAnsi" w:hAnsiTheme="minorHAnsi" w:cs="Arial"/>
                <w:bCs/>
                <w:color w:val="000000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24.027.300,00</w:t>
            </w:r>
          </w:p>
        </w:tc>
      </w:tr>
      <w:tr w:rsidR="003C5690" w:rsidRPr="003C5690" w14:paraId="12678B6E" w14:textId="77777777" w:rsidTr="003C5690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1F59F8" w14:textId="75DD974E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07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5CB4B4B" w14:textId="672C1BD9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Zdravstvo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3147209" w14:textId="3DB775F4" w:rsidR="003C5690" w:rsidRPr="003C5690" w:rsidRDefault="003C5690" w:rsidP="003C5690">
            <w:pPr>
              <w:jc w:val="right"/>
              <w:rPr>
                <w:rFonts w:asciiTheme="minorHAnsi" w:hAnsiTheme="minorHAnsi" w:cs="Arial"/>
                <w:bCs/>
                <w:color w:val="000000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190.000,00</w:t>
            </w:r>
          </w:p>
        </w:tc>
      </w:tr>
      <w:tr w:rsidR="003C5690" w:rsidRPr="003C5690" w14:paraId="0C5B4B7A" w14:textId="77777777" w:rsidTr="003C5690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5CAB5E" w14:textId="4A22C817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08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26F5A9" w14:textId="7492A71A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Rekreacija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,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kultura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religija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B3D4B" w14:textId="7FF624FC" w:rsidR="003C5690" w:rsidRPr="003C5690" w:rsidRDefault="003C5690" w:rsidP="003C5690">
            <w:pPr>
              <w:jc w:val="right"/>
              <w:rPr>
                <w:rFonts w:asciiTheme="minorHAnsi" w:hAnsiTheme="minorHAnsi" w:cs="Arial"/>
                <w:bCs/>
                <w:color w:val="000000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2.063.000,00</w:t>
            </w:r>
          </w:p>
        </w:tc>
      </w:tr>
      <w:tr w:rsidR="003C5690" w:rsidRPr="003C5690" w14:paraId="7ADC5ABE" w14:textId="77777777" w:rsidTr="003C5690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B4A02" w14:textId="23C3CE3C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09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02FB88" w14:textId="0549FDF8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Obrazovanje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784ADA" w14:textId="13CFC226" w:rsidR="003C5690" w:rsidRPr="003C5690" w:rsidRDefault="003C5690" w:rsidP="003C5690">
            <w:pPr>
              <w:jc w:val="right"/>
              <w:rPr>
                <w:rFonts w:asciiTheme="minorHAnsi" w:hAnsiTheme="minorHAnsi" w:cs="Arial"/>
                <w:bCs/>
                <w:color w:val="000000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4.808.000,00</w:t>
            </w:r>
          </w:p>
        </w:tc>
      </w:tr>
      <w:tr w:rsidR="003C5690" w:rsidRPr="003C5690" w14:paraId="76DEC741" w14:textId="77777777" w:rsidTr="003C5690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922B26" w14:textId="3F733762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10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E4205" w14:textId="73915FB6" w:rsidR="003C5690" w:rsidRPr="003C5690" w:rsidRDefault="003C5690" w:rsidP="003C569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Socijalna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zaštita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7A557" w14:textId="5E310FE2" w:rsidR="003C5690" w:rsidRPr="003C5690" w:rsidRDefault="003C5690" w:rsidP="003C5690">
            <w:pPr>
              <w:jc w:val="right"/>
              <w:rPr>
                <w:rFonts w:asciiTheme="minorHAnsi" w:hAnsiTheme="minorHAnsi" w:cs="Arial"/>
                <w:bCs/>
                <w:color w:val="000000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3.510.000,00</w:t>
            </w:r>
          </w:p>
        </w:tc>
      </w:tr>
    </w:tbl>
    <w:p w14:paraId="5B8F01D9" w14:textId="77777777" w:rsidR="000746C2" w:rsidRPr="003C5690" w:rsidRDefault="000746C2">
      <w:pPr>
        <w:rPr>
          <w:bCs/>
          <w:iCs/>
          <w:sz w:val="22"/>
          <w:szCs w:val="22"/>
          <w:lang w:val="hr-HR"/>
        </w:rPr>
      </w:pPr>
    </w:p>
    <w:p w14:paraId="1846B7C7" w14:textId="77777777" w:rsidR="00055B7B" w:rsidRPr="00273799" w:rsidRDefault="00055B7B">
      <w:pPr>
        <w:rPr>
          <w:bCs/>
          <w:iCs/>
          <w:sz w:val="22"/>
          <w:szCs w:val="22"/>
          <w:lang w:val="hr-HR"/>
        </w:rPr>
      </w:pPr>
    </w:p>
    <w:p w14:paraId="6C050DE1" w14:textId="77777777" w:rsidR="00BB5DBF" w:rsidRPr="00BB5DBF" w:rsidRDefault="00BB5DBF" w:rsidP="00BB5DBF">
      <w:pPr>
        <w:jc w:val="center"/>
        <w:rPr>
          <w:b/>
          <w:bCs/>
          <w:iCs/>
          <w:lang w:val="hr-HR"/>
        </w:rPr>
      </w:pPr>
      <w:r w:rsidRPr="00BB5DBF">
        <w:rPr>
          <w:b/>
          <w:bCs/>
          <w:iCs/>
          <w:lang w:val="hr-HR"/>
        </w:rPr>
        <w:t>Članak 3.</w:t>
      </w:r>
    </w:p>
    <w:p w14:paraId="18F2609C" w14:textId="0B3441ED" w:rsidR="00273799" w:rsidRDefault="00BB5DBF" w:rsidP="00BB5DBF">
      <w:pPr>
        <w:rPr>
          <w:bCs/>
          <w:iCs/>
          <w:lang w:val="hr-HR"/>
        </w:rPr>
      </w:pPr>
      <w:r w:rsidRPr="00BB5DBF">
        <w:rPr>
          <w:bCs/>
          <w:iCs/>
          <w:lang w:val="hr-HR"/>
        </w:rPr>
        <w:t>Ov</w:t>
      </w:r>
      <w:r w:rsidR="003C5690">
        <w:rPr>
          <w:bCs/>
          <w:iCs/>
          <w:lang w:val="hr-HR"/>
        </w:rPr>
        <w:t xml:space="preserve">e Izmjene i dopune </w:t>
      </w:r>
      <w:r w:rsidRPr="00BB5DBF">
        <w:rPr>
          <w:bCs/>
          <w:iCs/>
          <w:lang w:val="hr-HR"/>
        </w:rPr>
        <w:t>Proračuna stupa</w:t>
      </w:r>
      <w:r w:rsidR="003C5690">
        <w:rPr>
          <w:bCs/>
          <w:iCs/>
          <w:lang w:val="hr-HR"/>
        </w:rPr>
        <w:t>ju</w:t>
      </w:r>
      <w:r w:rsidRPr="00BB5DBF">
        <w:rPr>
          <w:bCs/>
          <w:iCs/>
          <w:lang w:val="hr-HR"/>
        </w:rPr>
        <w:t xml:space="preserve"> na snagu osmog dana od dana objave u "Službenom glasniku općine Podstrana"</w:t>
      </w:r>
      <w:r w:rsidR="008A5760">
        <w:rPr>
          <w:bCs/>
          <w:iCs/>
          <w:lang w:val="hr-HR"/>
        </w:rPr>
        <w:t>.</w:t>
      </w:r>
    </w:p>
    <w:p w14:paraId="2570FB7E" w14:textId="77777777" w:rsidR="00055B7B" w:rsidRDefault="00055B7B" w:rsidP="00BB5DBF">
      <w:pPr>
        <w:rPr>
          <w:bCs/>
          <w:iCs/>
          <w:lang w:val="hr-HR"/>
        </w:rPr>
      </w:pPr>
    </w:p>
    <w:p w14:paraId="50CB17CD" w14:textId="61F11AD3" w:rsidR="00AC10CC" w:rsidRPr="00AC10CC" w:rsidRDefault="00AC10CC" w:rsidP="00AC10CC">
      <w:pPr>
        <w:jc w:val="both"/>
        <w:rPr>
          <w:rFonts w:eastAsia="Calibri"/>
          <w:iCs/>
          <w:noProof/>
          <w:lang w:val="hr-HR"/>
        </w:rPr>
      </w:pPr>
      <w:bookmarkStart w:id="6" w:name="_Hlk36201243"/>
      <w:r w:rsidRPr="00AC10CC">
        <w:rPr>
          <w:rFonts w:eastAsia="Calibri"/>
          <w:iCs/>
          <w:noProof/>
          <w:lang w:val="hr-HR"/>
        </w:rPr>
        <w:t>Klasa:</w:t>
      </w:r>
      <w:r w:rsidR="003C5690">
        <w:rPr>
          <w:rFonts w:eastAsia="Calibri"/>
          <w:iCs/>
          <w:noProof/>
          <w:lang w:val="hr-HR"/>
        </w:rPr>
        <w:tab/>
      </w:r>
      <w:r w:rsidR="00341519" w:rsidRPr="00341519">
        <w:rPr>
          <w:rFonts w:eastAsia="Calibri"/>
          <w:iCs/>
          <w:noProof/>
          <w:lang w:val="hr-HR"/>
        </w:rPr>
        <w:t>021-05/20-01/01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</w:t>
      </w:r>
      <w:r w:rsidRPr="00AC10CC">
        <w:rPr>
          <w:rFonts w:eastAsia="Calibri"/>
          <w:iCs/>
          <w:noProof/>
          <w:lang w:val="hr-HR"/>
        </w:rPr>
        <w:tab/>
        <w:t xml:space="preserve">          Predsjednik</w:t>
      </w:r>
    </w:p>
    <w:p w14:paraId="1A5D0118" w14:textId="0DC75D17" w:rsidR="00AC10CC" w:rsidRPr="00AC10CC" w:rsidRDefault="00AC10CC" w:rsidP="00AC10CC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Urbroj:</w:t>
      </w:r>
      <w:r w:rsidRPr="00AC10CC">
        <w:rPr>
          <w:rFonts w:eastAsia="Calibri"/>
          <w:iCs/>
          <w:noProof/>
          <w:lang w:val="hr-HR"/>
        </w:rPr>
        <w:tab/>
        <w:t xml:space="preserve"> </w:t>
      </w:r>
      <w:r w:rsidR="00341519" w:rsidRPr="00341519">
        <w:rPr>
          <w:rFonts w:eastAsia="Calibri"/>
          <w:iCs/>
          <w:noProof/>
          <w:lang w:val="hr-HR"/>
        </w:rPr>
        <w:t>2181/02-1-20-2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   Općinskog vijeća</w:t>
      </w:r>
    </w:p>
    <w:p w14:paraId="16A8644B" w14:textId="25F90E5D" w:rsidR="00C76E2A" w:rsidRPr="00AC10CC" w:rsidRDefault="00AC10CC" w:rsidP="00C76E2A">
      <w:pPr>
        <w:rPr>
          <w:rFonts w:eastAsia="Calibri"/>
          <w:b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 xml:space="preserve">Podstrana, </w:t>
      </w:r>
      <w:r w:rsidR="003C5690">
        <w:rPr>
          <w:rFonts w:eastAsia="Calibri"/>
          <w:iCs/>
          <w:noProof/>
          <w:lang w:val="hr-HR"/>
        </w:rPr>
        <w:t>1</w:t>
      </w:r>
      <w:r w:rsidR="00CF580C">
        <w:rPr>
          <w:rFonts w:eastAsia="Calibri"/>
          <w:iCs/>
          <w:noProof/>
          <w:lang w:val="hr-HR"/>
        </w:rPr>
        <w:t>6</w:t>
      </w:r>
      <w:r w:rsidRPr="00AC10CC">
        <w:rPr>
          <w:rFonts w:eastAsia="Calibri"/>
          <w:iCs/>
          <w:noProof/>
          <w:lang w:val="hr-HR"/>
        </w:rPr>
        <w:t xml:space="preserve">. </w:t>
      </w:r>
      <w:r w:rsidR="003C5690">
        <w:rPr>
          <w:rFonts w:eastAsia="Calibri"/>
          <w:iCs/>
          <w:noProof/>
          <w:lang w:val="hr-HR"/>
        </w:rPr>
        <w:t>ožujka</w:t>
      </w:r>
      <w:r w:rsidRPr="00AC10CC">
        <w:rPr>
          <w:rFonts w:eastAsia="Calibri"/>
          <w:iCs/>
          <w:noProof/>
          <w:lang w:val="hr-HR"/>
        </w:rPr>
        <w:t xml:space="preserve"> 20</w:t>
      </w:r>
      <w:r w:rsidR="003C5690">
        <w:rPr>
          <w:rFonts w:eastAsia="Calibri"/>
          <w:iCs/>
          <w:noProof/>
          <w:lang w:val="hr-HR"/>
        </w:rPr>
        <w:t>20</w:t>
      </w:r>
      <w:r w:rsidRPr="00AC10CC">
        <w:rPr>
          <w:rFonts w:eastAsia="Calibri"/>
          <w:iCs/>
          <w:noProof/>
          <w:lang w:val="hr-HR"/>
        </w:rPr>
        <w:t>. g.</w:t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>prof. dr. sc. Jugoslav Bagatin</w:t>
      </w:r>
    </w:p>
    <w:bookmarkEnd w:id="6"/>
    <w:p w14:paraId="551C3DC1" w14:textId="77777777" w:rsidR="00210912" w:rsidRDefault="00210912" w:rsidP="00BB5DBF">
      <w:pPr>
        <w:rPr>
          <w:bCs/>
          <w:iCs/>
          <w:lang w:val="hr-HR"/>
        </w:rPr>
        <w:sectPr w:rsidR="00210912" w:rsidSect="001D25E9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5A393EC8" w14:textId="2F637D86" w:rsidR="00A4065F" w:rsidRPr="00A4065F" w:rsidRDefault="00A4065F" w:rsidP="00A4065F">
      <w:pPr>
        <w:jc w:val="both"/>
        <w:rPr>
          <w:color w:val="000000"/>
          <w:lang w:val="hr-HR" w:eastAsia="hr-HR"/>
        </w:rPr>
      </w:pPr>
      <w:bookmarkStart w:id="7" w:name="RANGE!D1:K92"/>
      <w:r w:rsidRPr="00A4065F">
        <w:rPr>
          <w:color w:val="000000"/>
          <w:lang w:val="hr-HR" w:eastAsia="hr-HR"/>
        </w:rPr>
        <w:lastRenderedPageBreak/>
        <w:t>Na temelju članka 16. stavak 4. Zakona o proračunu ("Narodne novine" broj 87/08 i 136/12, 15/15) i članka 31., stavak 4. Statuta Općine Podstrana ( "Službeni glasnik Općine Podstrana" broj 7/13) Općinsko vijeće Općine Podstrana na</w:t>
      </w:r>
      <w:bookmarkEnd w:id="7"/>
      <w:r w:rsidR="00003DA2">
        <w:rPr>
          <w:color w:val="000000"/>
          <w:lang w:val="hr-HR" w:eastAsia="hr-HR"/>
        </w:rPr>
        <w:t xml:space="preserve"> </w:t>
      </w:r>
      <w:r w:rsidR="00341519">
        <w:rPr>
          <w:color w:val="000000"/>
          <w:lang w:val="hr-HR" w:eastAsia="hr-HR"/>
        </w:rPr>
        <w:t>31</w:t>
      </w:r>
      <w:r w:rsidRPr="00A4065F">
        <w:rPr>
          <w:color w:val="000000"/>
          <w:lang w:val="hr-HR" w:eastAsia="hr-HR"/>
        </w:rPr>
        <w:t xml:space="preserve">. sjednici, održanoj dana </w:t>
      </w:r>
      <w:r w:rsidR="003C5690">
        <w:rPr>
          <w:color w:val="000000"/>
          <w:lang w:val="hr-HR" w:eastAsia="hr-HR"/>
        </w:rPr>
        <w:t>1</w:t>
      </w:r>
      <w:r w:rsidR="00CF580C">
        <w:rPr>
          <w:color w:val="000000"/>
          <w:lang w:val="hr-HR" w:eastAsia="hr-HR"/>
        </w:rPr>
        <w:t>6</w:t>
      </w:r>
      <w:r w:rsidRPr="00A4065F">
        <w:rPr>
          <w:color w:val="000000"/>
          <w:lang w:val="hr-HR" w:eastAsia="hr-HR"/>
        </w:rPr>
        <w:t xml:space="preserve">. </w:t>
      </w:r>
      <w:r w:rsidR="003C5690">
        <w:rPr>
          <w:color w:val="000000"/>
          <w:lang w:val="hr-HR" w:eastAsia="hr-HR"/>
        </w:rPr>
        <w:t>ožujka</w:t>
      </w:r>
      <w:r w:rsidRPr="00A4065F">
        <w:rPr>
          <w:color w:val="000000"/>
          <w:lang w:val="hr-HR" w:eastAsia="hr-HR"/>
        </w:rPr>
        <w:t xml:space="preserve"> 20</w:t>
      </w:r>
      <w:r w:rsidR="003C5690">
        <w:rPr>
          <w:color w:val="000000"/>
          <w:lang w:val="hr-HR" w:eastAsia="hr-HR"/>
        </w:rPr>
        <w:t>20</w:t>
      </w:r>
      <w:r w:rsidRPr="00A4065F">
        <w:rPr>
          <w:color w:val="000000"/>
          <w:lang w:val="hr-HR" w:eastAsia="hr-HR"/>
        </w:rPr>
        <w:t xml:space="preserve">. godine donosi </w:t>
      </w:r>
    </w:p>
    <w:p w14:paraId="612A5F03" w14:textId="77777777" w:rsidR="00A4065F" w:rsidRPr="00A4065F" w:rsidRDefault="00A4065F" w:rsidP="00A4065F">
      <w:pPr>
        <w:jc w:val="both"/>
        <w:rPr>
          <w:b/>
          <w:bCs/>
          <w:color w:val="000000"/>
          <w:lang w:val="hr-HR" w:eastAsia="hr-HR"/>
        </w:rPr>
      </w:pPr>
    </w:p>
    <w:p w14:paraId="318BE68F" w14:textId="5ABB4564" w:rsidR="00A4065F" w:rsidRPr="003C5690" w:rsidRDefault="00A4065F" w:rsidP="003C5690">
      <w:pPr>
        <w:pStyle w:val="Odlomakpopisa"/>
        <w:numPr>
          <w:ilvl w:val="0"/>
          <w:numId w:val="11"/>
        </w:numPr>
        <w:ind w:left="0" w:firstLine="0"/>
        <w:jc w:val="center"/>
        <w:rPr>
          <w:b/>
          <w:bCs/>
          <w:color w:val="000000"/>
          <w:lang w:val="hr-HR" w:eastAsia="hr-HR"/>
        </w:rPr>
      </w:pPr>
      <w:r w:rsidRPr="003C5690">
        <w:rPr>
          <w:b/>
          <w:bCs/>
          <w:color w:val="000000"/>
          <w:lang w:val="hr-HR" w:eastAsia="hr-HR"/>
        </w:rPr>
        <w:t>IZMJENE I DOPUNE PLAN</w:t>
      </w:r>
      <w:r w:rsidR="005A3870" w:rsidRPr="003C5690">
        <w:rPr>
          <w:b/>
          <w:bCs/>
          <w:color w:val="000000"/>
          <w:lang w:val="hr-HR" w:eastAsia="hr-HR"/>
        </w:rPr>
        <w:t>A</w:t>
      </w:r>
      <w:r w:rsidRPr="003C5690">
        <w:rPr>
          <w:b/>
          <w:bCs/>
          <w:color w:val="000000"/>
          <w:lang w:val="hr-HR" w:eastAsia="hr-HR"/>
        </w:rPr>
        <w:t xml:space="preserve"> RAZVOJNIH PROGRAMA OPĆINE PODSTRANA ZA 20</w:t>
      </w:r>
      <w:r w:rsidR="003C5690">
        <w:rPr>
          <w:b/>
          <w:bCs/>
          <w:color w:val="000000"/>
          <w:lang w:val="hr-HR" w:eastAsia="hr-HR"/>
        </w:rPr>
        <w:t>20</w:t>
      </w:r>
      <w:r w:rsidRPr="003C5690">
        <w:rPr>
          <w:b/>
          <w:bCs/>
          <w:color w:val="000000"/>
          <w:lang w:val="hr-HR" w:eastAsia="hr-HR"/>
        </w:rPr>
        <w:t>. GODINU</w:t>
      </w:r>
    </w:p>
    <w:p w14:paraId="5F18C813" w14:textId="77777777" w:rsidR="00A4065F" w:rsidRPr="00A4065F" w:rsidRDefault="00A4065F" w:rsidP="00A4065F">
      <w:pPr>
        <w:ind w:left="360"/>
        <w:rPr>
          <w:rFonts w:eastAsia="Calibri"/>
          <w:lang w:val="en-US" w:bidi="en-US"/>
        </w:rPr>
      </w:pPr>
    </w:p>
    <w:p w14:paraId="54C06FB8" w14:textId="77777777" w:rsidR="00A4065F" w:rsidRPr="00A4065F" w:rsidRDefault="00A4065F" w:rsidP="00A4065F">
      <w:pPr>
        <w:ind w:left="360"/>
        <w:rPr>
          <w:rFonts w:eastAsia="Calibri"/>
          <w:lang w:val="en-US" w:bidi="en-US"/>
        </w:rPr>
      </w:pPr>
    </w:p>
    <w:p w14:paraId="758AD87B" w14:textId="77777777" w:rsidR="00A4065F" w:rsidRPr="00A4065F" w:rsidRDefault="00A4065F" w:rsidP="00A4065F">
      <w:pPr>
        <w:jc w:val="center"/>
        <w:rPr>
          <w:b/>
          <w:bCs/>
          <w:color w:val="000000"/>
          <w:lang w:val="hr-HR" w:eastAsia="hr-HR"/>
        </w:rPr>
      </w:pPr>
      <w:r w:rsidRPr="00A4065F">
        <w:rPr>
          <w:b/>
          <w:bCs/>
          <w:color w:val="000000"/>
          <w:lang w:val="hr-HR" w:eastAsia="hr-HR"/>
        </w:rPr>
        <w:t>Članak 1.</w:t>
      </w:r>
    </w:p>
    <w:p w14:paraId="6A9FE370" w14:textId="2FACB286" w:rsidR="00A4065F" w:rsidRDefault="00A4065F" w:rsidP="00A4065F">
      <w:pPr>
        <w:rPr>
          <w:color w:val="000000"/>
          <w:lang w:val="hr-HR" w:eastAsia="hr-HR"/>
        </w:rPr>
      </w:pPr>
      <w:r w:rsidRPr="00A4065F">
        <w:rPr>
          <w:color w:val="000000"/>
          <w:lang w:val="hr-HR" w:eastAsia="hr-HR"/>
        </w:rPr>
        <w:t>Ovim planom razvojnih programa Općina Podstrana utvrđuje ciljeve i mjere razvoja Općine Podstrana s troškovima planiranih programa i aktivnosti.</w:t>
      </w:r>
    </w:p>
    <w:p w14:paraId="0F498F61" w14:textId="77777777" w:rsidR="00DE1F8E" w:rsidRPr="00A4065F" w:rsidRDefault="00DE1F8E" w:rsidP="00A4065F">
      <w:pPr>
        <w:rPr>
          <w:color w:val="000000"/>
          <w:lang w:val="hr-HR" w:eastAsia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6944"/>
        <w:gridCol w:w="1622"/>
        <w:gridCol w:w="1622"/>
        <w:gridCol w:w="1622"/>
        <w:gridCol w:w="1622"/>
      </w:tblGrid>
      <w:tr w:rsidR="003F7F29" w:rsidRPr="003F7F29" w14:paraId="75FED465" w14:textId="77777777" w:rsidTr="003F7F29">
        <w:trPr>
          <w:trHeight w:val="585"/>
        </w:trPr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F99BBF" w14:textId="382B82F5" w:rsidR="003F7F29" w:rsidRPr="003F7F29" w:rsidRDefault="003F7F29" w:rsidP="003F7F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Naziv cilja /mjere/programa/aktivnosti-projekta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D8E1D9" w14:textId="77777777" w:rsidR="003F7F29" w:rsidRPr="003F7F29" w:rsidRDefault="003F7F29" w:rsidP="003F7F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Plan 2019.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5D3E84" w14:textId="77777777" w:rsidR="003F7F29" w:rsidRPr="003F7F29" w:rsidRDefault="003F7F29" w:rsidP="003F7F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Plan 2020.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340B04" w14:textId="77777777" w:rsidR="003F7F29" w:rsidRPr="003F7F29" w:rsidRDefault="003F7F29" w:rsidP="003F7F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Projekcija 2021.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979A13" w14:textId="77777777" w:rsidR="003F7F29" w:rsidRPr="003F7F29" w:rsidRDefault="003F7F29" w:rsidP="003F7F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Projekcija 2022.</w:t>
            </w:r>
          </w:p>
        </w:tc>
      </w:tr>
      <w:tr w:rsidR="003F7F29" w:rsidRPr="003F7F29" w14:paraId="2816F126" w14:textId="77777777" w:rsidTr="003F7F29">
        <w:trPr>
          <w:trHeight w:val="585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270C85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1.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181E77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Učinkovito upravljanje razvojem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556E08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10.878.202,00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6B0898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27.929.000,00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3560F9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39.516.439,00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CD5FB50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24.308.500,00</w:t>
            </w:r>
          </w:p>
        </w:tc>
      </w:tr>
      <w:tr w:rsidR="003F7F29" w:rsidRPr="003F7F29" w14:paraId="792FD6A7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2E046B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6C2687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Priprema dokumentacijske osnove za kvalitetan prostorni razvoj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0F08F2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D70813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390.000,00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5DAAC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6D610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</w:tr>
      <w:tr w:rsidR="003F7F29" w:rsidRPr="003F7F29" w14:paraId="5AE72700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BCB4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EEE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Izrada prostorno planske dokumentacije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6C9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260.000,00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F9A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390.000,00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AEF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2D6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</w:tr>
      <w:tr w:rsidR="003F7F29" w:rsidRPr="003F7F29" w14:paraId="2C950098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D00463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453E8D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upravljanja prostorom, zemljištem i imovinom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7D995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953.000,00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706AA9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815.000,00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B896E1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390.200,00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812C80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320.200,00</w:t>
            </w:r>
          </w:p>
        </w:tc>
      </w:tr>
      <w:tr w:rsidR="003F7F29" w:rsidRPr="003F7F29" w14:paraId="769172C1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5BE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81A6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Izrada katastra Gornja Podstrana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9F3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163.000,00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AA2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361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ED3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3F7F29" w:rsidRPr="003F7F29" w14:paraId="05522AEE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4827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EBB1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Obnova zemljišne knjige Gornja Podstrana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B1E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D0A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FD7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165.200,00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AEEB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165.200,00</w:t>
            </w:r>
          </w:p>
        </w:tc>
      </w:tr>
      <w:tr w:rsidR="003F7F29" w:rsidRPr="003F7F29" w14:paraId="7BBBC4AD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951C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2E8C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zgrada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8B1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260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ABDE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5A1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3F7F29" w:rsidRPr="003F7F29" w14:paraId="53F6C8F4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F40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C493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 i opremanje objekata u vlasništvu i posjedu Općine Podstrana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0BA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570.000,00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CDB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415.000,00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0E8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225.000,00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FBE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155.000,00</w:t>
            </w:r>
          </w:p>
        </w:tc>
      </w:tr>
      <w:tr w:rsidR="003F7F29" w:rsidRPr="003F7F29" w14:paraId="16B3DCA7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1D45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B7BC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Uređenje Trga dr. Franje Tuđmana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6EB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D3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074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0767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3F7F29" w:rsidRPr="003F7F29" w14:paraId="3F0C9C35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24AB2B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C74273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Očuvanje obalnih resursa i cjelovito upravljanje pomorskim dobrom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4D0799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4.539.202,00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295FE9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17.315.000,00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5133A1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32.166.739,00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3673FE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17.251.300,00</w:t>
            </w:r>
          </w:p>
        </w:tc>
      </w:tr>
      <w:tr w:rsidR="003F7F29" w:rsidRPr="003F7F29" w14:paraId="560D323D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B4A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9E26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obalnog područja od Žrnovnice do lučice Strožanac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F09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2.957.702,00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DA6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4DF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8F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</w:tr>
      <w:tr w:rsidR="003F7F29" w:rsidRPr="003F7F29" w14:paraId="26B326A6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2E11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F32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obalnog područja od lučice Strožanac do HC Lav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760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640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9.350.000,00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1BA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20.031.239,00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84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11.471.300,00</w:t>
            </w:r>
          </w:p>
        </w:tc>
      </w:tr>
      <w:tr w:rsidR="003F7F29" w:rsidRPr="003F7F29" w14:paraId="24AB8BB0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7C61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796C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Provedba projekta ECOMAP INTERREG ITALY- CROATIA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21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546.500,00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9C7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5.675.000,00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42F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8.245.500,00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22F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2.100.000,00</w:t>
            </w:r>
          </w:p>
        </w:tc>
      </w:tr>
      <w:tr w:rsidR="003F7F29" w:rsidRPr="003F7F29" w14:paraId="1457DD31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9662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1753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plaža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B04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945.000,00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829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1.970.000,00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D38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3.890.000,00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06F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3.680.000,00</w:t>
            </w:r>
          </w:p>
        </w:tc>
      </w:tr>
      <w:tr w:rsidR="003F7F29" w:rsidRPr="003F7F29" w14:paraId="5CD40EFB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CD61C4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2C6230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Povećanje učinkovitosti javnih funkcija i usluga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F97F0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371.000,00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34BD7D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561C1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029E4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380.000,00</w:t>
            </w:r>
          </w:p>
        </w:tc>
      </w:tr>
      <w:tr w:rsidR="003F7F29" w:rsidRPr="003F7F29" w14:paraId="1481414C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677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208E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Mjesni odbori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D2C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264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DB1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D9C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</w:tr>
      <w:tr w:rsidR="003F7F29" w:rsidRPr="003F7F29" w14:paraId="20842A9B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536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9FBA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rada Općinskog vijeća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48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181.000,00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A31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CD4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A0D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</w:tr>
      <w:tr w:rsidR="003F7F29" w:rsidRPr="003F7F29" w14:paraId="26D355BB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F57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478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Financiranje političkih stranaka zastupljenih u Općinskom vijeću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FB5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514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24BB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C6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</w:tr>
      <w:tr w:rsidR="003F7F29" w:rsidRPr="003F7F29" w14:paraId="1786BED9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CB2C4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B2B5C8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Razvoj ljudskih resursa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4BCC9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2.505.000,00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FB19B2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6.329.000,00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15C816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4.929.500,00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A9C8BD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5.007.000,00</w:t>
            </w:r>
          </w:p>
        </w:tc>
      </w:tr>
      <w:tr w:rsidR="003F7F29" w:rsidRPr="003F7F29" w14:paraId="66E0E520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498D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5AF8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UO Načelnika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D78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98E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615.000,00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278B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547.000,00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C1B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614.000,00</w:t>
            </w:r>
          </w:p>
        </w:tc>
      </w:tr>
      <w:tr w:rsidR="003F7F29" w:rsidRPr="003F7F29" w14:paraId="4B13FA2F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D6D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21A7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za pravne poslove i strateško upravljanje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E27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4D5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1.470.000,00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BEB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1.656.500,00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CC8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1.661.000,00</w:t>
            </w:r>
          </w:p>
        </w:tc>
      </w:tr>
      <w:tr w:rsidR="003F7F29" w:rsidRPr="003F7F29" w14:paraId="55FAD414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E2E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lastRenderedPageBreak/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D423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za proračun i financije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0C0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01D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528.000,00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6487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531.000,00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7D8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534.000,00</w:t>
            </w:r>
          </w:p>
        </w:tc>
      </w:tr>
      <w:tr w:rsidR="003F7F29" w:rsidRPr="003F7F29" w14:paraId="130FAB12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A4C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0FB9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za javnu nabavu, gospodarstvo, društvene djelatnosti i </w:t>
            </w:r>
            <w:proofErr w:type="spellStart"/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eu</w:t>
            </w:r>
            <w:proofErr w:type="spellEnd"/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fondove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E2D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8D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848.000,00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BFA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601.000,00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7A8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603.000,00</w:t>
            </w:r>
          </w:p>
        </w:tc>
      </w:tr>
      <w:tr w:rsidR="003F7F29" w:rsidRPr="003F7F29" w14:paraId="1FAC0C0C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816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96D2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za prostorno uređenje, komunalne poslove i zaštitu okoliša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E68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CCF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1.613.000,00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0117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1.594.000,00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C0E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1.595.000,00</w:t>
            </w:r>
          </w:p>
        </w:tc>
      </w:tr>
      <w:tr w:rsidR="003F7F29" w:rsidRPr="003F7F29" w14:paraId="056CB1E9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E474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038A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Rashodi redovnog poslovanja kom. pogona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B75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2.505.000,00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E1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1.255.000,00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A1D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B05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3F7F29" w:rsidRPr="003F7F29" w14:paraId="15D53474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F1EE1E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48D0C3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Unaprjeđenje kapaciteta civilnog društva za lokalni razvoj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7D96D8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2.250.000,00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109351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2.700.000,00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F062C4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1.500.000,00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09D8F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1.300.000,00</w:t>
            </w:r>
          </w:p>
        </w:tc>
      </w:tr>
      <w:tr w:rsidR="003F7F29" w:rsidRPr="003F7F29" w14:paraId="06DC7088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0CF3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92B4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projekata od interesa za Općinu Podstrana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E7B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1.100.000,00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600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1.200.000,00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7E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822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900.000,00</w:t>
            </w:r>
          </w:p>
        </w:tc>
      </w:tr>
      <w:tr w:rsidR="003F7F29" w:rsidRPr="003F7F29" w14:paraId="2BE529B8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D50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90D7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Vjerske zajednice-redovna djelatnost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355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FF8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0F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CCA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</w:tr>
      <w:tr w:rsidR="003F7F29" w:rsidRPr="003F7F29" w14:paraId="13B77106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103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9969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Vjerske zajednice-uređenje sakralnih objekata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94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BA3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1.200.000,00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D53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BDD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</w:tr>
      <w:tr w:rsidR="003F7F29" w:rsidRPr="003F7F29" w14:paraId="1C0A73C5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77AD52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2.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412132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Jačanje konkurentnosti, raznolikosti i atraktivnosti turističke ponude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6A33F20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FB97ECD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423F9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8E3169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</w:tr>
      <w:tr w:rsidR="003F7F29" w:rsidRPr="003F7F29" w14:paraId="63131E98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81240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0F83E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Marketing i promidžba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3037F1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DEF51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6D3359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7959A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</w:tr>
      <w:tr w:rsidR="003F7F29" w:rsidRPr="003F7F29" w14:paraId="2C08C574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B67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D4A0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Općinske priredbe, promidžba i informiranje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A84E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C2A7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667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EA3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</w:tr>
      <w:tr w:rsidR="003F7F29" w:rsidRPr="003F7F29" w14:paraId="1E938C84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8BB094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3.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5021BDE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Održivo i konkurentno gospodarstvo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F40862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F297CD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DB68B9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F15B37D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</w:tr>
      <w:tr w:rsidR="003F7F29" w:rsidRPr="003F7F29" w14:paraId="3667E4CE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27015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129E16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poduzetničkog okruženja i preduvjeta za investiranje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477E4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C3F376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5FB9E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6BAA0F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3F7F29" w:rsidRPr="003F7F29" w14:paraId="1C3419EA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721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E416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Subvencije građanima i obrtnicima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1DC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F40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618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4FFB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3F7F29" w:rsidRPr="003F7F29" w14:paraId="32053F6F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2F5A9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270B17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infrastrukture i opreme u poljoprivredi i ribarstvu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E1621F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7E2743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B513AE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C0A1A0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</w:tr>
      <w:tr w:rsidR="003F7F29" w:rsidRPr="003F7F29" w14:paraId="0D209B12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3AB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AF64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Subvencije poljoprivrednicima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78F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ED2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E54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D00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</w:tr>
      <w:tr w:rsidR="003F7F29" w:rsidRPr="003F7F29" w14:paraId="6BFCFF85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E9B9D0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4.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8A23D9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Zaštita okoliša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8E1A0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18.865.143,00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88F1A8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45.626.000,00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AB8A9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18.205.000,00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F033B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13.450.000,00</w:t>
            </w:r>
          </w:p>
        </w:tc>
      </w:tr>
      <w:tr w:rsidR="003F7F29" w:rsidRPr="003F7F29" w14:paraId="3A8AE8AC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37DE3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614EF3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prometne infrastrukture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1E7FD2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6.785.000,00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1A4FF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15.581.000,00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7A84CE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12.690.000,00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45B70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9.940.000,00</w:t>
            </w:r>
          </w:p>
        </w:tc>
      </w:tr>
      <w:tr w:rsidR="003F7F29" w:rsidRPr="003F7F29" w14:paraId="1B95B7D9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EE9D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EF6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i rekonstrukcija ulica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FC0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2.955.000,00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ADFE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12.101.000,00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DE6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8.560.000,00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522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6.810.000,00</w:t>
            </w:r>
          </w:p>
        </w:tc>
      </w:tr>
      <w:tr w:rsidR="003F7F29" w:rsidRPr="003F7F29" w14:paraId="48D72F4A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BCF9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7EB0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Južni nogostup uz D8 - kod HC Lav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04C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DE7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C18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83D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3F7F29" w:rsidRPr="003F7F29" w14:paraId="79FD08A1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5B5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82D8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nerazvrstanih ulica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53E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3.600.000,00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1DE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3.050.000,00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2897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3.050.000,00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F94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3.050.000,00</w:t>
            </w:r>
          </w:p>
        </w:tc>
      </w:tr>
      <w:tr w:rsidR="003F7F29" w:rsidRPr="003F7F29" w14:paraId="77FE79E6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F668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DF9B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autobusnih stanica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FF7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875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126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1F0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80.000,00</w:t>
            </w:r>
          </w:p>
        </w:tc>
      </w:tr>
      <w:tr w:rsidR="003F7F29" w:rsidRPr="003F7F29" w14:paraId="27DCADE8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975527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AAA8E2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vodoopskrbe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1DDFB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1C1B64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1.650.000,00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538FBC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BE1948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130.000,00</w:t>
            </w:r>
          </w:p>
        </w:tc>
      </w:tr>
      <w:tr w:rsidR="003F7F29" w:rsidRPr="003F7F29" w14:paraId="2D9212C8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373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D845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vodovodne mreže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B29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6D4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1.600.000,00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CEE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324B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</w:tr>
      <w:tr w:rsidR="003F7F29" w:rsidRPr="003F7F29" w14:paraId="162DDBBD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4A96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44B7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sustava vodoopskrbe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13B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619E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DA3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3F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</w:tr>
      <w:tr w:rsidR="003F7F29" w:rsidRPr="003F7F29" w14:paraId="5C480926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38FB3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BCCAC3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odvodnje otpadnih i oborinskih voda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BB7F52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1.810.000,00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103684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7.500.000,00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085BF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2.635.000,00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BCEFCB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1.230.000,00</w:t>
            </w:r>
          </w:p>
        </w:tc>
      </w:tr>
      <w:tr w:rsidR="003F7F29" w:rsidRPr="003F7F29" w14:paraId="15D3558E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ECE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632D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sustava odvodnje oborinskih voda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5CC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6D2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1.360.000,00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092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AF1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355.000,00</w:t>
            </w:r>
          </w:p>
        </w:tc>
      </w:tr>
      <w:tr w:rsidR="003F7F29" w:rsidRPr="003F7F29" w14:paraId="5E42E28C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068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DBFD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sustava odvodnje otpadnih voda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231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1.660.000,00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33A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6.140.000,00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335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2.480.000,00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582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875.000,00</w:t>
            </w:r>
          </w:p>
        </w:tc>
      </w:tr>
      <w:tr w:rsidR="003F7F29" w:rsidRPr="003F7F29" w14:paraId="39D2A691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9F8AA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C5697F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energetskog sustava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6D21DF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755.000,00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B9683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795.000,00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DFD7BB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3DAEE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800.000,00</w:t>
            </w:r>
          </w:p>
        </w:tc>
      </w:tr>
      <w:tr w:rsidR="003F7F29" w:rsidRPr="003F7F29" w14:paraId="071F0AE0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D4CD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AB4A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javne rasvjete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288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755.000,00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731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795.000,00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63F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C55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800.000,00</w:t>
            </w:r>
          </w:p>
        </w:tc>
      </w:tr>
      <w:tr w:rsidR="003F7F29" w:rsidRPr="003F7F29" w14:paraId="7E2D281A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F0E14E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005470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prikupljanja i zbrinjavanja otpada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B42421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4.007.210,00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DADEDB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7.350.000,00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A43B5F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866DBF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3F7F29" w:rsidRPr="003F7F29" w14:paraId="31F05599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6FB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lastRenderedPageBreak/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76A3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</w:t>
            </w:r>
            <w:proofErr w:type="spellStart"/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reciklažnog</w:t>
            </w:r>
            <w:proofErr w:type="spellEnd"/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dvorišta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21B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4.007.210,00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0195" w14:textId="2C8D191B" w:rsidR="003F7F29" w:rsidRPr="003F7F29" w:rsidRDefault="0034151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</w:t>
            </w:r>
            <w:r w:rsidR="003F7F29"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</w:t>
            </w:r>
            <w:r w:rsidR="003F7F29"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5DC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CBC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3F7F29" w:rsidRPr="003F7F29" w14:paraId="71A05163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10A80B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0BA98D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ostalih komunalnih objekata i infrastrukture, te javnih površina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4744C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2.092.933,00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E3491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10.700.000,00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5377EA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2C32A9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3F7F29" w:rsidRPr="003F7F29" w14:paraId="023C2954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48F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1384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Nadogradnja groblja Ban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FF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2.092.933,00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0BE7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10.700.000,00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64D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C10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3F7F29" w:rsidRPr="003F7F29" w14:paraId="5C848277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0A3CED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D03FE4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energetske učinkovitosti javnih objekata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2FFEF8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554BA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A014E0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4D9CC9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</w:tr>
      <w:tr w:rsidR="003F7F29" w:rsidRPr="003F7F29" w14:paraId="77E2DBF3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F8F4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8DCA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Modernizacija javne rasvjete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86D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40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0E7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C4B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300000</w:t>
            </w:r>
          </w:p>
        </w:tc>
      </w:tr>
      <w:tr w:rsidR="003F7F29" w:rsidRPr="003F7F29" w14:paraId="3378AD96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1CE4F3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8818DD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Razvoj sustava upravljanja okolišem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2EC748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3.285.000,00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FC55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62463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1.050.000,00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2C7B08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1.050.000,00</w:t>
            </w:r>
          </w:p>
        </w:tc>
      </w:tr>
      <w:tr w:rsidR="003F7F29" w:rsidRPr="003F7F29" w14:paraId="3D41AE64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1881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CB81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Uređenje protupožarnog puta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E80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245.000,00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6DE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A3A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707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</w:tr>
      <w:tr w:rsidR="003F7F29" w:rsidRPr="003F7F29" w14:paraId="6AEE5F9C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F82A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21D2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«D.V.D. Podstrana»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68D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3.040.000,00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6A7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1.250.000,00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AB0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D89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750.000,00</w:t>
            </w:r>
          </w:p>
        </w:tc>
      </w:tr>
      <w:tr w:rsidR="003F7F29" w:rsidRPr="003F7F29" w14:paraId="6EA24EDC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D6C634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5.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7E8D56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Razvijen društveni standard i visoka razina kvalitete života za sve skupine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00EAEB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10.553.000,00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B410893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21.098.000,00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F2A2A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15.207.000,00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F56C3CC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14.297.000,00</w:t>
            </w:r>
          </w:p>
        </w:tc>
      </w:tr>
      <w:tr w:rsidR="003F7F29" w:rsidRPr="003F7F29" w14:paraId="41B4D254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B84189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7091A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uvjeta i kvalitete usluga sustava odgoja i obrazovanja na području općine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E4E63D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1.050.000,00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618A0C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6.498.000,00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F9F109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4.808.000,00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A0B7B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4.808.000,00</w:t>
            </w:r>
          </w:p>
        </w:tc>
      </w:tr>
      <w:tr w:rsidR="003F7F29" w:rsidRPr="003F7F29" w14:paraId="50E566C5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BB1A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C56F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Sufinanciranje dječjih vrtića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03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197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4.798.000,00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59A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4.808.000,00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361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4.808.000,00</w:t>
            </w:r>
          </w:p>
        </w:tc>
      </w:tr>
      <w:tr w:rsidR="003F7F29" w:rsidRPr="003F7F29" w14:paraId="41AB0676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74AD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D3E9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Osnovna škola "Sveti Martin"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5AE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024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1.700.000,00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36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F837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3F7F29" w:rsidRPr="003F7F29" w14:paraId="43A7D64B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23A459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64CF1C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Jačanje kvalitete programa i infrastrukture u kulturi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6A4AC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368.000,00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C37375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333.000,00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312E11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323.000,00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C109F4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323.000,00</w:t>
            </w:r>
          </w:p>
        </w:tc>
      </w:tr>
      <w:tr w:rsidR="003F7F29" w:rsidRPr="003F7F29" w14:paraId="73280DAF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071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46AF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Rashodi redovnog poslovanja Centra za kulturu Općine Podstrana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3EE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158.000,00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287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108.000,00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F6C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108.000,00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2E4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108.000,00</w:t>
            </w:r>
          </w:p>
        </w:tc>
      </w:tr>
      <w:tr w:rsidR="003F7F29" w:rsidRPr="003F7F29" w14:paraId="540861AD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FADE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0012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Gradska knjižnica Marko Marulić - Split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A22E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B16E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7FF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C04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170.000,00</w:t>
            </w:r>
          </w:p>
        </w:tc>
      </w:tr>
      <w:tr w:rsidR="003F7F29" w:rsidRPr="003F7F29" w14:paraId="2EF89121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FA52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8C6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Gradovi prijatelji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ADBB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A4B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F84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F3A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</w:tr>
      <w:tr w:rsidR="003F7F29" w:rsidRPr="003F7F29" w14:paraId="32ACD867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E45B75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956163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infrastrukture za sport i rekreaciju, te sportskih sadržaja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C5CA30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1.115.000,00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EA6842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4.990.000,00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AE7722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1.590.000,00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1D0DF2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1.090.000,00</w:t>
            </w:r>
          </w:p>
        </w:tc>
      </w:tr>
      <w:tr w:rsidR="003F7F29" w:rsidRPr="003F7F29" w14:paraId="153C368D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8F1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C101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SC Miljevac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19D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CB6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2.100.000,00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419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547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3F7F29" w:rsidRPr="003F7F29" w14:paraId="1EC39CE7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B81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1B1D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Zajednica sportskih udruga Općine Podstrana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0CE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3DA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346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81B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1.050.000,00</w:t>
            </w:r>
          </w:p>
        </w:tc>
      </w:tr>
      <w:tr w:rsidR="003F7F29" w:rsidRPr="003F7F29" w14:paraId="34B1F13C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FA79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C267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Najam dvorane OŠ "Strožanac"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F07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DED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C18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5A17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</w:tr>
      <w:tr w:rsidR="003F7F29" w:rsidRPr="003F7F29" w14:paraId="7B6399CF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4C36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7D0C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Stambeno zbrinjavanje branitelja iz DR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0F8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68AE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CA7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A06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3F7F29" w:rsidRPr="003F7F29" w14:paraId="6A0D69CD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1086D9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11F4FF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Izgradnja/modernizacija ostale društvene i javne infrastrukture i objekata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F09D07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3.805.000,00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C4C678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4.877.000,00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FEDAE3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4.406.000,00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200284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4.306.000,00</w:t>
            </w:r>
          </w:p>
        </w:tc>
      </w:tr>
      <w:tr w:rsidR="003F7F29" w:rsidRPr="003F7F29" w14:paraId="5AE264C5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D43C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D7D0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javnih površina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347B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2.195.000,00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3E8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3.081.000,00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C36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3.501.000,00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95B7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3.501.000,00</w:t>
            </w:r>
          </w:p>
        </w:tc>
      </w:tr>
      <w:tr w:rsidR="003F7F29" w:rsidRPr="003F7F29" w14:paraId="7F4FFDBE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ADC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25F9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groblja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A950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0C1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F11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3A0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</w:tr>
      <w:tr w:rsidR="003F7F29" w:rsidRPr="003F7F29" w14:paraId="2BCE9292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69DE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4FA0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javne rasvjete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F2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1.410.000,00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D54E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F5E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C8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705.000,00</w:t>
            </w:r>
          </w:p>
        </w:tc>
      </w:tr>
      <w:tr w:rsidR="003F7F29" w:rsidRPr="003F7F29" w14:paraId="5B2369D5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C87A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B733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Aktivnost: Organizacija, naplata i održavanje parkirališta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194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E5C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196.000,00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D2F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6AB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3F7F29" w:rsidRPr="003F7F29" w14:paraId="6D7A2219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068A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C722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WIFI 4EU IMPLEMENTACIJA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2583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FB57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140.000,00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0FE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B57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3F7F29" w:rsidRPr="003F7F29" w14:paraId="6C6432E1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7B00F0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DFA15F" w14:textId="77777777" w:rsidR="003F7F29" w:rsidRPr="003F7F29" w:rsidRDefault="003F7F29" w:rsidP="003F7F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zdravstvenih i socijalnih usluga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3E9D78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4.215.000,00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2BCF5E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4.400.000,00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BF53FE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4.080.000,00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060113" w14:textId="77777777" w:rsidR="003F7F29" w:rsidRPr="003F7F29" w:rsidRDefault="003F7F29" w:rsidP="003F7F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3.770.000,00</w:t>
            </w:r>
          </w:p>
        </w:tc>
      </w:tr>
      <w:tr w:rsidR="003F7F29" w:rsidRPr="003F7F29" w14:paraId="381F29D6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10A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2DD9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Novčane pomoći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C94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3.890.000,00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4C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3.900.000,00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F33A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3.810.000,00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D19D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3.510.000,00</w:t>
            </w:r>
          </w:p>
        </w:tc>
      </w:tr>
      <w:tr w:rsidR="003F7F29" w:rsidRPr="003F7F29" w14:paraId="6515C8C4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BA41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1C57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Hrvatski Crveni križ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0F7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5A1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D76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98D4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</w:tr>
      <w:tr w:rsidR="003F7F29" w:rsidRPr="003F7F29" w14:paraId="430564E7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F98C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lastRenderedPageBreak/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2A60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Donacije zdravstvenim ustanovama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FC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AB1E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8F5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D69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</w:tr>
      <w:tr w:rsidR="003F7F29" w:rsidRPr="003F7F29" w14:paraId="4EFD4AA3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CA09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8620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HGSS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3EB5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91B9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5C98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CC1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</w:tr>
      <w:tr w:rsidR="003F7F29" w:rsidRPr="003F7F29" w14:paraId="2C978BFA" w14:textId="77777777" w:rsidTr="003F7F29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393D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B3D3" w14:textId="77777777" w:rsidR="003F7F29" w:rsidRPr="003F7F29" w:rsidRDefault="003F7F29" w:rsidP="003F7F29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Civilna zaštita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773F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165.000,00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A4AC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230.000,00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2CD6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B2C2" w14:textId="77777777" w:rsidR="003F7F29" w:rsidRPr="003F7F29" w:rsidRDefault="003F7F29" w:rsidP="003F7F2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F7F29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</w:tr>
    </w:tbl>
    <w:p w14:paraId="12E52A2A" w14:textId="754E4D92" w:rsidR="00A4065F" w:rsidRDefault="00A4065F" w:rsidP="00A4065F">
      <w:pPr>
        <w:rPr>
          <w:color w:val="000000"/>
          <w:lang w:val="hr-HR" w:eastAsia="hr-HR"/>
        </w:rPr>
      </w:pPr>
    </w:p>
    <w:p w14:paraId="479E0D35" w14:textId="77777777" w:rsidR="00A4065F" w:rsidRPr="00A4065F" w:rsidRDefault="00A4065F" w:rsidP="00A4065F">
      <w:pPr>
        <w:rPr>
          <w:rFonts w:eastAsia="Calibri"/>
          <w:lang w:val="en-US" w:bidi="en-US"/>
        </w:rPr>
      </w:pPr>
    </w:p>
    <w:p w14:paraId="156D7FE6" w14:textId="77777777" w:rsidR="00A4065F" w:rsidRPr="00A4065F" w:rsidRDefault="00A4065F" w:rsidP="00A4065F">
      <w:pPr>
        <w:jc w:val="center"/>
        <w:rPr>
          <w:b/>
          <w:bCs/>
          <w:color w:val="000000"/>
          <w:lang w:val="hr-HR" w:eastAsia="hr-HR"/>
        </w:rPr>
      </w:pPr>
    </w:p>
    <w:p w14:paraId="24D065A3" w14:textId="77777777" w:rsidR="00A4065F" w:rsidRPr="00A4065F" w:rsidRDefault="00A4065F" w:rsidP="00A4065F">
      <w:pPr>
        <w:jc w:val="center"/>
        <w:rPr>
          <w:rFonts w:eastAsia="Calibri"/>
          <w:lang w:val="en-US" w:bidi="en-US"/>
        </w:rPr>
      </w:pPr>
      <w:r w:rsidRPr="00A4065F">
        <w:rPr>
          <w:b/>
          <w:bCs/>
          <w:color w:val="000000"/>
          <w:lang w:val="hr-HR" w:eastAsia="hr-HR"/>
        </w:rPr>
        <w:t>Članak 2.</w:t>
      </w:r>
    </w:p>
    <w:p w14:paraId="69D7D1D7" w14:textId="514A409D" w:rsidR="00A4065F" w:rsidRPr="00A4065F" w:rsidRDefault="00A4065F" w:rsidP="00A4065F">
      <w:pPr>
        <w:rPr>
          <w:color w:val="000000"/>
          <w:lang w:val="hr-HR" w:eastAsia="hr-HR"/>
        </w:rPr>
      </w:pPr>
      <w:r w:rsidRPr="00A4065F">
        <w:rPr>
          <w:color w:val="000000"/>
          <w:lang w:val="hr-HR" w:eastAsia="hr-HR"/>
        </w:rPr>
        <w:t>Ovaj plan sastavni je dio proračuna Općine Podstrana za 20</w:t>
      </w:r>
      <w:r w:rsidR="003C5690">
        <w:rPr>
          <w:color w:val="000000"/>
          <w:lang w:val="hr-HR" w:eastAsia="hr-HR"/>
        </w:rPr>
        <w:t>20</w:t>
      </w:r>
      <w:r w:rsidRPr="00A4065F">
        <w:rPr>
          <w:color w:val="000000"/>
          <w:lang w:val="hr-HR" w:eastAsia="hr-HR"/>
        </w:rPr>
        <w:t>. godinu.</w:t>
      </w:r>
    </w:p>
    <w:p w14:paraId="179A04B7" w14:textId="77777777" w:rsidR="00A4065F" w:rsidRPr="00A4065F" w:rsidRDefault="00A4065F" w:rsidP="00A4065F">
      <w:pPr>
        <w:rPr>
          <w:rFonts w:ascii="Arial" w:hAnsi="Arial" w:cs="Arial"/>
          <w:color w:val="000000"/>
          <w:lang w:val="hr-HR" w:eastAsia="hr-HR"/>
        </w:rPr>
      </w:pPr>
    </w:p>
    <w:p w14:paraId="0AB3B1A2" w14:textId="77777777" w:rsidR="00A4065F" w:rsidRPr="00A4065F" w:rsidRDefault="00A4065F" w:rsidP="00A4065F">
      <w:pPr>
        <w:rPr>
          <w:rFonts w:ascii="Arial" w:hAnsi="Arial" w:cs="Arial"/>
          <w:color w:val="000000"/>
          <w:lang w:val="hr-HR" w:eastAsia="hr-HR"/>
        </w:rPr>
      </w:pPr>
    </w:p>
    <w:p w14:paraId="06BA1CF1" w14:textId="77777777" w:rsidR="00341519" w:rsidRPr="00341519" w:rsidRDefault="00341519" w:rsidP="00341519">
      <w:pPr>
        <w:jc w:val="both"/>
        <w:rPr>
          <w:rFonts w:eastAsia="Calibri"/>
          <w:iCs/>
          <w:noProof/>
          <w:lang w:val="hr-HR"/>
        </w:rPr>
      </w:pPr>
      <w:r w:rsidRPr="00341519">
        <w:rPr>
          <w:rFonts w:eastAsia="Calibri"/>
          <w:iCs/>
          <w:noProof/>
          <w:lang w:val="hr-HR"/>
        </w:rPr>
        <w:t>Klasa:</w:t>
      </w:r>
      <w:r w:rsidRPr="00341519">
        <w:rPr>
          <w:rFonts w:eastAsia="Calibri"/>
          <w:iCs/>
          <w:noProof/>
          <w:lang w:val="hr-HR"/>
        </w:rPr>
        <w:tab/>
        <w:t>021-05/20-01/01</w:t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  <w:t xml:space="preserve">   </w:t>
      </w:r>
      <w:r w:rsidRPr="00341519">
        <w:rPr>
          <w:rFonts w:eastAsia="Calibri"/>
          <w:iCs/>
          <w:noProof/>
          <w:lang w:val="hr-HR"/>
        </w:rPr>
        <w:tab/>
        <w:t xml:space="preserve">          Predsjednik</w:t>
      </w:r>
    </w:p>
    <w:p w14:paraId="2CF4EFC4" w14:textId="77777777" w:rsidR="00341519" w:rsidRPr="00341519" w:rsidRDefault="00341519" w:rsidP="00341519">
      <w:pPr>
        <w:jc w:val="both"/>
        <w:rPr>
          <w:rFonts w:eastAsia="Calibri"/>
          <w:iCs/>
          <w:noProof/>
          <w:lang w:val="hr-HR"/>
        </w:rPr>
      </w:pPr>
      <w:r w:rsidRPr="00341519">
        <w:rPr>
          <w:rFonts w:eastAsia="Calibri"/>
          <w:iCs/>
          <w:noProof/>
          <w:lang w:val="hr-HR"/>
        </w:rPr>
        <w:t>Urbroj:</w:t>
      </w:r>
      <w:r w:rsidRPr="00341519">
        <w:rPr>
          <w:rFonts w:eastAsia="Calibri"/>
          <w:iCs/>
          <w:noProof/>
          <w:lang w:val="hr-HR"/>
        </w:rPr>
        <w:tab/>
        <w:t xml:space="preserve"> 2181/02-1-20-2</w:t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  <w:t xml:space="preserve">  </w:t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  <w:t xml:space="preserve">      Općinskog vijeća</w:t>
      </w:r>
    </w:p>
    <w:p w14:paraId="61CFEB9C" w14:textId="77777777" w:rsidR="004F1908" w:rsidRDefault="00341519" w:rsidP="00341519">
      <w:pPr>
        <w:jc w:val="both"/>
        <w:rPr>
          <w:rFonts w:eastAsia="Calibri"/>
          <w:iCs/>
          <w:noProof/>
          <w:lang w:val="hr-HR"/>
        </w:rPr>
        <w:sectPr w:rsidR="004F1908" w:rsidSect="001D25E9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  <w:r w:rsidRPr="00341519">
        <w:rPr>
          <w:rFonts w:eastAsia="Calibri"/>
          <w:iCs/>
          <w:noProof/>
          <w:lang w:val="hr-HR"/>
        </w:rPr>
        <w:t>Podstrana, 16. ožujka 2020. g.</w:t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</w:r>
      <w:r w:rsidRPr="00341519">
        <w:rPr>
          <w:rFonts w:eastAsia="Calibri"/>
          <w:iCs/>
          <w:noProof/>
          <w:lang w:val="hr-HR"/>
        </w:rPr>
        <w:tab/>
        <w:t>prof. dr. sc. Jugoslav Bagatin</w:t>
      </w:r>
    </w:p>
    <w:p w14:paraId="64DFB0AE" w14:textId="77777777" w:rsidR="004F1908" w:rsidRPr="002E33E3" w:rsidRDefault="004F1908" w:rsidP="004F1908">
      <w:pPr>
        <w:jc w:val="center"/>
        <w:rPr>
          <w:b/>
          <w:sz w:val="28"/>
          <w:szCs w:val="28"/>
        </w:rPr>
      </w:pPr>
      <w:r w:rsidRPr="002E33E3">
        <w:rPr>
          <w:b/>
          <w:sz w:val="28"/>
          <w:szCs w:val="28"/>
        </w:rPr>
        <w:lastRenderedPageBreak/>
        <w:t xml:space="preserve">OBRAZLOŽENJE </w:t>
      </w:r>
    </w:p>
    <w:p w14:paraId="7489F89F" w14:textId="77777777" w:rsidR="004F1908" w:rsidRPr="00A37732" w:rsidRDefault="004F1908" w:rsidP="004F1908">
      <w:pPr>
        <w:pStyle w:val="Odlomakpopisa"/>
        <w:widowControl w:val="0"/>
        <w:numPr>
          <w:ilvl w:val="0"/>
          <w:numId w:val="14"/>
        </w:numPr>
        <w:suppressAutoHyphens/>
        <w:contextualSpacing/>
        <w:jc w:val="center"/>
        <w:rPr>
          <w:b/>
          <w:sz w:val="28"/>
          <w:szCs w:val="28"/>
        </w:rPr>
      </w:pPr>
      <w:r w:rsidRPr="00A37732">
        <w:rPr>
          <w:b/>
          <w:sz w:val="28"/>
          <w:szCs w:val="28"/>
        </w:rPr>
        <w:t xml:space="preserve">IZMJENA I DOPUNA PRORAČUNA </w:t>
      </w:r>
      <w:r w:rsidRPr="00A37732">
        <w:rPr>
          <w:b/>
          <w:bCs/>
          <w:sz w:val="28"/>
          <w:szCs w:val="28"/>
        </w:rPr>
        <w:t>OPĆINE PODSTRANA</w:t>
      </w:r>
    </w:p>
    <w:p w14:paraId="6C13DDCD" w14:textId="77777777" w:rsidR="004F1908" w:rsidRPr="002E33E3" w:rsidRDefault="004F1908" w:rsidP="004F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2020</w:t>
      </w:r>
      <w:r w:rsidRPr="002E33E3">
        <w:rPr>
          <w:b/>
          <w:sz w:val="28"/>
          <w:szCs w:val="28"/>
        </w:rPr>
        <w:t>. GODINU</w:t>
      </w:r>
    </w:p>
    <w:p w14:paraId="5130ECFE" w14:textId="77777777" w:rsidR="004F1908" w:rsidRPr="002E33E3" w:rsidRDefault="004F1908" w:rsidP="004F1908">
      <w:pPr>
        <w:jc w:val="center"/>
        <w:rPr>
          <w:b/>
          <w:bCs/>
          <w:sz w:val="28"/>
          <w:szCs w:val="28"/>
        </w:rPr>
      </w:pPr>
    </w:p>
    <w:p w14:paraId="5D00BF49" w14:textId="77777777" w:rsidR="004F1908" w:rsidRPr="002E33E3" w:rsidRDefault="004F1908" w:rsidP="004F1908">
      <w:pPr>
        <w:jc w:val="both"/>
        <w:rPr>
          <w:b/>
          <w:bCs/>
        </w:rPr>
      </w:pPr>
    </w:p>
    <w:p w14:paraId="00B74CC2" w14:textId="77777777" w:rsidR="004F1908" w:rsidRPr="002E33E3" w:rsidRDefault="004F1908" w:rsidP="004F1908">
      <w:pPr>
        <w:jc w:val="both"/>
        <w:rPr>
          <w:b/>
          <w:bCs/>
        </w:rPr>
      </w:pPr>
      <w:r w:rsidRPr="002E33E3">
        <w:rPr>
          <w:b/>
          <w:bCs/>
        </w:rPr>
        <w:t>I</w:t>
      </w:r>
      <w:r>
        <w:rPr>
          <w:b/>
          <w:bCs/>
        </w:rPr>
        <w:t>.</w:t>
      </w:r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Pravni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temelj</w:t>
      </w:r>
      <w:proofErr w:type="spellEnd"/>
      <w:r w:rsidRPr="002E33E3">
        <w:rPr>
          <w:b/>
          <w:bCs/>
        </w:rPr>
        <w:t xml:space="preserve"> za </w:t>
      </w:r>
      <w:proofErr w:type="spellStart"/>
      <w:r w:rsidRPr="002E33E3">
        <w:rPr>
          <w:b/>
          <w:bCs/>
        </w:rPr>
        <w:t>donošenje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izmjena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i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dopuna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proračuna</w:t>
      </w:r>
      <w:proofErr w:type="spellEnd"/>
    </w:p>
    <w:p w14:paraId="13085DE9" w14:textId="77777777" w:rsidR="004F1908" w:rsidRPr="002E33E3" w:rsidRDefault="004F1908" w:rsidP="004F1908">
      <w:pPr>
        <w:jc w:val="both"/>
        <w:rPr>
          <w:b/>
          <w:bCs/>
        </w:rPr>
      </w:pPr>
    </w:p>
    <w:p w14:paraId="4307664C" w14:textId="77777777" w:rsidR="004F1908" w:rsidRDefault="004F1908" w:rsidP="004F1908">
      <w:pPr>
        <w:ind w:firstLine="284"/>
        <w:jc w:val="both"/>
        <w:rPr>
          <w:lang w:eastAsia="hr-HR"/>
        </w:rPr>
      </w:pPr>
      <w:proofErr w:type="spellStart"/>
      <w:r w:rsidRPr="004B3AF3">
        <w:rPr>
          <w:lang w:eastAsia="hr-HR"/>
        </w:rPr>
        <w:t>Zakonom</w:t>
      </w:r>
      <w:proofErr w:type="spellEnd"/>
      <w:r w:rsidRPr="004B3AF3">
        <w:rPr>
          <w:lang w:eastAsia="hr-HR"/>
        </w:rPr>
        <w:t xml:space="preserve"> o </w:t>
      </w:r>
      <w:proofErr w:type="spellStart"/>
      <w:r w:rsidRPr="004B3AF3">
        <w:rPr>
          <w:lang w:eastAsia="hr-HR"/>
        </w:rPr>
        <w:t>proračunu</w:t>
      </w:r>
      <w:proofErr w:type="spellEnd"/>
      <w:r w:rsidRPr="004B3AF3">
        <w:rPr>
          <w:lang w:eastAsia="hr-HR"/>
        </w:rPr>
        <w:t xml:space="preserve"> («</w:t>
      </w:r>
      <w:proofErr w:type="spellStart"/>
      <w:r w:rsidRPr="004B3AF3">
        <w:rPr>
          <w:lang w:eastAsia="hr-HR"/>
        </w:rPr>
        <w:t>Narodne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novine</w:t>
      </w:r>
      <w:proofErr w:type="spellEnd"/>
      <w:r w:rsidRPr="004B3AF3">
        <w:rPr>
          <w:lang w:eastAsia="hr-HR"/>
        </w:rPr>
        <w:t xml:space="preserve">», </w:t>
      </w:r>
      <w:proofErr w:type="spellStart"/>
      <w:r w:rsidRPr="004B3AF3">
        <w:rPr>
          <w:lang w:eastAsia="hr-HR"/>
        </w:rPr>
        <w:t>broj</w:t>
      </w:r>
      <w:proofErr w:type="spellEnd"/>
      <w:r w:rsidRPr="004B3AF3">
        <w:rPr>
          <w:lang w:eastAsia="hr-HR"/>
        </w:rPr>
        <w:t xml:space="preserve"> 87/08. </w:t>
      </w:r>
      <w:proofErr w:type="spellStart"/>
      <w:r w:rsidRPr="004B3AF3">
        <w:rPr>
          <w:lang w:eastAsia="hr-HR"/>
        </w:rPr>
        <w:t>i</w:t>
      </w:r>
      <w:proofErr w:type="spellEnd"/>
      <w:r w:rsidRPr="004B3AF3">
        <w:rPr>
          <w:lang w:eastAsia="hr-HR"/>
        </w:rPr>
        <w:t xml:space="preserve"> 136/12</w:t>
      </w:r>
      <w:r>
        <w:rPr>
          <w:lang w:eastAsia="hr-HR"/>
        </w:rPr>
        <w:t xml:space="preserve">, </w:t>
      </w:r>
      <w:r>
        <w:rPr>
          <w:bCs/>
        </w:rPr>
        <w:t>15/15</w:t>
      </w:r>
      <w:r w:rsidRPr="004B3AF3">
        <w:rPr>
          <w:lang w:eastAsia="hr-HR"/>
        </w:rPr>
        <w:t xml:space="preserve">.), </w:t>
      </w:r>
      <w:proofErr w:type="spellStart"/>
      <w:r w:rsidRPr="004B3AF3">
        <w:rPr>
          <w:lang w:eastAsia="hr-HR"/>
        </w:rPr>
        <w:t>predviđeno</w:t>
      </w:r>
      <w:proofErr w:type="spellEnd"/>
      <w:r w:rsidRPr="004B3AF3">
        <w:rPr>
          <w:lang w:eastAsia="hr-HR"/>
        </w:rPr>
        <w:t xml:space="preserve"> je da se </w:t>
      </w:r>
      <w:proofErr w:type="spellStart"/>
      <w:r w:rsidRPr="004B3AF3">
        <w:rPr>
          <w:lang w:eastAsia="hr-HR"/>
        </w:rPr>
        <w:t>tijekom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proračunske</w:t>
      </w:r>
      <w:proofErr w:type="spellEnd"/>
      <w:r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godine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može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vršiti</w:t>
      </w:r>
      <w:proofErr w:type="spellEnd"/>
      <w:r w:rsidRPr="004B3AF3">
        <w:rPr>
          <w:lang w:eastAsia="hr-HR"/>
        </w:rPr>
        <w:t xml:space="preserve"> novo </w:t>
      </w:r>
      <w:proofErr w:type="spellStart"/>
      <w:r w:rsidRPr="004B3AF3">
        <w:rPr>
          <w:lang w:eastAsia="hr-HR"/>
        </w:rPr>
        <w:t>uravnoteženje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proračuna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putem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izmjena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dopuna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prema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postupku</w:t>
      </w:r>
      <w:proofErr w:type="spellEnd"/>
      <w:r w:rsidRPr="004B3AF3">
        <w:rPr>
          <w:lang w:eastAsia="hr-HR"/>
        </w:rPr>
        <w:t xml:space="preserve"> za </w:t>
      </w:r>
      <w:proofErr w:type="spellStart"/>
      <w:r w:rsidRPr="004B3AF3">
        <w:rPr>
          <w:lang w:eastAsia="hr-HR"/>
        </w:rPr>
        <w:t>donošenje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Proračuna</w:t>
      </w:r>
      <w:proofErr w:type="spellEnd"/>
      <w:r w:rsidRPr="004B3AF3">
        <w:rPr>
          <w:lang w:eastAsia="hr-HR"/>
        </w:rPr>
        <w:t>.</w:t>
      </w:r>
    </w:p>
    <w:p w14:paraId="0DEC4EDC" w14:textId="77777777" w:rsidR="004F1908" w:rsidRDefault="004F1908" w:rsidP="004F1908">
      <w:pPr>
        <w:ind w:firstLine="284"/>
        <w:jc w:val="both"/>
        <w:rPr>
          <w:lang w:eastAsia="hr-HR"/>
        </w:rPr>
      </w:pPr>
      <w:proofErr w:type="spellStart"/>
      <w:r w:rsidRPr="004B3AF3">
        <w:rPr>
          <w:lang w:eastAsia="hr-HR"/>
        </w:rPr>
        <w:t>Proračun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Općine</w:t>
      </w:r>
      <w:proofErr w:type="spellEnd"/>
      <w:r w:rsidRPr="004B3AF3">
        <w:rPr>
          <w:lang w:eastAsia="hr-HR"/>
        </w:rPr>
        <w:t xml:space="preserve"> </w:t>
      </w:r>
      <w:r>
        <w:rPr>
          <w:lang w:eastAsia="hr-HR"/>
        </w:rPr>
        <w:t>Podstrana za 2020</w:t>
      </w:r>
      <w:r w:rsidRPr="004B3AF3">
        <w:rPr>
          <w:lang w:eastAsia="hr-HR"/>
        </w:rPr>
        <w:t xml:space="preserve">. </w:t>
      </w:r>
      <w:proofErr w:type="spellStart"/>
      <w:r w:rsidRPr="004B3AF3">
        <w:rPr>
          <w:lang w:eastAsia="hr-HR"/>
        </w:rPr>
        <w:t>godinu</w:t>
      </w:r>
      <w:proofErr w:type="spellEnd"/>
      <w:r w:rsidRPr="004B3AF3">
        <w:rPr>
          <w:lang w:eastAsia="hr-HR"/>
        </w:rPr>
        <w:t xml:space="preserve"> </w:t>
      </w:r>
      <w:proofErr w:type="spellStart"/>
      <w:r>
        <w:rPr>
          <w:lang w:eastAsia="hr-HR"/>
        </w:rPr>
        <w:t>sa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projekcij</w:t>
      </w:r>
      <w:r>
        <w:rPr>
          <w:lang w:eastAsia="hr-HR"/>
        </w:rPr>
        <w:t>ama</w:t>
      </w:r>
      <w:proofErr w:type="spellEnd"/>
      <w:r>
        <w:rPr>
          <w:lang w:eastAsia="hr-HR"/>
        </w:rPr>
        <w:t xml:space="preserve"> za 2021.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2022. </w:t>
      </w:r>
      <w:proofErr w:type="spellStart"/>
      <w:r>
        <w:rPr>
          <w:lang w:eastAsia="hr-HR"/>
        </w:rPr>
        <w:t>godinu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usvojen</w:t>
      </w:r>
      <w:proofErr w:type="spellEnd"/>
      <w:r>
        <w:rPr>
          <w:lang w:eastAsia="hr-HR"/>
        </w:rPr>
        <w:t xml:space="preserve"> je</w:t>
      </w:r>
      <w:r w:rsidRPr="004B3AF3">
        <w:rPr>
          <w:lang w:eastAsia="hr-HR"/>
        </w:rPr>
        <w:t xml:space="preserve"> </w:t>
      </w:r>
      <w:proofErr w:type="spellStart"/>
      <w:r>
        <w:rPr>
          <w:lang w:eastAsia="hr-HR"/>
        </w:rPr>
        <w:t>na</w:t>
      </w:r>
      <w:proofErr w:type="spellEnd"/>
      <w:r>
        <w:rPr>
          <w:lang w:eastAsia="hr-HR"/>
        </w:rPr>
        <w:t xml:space="preserve"> </w:t>
      </w:r>
      <w:r w:rsidRPr="00413ABE">
        <w:rPr>
          <w:lang w:eastAsia="hr-HR"/>
        </w:rPr>
        <w:t xml:space="preserve">29. </w:t>
      </w:r>
      <w:proofErr w:type="spellStart"/>
      <w:r w:rsidRPr="00413ABE">
        <w:rPr>
          <w:lang w:eastAsia="hr-HR"/>
        </w:rPr>
        <w:t>sjednici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Općinskog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vijeća</w:t>
      </w:r>
      <w:proofErr w:type="spellEnd"/>
      <w:r w:rsidRPr="00413ABE">
        <w:rPr>
          <w:lang w:eastAsia="hr-HR"/>
        </w:rPr>
        <w:t xml:space="preserve"> </w:t>
      </w:r>
      <w:proofErr w:type="spellStart"/>
      <w:r w:rsidRPr="00413ABE">
        <w:rPr>
          <w:lang w:eastAsia="hr-HR"/>
        </w:rPr>
        <w:t>održanoj</w:t>
      </w:r>
      <w:proofErr w:type="spellEnd"/>
      <w:r w:rsidRPr="00413ABE">
        <w:rPr>
          <w:lang w:eastAsia="hr-HR"/>
        </w:rPr>
        <w:t xml:space="preserve"> dana 27. </w:t>
      </w:r>
      <w:proofErr w:type="spellStart"/>
      <w:r w:rsidRPr="00413ABE">
        <w:rPr>
          <w:lang w:eastAsia="hr-HR"/>
        </w:rPr>
        <w:t>studenoga</w:t>
      </w:r>
      <w:proofErr w:type="spellEnd"/>
      <w:r w:rsidRPr="00413ABE">
        <w:rPr>
          <w:lang w:eastAsia="hr-HR"/>
        </w:rPr>
        <w:t xml:space="preserve"> 2019. </w:t>
      </w:r>
      <w:proofErr w:type="spellStart"/>
      <w:r w:rsidRPr="00413ABE">
        <w:rPr>
          <w:lang w:eastAsia="hr-HR"/>
        </w:rPr>
        <w:t>godine</w:t>
      </w:r>
      <w:proofErr w:type="spellEnd"/>
      <w:r>
        <w:rPr>
          <w:lang w:eastAsia="hr-HR"/>
        </w:rPr>
        <w:t>.</w:t>
      </w:r>
    </w:p>
    <w:p w14:paraId="3D9A169A" w14:textId="77777777" w:rsidR="004F1908" w:rsidRDefault="004F1908" w:rsidP="004F1908">
      <w:pPr>
        <w:jc w:val="both"/>
        <w:rPr>
          <w:lang w:eastAsia="hr-HR"/>
        </w:rPr>
      </w:pPr>
    </w:p>
    <w:p w14:paraId="5B61F320" w14:textId="77777777" w:rsidR="004F1908" w:rsidRDefault="004F1908" w:rsidP="004F1908">
      <w:pPr>
        <w:ind w:firstLine="284"/>
        <w:jc w:val="both"/>
        <w:rPr>
          <w:lang w:eastAsia="hr-HR"/>
        </w:rPr>
      </w:pPr>
      <w:proofErr w:type="spellStart"/>
      <w:r>
        <w:rPr>
          <w:lang w:eastAsia="hr-HR"/>
        </w:rPr>
        <w:t>Ovim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izmjenama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dopunama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</w:t>
      </w:r>
      <w:r w:rsidRPr="004B3AF3">
        <w:rPr>
          <w:lang w:eastAsia="hr-HR"/>
        </w:rPr>
        <w:t>kupni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pri</w:t>
      </w:r>
      <w:r>
        <w:rPr>
          <w:lang w:eastAsia="hr-HR"/>
        </w:rPr>
        <w:t>hodi</w:t>
      </w:r>
      <w:proofErr w:type="spellEnd"/>
      <w:r>
        <w:rPr>
          <w:lang w:eastAsia="hr-HR"/>
        </w:rPr>
        <w:t xml:space="preserve"> </w:t>
      </w:r>
      <w:r w:rsidRPr="00DD69F1">
        <w:rPr>
          <w:lang w:eastAsia="hr-HR"/>
        </w:rPr>
        <w:t xml:space="preserve">se </w:t>
      </w:r>
      <w:proofErr w:type="spellStart"/>
      <w:r>
        <w:rPr>
          <w:lang w:eastAsia="hr-HR"/>
        </w:rPr>
        <w:t>povećavaju</w:t>
      </w:r>
      <w:proofErr w:type="spellEnd"/>
      <w:r w:rsidRPr="00DD69F1">
        <w:rPr>
          <w:lang w:eastAsia="hr-HR"/>
        </w:rPr>
        <w:t xml:space="preserve"> u </w:t>
      </w:r>
      <w:proofErr w:type="spellStart"/>
      <w:r w:rsidRPr="00DD69F1">
        <w:rPr>
          <w:lang w:eastAsia="hr-HR"/>
        </w:rPr>
        <w:t>iznosu</w:t>
      </w:r>
      <w:proofErr w:type="spellEnd"/>
      <w:r w:rsidRPr="00DD69F1">
        <w:rPr>
          <w:lang w:eastAsia="hr-HR"/>
        </w:rPr>
        <w:t xml:space="preserve"> od </w:t>
      </w:r>
      <w:r w:rsidRPr="00413ABE">
        <w:rPr>
          <w:bCs/>
        </w:rPr>
        <w:t>9.271.451,00</w:t>
      </w:r>
      <w:r>
        <w:rPr>
          <w:bCs/>
        </w:rPr>
        <w:t xml:space="preserve"> </w:t>
      </w:r>
      <w:proofErr w:type="spellStart"/>
      <w:r w:rsidRPr="00DD69F1">
        <w:rPr>
          <w:lang w:eastAsia="hr-HR"/>
        </w:rPr>
        <w:t>kn</w:t>
      </w:r>
      <w:proofErr w:type="spellEnd"/>
      <w:r w:rsidRPr="00DD69F1">
        <w:rPr>
          <w:lang w:eastAsia="hr-HR"/>
        </w:rPr>
        <w:t>,</w:t>
      </w:r>
      <w:r>
        <w:rPr>
          <w:lang w:eastAsia="hr-HR"/>
        </w:rPr>
        <w:t xml:space="preserve"> a </w:t>
      </w:r>
      <w:proofErr w:type="spellStart"/>
      <w:r>
        <w:rPr>
          <w:lang w:eastAsia="hr-HR"/>
        </w:rPr>
        <w:t>rashodi</w:t>
      </w:r>
      <w:proofErr w:type="spellEnd"/>
      <w:r>
        <w:rPr>
          <w:lang w:eastAsia="hr-HR"/>
        </w:rPr>
        <w:t xml:space="preserve"> </w:t>
      </w:r>
      <w:r w:rsidRPr="004B3AF3">
        <w:rPr>
          <w:lang w:eastAsia="hr-HR"/>
        </w:rPr>
        <w:t xml:space="preserve">u </w:t>
      </w:r>
      <w:proofErr w:type="spellStart"/>
      <w:r w:rsidRPr="004B3AF3">
        <w:rPr>
          <w:lang w:eastAsia="hr-HR"/>
        </w:rPr>
        <w:t>iznosu</w:t>
      </w:r>
      <w:proofErr w:type="spellEnd"/>
      <w:r w:rsidRPr="004B3AF3">
        <w:rPr>
          <w:lang w:eastAsia="hr-HR"/>
        </w:rPr>
        <w:t xml:space="preserve"> od </w:t>
      </w:r>
      <w:r w:rsidRPr="00413ABE">
        <w:rPr>
          <w:lang w:eastAsia="hr-HR"/>
        </w:rPr>
        <w:t>8.092.000,00</w:t>
      </w:r>
      <w:r>
        <w:rPr>
          <w:lang w:eastAsia="hr-HR"/>
        </w:rPr>
        <w:t xml:space="preserve"> kn.</w:t>
      </w:r>
    </w:p>
    <w:p w14:paraId="57B90304" w14:textId="77777777" w:rsidR="004F1908" w:rsidRDefault="004F1908" w:rsidP="004F1908">
      <w:pPr>
        <w:ind w:firstLine="284"/>
        <w:jc w:val="both"/>
        <w:rPr>
          <w:lang w:eastAsia="hr-HR"/>
        </w:rPr>
      </w:pPr>
    </w:p>
    <w:p w14:paraId="6FB59BF9" w14:textId="77777777" w:rsidR="004F1908" w:rsidRDefault="004F1908" w:rsidP="004F1908">
      <w:pPr>
        <w:ind w:firstLine="284"/>
        <w:jc w:val="both"/>
        <w:rPr>
          <w:lang w:eastAsia="hr-HR"/>
        </w:rPr>
      </w:pPr>
      <w:proofErr w:type="spellStart"/>
      <w:r>
        <w:rPr>
          <w:lang w:eastAsia="hr-HR"/>
        </w:rPr>
        <w:t>I</w:t>
      </w:r>
      <w:r w:rsidRPr="007D5F4F">
        <w:rPr>
          <w:lang w:eastAsia="hr-HR"/>
        </w:rPr>
        <w:t>zdaci</w:t>
      </w:r>
      <w:proofErr w:type="spellEnd"/>
      <w:r w:rsidRPr="007D5F4F">
        <w:rPr>
          <w:lang w:eastAsia="hr-HR"/>
        </w:rPr>
        <w:t xml:space="preserve"> za </w:t>
      </w:r>
      <w:proofErr w:type="spellStart"/>
      <w:r w:rsidRPr="007D5F4F">
        <w:rPr>
          <w:lang w:eastAsia="hr-HR"/>
        </w:rPr>
        <w:t>financijsku</w:t>
      </w:r>
      <w:proofErr w:type="spellEnd"/>
      <w:r w:rsidRPr="007D5F4F">
        <w:rPr>
          <w:lang w:eastAsia="hr-HR"/>
        </w:rPr>
        <w:t xml:space="preserve"> </w:t>
      </w:r>
      <w:proofErr w:type="spellStart"/>
      <w:r w:rsidRPr="007D5F4F">
        <w:rPr>
          <w:lang w:eastAsia="hr-HR"/>
        </w:rPr>
        <w:t>imovinu</w:t>
      </w:r>
      <w:proofErr w:type="spellEnd"/>
      <w:r w:rsidRPr="007D5F4F">
        <w:rPr>
          <w:lang w:eastAsia="hr-HR"/>
        </w:rPr>
        <w:t xml:space="preserve"> </w:t>
      </w:r>
      <w:proofErr w:type="spellStart"/>
      <w:r w:rsidRPr="007D5F4F">
        <w:rPr>
          <w:lang w:eastAsia="hr-HR"/>
        </w:rPr>
        <w:t>i</w:t>
      </w:r>
      <w:proofErr w:type="spellEnd"/>
      <w:r w:rsidRPr="007D5F4F">
        <w:rPr>
          <w:lang w:eastAsia="hr-HR"/>
        </w:rPr>
        <w:t xml:space="preserve"> </w:t>
      </w:r>
      <w:proofErr w:type="spellStart"/>
      <w:r w:rsidRPr="007D5F4F">
        <w:rPr>
          <w:lang w:eastAsia="hr-HR"/>
        </w:rPr>
        <w:t>otplate</w:t>
      </w:r>
      <w:proofErr w:type="spellEnd"/>
      <w:r w:rsidRPr="007D5F4F">
        <w:rPr>
          <w:lang w:eastAsia="hr-HR"/>
        </w:rPr>
        <w:t xml:space="preserve"> </w:t>
      </w:r>
      <w:proofErr w:type="spellStart"/>
      <w:r w:rsidRPr="007D5F4F">
        <w:rPr>
          <w:lang w:eastAsia="hr-HR"/>
        </w:rPr>
        <w:t>zajmova</w:t>
      </w:r>
      <w:proofErr w:type="spellEnd"/>
      <w:r w:rsidRPr="00C83740">
        <w:rPr>
          <w:lang w:eastAsia="hr-HR"/>
        </w:rPr>
        <w:t xml:space="preserve"> </w:t>
      </w:r>
      <w:r>
        <w:rPr>
          <w:lang w:eastAsia="hr-HR"/>
        </w:rPr>
        <w:t xml:space="preserve">se </w:t>
      </w:r>
      <w:proofErr w:type="spellStart"/>
      <w:r>
        <w:rPr>
          <w:lang w:eastAsia="hr-HR"/>
        </w:rPr>
        <w:t>predlažu</w:t>
      </w:r>
      <w:proofErr w:type="spellEnd"/>
      <w:r>
        <w:rPr>
          <w:lang w:eastAsia="hr-HR"/>
        </w:rPr>
        <w:t xml:space="preserve"> u </w:t>
      </w:r>
      <w:proofErr w:type="spellStart"/>
      <w:r>
        <w:rPr>
          <w:lang w:eastAsia="hr-HR"/>
        </w:rPr>
        <w:t>iznosu</w:t>
      </w:r>
      <w:proofErr w:type="spellEnd"/>
      <w:r>
        <w:rPr>
          <w:lang w:eastAsia="hr-HR"/>
        </w:rPr>
        <w:t xml:space="preserve"> od 20.000,00 kn.</w:t>
      </w:r>
    </w:p>
    <w:p w14:paraId="252D9266" w14:textId="77777777" w:rsidR="004F1908" w:rsidRDefault="004F1908" w:rsidP="004F1908">
      <w:pPr>
        <w:ind w:firstLine="284"/>
        <w:jc w:val="both"/>
        <w:rPr>
          <w:lang w:eastAsia="hr-HR"/>
        </w:rPr>
      </w:pPr>
    </w:p>
    <w:p w14:paraId="60561F1B" w14:textId="77777777" w:rsidR="004F1908" w:rsidRDefault="004F1908" w:rsidP="004F1908">
      <w:pPr>
        <w:ind w:firstLine="284"/>
        <w:jc w:val="both"/>
        <w:rPr>
          <w:lang w:eastAsia="hr-HR"/>
        </w:rPr>
      </w:pPr>
      <w:r w:rsidRPr="004B3AF3">
        <w:rPr>
          <w:lang w:eastAsia="hr-HR"/>
        </w:rPr>
        <w:t xml:space="preserve">U </w:t>
      </w:r>
      <w:proofErr w:type="spellStart"/>
      <w:r w:rsidRPr="004B3AF3">
        <w:rPr>
          <w:lang w:eastAsia="hr-HR"/>
        </w:rPr>
        <w:t>nastavku</w:t>
      </w:r>
      <w:proofErr w:type="spellEnd"/>
      <w:r w:rsidRPr="004B3AF3">
        <w:rPr>
          <w:lang w:eastAsia="hr-HR"/>
        </w:rPr>
        <w:t xml:space="preserve"> se </w:t>
      </w:r>
      <w:proofErr w:type="spellStart"/>
      <w:r w:rsidRPr="004B3AF3">
        <w:rPr>
          <w:lang w:eastAsia="hr-HR"/>
        </w:rPr>
        <w:t>daje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pojašnjenje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predloženih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izmjena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planiranih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prihoda</w:t>
      </w:r>
      <w:proofErr w:type="spellEnd"/>
      <w:r w:rsidRPr="004B3AF3">
        <w:rPr>
          <w:lang w:eastAsia="hr-HR"/>
        </w:rPr>
        <w:t>/</w:t>
      </w:r>
      <w:proofErr w:type="spellStart"/>
      <w:r w:rsidRPr="004B3AF3">
        <w:rPr>
          <w:lang w:eastAsia="hr-HR"/>
        </w:rPr>
        <w:t>primitaka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</w:t>
      </w:r>
      <w:proofErr w:type="spellEnd"/>
      <w:r w:rsidRPr="004B3AF3">
        <w:rPr>
          <w:lang w:eastAsia="hr-HR"/>
        </w:rPr>
        <w:t xml:space="preserve"> </w:t>
      </w:r>
      <w:proofErr w:type="spellStart"/>
      <w:r>
        <w:rPr>
          <w:lang w:eastAsia="hr-HR"/>
        </w:rPr>
        <w:t>rashoda</w:t>
      </w:r>
      <w:proofErr w:type="spellEnd"/>
      <w:r>
        <w:rPr>
          <w:lang w:eastAsia="hr-HR"/>
        </w:rPr>
        <w:t>/</w:t>
      </w:r>
      <w:proofErr w:type="spellStart"/>
      <w:r>
        <w:rPr>
          <w:lang w:eastAsia="hr-HR"/>
        </w:rPr>
        <w:t>izdataka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Proračuna</w:t>
      </w:r>
      <w:proofErr w:type="spellEnd"/>
      <w:r>
        <w:rPr>
          <w:lang w:eastAsia="hr-HR"/>
        </w:rPr>
        <w:t>.</w:t>
      </w:r>
    </w:p>
    <w:p w14:paraId="62F436A8" w14:textId="77777777" w:rsidR="004F1908" w:rsidRPr="002E33E3" w:rsidRDefault="004F1908" w:rsidP="004F1908">
      <w:pPr>
        <w:spacing w:after="60"/>
        <w:jc w:val="both"/>
        <w:rPr>
          <w:bCs/>
        </w:rPr>
      </w:pPr>
    </w:p>
    <w:p w14:paraId="4DE1C1CB" w14:textId="77777777" w:rsidR="004F1908" w:rsidRPr="002E33E3" w:rsidRDefault="004F1908" w:rsidP="004F1908">
      <w:pPr>
        <w:spacing w:after="60"/>
        <w:jc w:val="both"/>
        <w:rPr>
          <w:b/>
          <w:bCs/>
        </w:rPr>
      </w:pPr>
      <w:r w:rsidRPr="002E33E3">
        <w:rPr>
          <w:b/>
          <w:bCs/>
        </w:rPr>
        <w:t>II</w:t>
      </w:r>
      <w:r>
        <w:rPr>
          <w:b/>
          <w:bCs/>
        </w:rPr>
        <w:t>.</w:t>
      </w:r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Obrazloženje</w:t>
      </w:r>
      <w:proofErr w:type="spellEnd"/>
      <w:r>
        <w:rPr>
          <w:b/>
          <w:bCs/>
        </w:rPr>
        <w:t xml:space="preserve"> I. </w:t>
      </w:r>
      <w:proofErr w:type="spellStart"/>
      <w:r>
        <w:rPr>
          <w:b/>
          <w:bCs/>
        </w:rPr>
        <w:t>I</w:t>
      </w:r>
      <w:r w:rsidRPr="002E33E3">
        <w:rPr>
          <w:b/>
          <w:bCs/>
        </w:rPr>
        <w:t>zmjena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i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dopuna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proračuna</w:t>
      </w:r>
      <w:proofErr w:type="spellEnd"/>
    </w:p>
    <w:p w14:paraId="68D45EC3" w14:textId="77777777" w:rsidR="004F1908" w:rsidRPr="002E33E3" w:rsidRDefault="004F1908" w:rsidP="004F1908">
      <w:pPr>
        <w:spacing w:after="60"/>
        <w:jc w:val="both"/>
        <w:rPr>
          <w:b/>
          <w:bCs/>
        </w:rPr>
      </w:pPr>
    </w:p>
    <w:p w14:paraId="36444CC3" w14:textId="77777777" w:rsidR="004F1908" w:rsidRDefault="004F1908" w:rsidP="004F1908">
      <w:pPr>
        <w:pStyle w:val="Odlomakpopisa"/>
        <w:widowControl w:val="0"/>
        <w:numPr>
          <w:ilvl w:val="0"/>
          <w:numId w:val="12"/>
        </w:numPr>
        <w:suppressAutoHyphens/>
        <w:spacing w:after="60"/>
        <w:ind w:left="0" w:firstLine="0"/>
        <w:contextualSpacing/>
        <w:jc w:val="both"/>
        <w:rPr>
          <w:b/>
          <w:bCs/>
          <w:sz w:val="28"/>
          <w:szCs w:val="28"/>
        </w:rPr>
      </w:pPr>
      <w:r w:rsidRPr="002E33E3">
        <w:rPr>
          <w:b/>
          <w:bCs/>
          <w:sz w:val="28"/>
          <w:szCs w:val="28"/>
        </w:rPr>
        <w:t>PRIHODI</w:t>
      </w:r>
    </w:p>
    <w:p w14:paraId="75419A38" w14:textId="77777777" w:rsidR="004F1908" w:rsidRPr="002E33E3" w:rsidRDefault="004F1908" w:rsidP="004F1908">
      <w:pPr>
        <w:pStyle w:val="Odlomakpopisa"/>
        <w:spacing w:after="60"/>
        <w:ind w:left="0"/>
        <w:jc w:val="both"/>
        <w:rPr>
          <w:b/>
          <w:bCs/>
          <w:sz w:val="28"/>
          <w:szCs w:val="28"/>
        </w:rPr>
      </w:pPr>
    </w:p>
    <w:p w14:paraId="70C65E30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  <w:proofErr w:type="spellStart"/>
      <w:r w:rsidRPr="002E33E3">
        <w:rPr>
          <w:bCs/>
        </w:rPr>
        <w:t>Ovom</w:t>
      </w:r>
      <w:proofErr w:type="spellEnd"/>
      <w:r w:rsidRPr="002E33E3">
        <w:rPr>
          <w:bCs/>
        </w:rPr>
        <w:t xml:space="preserve"> </w:t>
      </w:r>
      <w:proofErr w:type="spellStart"/>
      <w:r w:rsidRPr="002E33E3">
        <w:rPr>
          <w:bCs/>
        </w:rPr>
        <w:t>Izmjenom</w:t>
      </w:r>
      <w:proofErr w:type="spellEnd"/>
      <w:r w:rsidRPr="002E33E3">
        <w:rPr>
          <w:bCs/>
        </w:rPr>
        <w:t xml:space="preserve"> </w:t>
      </w:r>
      <w:proofErr w:type="spellStart"/>
      <w:r w:rsidRPr="002E33E3">
        <w:rPr>
          <w:bCs/>
        </w:rPr>
        <w:t>i</w:t>
      </w:r>
      <w:proofErr w:type="spellEnd"/>
      <w:r w:rsidRPr="002E33E3">
        <w:rPr>
          <w:bCs/>
        </w:rPr>
        <w:t xml:space="preserve"> </w:t>
      </w:r>
      <w:proofErr w:type="spellStart"/>
      <w:r w:rsidRPr="002E33E3">
        <w:rPr>
          <w:bCs/>
        </w:rPr>
        <w:t>dopunom</w:t>
      </w:r>
      <w:proofErr w:type="spellEnd"/>
      <w:r w:rsidRPr="002E33E3">
        <w:rPr>
          <w:bCs/>
        </w:rPr>
        <w:t xml:space="preserve"> </w:t>
      </w:r>
      <w:proofErr w:type="spellStart"/>
      <w:r w:rsidRPr="00296470">
        <w:rPr>
          <w:bCs/>
        </w:rPr>
        <w:t>u</w:t>
      </w:r>
      <w:r>
        <w:rPr>
          <w:bCs/>
        </w:rPr>
        <w:t>kupni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planirani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iznosu</w:t>
      </w:r>
      <w:proofErr w:type="spellEnd"/>
      <w:r>
        <w:rPr>
          <w:bCs/>
        </w:rPr>
        <w:t xml:space="preserve"> od </w:t>
      </w:r>
      <w:r w:rsidRPr="00413ABE">
        <w:rPr>
          <w:bCs/>
        </w:rPr>
        <w:t>111.734.951,00</w:t>
      </w:r>
      <w:r>
        <w:rPr>
          <w:bCs/>
        </w:rPr>
        <w:t xml:space="preserve"> kn.</w:t>
      </w:r>
    </w:p>
    <w:p w14:paraId="05183D6B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</w:p>
    <w:p w14:paraId="0DF8ED98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rFonts w:cs="Calibri"/>
        </w:rPr>
      </w:pPr>
      <w:proofErr w:type="spellStart"/>
      <w:r>
        <w:rPr>
          <w:bCs/>
        </w:rPr>
        <w:t>Prihodi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poslovanja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povećavaju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iznos</w:t>
      </w:r>
      <w:proofErr w:type="spellEnd"/>
      <w:r>
        <w:rPr>
          <w:bCs/>
        </w:rPr>
        <w:t xml:space="preserve"> od </w:t>
      </w:r>
      <w:r w:rsidRPr="00413ABE">
        <w:rPr>
          <w:rFonts w:cs="Calibri"/>
        </w:rPr>
        <w:t>9.271.451,00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kn</w:t>
      </w:r>
      <w:proofErr w:type="spellEnd"/>
      <w:r>
        <w:rPr>
          <w:rFonts w:cs="Calibri"/>
        </w:rPr>
        <w:t xml:space="preserve">, a </w:t>
      </w:r>
      <w:bookmarkStart w:id="8" w:name="_Hlk530578068"/>
      <w:proofErr w:type="spellStart"/>
      <w:r>
        <w:rPr>
          <w:rFonts w:cs="Calibri"/>
        </w:rPr>
        <w:t>p</w:t>
      </w:r>
      <w:r w:rsidRPr="00734BAF">
        <w:rPr>
          <w:rFonts w:cs="Calibri"/>
        </w:rPr>
        <w:t>rihodi</w:t>
      </w:r>
      <w:proofErr w:type="spellEnd"/>
      <w:r w:rsidRPr="00734BAF">
        <w:rPr>
          <w:rFonts w:cs="Calibri"/>
        </w:rPr>
        <w:t xml:space="preserve"> </w:t>
      </w:r>
      <w:proofErr w:type="spellStart"/>
      <w:r w:rsidRPr="00734BAF">
        <w:rPr>
          <w:rFonts w:cs="Calibri"/>
        </w:rPr>
        <w:t>od</w:t>
      </w:r>
      <w:proofErr w:type="spellEnd"/>
      <w:r w:rsidRPr="00734BAF">
        <w:rPr>
          <w:rFonts w:cs="Calibri"/>
        </w:rPr>
        <w:t xml:space="preserve"> </w:t>
      </w:r>
      <w:proofErr w:type="spellStart"/>
      <w:r w:rsidRPr="00734BAF">
        <w:rPr>
          <w:rFonts w:cs="Calibri"/>
        </w:rPr>
        <w:t>prodaje</w:t>
      </w:r>
      <w:proofErr w:type="spellEnd"/>
      <w:r w:rsidRPr="00734BAF">
        <w:rPr>
          <w:rFonts w:cs="Calibri"/>
        </w:rPr>
        <w:t xml:space="preserve"> </w:t>
      </w:r>
      <w:proofErr w:type="spellStart"/>
      <w:r w:rsidRPr="00734BAF">
        <w:rPr>
          <w:rFonts w:cs="Calibri"/>
        </w:rPr>
        <w:t>nefinancijske</w:t>
      </w:r>
      <w:proofErr w:type="spellEnd"/>
      <w:r w:rsidRPr="00734BAF">
        <w:rPr>
          <w:rFonts w:cs="Calibri"/>
        </w:rPr>
        <w:t xml:space="preserve"> </w:t>
      </w:r>
      <w:proofErr w:type="spellStart"/>
      <w:r w:rsidRPr="00734BAF">
        <w:rPr>
          <w:rFonts w:cs="Calibri"/>
        </w:rPr>
        <w:t>imovine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ostaju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nepromijenjeni</w:t>
      </w:r>
      <w:proofErr w:type="spellEnd"/>
      <w:r>
        <w:rPr>
          <w:rFonts w:cs="Calibri"/>
        </w:rPr>
        <w:t>.</w:t>
      </w:r>
      <w:bookmarkEnd w:id="8"/>
    </w:p>
    <w:p w14:paraId="21BF8AC8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</w:p>
    <w:p w14:paraId="4C3BD4BA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  <w:bookmarkStart w:id="9" w:name="_Hlk34655641"/>
      <w:r>
        <w:rPr>
          <w:bCs/>
        </w:rPr>
        <w:t xml:space="preserve">U </w:t>
      </w:r>
      <w:proofErr w:type="spellStart"/>
      <w:r>
        <w:rPr>
          <w:bCs/>
        </w:rPr>
        <w:t>nastavku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daje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tablica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predloženim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promjenama</w:t>
      </w:r>
      <w:proofErr w:type="spellEnd"/>
      <w:r>
        <w:rPr>
          <w:bCs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3"/>
        <w:gridCol w:w="5268"/>
        <w:gridCol w:w="1490"/>
        <w:gridCol w:w="1287"/>
        <w:gridCol w:w="1490"/>
      </w:tblGrid>
      <w:tr w:rsidR="004F1908" w:rsidRPr="00413ABE" w14:paraId="33F1D729" w14:textId="77777777" w:rsidTr="00EE657B">
        <w:trPr>
          <w:trHeight w:val="510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bookmarkEnd w:id="9"/>
          <w:p w14:paraId="2E5CB4A5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BR. KONTA</w:t>
            </w:r>
          </w:p>
        </w:tc>
        <w:tc>
          <w:tcPr>
            <w:tcW w:w="28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8AE5F3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A4641C" w14:textId="77777777" w:rsidR="004F1908" w:rsidRPr="00413ABE" w:rsidRDefault="004F1908" w:rsidP="00EE65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A14EEE" w14:textId="77777777" w:rsidR="004F1908" w:rsidRPr="00413ABE" w:rsidRDefault="004F1908" w:rsidP="00EE65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5DC23F" w14:textId="77777777" w:rsidR="004F1908" w:rsidRPr="00413ABE" w:rsidRDefault="004F1908" w:rsidP="00EE65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 2020</w:t>
            </w:r>
          </w:p>
        </w:tc>
      </w:tr>
      <w:tr w:rsidR="004F1908" w:rsidRPr="00413ABE" w14:paraId="1785B135" w14:textId="77777777" w:rsidTr="00EE657B">
        <w:trPr>
          <w:trHeight w:val="300"/>
        </w:trPr>
        <w:tc>
          <w:tcPr>
            <w:tcW w:w="368" w:type="pct"/>
            <w:tcBorders>
              <w:top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D80580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7" w:type="pct"/>
            <w:tcBorders>
              <w:top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57F5E2" w14:textId="77777777" w:rsidR="004F1908" w:rsidRPr="00413ABE" w:rsidRDefault="004F1908" w:rsidP="00EE65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14:paraId="3280DF01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102.463.500,00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14:paraId="14F8059A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6.186.951,00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000000" w:fill="A6A6A6"/>
            <w:vAlign w:val="center"/>
            <w:hideMark/>
          </w:tcPr>
          <w:p w14:paraId="09FBAF6D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111.540.451,00</w:t>
            </w:r>
          </w:p>
        </w:tc>
      </w:tr>
      <w:tr w:rsidR="004F1908" w:rsidRPr="00413ABE" w14:paraId="58B5B1DC" w14:textId="77777777" w:rsidTr="00EE657B">
        <w:trPr>
          <w:trHeight w:val="300"/>
        </w:trPr>
        <w:tc>
          <w:tcPr>
            <w:tcW w:w="368" w:type="pct"/>
            <w:shd w:val="clear" w:color="000000" w:fill="BFBFBF"/>
            <w:vAlign w:val="center"/>
            <w:hideMark/>
          </w:tcPr>
          <w:p w14:paraId="7EEBF21A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807" w:type="pct"/>
            <w:shd w:val="clear" w:color="000000" w:fill="BFBFBF"/>
            <w:vAlign w:val="center"/>
            <w:hideMark/>
          </w:tcPr>
          <w:p w14:paraId="3CB3C3F6" w14:textId="77777777" w:rsidR="004F1908" w:rsidRPr="00413ABE" w:rsidRDefault="004F1908" w:rsidP="00EE65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poslovanja</w:t>
            </w:r>
            <w:proofErr w:type="spellEnd"/>
          </w:p>
        </w:tc>
        <w:tc>
          <w:tcPr>
            <w:tcW w:w="637" w:type="pct"/>
            <w:shd w:val="clear" w:color="000000" w:fill="BFBFBF"/>
            <w:vAlign w:val="center"/>
            <w:hideMark/>
          </w:tcPr>
          <w:p w14:paraId="5771793A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79.423.200,00</w:t>
            </w:r>
          </w:p>
        </w:tc>
        <w:tc>
          <w:tcPr>
            <w:tcW w:w="551" w:type="pct"/>
            <w:shd w:val="clear" w:color="000000" w:fill="BFBFBF"/>
            <w:vAlign w:val="center"/>
            <w:hideMark/>
          </w:tcPr>
          <w:p w14:paraId="37447D23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6.186.951,00</w:t>
            </w:r>
          </w:p>
        </w:tc>
        <w:tc>
          <w:tcPr>
            <w:tcW w:w="637" w:type="pct"/>
            <w:shd w:val="clear" w:color="000000" w:fill="BFBFBF"/>
            <w:vAlign w:val="center"/>
            <w:hideMark/>
          </w:tcPr>
          <w:p w14:paraId="5981841A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88.500.151,00</w:t>
            </w:r>
          </w:p>
        </w:tc>
      </w:tr>
      <w:tr w:rsidR="004F1908" w:rsidRPr="00413ABE" w14:paraId="259F9771" w14:textId="77777777" w:rsidTr="00EE657B">
        <w:trPr>
          <w:trHeight w:val="300"/>
        </w:trPr>
        <w:tc>
          <w:tcPr>
            <w:tcW w:w="368" w:type="pct"/>
            <w:shd w:val="clear" w:color="000000" w:fill="D9D9D9"/>
            <w:vAlign w:val="center"/>
            <w:hideMark/>
          </w:tcPr>
          <w:p w14:paraId="4D752BA6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807" w:type="pct"/>
            <w:shd w:val="clear" w:color="000000" w:fill="D9D9D9"/>
            <w:vAlign w:val="center"/>
            <w:hideMark/>
          </w:tcPr>
          <w:p w14:paraId="23185A45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poreza</w:t>
            </w:r>
            <w:proofErr w:type="spellEnd"/>
          </w:p>
        </w:tc>
        <w:tc>
          <w:tcPr>
            <w:tcW w:w="637" w:type="pct"/>
            <w:shd w:val="clear" w:color="000000" w:fill="D9D9D9"/>
            <w:vAlign w:val="center"/>
            <w:hideMark/>
          </w:tcPr>
          <w:p w14:paraId="784BD02C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26.730.101,00</w:t>
            </w:r>
          </w:p>
        </w:tc>
        <w:tc>
          <w:tcPr>
            <w:tcW w:w="551" w:type="pct"/>
            <w:shd w:val="clear" w:color="000000" w:fill="D9D9D9"/>
            <w:vAlign w:val="center"/>
            <w:hideMark/>
          </w:tcPr>
          <w:p w14:paraId="0F7E104A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2.030.000,00</w:t>
            </w:r>
          </w:p>
        </w:tc>
        <w:tc>
          <w:tcPr>
            <w:tcW w:w="637" w:type="pct"/>
            <w:shd w:val="clear" w:color="000000" w:fill="D9D9D9"/>
            <w:vAlign w:val="center"/>
            <w:hideMark/>
          </w:tcPr>
          <w:p w14:paraId="7243945D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28.760.101,00</w:t>
            </w:r>
          </w:p>
        </w:tc>
      </w:tr>
      <w:tr w:rsidR="004F1908" w:rsidRPr="00413ABE" w14:paraId="229D65C9" w14:textId="77777777" w:rsidTr="00EE657B">
        <w:trPr>
          <w:trHeight w:val="300"/>
        </w:trPr>
        <w:tc>
          <w:tcPr>
            <w:tcW w:w="368" w:type="pct"/>
            <w:shd w:val="clear" w:color="000000" w:fill="F2F2F2"/>
            <w:vAlign w:val="center"/>
            <w:hideMark/>
          </w:tcPr>
          <w:p w14:paraId="76819401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2807" w:type="pct"/>
            <w:shd w:val="clear" w:color="000000" w:fill="F2F2F2"/>
            <w:vAlign w:val="center"/>
            <w:hideMark/>
          </w:tcPr>
          <w:p w14:paraId="6417CEEA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10" w:name="_Hlk34654565"/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Porez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prirez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na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dohodak</w:t>
            </w:r>
            <w:bookmarkEnd w:id="10"/>
            <w:proofErr w:type="spellEnd"/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0069DE39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20.980.101,00</w:t>
            </w:r>
          </w:p>
        </w:tc>
        <w:tc>
          <w:tcPr>
            <w:tcW w:w="551" w:type="pct"/>
            <w:shd w:val="clear" w:color="000000" w:fill="F2F2F2"/>
            <w:vAlign w:val="center"/>
            <w:hideMark/>
          </w:tcPr>
          <w:p w14:paraId="787EE3CE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11" w:name="_Hlk34654722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2.030.000,00</w:t>
            </w:r>
            <w:bookmarkEnd w:id="11"/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36F65165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23.010.101,00</w:t>
            </w:r>
          </w:p>
        </w:tc>
      </w:tr>
      <w:tr w:rsidR="004F1908" w:rsidRPr="00413ABE" w14:paraId="1C8B4ECE" w14:textId="77777777" w:rsidTr="00EE657B">
        <w:trPr>
          <w:trHeight w:val="300"/>
        </w:trPr>
        <w:tc>
          <w:tcPr>
            <w:tcW w:w="368" w:type="pct"/>
            <w:shd w:val="clear" w:color="000000" w:fill="D9D9D9"/>
            <w:hideMark/>
          </w:tcPr>
          <w:p w14:paraId="0B569E8C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2807" w:type="pct"/>
            <w:shd w:val="clear" w:color="000000" w:fill="D9D9D9"/>
            <w:hideMark/>
          </w:tcPr>
          <w:p w14:paraId="150D2220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637" w:type="pct"/>
            <w:shd w:val="clear" w:color="000000" w:fill="D9D9D9"/>
            <w:vAlign w:val="center"/>
            <w:hideMark/>
          </w:tcPr>
          <w:p w14:paraId="33E2E11E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19.646.999,00</w:t>
            </w:r>
          </w:p>
        </w:tc>
        <w:tc>
          <w:tcPr>
            <w:tcW w:w="551" w:type="pct"/>
            <w:shd w:val="clear" w:color="000000" w:fill="D9D9D9"/>
            <w:vAlign w:val="center"/>
            <w:hideMark/>
          </w:tcPr>
          <w:p w14:paraId="21E31E48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2.760.500,00</w:t>
            </w:r>
          </w:p>
        </w:tc>
        <w:tc>
          <w:tcPr>
            <w:tcW w:w="637" w:type="pct"/>
            <w:shd w:val="clear" w:color="000000" w:fill="D9D9D9"/>
            <w:vAlign w:val="center"/>
            <w:hideMark/>
          </w:tcPr>
          <w:p w14:paraId="210D7697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25.297.499,00</w:t>
            </w:r>
          </w:p>
        </w:tc>
      </w:tr>
      <w:tr w:rsidR="004F1908" w:rsidRPr="00413ABE" w14:paraId="234648BE" w14:textId="77777777" w:rsidTr="00EE657B">
        <w:trPr>
          <w:trHeight w:val="300"/>
        </w:trPr>
        <w:tc>
          <w:tcPr>
            <w:tcW w:w="368" w:type="pct"/>
            <w:shd w:val="clear" w:color="000000" w:fill="F2F2F2"/>
            <w:vAlign w:val="center"/>
            <w:hideMark/>
          </w:tcPr>
          <w:p w14:paraId="275B0769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2807" w:type="pct"/>
            <w:shd w:val="clear" w:color="000000" w:fill="F2F2F2"/>
            <w:vAlign w:val="center"/>
            <w:hideMark/>
          </w:tcPr>
          <w:p w14:paraId="6A380110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Pomoći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međunarodnih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organizacija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te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institucija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tijela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EU</w:t>
            </w:r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018DAC51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8.239.000,00</w:t>
            </w:r>
          </w:p>
        </w:tc>
        <w:tc>
          <w:tcPr>
            <w:tcW w:w="551" w:type="pct"/>
            <w:shd w:val="clear" w:color="000000" w:fill="F2F2F2"/>
            <w:vAlign w:val="center"/>
            <w:hideMark/>
          </w:tcPr>
          <w:p w14:paraId="33184950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-110.000,00</w:t>
            </w:r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45C14A25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8.129.000,00</w:t>
            </w:r>
          </w:p>
        </w:tc>
      </w:tr>
      <w:tr w:rsidR="004F1908" w:rsidRPr="00413ABE" w14:paraId="244A42BE" w14:textId="77777777" w:rsidTr="00EE657B">
        <w:trPr>
          <w:trHeight w:val="300"/>
        </w:trPr>
        <w:tc>
          <w:tcPr>
            <w:tcW w:w="368" w:type="pct"/>
            <w:shd w:val="clear" w:color="000000" w:fill="F2F2F2"/>
            <w:hideMark/>
          </w:tcPr>
          <w:p w14:paraId="5A617458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12" w:name="_Hlk34654769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2807" w:type="pct"/>
            <w:shd w:val="clear" w:color="000000" w:fill="F2F2F2"/>
            <w:hideMark/>
          </w:tcPr>
          <w:p w14:paraId="67B92D35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Pomoći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proračunu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iz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drugih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460830E8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1.865.000,00</w:t>
            </w:r>
          </w:p>
        </w:tc>
        <w:tc>
          <w:tcPr>
            <w:tcW w:w="551" w:type="pct"/>
            <w:shd w:val="clear" w:color="000000" w:fill="F2F2F2"/>
            <w:vAlign w:val="center"/>
            <w:hideMark/>
          </w:tcPr>
          <w:p w14:paraId="43490847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63CF5705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1.977.500,00</w:t>
            </w:r>
          </w:p>
        </w:tc>
      </w:tr>
      <w:tr w:rsidR="004F1908" w:rsidRPr="00413ABE" w14:paraId="205FC9B1" w14:textId="77777777" w:rsidTr="00EE657B">
        <w:trPr>
          <w:trHeight w:val="300"/>
        </w:trPr>
        <w:tc>
          <w:tcPr>
            <w:tcW w:w="368" w:type="pct"/>
            <w:shd w:val="clear" w:color="000000" w:fill="F2F2F2"/>
            <w:vAlign w:val="center"/>
            <w:hideMark/>
          </w:tcPr>
          <w:p w14:paraId="4FEF4A64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13" w:name="_Hlk34654442"/>
            <w:bookmarkEnd w:id="12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635</w:t>
            </w:r>
          </w:p>
        </w:tc>
        <w:tc>
          <w:tcPr>
            <w:tcW w:w="2807" w:type="pct"/>
            <w:shd w:val="clear" w:color="000000" w:fill="F2F2F2"/>
            <w:vAlign w:val="center"/>
            <w:hideMark/>
          </w:tcPr>
          <w:p w14:paraId="2A05B03A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Pomoći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izravnanja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decentralizirane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funkcije</w:t>
            </w:r>
            <w:proofErr w:type="spellEnd"/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37466901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551" w:type="pct"/>
            <w:shd w:val="clear" w:color="000000" w:fill="F2F2F2"/>
            <w:vAlign w:val="center"/>
            <w:hideMark/>
          </w:tcPr>
          <w:p w14:paraId="23370D3A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-221.000,00</w:t>
            </w:r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120336F3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1.279.000,00</w:t>
            </w:r>
          </w:p>
        </w:tc>
      </w:tr>
      <w:bookmarkEnd w:id="13"/>
      <w:tr w:rsidR="004F1908" w:rsidRPr="00413ABE" w14:paraId="6214AAB1" w14:textId="77777777" w:rsidTr="00EE657B">
        <w:trPr>
          <w:trHeight w:val="300"/>
        </w:trPr>
        <w:tc>
          <w:tcPr>
            <w:tcW w:w="368" w:type="pct"/>
            <w:shd w:val="clear" w:color="000000" w:fill="F2F2F2"/>
            <w:hideMark/>
          </w:tcPr>
          <w:p w14:paraId="15C954BC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2807" w:type="pct"/>
            <w:shd w:val="clear" w:color="000000" w:fill="F2F2F2"/>
            <w:hideMark/>
          </w:tcPr>
          <w:p w14:paraId="67C46412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14" w:name="_Hlk34654915"/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Pomoći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temeljem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prijenosa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EU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sredstava</w:t>
            </w:r>
            <w:bookmarkEnd w:id="14"/>
            <w:proofErr w:type="spellEnd"/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743FF415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8.042.999,00</w:t>
            </w:r>
          </w:p>
        </w:tc>
        <w:tc>
          <w:tcPr>
            <w:tcW w:w="551" w:type="pct"/>
            <w:shd w:val="clear" w:color="000000" w:fill="F2F2F2"/>
            <w:vAlign w:val="center"/>
            <w:hideMark/>
          </w:tcPr>
          <w:p w14:paraId="5483B8E6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2.979.000,00</w:t>
            </w:r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5C591F5A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13.911.999,00</w:t>
            </w:r>
          </w:p>
        </w:tc>
      </w:tr>
      <w:tr w:rsidR="004F1908" w:rsidRPr="00413ABE" w14:paraId="7498A3E2" w14:textId="77777777" w:rsidTr="00EE657B">
        <w:trPr>
          <w:trHeight w:val="300"/>
        </w:trPr>
        <w:tc>
          <w:tcPr>
            <w:tcW w:w="368" w:type="pct"/>
            <w:shd w:val="clear" w:color="000000" w:fill="D9D9D9"/>
            <w:hideMark/>
          </w:tcPr>
          <w:p w14:paraId="4DE530D3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807" w:type="pct"/>
            <w:shd w:val="clear" w:color="000000" w:fill="D9D9D9"/>
            <w:hideMark/>
          </w:tcPr>
          <w:p w14:paraId="6C8EF766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PRIHODI OD ADMINISTRATIVNIH PRISTOJBI</w:t>
            </w:r>
          </w:p>
        </w:tc>
        <w:tc>
          <w:tcPr>
            <w:tcW w:w="637" w:type="pct"/>
            <w:shd w:val="clear" w:color="000000" w:fill="D9D9D9"/>
            <w:vAlign w:val="center"/>
            <w:hideMark/>
          </w:tcPr>
          <w:p w14:paraId="43B601B6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29.615.000,00</w:t>
            </w:r>
          </w:p>
        </w:tc>
        <w:tc>
          <w:tcPr>
            <w:tcW w:w="551" w:type="pct"/>
            <w:shd w:val="clear" w:color="000000" w:fill="D9D9D9"/>
            <w:vAlign w:val="center"/>
            <w:hideMark/>
          </w:tcPr>
          <w:p w14:paraId="386C6E1F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1.266.500,00</w:t>
            </w:r>
          </w:p>
        </w:tc>
        <w:tc>
          <w:tcPr>
            <w:tcW w:w="637" w:type="pct"/>
            <w:shd w:val="clear" w:color="000000" w:fill="D9D9D9"/>
            <w:vAlign w:val="center"/>
            <w:hideMark/>
          </w:tcPr>
          <w:p w14:paraId="32C96E49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30.881.500,00</w:t>
            </w:r>
          </w:p>
        </w:tc>
      </w:tr>
      <w:tr w:rsidR="004F1908" w:rsidRPr="00413ABE" w14:paraId="45490546" w14:textId="77777777" w:rsidTr="00EE657B">
        <w:trPr>
          <w:trHeight w:val="300"/>
        </w:trPr>
        <w:tc>
          <w:tcPr>
            <w:tcW w:w="368" w:type="pct"/>
            <w:shd w:val="clear" w:color="000000" w:fill="F2F2F2"/>
            <w:hideMark/>
          </w:tcPr>
          <w:p w14:paraId="1ED40C3D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2807" w:type="pct"/>
            <w:shd w:val="clear" w:color="000000" w:fill="F2F2F2"/>
            <w:hideMark/>
          </w:tcPr>
          <w:p w14:paraId="47E652CE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Upravne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administrativne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pristojbe</w:t>
            </w:r>
            <w:proofErr w:type="spellEnd"/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6A039016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16.635.000,00</w:t>
            </w:r>
          </w:p>
        </w:tc>
        <w:tc>
          <w:tcPr>
            <w:tcW w:w="551" w:type="pct"/>
            <w:shd w:val="clear" w:color="000000" w:fill="F2F2F2"/>
            <w:vAlign w:val="center"/>
            <w:hideMark/>
          </w:tcPr>
          <w:p w14:paraId="25BB815F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255EEA23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17.035.000,00</w:t>
            </w:r>
          </w:p>
        </w:tc>
      </w:tr>
      <w:tr w:rsidR="004F1908" w:rsidRPr="00413ABE" w14:paraId="3E4AD43F" w14:textId="77777777" w:rsidTr="00EE657B">
        <w:trPr>
          <w:trHeight w:val="300"/>
        </w:trPr>
        <w:tc>
          <w:tcPr>
            <w:tcW w:w="368" w:type="pct"/>
            <w:shd w:val="clear" w:color="000000" w:fill="F2F2F2"/>
            <w:vAlign w:val="center"/>
            <w:hideMark/>
          </w:tcPr>
          <w:p w14:paraId="1D5C2FFD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15" w:name="_Hlk34655261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2807" w:type="pct"/>
            <w:shd w:val="clear" w:color="000000" w:fill="F2F2F2"/>
            <w:vAlign w:val="center"/>
            <w:hideMark/>
          </w:tcPr>
          <w:p w14:paraId="74A9C36A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Komunalni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doprinosi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naknade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2FBAB6CA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12.750.000,00</w:t>
            </w:r>
          </w:p>
        </w:tc>
        <w:tc>
          <w:tcPr>
            <w:tcW w:w="551" w:type="pct"/>
            <w:shd w:val="clear" w:color="000000" w:fill="F2F2F2"/>
            <w:vAlign w:val="center"/>
            <w:hideMark/>
          </w:tcPr>
          <w:p w14:paraId="290331D6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866.500,00</w:t>
            </w:r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7A9B9908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13.616.500,00</w:t>
            </w:r>
          </w:p>
        </w:tc>
      </w:tr>
      <w:bookmarkEnd w:id="15"/>
      <w:tr w:rsidR="004F1908" w:rsidRPr="00413ABE" w14:paraId="75CB2EFB" w14:textId="77777777" w:rsidTr="00EE657B">
        <w:trPr>
          <w:trHeight w:val="300"/>
        </w:trPr>
        <w:tc>
          <w:tcPr>
            <w:tcW w:w="368" w:type="pct"/>
            <w:shd w:val="clear" w:color="000000" w:fill="D9D9D9"/>
            <w:hideMark/>
          </w:tcPr>
          <w:p w14:paraId="57BD56F7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2807" w:type="pct"/>
            <w:shd w:val="clear" w:color="000000" w:fill="D9D9D9"/>
            <w:hideMark/>
          </w:tcPr>
          <w:p w14:paraId="15BE3905" w14:textId="77777777" w:rsidR="004F1908" w:rsidRPr="00413ABE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637" w:type="pct"/>
            <w:shd w:val="clear" w:color="000000" w:fill="D9D9D9"/>
            <w:vAlign w:val="center"/>
            <w:hideMark/>
          </w:tcPr>
          <w:p w14:paraId="3D9E2EE3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920.100,00</w:t>
            </w:r>
          </w:p>
        </w:tc>
        <w:tc>
          <w:tcPr>
            <w:tcW w:w="551" w:type="pct"/>
            <w:shd w:val="clear" w:color="000000" w:fill="D9D9D9"/>
            <w:vAlign w:val="center"/>
            <w:hideMark/>
          </w:tcPr>
          <w:p w14:paraId="78798B89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129.951,00</w:t>
            </w:r>
          </w:p>
        </w:tc>
        <w:tc>
          <w:tcPr>
            <w:tcW w:w="637" w:type="pct"/>
            <w:shd w:val="clear" w:color="000000" w:fill="D9D9D9"/>
            <w:vAlign w:val="center"/>
            <w:hideMark/>
          </w:tcPr>
          <w:p w14:paraId="69EAF523" w14:textId="77777777" w:rsidR="004F1908" w:rsidRPr="00413ABE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1.050.051,00</w:t>
            </w:r>
          </w:p>
        </w:tc>
      </w:tr>
      <w:tr w:rsidR="004F1908" w:rsidRPr="00413ABE" w14:paraId="2160934A" w14:textId="77777777" w:rsidTr="00EE657B">
        <w:trPr>
          <w:trHeight w:val="300"/>
        </w:trPr>
        <w:tc>
          <w:tcPr>
            <w:tcW w:w="368" w:type="pct"/>
            <w:shd w:val="clear" w:color="000000" w:fill="F2F2F2"/>
            <w:hideMark/>
          </w:tcPr>
          <w:p w14:paraId="0ED64946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2807" w:type="pct"/>
            <w:shd w:val="clear" w:color="000000" w:fill="F2F2F2"/>
            <w:hideMark/>
          </w:tcPr>
          <w:p w14:paraId="4DC5C018" w14:textId="77777777" w:rsidR="004F1908" w:rsidRPr="00413ABE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16" w:name="_Hlk34655328"/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Prihodi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prodaje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proizvoda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robe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te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pruženih</w:t>
            </w:r>
            <w:proofErr w:type="spellEnd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usluga</w:t>
            </w:r>
            <w:bookmarkEnd w:id="16"/>
            <w:proofErr w:type="spellEnd"/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3667455E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551" w:type="pct"/>
            <w:shd w:val="clear" w:color="000000" w:fill="F2F2F2"/>
            <w:vAlign w:val="center"/>
            <w:hideMark/>
          </w:tcPr>
          <w:p w14:paraId="32DCE929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129.951,00</w:t>
            </w:r>
          </w:p>
        </w:tc>
        <w:tc>
          <w:tcPr>
            <w:tcW w:w="637" w:type="pct"/>
            <w:shd w:val="clear" w:color="000000" w:fill="F2F2F2"/>
            <w:vAlign w:val="center"/>
            <w:hideMark/>
          </w:tcPr>
          <w:p w14:paraId="5FE9A4B5" w14:textId="77777777" w:rsidR="004F1908" w:rsidRPr="00413ABE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413ABE">
              <w:rPr>
                <w:rFonts w:ascii="Calibri" w:hAnsi="Calibri"/>
                <w:sz w:val="20"/>
                <w:szCs w:val="20"/>
                <w:lang w:eastAsia="hr-HR"/>
              </w:rPr>
              <w:t>749.951,00</w:t>
            </w:r>
          </w:p>
        </w:tc>
      </w:tr>
    </w:tbl>
    <w:p w14:paraId="10FF4811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</w:p>
    <w:p w14:paraId="2C7C60E9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</w:p>
    <w:p w14:paraId="3A9E8EFB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</w:p>
    <w:p w14:paraId="6FDFFFD5" w14:textId="77777777" w:rsidR="004F1908" w:rsidRPr="000C6CC1" w:rsidRDefault="004F1908" w:rsidP="004F1908">
      <w:pPr>
        <w:pStyle w:val="Odlomakpopisa"/>
        <w:spacing w:after="60"/>
        <w:ind w:left="644"/>
        <w:jc w:val="both"/>
        <w:rPr>
          <w:bCs/>
          <w:u w:val="single"/>
        </w:rPr>
      </w:pPr>
    </w:p>
    <w:p w14:paraId="7F66879C" w14:textId="77777777" w:rsidR="004F1908" w:rsidRDefault="004F1908" w:rsidP="004F1908">
      <w:pPr>
        <w:pStyle w:val="Odlomakpopisa"/>
        <w:widowControl w:val="0"/>
        <w:numPr>
          <w:ilvl w:val="0"/>
          <w:numId w:val="13"/>
        </w:numPr>
        <w:suppressAutoHyphens/>
        <w:spacing w:after="120"/>
        <w:ind w:left="0" w:firstLine="0"/>
        <w:contextualSpacing/>
        <w:jc w:val="both"/>
        <w:rPr>
          <w:b/>
          <w:bCs/>
          <w:u w:val="single"/>
        </w:rPr>
      </w:pPr>
      <w:bookmarkStart w:id="17" w:name="_Hlk5812457"/>
      <w:r w:rsidRPr="000C6CC1">
        <w:rPr>
          <w:b/>
          <w:bCs/>
          <w:u w:val="single"/>
        </w:rPr>
        <w:t>S</w:t>
      </w:r>
      <w:r w:rsidRPr="001931F5">
        <w:rPr>
          <w:b/>
          <w:bCs/>
          <w:u w:val="single"/>
        </w:rPr>
        <w:t>MANJENJE PRIHODA SE ODNOSI SE NA:</w:t>
      </w:r>
    </w:p>
    <w:bookmarkEnd w:id="17"/>
    <w:p w14:paraId="1B6D67FB" w14:textId="77777777" w:rsidR="004F1908" w:rsidRDefault="004F1908" w:rsidP="004F1908">
      <w:pPr>
        <w:pStyle w:val="Odlomakpopisa"/>
        <w:spacing w:after="120"/>
        <w:ind w:left="0" w:firstLine="284"/>
        <w:jc w:val="both"/>
        <w:rPr>
          <w:bCs/>
          <w:u w:val="single"/>
        </w:rPr>
      </w:pPr>
    </w:p>
    <w:p w14:paraId="4F3AC8D9" w14:textId="77777777" w:rsidR="004F1908" w:rsidRPr="000C6CC1" w:rsidRDefault="004F1908" w:rsidP="004F1908">
      <w:pPr>
        <w:pStyle w:val="Odlomakpopisa"/>
        <w:spacing w:after="120"/>
        <w:ind w:left="851" w:hanging="567"/>
        <w:jc w:val="both"/>
        <w:rPr>
          <w:bCs/>
          <w:u w:val="single"/>
        </w:rPr>
      </w:pPr>
    </w:p>
    <w:p w14:paraId="1D37FD4F" w14:textId="77777777" w:rsidR="004F1908" w:rsidRDefault="004F1908" w:rsidP="004F1908">
      <w:pPr>
        <w:pStyle w:val="Odlomakpopisa"/>
        <w:spacing w:after="120"/>
        <w:ind w:left="0"/>
        <w:jc w:val="both"/>
        <w:rPr>
          <w:bCs/>
        </w:rPr>
      </w:pPr>
      <w:r>
        <w:rPr>
          <w:b/>
          <w:bCs/>
          <w:i/>
        </w:rPr>
        <w:t xml:space="preserve">632 - </w:t>
      </w:r>
      <w:proofErr w:type="spellStart"/>
      <w:r w:rsidRPr="00523075">
        <w:rPr>
          <w:b/>
          <w:bCs/>
          <w:i/>
        </w:rPr>
        <w:t>Pomoći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od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međunarodnih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organizacija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te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institucija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i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tijela</w:t>
      </w:r>
      <w:proofErr w:type="spellEnd"/>
      <w:r w:rsidRPr="00523075">
        <w:rPr>
          <w:b/>
          <w:bCs/>
          <w:i/>
        </w:rPr>
        <w:t xml:space="preserve"> EU</w:t>
      </w:r>
    </w:p>
    <w:p w14:paraId="07FD7653" w14:textId="77777777" w:rsidR="004F1908" w:rsidRDefault="004F1908" w:rsidP="004F1908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</w:t>
      </w:r>
      <w:r w:rsidRPr="00523075">
        <w:rPr>
          <w:bCs/>
        </w:rPr>
        <w:t>rojekt</w:t>
      </w:r>
      <w:r>
        <w:rPr>
          <w:bCs/>
        </w:rPr>
        <w:t>a</w:t>
      </w:r>
      <w:proofErr w:type="spellEnd"/>
      <w:r w:rsidRPr="00523075">
        <w:rPr>
          <w:bCs/>
        </w:rPr>
        <w:t xml:space="preserve">: </w:t>
      </w:r>
      <w:r w:rsidRPr="00523075">
        <w:rPr>
          <w:bCs/>
          <w:szCs w:val="22"/>
        </w:rPr>
        <w:t xml:space="preserve">WIFI 4eu </w:t>
      </w:r>
      <w:proofErr w:type="spellStart"/>
      <w:r w:rsidRPr="00523075">
        <w:rPr>
          <w:bCs/>
          <w:szCs w:val="22"/>
        </w:rPr>
        <w:t>implementacija</w:t>
      </w:r>
      <w:proofErr w:type="spellEnd"/>
      <w:r w:rsidRPr="00523075">
        <w:rPr>
          <w:bCs/>
          <w:szCs w:val="22"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ukupno</w:t>
      </w:r>
      <w:proofErr w:type="spellEnd"/>
      <w:r>
        <w:rPr>
          <w:bCs/>
        </w:rPr>
        <w:t xml:space="preserve"> 110.100,00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odobrena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sredstva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isplatiti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račun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odabranog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isporučitelja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radova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usluga</w:t>
      </w:r>
      <w:proofErr w:type="spellEnd"/>
    </w:p>
    <w:p w14:paraId="21B11197" w14:textId="77777777" w:rsidR="004F1908" w:rsidRDefault="004F1908" w:rsidP="004F1908">
      <w:pPr>
        <w:ind w:left="851" w:hanging="567"/>
        <w:rPr>
          <w:bCs/>
        </w:rPr>
      </w:pPr>
    </w:p>
    <w:p w14:paraId="20FC939E" w14:textId="77777777" w:rsidR="004F1908" w:rsidRDefault="004F1908" w:rsidP="004F1908">
      <w:pPr>
        <w:pStyle w:val="Odlomakpopisa"/>
        <w:spacing w:after="120"/>
        <w:ind w:left="0"/>
        <w:jc w:val="both"/>
        <w:rPr>
          <w:bCs/>
        </w:rPr>
      </w:pPr>
      <w:r>
        <w:rPr>
          <w:b/>
          <w:bCs/>
          <w:i/>
        </w:rPr>
        <w:t xml:space="preserve">635 - </w:t>
      </w:r>
      <w:proofErr w:type="spellStart"/>
      <w:r w:rsidRPr="00523075">
        <w:rPr>
          <w:b/>
          <w:bCs/>
          <w:i/>
        </w:rPr>
        <w:t>Pomoći</w:t>
      </w:r>
      <w:proofErr w:type="spellEnd"/>
      <w:r w:rsidRPr="00523075">
        <w:rPr>
          <w:b/>
          <w:bCs/>
          <w:i/>
        </w:rPr>
        <w:t xml:space="preserve"> </w:t>
      </w:r>
      <w:bookmarkStart w:id="18" w:name="_Hlk34654467"/>
      <w:proofErr w:type="spellStart"/>
      <w:r w:rsidRPr="00523075">
        <w:rPr>
          <w:b/>
          <w:bCs/>
          <w:i/>
        </w:rPr>
        <w:t>izravnanja</w:t>
      </w:r>
      <w:proofErr w:type="spellEnd"/>
      <w:r w:rsidRPr="00523075">
        <w:rPr>
          <w:b/>
          <w:bCs/>
          <w:i/>
        </w:rPr>
        <w:t xml:space="preserve"> za </w:t>
      </w:r>
      <w:proofErr w:type="spellStart"/>
      <w:r w:rsidRPr="00523075">
        <w:rPr>
          <w:b/>
          <w:bCs/>
          <w:i/>
        </w:rPr>
        <w:t>decentralizirane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funkcije</w:t>
      </w:r>
      <w:bookmarkEnd w:id="18"/>
      <w:proofErr w:type="spellEnd"/>
    </w:p>
    <w:p w14:paraId="14B7CC00" w14:textId="77777777" w:rsidR="004F1908" w:rsidRDefault="004F1908" w:rsidP="004F1908">
      <w:pPr>
        <w:pStyle w:val="Odlomakpopisa"/>
        <w:spacing w:after="120"/>
        <w:ind w:left="0"/>
        <w:jc w:val="both"/>
        <w:rPr>
          <w:bCs/>
        </w:rPr>
      </w:pPr>
      <w:proofErr w:type="spellStart"/>
      <w:r>
        <w:rPr>
          <w:bCs/>
        </w:rPr>
        <w:t>smanje</w:t>
      </w:r>
      <w:r w:rsidRPr="005556EB">
        <w:rPr>
          <w:bCs/>
        </w:rPr>
        <w:t>nje</w:t>
      </w:r>
      <w:proofErr w:type="spellEnd"/>
      <w:r w:rsidRPr="005556EB">
        <w:rPr>
          <w:bCs/>
        </w:rPr>
        <w:t xml:space="preserve"> </w:t>
      </w:r>
      <w:proofErr w:type="spellStart"/>
      <w:r w:rsidRPr="005556EB">
        <w:rPr>
          <w:bCs/>
        </w:rPr>
        <w:t>prihoda</w:t>
      </w:r>
      <w:proofErr w:type="spellEnd"/>
      <w:r w:rsidRPr="005556EB">
        <w:rPr>
          <w:bCs/>
        </w:rPr>
        <w:t xml:space="preserve"> </w:t>
      </w:r>
      <w:proofErr w:type="spellStart"/>
      <w:r>
        <w:rPr>
          <w:bCs/>
        </w:rPr>
        <w:t>pomoći</w:t>
      </w:r>
      <w:proofErr w:type="spellEnd"/>
      <w:r>
        <w:rPr>
          <w:bCs/>
        </w:rPr>
        <w:t xml:space="preserve"> </w:t>
      </w:r>
      <w:proofErr w:type="spellStart"/>
      <w:r w:rsidRPr="00523075">
        <w:rPr>
          <w:bCs/>
        </w:rPr>
        <w:t>izravnanja</w:t>
      </w:r>
      <w:proofErr w:type="spellEnd"/>
      <w:r w:rsidRPr="00523075">
        <w:rPr>
          <w:bCs/>
        </w:rPr>
        <w:t xml:space="preserve"> za </w:t>
      </w:r>
      <w:proofErr w:type="spellStart"/>
      <w:r w:rsidRPr="00523075">
        <w:rPr>
          <w:bCs/>
        </w:rPr>
        <w:t>decentralizirane</w:t>
      </w:r>
      <w:proofErr w:type="spellEnd"/>
      <w:r w:rsidRPr="00523075">
        <w:rPr>
          <w:bCs/>
        </w:rPr>
        <w:t xml:space="preserve"> </w:t>
      </w:r>
      <w:proofErr w:type="spellStart"/>
      <w:r w:rsidRPr="00523075">
        <w:rPr>
          <w:bCs/>
        </w:rPr>
        <w:t>funkcije</w:t>
      </w:r>
      <w:proofErr w:type="spellEnd"/>
      <w:r w:rsidRPr="00523075">
        <w:rPr>
          <w:bCs/>
        </w:rPr>
        <w:t xml:space="preserve"> </w:t>
      </w:r>
      <w:proofErr w:type="spellStart"/>
      <w:r>
        <w:rPr>
          <w:bCs/>
        </w:rPr>
        <w:t>vatrogastva</w:t>
      </w:r>
      <w:proofErr w:type="spellEnd"/>
      <w:r>
        <w:rPr>
          <w:bCs/>
        </w:rPr>
        <w:t xml:space="preserve"> za JVP Podstrana, </w:t>
      </w:r>
      <w:proofErr w:type="spellStart"/>
      <w:r>
        <w:rPr>
          <w:bCs/>
        </w:rPr>
        <w:t>budući</w:t>
      </w:r>
      <w:proofErr w:type="spellEnd"/>
      <w:r>
        <w:rPr>
          <w:bCs/>
        </w:rPr>
        <w:t xml:space="preserve"> da </w:t>
      </w:r>
      <w:proofErr w:type="spellStart"/>
      <w:r>
        <w:rPr>
          <w:bCs/>
        </w:rPr>
        <w:t>njen</w:t>
      </w:r>
      <w:proofErr w:type="spellEnd"/>
      <w:r>
        <w:rPr>
          <w:bCs/>
        </w:rPr>
        <w:t xml:space="preserve"> rad </w:t>
      </w:r>
      <w:proofErr w:type="spellStart"/>
      <w:r>
        <w:rPr>
          <w:bCs/>
        </w:rPr>
        <w:t>još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počeo</w:t>
      </w:r>
      <w:proofErr w:type="spellEnd"/>
      <w:r>
        <w:rPr>
          <w:bCs/>
        </w:rPr>
        <w:t xml:space="preserve">, a </w:t>
      </w:r>
      <w:proofErr w:type="spellStart"/>
      <w:r>
        <w:rPr>
          <w:bCs/>
        </w:rPr>
        <w:t>očekuje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početkom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travnja</w:t>
      </w:r>
      <w:proofErr w:type="spellEnd"/>
      <w:r>
        <w:rPr>
          <w:bCs/>
        </w:rPr>
        <w:t>.</w:t>
      </w:r>
    </w:p>
    <w:p w14:paraId="6A19C6EF" w14:textId="77777777" w:rsidR="004F1908" w:rsidRDefault="004F1908" w:rsidP="004F1908">
      <w:pPr>
        <w:ind w:left="851" w:hanging="567"/>
        <w:rPr>
          <w:bCs/>
        </w:rPr>
      </w:pPr>
    </w:p>
    <w:p w14:paraId="79F19BBB" w14:textId="77777777" w:rsidR="004F1908" w:rsidRDefault="004F1908" w:rsidP="004F1908">
      <w:pPr>
        <w:pStyle w:val="Odlomakpopisa"/>
        <w:widowControl w:val="0"/>
        <w:numPr>
          <w:ilvl w:val="0"/>
          <w:numId w:val="13"/>
        </w:numPr>
        <w:suppressAutoHyphens/>
        <w:spacing w:after="120"/>
        <w:ind w:left="0" w:firstLine="0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POVEĆANJE</w:t>
      </w:r>
      <w:r w:rsidRPr="001931F5">
        <w:rPr>
          <w:b/>
          <w:bCs/>
          <w:u w:val="single"/>
        </w:rPr>
        <w:t xml:space="preserve"> PRIHODA SE ODNOSI SE NA:</w:t>
      </w:r>
    </w:p>
    <w:p w14:paraId="44F05E21" w14:textId="77777777" w:rsidR="004F1908" w:rsidRDefault="004F1908" w:rsidP="004F1908">
      <w:pPr>
        <w:rPr>
          <w:b/>
          <w:bCs/>
          <w:i/>
          <w:lang w:eastAsia="hr-HR"/>
        </w:rPr>
      </w:pPr>
    </w:p>
    <w:p w14:paraId="5457E1F1" w14:textId="77777777" w:rsidR="004F1908" w:rsidRDefault="004F1908" w:rsidP="004F1908">
      <w:pPr>
        <w:pStyle w:val="Odlomakpopisa"/>
        <w:spacing w:after="120"/>
        <w:ind w:left="0"/>
        <w:jc w:val="both"/>
        <w:rPr>
          <w:bCs/>
        </w:rPr>
      </w:pPr>
      <w:r>
        <w:rPr>
          <w:b/>
          <w:bCs/>
          <w:i/>
        </w:rPr>
        <w:t xml:space="preserve">611 - </w:t>
      </w:r>
      <w:proofErr w:type="spellStart"/>
      <w:r w:rsidRPr="00523075">
        <w:rPr>
          <w:b/>
          <w:bCs/>
          <w:i/>
        </w:rPr>
        <w:t>Porez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i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prirez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na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dohodak</w:t>
      </w:r>
      <w:proofErr w:type="spellEnd"/>
    </w:p>
    <w:p w14:paraId="4A83BF1B" w14:textId="77777777" w:rsidR="004F1908" w:rsidRDefault="004F1908" w:rsidP="004F1908">
      <w:pPr>
        <w:pStyle w:val="Odlomakpopisa"/>
        <w:ind w:left="0"/>
        <w:jc w:val="both"/>
        <w:rPr>
          <w:bCs/>
        </w:rPr>
      </w:pPr>
      <w:proofErr w:type="spellStart"/>
      <w:r>
        <w:rPr>
          <w:bCs/>
        </w:rPr>
        <w:t>povećanje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p</w:t>
      </w:r>
      <w:r w:rsidRPr="00523075">
        <w:rPr>
          <w:bCs/>
        </w:rPr>
        <w:t>orez</w:t>
      </w:r>
      <w:r>
        <w:rPr>
          <w:bCs/>
        </w:rPr>
        <w:t>a</w:t>
      </w:r>
      <w:proofErr w:type="spellEnd"/>
      <w:r w:rsidRPr="00523075">
        <w:rPr>
          <w:bCs/>
        </w:rPr>
        <w:t xml:space="preserve"> </w:t>
      </w:r>
      <w:proofErr w:type="spellStart"/>
      <w:r w:rsidRPr="00523075">
        <w:rPr>
          <w:bCs/>
        </w:rPr>
        <w:t>i</w:t>
      </w:r>
      <w:proofErr w:type="spellEnd"/>
      <w:r w:rsidRPr="00523075">
        <w:rPr>
          <w:bCs/>
        </w:rPr>
        <w:t xml:space="preserve"> </w:t>
      </w:r>
      <w:proofErr w:type="spellStart"/>
      <w:r w:rsidRPr="00523075">
        <w:rPr>
          <w:bCs/>
        </w:rPr>
        <w:t>prirez</w:t>
      </w:r>
      <w:proofErr w:type="spellEnd"/>
      <w:r w:rsidRPr="00523075">
        <w:rPr>
          <w:bCs/>
        </w:rPr>
        <w:t xml:space="preserve"> </w:t>
      </w:r>
      <w:proofErr w:type="spellStart"/>
      <w:r w:rsidRPr="00523075">
        <w:rPr>
          <w:bCs/>
        </w:rPr>
        <w:t>na</w:t>
      </w:r>
      <w:proofErr w:type="spellEnd"/>
      <w:r w:rsidRPr="00523075">
        <w:rPr>
          <w:bCs/>
        </w:rPr>
        <w:t xml:space="preserve"> </w:t>
      </w:r>
      <w:proofErr w:type="spellStart"/>
      <w:r w:rsidRPr="00523075">
        <w:rPr>
          <w:bCs/>
        </w:rPr>
        <w:t>dohodak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iznosu</w:t>
      </w:r>
      <w:proofErr w:type="spellEnd"/>
      <w:r>
        <w:rPr>
          <w:bCs/>
        </w:rPr>
        <w:t xml:space="preserve"> od </w:t>
      </w:r>
      <w:r w:rsidRPr="00523075">
        <w:rPr>
          <w:bCs/>
        </w:rPr>
        <w:t>2.030.000,00</w:t>
      </w:r>
      <w:r>
        <w:rPr>
          <w:bCs/>
        </w:rPr>
        <w:t xml:space="preserve">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sukladno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ostvarenju</w:t>
      </w:r>
      <w:proofErr w:type="spellEnd"/>
      <w:r>
        <w:rPr>
          <w:bCs/>
        </w:rPr>
        <w:t xml:space="preserve"> 2019. g.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očekivanom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većem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prihodu</w:t>
      </w:r>
      <w:proofErr w:type="spellEnd"/>
      <w:r>
        <w:rPr>
          <w:bCs/>
        </w:rPr>
        <w:t xml:space="preserve"> u 2020. g.</w:t>
      </w:r>
    </w:p>
    <w:p w14:paraId="3B473F82" w14:textId="77777777" w:rsidR="004F1908" w:rsidRDefault="004F1908" w:rsidP="004F1908">
      <w:pPr>
        <w:rPr>
          <w:bCs/>
        </w:rPr>
      </w:pPr>
    </w:p>
    <w:p w14:paraId="375C29C1" w14:textId="77777777" w:rsidR="004F1908" w:rsidRDefault="004F1908" w:rsidP="004F1908">
      <w:pPr>
        <w:pStyle w:val="Odlomakpopisa"/>
        <w:ind w:left="0"/>
        <w:jc w:val="both"/>
        <w:rPr>
          <w:bCs/>
        </w:rPr>
      </w:pPr>
      <w:bookmarkStart w:id="19" w:name="_Hlk34654902"/>
      <w:r>
        <w:rPr>
          <w:b/>
          <w:bCs/>
          <w:i/>
        </w:rPr>
        <w:t xml:space="preserve">633 - </w:t>
      </w:r>
      <w:proofErr w:type="spellStart"/>
      <w:r w:rsidRPr="00523075">
        <w:rPr>
          <w:b/>
          <w:bCs/>
          <w:i/>
        </w:rPr>
        <w:t>Pomoći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proračunu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iz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drugih</w:t>
      </w:r>
      <w:proofErr w:type="spellEnd"/>
      <w:r w:rsidRPr="00523075">
        <w:rPr>
          <w:b/>
          <w:bCs/>
          <w:i/>
        </w:rPr>
        <w:t xml:space="preserve"> </w:t>
      </w:r>
      <w:proofErr w:type="spellStart"/>
      <w:r w:rsidRPr="00523075">
        <w:rPr>
          <w:b/>
          <w:bCs/>
          <w:i/>
        </w:rPr>
        <w:t>proračuna</w:t>
      </w:r>
      <w:proofErr w:type="spellEnd"/>
    </w:p>
    <w:p w14:paraId="65BAAE8C" w14:textId="77777777" w:rsidR="004F1908" w:rsidRDefault="004F1908" w:rsidP="004F1908">
      <w:pPr>
        <w:pStyle w:val="Odlomakpopisa"/>
        <w:ind w:left="0"/>
        <w:jc w:val="both"/>
        <w:rPr>
          <w:bCs/>
        </w:rPr>
      </w:pPr>
      <w:proofErr w:type="spellStart"/>
      <w:r>
        <w:rPr>
          <w:bCs/>
        </w:rPr>
        <w:t>povećanje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 w:rsidRPr="00523075">
        <w:rPr>
          <w:bCs/>
        </w:rPr>
        <w:t>Ministarstv</w:t>
      </w:r>
      <w:r>
        <w:rPr>
          <w:bCs/>
        </w:rPr>
        <w:t>a</w:t>
      </w:r>
      <w:proofErr w:type="spellEnd"/>
      <w:r w:rsidRPr="00523075">
        <w:rPr>
          <w:bCs/>
        </w:rPr>
        <w:t xml:space="preserve"> </w:t>
      </w:r>
      <w:proofErr w:type="spellStart"/>
      <w:r>
        <w:rPr>
          <w:bCs/>
        </w:rPr>
        <w:t>t</w:t>
      </w:r>
      <w:r w:rsidRPr="00523075">
        <w:rPr>
          <w:bCs/>
        </w:rPr>
        <w:t>urizma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refundaciju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troškova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r w:rsidRPr="0063296F">
        <w:rPr>
          <w:bCs/>
        </w:rPr>
        <w:t>zgradnja</w:t>
      </w:r>
      <w:proofErr w:type="spellEnd"/>
      <w:r w:rsidRPr="0063296F">
        <w:rPr>
          <w:bCs/>
        </w:rPr>
        <w:t xml:space="preserve"> </w:t>
      </w:r>
      <w:proofErr w:type="spellStart"/>
      <w:r w:rsidRPr="0063296F">
        <w:rPr>
          <w:bCs/>
        </w:rPr>
        <w:t>platoa</w:t>
      </w:r>
      <w:proofErr w:type="spellEnd"/>
      <w:r w:rsidRPr="0063296F">
        <w:rPr>
          <w:bCs/>
        </w:rPr>
        <w:t xml:space="preserve"> </w:t>
      </w:r>
      <w:proofErr w:type="spellStart"/>
      <w:r w:rsidRPr="0063296F">
        <w:rPr>
          <w:bCs/>
        </w:rPr>
        <w:t>na</w:t>
      </w:r>
      <w:proofErr w:type="spellEnd"/>
      <w:r w:rsidRPr="0063296F">
        <w:rPr>
          <w:bCs/>
        </w:rPr>
        <w:t xml:space="preserve"> </w:t>
      </w:r>
      <w:proofErr w:type="spellStart"/>
      <w:r w:rsidRPr="0063296F">
        <w:rPr>
          <w:bCs/>
        </w:rPr>
        <w:t>obali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iznosu</w:t>
      </w:r>
      <w:proofErr w:type="spellEnd"/>
      <w:r>
        <w:rPr>
          <w:bCs/>
        </w:rPr>
        <w:t xml:space="preserve"> </w:t>
      </w:r>
      <w:r w:rsidRPr="0063296F">
        <w:rPr>
          <w:bCs/>
        </w:rPr>
        <w:t>112.500,00</w:t>
      </w:r>
      <w:r>
        <w:rPr>
          <w:bCs/>
        </w:rPr>
        <w:t xml:space="preserve"> kn.</w:t>
      </w:r>
    </w:p>
    <w:bookmarkEnd w:id="19"/>
    <w:p w14:paraId="45C71E1B" w14:textId="77777777" w:rsidR="004F1908" w:rsidRDefault="004F1908" w:rsidP="004F1908">
      <w:pPr>
        <w:rPr>
          <w:bCs/>
        </w:rPr>
      </w:pPr>
    </w:p>
    <w:p w14:paraId="02DAC535" w14:textId="77777777" w:rsidR="004F1908" w:rsidRDefault="004F1908" w:rsidP="004F1908">
      <w:pPr>
        <w:pStyle w:val="Odlomakpopisa"/>
        <w:ind w:left="0"/>
        <w:jc w:val="both"/>
        <w:rPr>
          <w:b/>
          <w:bCs/>
          <w:i/>
        </w:rPr>
      </w:pPr>
      <w:bookmarkStart w:id="20" w:name="_Hlk34654968"/>
      <w:r>
        <w:rPr>
          <w:b/>
          <w:bCs/>
          <w:i/>
        </w:rPr>
        <w:t xml:space="preserve">638 - </w:t>
      </w:r>
      <w:proofErr w:type="spellStart"/>
      <w:r w:rsidRPr="0063296F">
        <w:rPr>
          <w:b/>
          <w:bCs/>
          <w:i/>
        </w:rPr>
        <w:t>Pomoći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temeljem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prijenosa</w:t>
      </w:r>
      <w:proofErr w:type="spellEnd"/>
      <w:r w:rsidRPr="0063296F">
        <w:rPr>
          <w:b/>
          <w:bCs/>
          <w:i/>
        </w:rPr>
        <w:t xml:space="preserve"> EU </w:t>
      </w:r>
      <w:proofErr w:type="spellStart"/>
      <w:r w:rsidRPr="0063296F">
        <w:rPr>
          <w:b/>
          <w:bCs/>
          <w:i/>
        </w:rPr>
        <w:t>sredstava</w:t>
      </w:r>
      <w:proofErr w:type="spellEnd"/>
      <w:r w:rsidRPr="0063296F">
        <w:rPr>
          <w:b/>
          <w:bCs/>
          <w:i/>
        </w:rPr>
        <w:t xml:space="preserve"> </w:t>
      </w:r>
    </w:p>
    <w:p w14:paraId="1DCC3C1A" w14:textId="77777777" w:rsidR="004F1908" w:rsidRPr="0063296F" w:rsidRDefault="004F1908" w:rsidP="004F1908">
      <w:pPr>
        <w:jc w:val="both"/>
        <w:rPr>
          <w:rFonts w:ascii="Arial" w:hAnsi="Arial" w:cs="Arial"/>
          <w:sz w:val="20"/>
          <w:szCs w:val="20"/>
          <w:lang w:eastAsia="hr-HR"/>
        </w:rPr>
      </w:pPr>
      <w:proofErr w:type="spellStart"/>
      <w:r>
        <w:rPr>
          <w:bCs/>
        </w:rPr>
        <w:t>povećanje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za </w:t>
      </w:r>
      <w:proofErr w:type="spellStart"/>
      <w:r w:rsidRPr="0063296F">
        <w:rPr>
          <w:bCs/>
        </w:rPr>
        <w:t>Projekt</w:t>
      </w:r>
      <w:proofErr w:type="spellEnd"/>
      <w:r w:rsidRPr="0063296F">
        <w:rPr>
          <w:bCs/>
        </w:rPr>
        <w:t xml:space="preserve">: EU </w:t>
      </w:r>
      <w:proofErr w:type="spellStart"/>
      <w:r w:rsidRPr="0063296F">
        <w:rPr>
          <w:bCs/>
        </w:rPr>
        <w:t>projekt</w:t>
      </w:r>
      <w:proofErr w:type="spellEnd"/>
      <w:r w:rsidRPr="0063296F">
        <w:rPr>
          <w:bCs/>
        </w:rPr>
        <w:t xml:space="preserve"> - </w:t>
      </w:r>
      <w:proofErr w:type="spellStart"/>
      <w:r w:rsidRPr="0063296F">
        <w:rPr>
          <w:bCs/>
        </w:rPr>
        <w:t>Zajedno</w:t>
      </w:r>
      <w:proofErr w:type="spellEnd"/>
      <w:r w:rsidRPr="0063296F">
        <w:rPr>
          <w:bCs/>
        </w:rPr>
        <w:t xml:space="preserve"> do </w:t>
      </w:r>
      <w:proofErr w:type="spellStart"/>
      <w:r w:rsidRPr="0063296F">
        <w:rPr>
          <w:bCs/>
        </w:rPr>
        <w:t>cilja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iznosu</w:t>
      </w:r>
      <w:proofErr w:type="spellEnd"/>
      <w:r>
        <w:rPr>
          <w:bCs/>
        </w:rPr>
        <w:t xml:space="preserve"> od </w:t>
      </w:r>
      <w:r w:rsidRPr="0063296F">
        <w:rPr>
          <w:bCs/>
        </w:rPr>
        <w:t>2.968.000,00</w:t>
      </w:r>
      <w:r>
        <w:rPr>
          <w:bCs/>
        </w:rPr>
        <w:t xml:space="preserve">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11.000,00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 od </w:t>
      </w:r>
      <w:r w:rsidRPr="0063296F">
        <w:rPr>
          <w:bCs/>
        </w:rPr>
        <w:t xml:space="preserve">Min. </w:t>
      </w:r>
      <w:proofErr w:type="spellStart"/>
      <w:r w:rsidRPr="0063296F">
        <w:rPr>
          <w:bCs/>
        </w:rPr>
        <w:t>Zaštite</w:t>
      </w:r>
      <w:proofErr w:type="spellEnd"/>
      <w:r w:rsidRPr="0063296F">
        <w:rPr>
          <w:bCs/>
        </w:rPr>
        <w:t xml:space="preserve"> </w:t>
      </w:r>
      <w:proofErr w:type="spellStart"/>
      <w:r w:rsidRPr="0063296F">
        <w:rPr>
          <w:bCs/>
        </w:rPr>
        <w:t>okoliša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reciklažno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dvorište</w:t>
      </w:r>
      <w:proofErr w:type="spellEnd"/>
      <w:r>
        <w:rPr>
          <w:bCs/>
        </w:rPr>
        <w:t>.</w:t>
      </w:r>
    </w:p>
    <w:bookmarkEnd w:id="20"/>
    <w:p w14:paraId="3F2A6D9E" w14:textId="77777777" w:rsidR="004F1908" w:rsidRDefault="004F1908" w:rsidP="004F1908">
      <w:pPr>
        <w:rPr>
          <w:bCs/>
        </w:rPr>
      </w:pPr>
    </w:p>
    <w:p w14:paraId="59BC0B68" w14:textId="77777777" w:rsidR="004F1908" w:rsidRDefault="004F1908" w:rsidP="004F1908">
      <w:pPr>
        <w:pStyle w:val="Odlomakpopisa"/>
        <w:ind w:left="0"/>
        <w:jc w:val="both"/>
        <w:rPr>
          <w:b/>
          <w:bCs/>
          <w:i/>
        </w:rPr>
      </w:pPr>
      <w:bookmarkStart w:id="21" w:name="_Hlk34655240"/>
      <w:r>
        <w:rPr>
          <w:b/>
          <w:bCs/>
          <w:i/>
        </w:rPr>
        <w:t xml:space="preserve">651 - </w:t>
      </w:r>
      <w:proofErr w:type="spellStart"/>
      <w:r w:rsidRPr="0063296F">
        <w:rPr>
          <w:b/>
          <w:bCs/>
          <w:i/>
        </w:rPr>
        <w:t>Upravne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i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administrativne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pristojbe</w:t>
      </w:r>
      <w:proofErr w:type="spellEnd"/>
    </w:p>
    <w:p w14:paraId="1E0E79C9" w14:textId="77777777" w:rsidR="004F1908" w:rsidRPr="0063296F" w:rsidRDefault="004F1908" w:rsidP="004F1908">
      <w:pPr>
        <w:jc w:val="both"/>
        <w:rPr>
          <w:bCs/>
        </w:rPr>
      </w:pPr>
      <w:proofErr w:type="spellStart"/>
      <w:r>
        <w:rPr>
          <w:bCs/>
        </w:rPr>
        <w:t>povećanje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za 400.000,00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boravišne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pristojbe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zbog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drugačije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raspodjele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naknade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isplate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dugovanja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prijašnjih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Turističke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zajednice</w:t>
      </w:r>
      <w:proofErr w:type="spellEnd"/>
    </w:p>
    <w:bookmarkEnd w:id="21"/>
    <w:p w14:paraId="2C62E82A" w14:textId="77777777" w:rsidR="004F1908" w:rsidRDefault="004F1908" w:rsidP="004F1908">
      <w:pPr>
        <w:rPr>
          <w:bCs/>
        </w:rPr>
      </w:pPr>
    </w:p>
    <w:p w14:paraId="69716C6C" w14:textId="77777777" w:rsidR="004F1908" w:rsidRDefault="004F1908" w:rsidP="004F1908">
      <w:pPr>
        <w:pStyle w:val="Odlomakpopisa"/>
        <w:ind w:left="0"/>
        <w:jc w:val="both"/>
        <w:rPr>
          <w:b/>
          <w:bCs/>
          <w:i/>
        </w:rPr>
      </w:pPr>
      <w:bookmarkStart w:id="22" w:name="_Hlk34655317"/>
      <w:r>
        <w:rPr>
          <w:b/>
          <w:bCs/>
          <w:i/>
        </w:rPr>
        <w:t xml:space="preserve">653 - </w:t>
      </w:r>
      <w:proofErr w:type="spellStart"/>
      <w:r w:rsidRPr="0063296F">
        <w:rPr>
          <w:b/>
          <w:bCs/>
          <w:i/>
        </w:rPr>
        <w:t>Komunalni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doprinosi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i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naknade</w:t>
      </w:r>
      <w:proofErr w:type="spellEnd"/>
    </w:p>
    <w:p w14:paraId="3F594AEB" w14:textId="77777777" w:rsidR="004F1908" w:rsidRDefault="004F1908" w:rsidP="004F1908">
      <w:pPr>
        <w:jc w:val="both"/>
        <w:rPr>
          <w:bCs/>
        </w:rPr>
      </w:pPr>
      <w:proofErr w:type="spellStart"/>
      <w:r>
        <w:rPr>
          <w:bCs/>
        </w:rPr>
        <w:t>povećanje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za </w:t>
      </w:r>
      <w:r w:rsidRPr="0063296F">
        <w:rPr>
          <w:bCs/>
        </w:rPr>
        <w:t>866.500,00</w:t>
      </w:r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povećanog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komunalnog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doprinosa</w:t>
      </w:r>
      <w:proofErr w:type="spellEnd"/>
    </w:p>
    <w:bookmarkEnd w:id="22"/>
    <w:p w14:paraId="5F9BF17C" w14:textId="77777777" w:rsidR="004F1908" w:rsidRDefault="004F1908" w:rsidP="004F1908">
      <w:pPr>
        <w:jc w:val="both"/>
        <w:rPr>
          <w:bCs/>
        </w:rPr>
      </w:pPr>
    </w:p>
    <w:p w14:paraId="7C8C1343" w14:textId="77777777" w:rsidR="004F1908" w:rsidRDefault="004F1908" w:rsidP="004F1908">
      <w:pPr>
        <w:pStyle w:val="Odlomakpopisa"/>
        <w:ind w:left="0"/>
        <w:jc w:val="both"/>
        <w:rPr>
          <w:b/>
          <w:bCs/>
          <w:i/>
        </w:rPr>
      </w:pPr>
      <w:r>
        <w:rPr>
          <w:b/>
          <w:bCs/>
          <w:i/>
        </w:rPr>
        <w:t xml:space="preserve">661 - </w:t>
      </w:r>
      <w:proofErr w:type="spellStart"/>
      <w:r w:rsidRPr="0063296F">
        <w:rPr>
          <w:b/>
          <w:bCs/>
          <w:i/>
        </w:rPr>
        <w:t>Prihodi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od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prodaje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proizvoda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i</w:t>
      </w:r>
      <w:proofErr w:type="spellEnd"/>
      <w:r w:rsidRPr="0063296F">
        <w:rPr>
          <w:b/>
          <w:bCs/>
          <w:i/>
        </w:rPr>
        <w:t xml:space="preserve"> robe </w:t>
      </w:r>
      <w:proofErr w:type="spellStart"/>
      <w:r w:rsidRPr="0063296F">
        <w:rPr>
          <w:b/>
          <w:bCs/>
          <w:i/>
        </w:rPr>
        <w:t>te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pruženih</w:t>
      </w:r>
      <w:proofErr w:type="spellEnd"/>
      <w:r w:rsidRPr="0063296F">
        <w:rPr>
          <w:b/>
          <w:bCs/>
          <w:i/>
        </w:rPr>
        <w:t xml:space="preserve"> </w:t>
      </w:r>
      <w:proofErr w:type="spellStart"/>
      <w:r w:rsidRPr="0063296F">
        <w:rPr>
          <w:b/>
          <w:bCs/>
          <w:i/>
        </w:rPr>
        <w:t>usluga</w:t>
      </w:r>
      <w:proofErr w:type="spellEnd"/>
    </w:p>
    <w:p w14:paraId="24CBDCCA" w14:textId="77777777" w:rsidR="004F1908" w:rsidRDefault="004F1908" w:rsidP="004F1908">
      <w:pPr>
        <w:jc w:val="both"/>
        <w:rPr>
          <w:bCs/>
        </w:rPr>
      </w:pPr>
      <w:proofErr w:type="spellStart"/>
      <w:r>
        <w:rPr>
          <w:bCs/>
        </w:rPr>
        <w:t>povećanje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za </w:t>
      </w:r>
      <w:r w:rsidRPr="0063296F">
        <w:rPr>
          <w:bCs/>
        </w:rPr>
        <w:t>129.951,00</w:t>
      </w:r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prihoda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parkirališnih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karata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r w:rsidRPr="0063296F">
        <w:rPr>
          <w:bCs/>
        </w:rPr>
        <w:t>194.500,00</w:t>
      </w:r>
      <w:r>
        <w:rPr>
          <w:bCs/>
        </w:rPr>
        <w:t xml:space="preserve"> </w:t>
      </w:r>
      <w:proofErr w:type="spellStart"/>
      <w:r>
        <w:rPr>
          <w:bCs/>
        </w:rPr>
        <w:t>kn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vlastite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djelatnosti</w:t>
      </w:r>
      <w:proofErr w:type="spellEnd"/>
      <w:r>
        <w:rPr>
          <w:bCs/>
        </w:rPr>
        <w:t xml:space="preserve"> JVP Podstrana.</w:t>
      </w:r>
    </w:p>
    <w:p w14:paraId="3BE1F724" w14:textId="77777777" w:rsidR="004F1908" w:rsidRDefault="004F1908" w:rsidP="004F1908">
      <w:pPr>
        <w:jc w:val="both"/>
        <w:rPr>
          <w:bCs/>
        </w:rPr>
      </w:pPr>
    </w:p>
    <w:p w14:paraId="66D2FE09" w14:textId="77777777" w:rsidR="004F1908" w:rsidRDefault="004F1908" w:rsidP="004F1908">
      <w:pPr>
        <w:jc w:val="both"/>
        <w:rPr>
          <w:bCs/>
        </w:rPr>
      </w:pPr>
    </w:p>
    <w:p w14:paraId="476896EE" w14:textId="77777777" w:rsidR="004F1908" w:rsidRDefault="004F1908" w:rsidP="004F1908">
      <w:pPr>
        <w:jc w:val="both"/>
        <w:rPr>
          <w:bCs/>
        </w:rPr>
      </w:pPr>
    </w:p>
    <w:p w14:paraId="12730560" w14:textId="77777777" w:rsidR="004F1908" w:rsidRDefault="004F1908" w:rsidP="004F1908">
      <w:pPr>
        <w:jc w:val="both"/>
        <w:rPr>
          <w:bCs/>
        </w:rPr>
      </w:pPr>
    </w:p>
    <w:p w14:paraId="61A1F057" w14:textId="77777777" w:rsidR="004F1908" w:rsidRDefault="004F1908" w:rsidP="004F1908">
      <w:pPr>
        <w:jc w:val="both"/>
        <w:rPr>
          <w:bCs/>
        </w:rPr>
      </w:pPr>
    </w:p>
    <w:p w14:paraId="1C8E29DA" w14:textId="77777777" w:rsidR="004F1908" w:rsidRDefault="004F1908" w:rsidP="004F1908">
      <w:pPr>
        <w:jc w:val="both"/>
        <w:rPr>
          <w:bCs/>
        </w:rPr>
      </w:pPr>
    </w:p>
    <w:p w14:paraId="14E8476C" w14:textId="77777777" w:rsidR="004F1908" w:rsidRDefault="004F1908" w:rsidP="004F1908">
      <w:pPr>
        <w:jc w:val="both"/>
        <w:rPr>
          <w:bCs/>
        </w:rPr>
      </w:pPr>
    </w:p>
    <w:p w14:paraId="2E08A8B1" w14:textId="77777777" w:rsidR="004F1908" w:rsidRDefault="004F1908" w:rsidP="004F1908">
      <w:pPr>
        <w:jc w:val="both"/>
        <w:rPr>
          <w:bCs/>
        </w:rPr>
      </w:pPr>
    </w:p>
    <w:p w14:paraId="1D3C5975" w14:textId="77777777" w:rsidR="004F1908" w:rsidRDefault="004F1908" w:rsidP="004F1908">
      <w:pPr>
        <w:jc w:val="both"/>
        <w:rPr>
          <w:bCs/>
        </w:rPr>
      </w:pPr>
    </w:p>
    <w:p w14:paraId="2F409819" w14:textId="77777777" w:rsidR="004F1908" w:rsidRDefault="004F1908" w:rsidP="004F1908">
      <w:pPr>
        <w:jc w:val="both"/>
        <w:rPr>
          <w:bCs/>
        </w:rPr>
      </w:pPr>
    </w:p>
    <w:p w14:paraId="5C17D291" w14:textId="77777777" w:rsidR="004F1908" w:rsidRDefault="004F1908" w:rsidP="004F1908">
      <w:pPr>
        <w:jc w:val="both"/>
        <w:rPr>
          <w:bCs/>
        </w:rPr>
      </w:pPr>
    </w:p>
    <w:p w14:paraId="18F5FC90" w14:textId="77777777" w:rsidR="004F1908" w:rsidRDefault="004F1908" w:rsidP="004F1908">
      <w:pPr>
        <w:jc w:val="both"/>
        <w:rPr>
          <w:bCs/>
        </w:rPr>
      </w:pPr>
    </w:p>
    <w:p w14:paraId="2FE6EBC4" w14:textId="77777777" w:rsidR="004F1908" w:rsidRDefault="004F1908" w:rsidP="004F1908">
      <w:pPr>
        <w:jc w:val="both"/>
        <w:rPr>
          <w:bCs/>
        </w:rPr>
      </w:pPr>
    </w:p>
    <w:p w14:paraId="3F540866" w14:textId="77777777" w:rsidR="004F1908" w:rsidRDefault="004F1908" w:rsidP="004F1908">
      <w:pPr>
        <w:pStyle w:val="Odlomakpopisa"/>
        <w:widowControl w:val="0"/>
        <w:numPr>
          <w:ilvl w:val="0"/>
          <w:numId w:val="12"/>
        </w:numPr>
        <w:suppressAutoHyphens/>
        <w:spacing w:after="60"/>
        <w:ind w:hanging="660"/>
        <w:contextualSpacing/>
        <w:jc w:val="both"/>
        <w:rPr>
          <w:b/>
          <w:sz w:val="28"/>
          <w:szCs w:val="28"/>
        </w:rPr>
      </w:pPr>
      <w:r w:rsidRPr="002E33E3">
        <w:rPr>
          <w:b/>
          <w:sz w:val="28"/>
          <w:szCs w:val="28"/>
        </w:rPr>
        <w:t>RASHODI</w:t>
      </w:r>
    </w:p>
    <w:p w14:paraId="15D30A72" w14:textId="77777777" w:rsidR="004F1908" w:rsidRDefault="004F1908" w:rsidP="004F1908">
      <w:pPr>
        <w:jc w:val="both"/>
        <w:rPr>
          <w:bCs/>
          <w:lang w:eastAsia="hr-HR"/>
        </w:rPr>
      </w:pPr>
      <w:proofErr w:type="spellStart"/>
      <w:r w:rsidRPr="008615A2">
        <w:t>Ov</w:t>
      </w:r>
      <w:r>
        <w:t>i</w:t>
      </w:r>
      <w:r w:rsidRPr="008615A2">
        <w:t>m</w:t>
      </w:r>
      <w:proofErr w:type="spellEnd"/>
      <w:r w:rsidRPr="008615A2">
        <w:t xml:space="preserve"> </w:t>
      </w:r>
      <w:proofErr w:type="spellStart"/>
      <w:r w:rsidRPr="008615A2">
        <w:t>Izmjen</w:t>
      </w:r>
      <w:r>
        <w:t>a</w:t>
      </w:r>
      <w:r w:rsidRPr="008615A2">
        <w:t>m</w:t>
      </w:r>
      <w:r>
        <w:t>a</w:t>
      </w:r>
      <w:proofErr w:type="spellEnd"/>
      <w:r w:rsidRPr="008615A2">
        <w:t xml:space="preserve"> </w:t>
      </w:r>
      <w:proofErr w:type="spellStart"/>
      <w:r w:rsidRPr="008615A2">
        <w:t>i</w:t>
      </w:r>
      <w:proofErr w:type="spellEnd"/>
      <w:r w:rsidRPr="008615A2">
        <w:t xml:space="preserve"> </w:t>
      </w:r>
      <w:proofErr w:type="spellStart"/>
      <w:r w:rsidRPr="008615A2">
        <w:t>dopun</w:t>
      </w:r>
      <w:r>
        <w:t>a</w:t>
      </w:r>
      <w:r w:rsidRPr="008615A2">
        <w:t>m</w:t>
      </w:r>
      <w:r>
        <w:t>a</w:t>
      </w:r>
      <w:proofErr w:type="spellEnd"/>
      <w:r w:rsidRPr="008615A2"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 w:rsidRPr="008615A2">
        <w:t>ukupni</w:t>
      </w:r>
      <w:proofErr w:type="spellEnd"/>
      <w:r w:rsidRPr="008615A2">
        <w:t xml:space="preserve"> </w:t>
      </w:r>
      <w:proofErr w:type="spellStart"/>
      <w:r w:rsidRPr="002C4D25">
        <w:t>iznos</w:t>
      </w:r>
      <w:proofErr w:type="spellEnd"/>
      <w:r w:rsidRPr="002C4D25">
        <w:t xml:space="preserve"> </w:t>
      </w:r>
      <w:proofErr w:type="spellStart"/>
      <w:r w:rsidRPr="002C4D25">
        <w:t>rashod</w:t>
      </w:r>
      <w:r>
        <w:t>a</w:t>
      </w:r>
      <w:proofErr w:type="spellEnd"/>
      <w:r w:rsidRPr="002C4D25">
        <w:t xml:space="preserve"> </w:t>
      </w:r>
      <w:proofErr w:type="spellStart"/>
      <w:r>
        <w:t>proračuna</w:t>
      </w:r>
      <w:proofErr w:type="spellEnd"/>
      <w:r>
        <w:t xml:space="preserve"> je </w:t>
      </w:r>
      <w:proofErr w:type="spellStart"/>
      <w:r>
        <w:t>planiran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r w:rsidRPr="000C6599">
        <w:t>112.655.500,00</w:t>
      </w:r>
      <w:r>
        <w:t xml:space="preserve"> </w:t>
      </w:r>
      <w:proofErr w:type="spellStart"/>
      <w:r>
        <w:t>kn</w:t>
      </w:r>
      <w:proofErr w:type="spellEnd"/>
      <w:r>
        <w:t xml:space="preserve">, a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iznos</w:t>
      </w:r>
      <w:r w:rsidRPr="00177806">
        <w:t>i</w:t>
      </w:r>
      <w:proofErr w:type="spellEnd"/>
      <w:r w:rsidRPr="000C6599">
        <w:t xml:space="preserve"> 8.092.000,00</w:t>
      </w:r>
      <w:r w:rsidRPr="00177806">
        <w:t xml:space="preserve"> </w:t>
      </w:r>
      <w:r w:rsidRPr="00177806">
        <w:rPr>
          <w:bCs/>
          <w:lang w:eastAsia="hr-HR"/>
        </w:rPr>
        <w:t>kn.</w:t>
      </w:r>
    </w:p>
    <w:p w14:paraId="5C4485A3" w14:textId="77777777" w:rsidR="004F1908" w:rsidRDefault="004F1908" w:rsidP="004F1908">
      <w:pPr>
        <w:jc w:val="both"/>
        <w:rPr>
          <w:bCs/>
          <w:lang w:eastAsia="hr-HR"/>
        </w:rPr>
      </w:pPr>
    </w:p>
    <w:p w14:paraId="4BC7B055" w14:textId="77777777" w:rsidR="004F1908" w:rsidRPr="00E21A1C" w:rsidRDefault="004F1908" w:rsidP="004F1908">
      <w:pPr>
        <w:jc w:val="both"/>
        <w:rPr>
          <w:bCs/>
          <w:lang w:eastAsia="hr-HR"/>
        </w:rPr>
      </w:pPr>
      <w:proofErr w:type="spellStart"/>
      <w:r w:rsidRPr="00E21A1C">
        <w:rPr>
          <w:bCs/>
          <w:lang w:eastAsia="hr-HR"/>
        </w:rPr>
        <w:t>Rashodi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 w:rsidRPr="00E21A1C">
        <w:rPr>
          <w:bCs/>
          <w:lang w:eastAsia="hr-HR"/>
        </w:rPr>
        <w:t>poslovanja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 w:rsidRPr="00E21A1C">
        <w:rPr>
          <w:bCs/>
          <w:lang w:eastAsia="hr-HR"/>
        </w:rPr>
        <w:t>su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 w:rsidRPr="00E21A1C">
        <w:rPr>
          <w:bCs/>
          <w:lang w:eastAsia="hr-HR"/>
        </w:rPr>
        <w:t>povećani</w:t>
      </w:r>
      <w:proofErr w:type="spellEnd"/>
      <w:r w:rsidRPr="00E21A1C">
        <w:rPr>
          <w:bCs/>
          <w:lang w:eastAsia="hr-HR"/>
        </w:rPr>
        <w:t xml:space="preserve"> za </w:t>
      </w:r>
      <w:r w:rsidRPr="000C6599">
        <w:rPr>
          <w:bCs/>
          <w:lang w:eastAsia="hr-HR"/>
        </w:rPr>
        <w:t>3.195.000,00</w:t>
      </w:r>
      <w:r w:rsidRPr="00E21A1C">
        <w:rPr>
          <w:bCs/>
          <w:lang w:eastAsia="hr-HR"/>
        </w:rPr>
        <w:t xml:space="preserve"> </w:t>
      </w:r>
      <w:proofErr w:type="spellStart"/>
      <w:r w:rsidRPr="00E21A1C">
        <w:rPr>
          <w:bCs/>
          <w:lang w:eastAsia="hr-HR"/>
        </w:rPr>
        <w:t>kn</w:t>
      </w:r>
      <w:proofErr w:type="spellEnd"/>
      <w:r w:rsidRPr="00E21A1C">
        <w:rPr>
          <w:bCs/>
          <w:lang w:eastAsia="hr-HR"/>
        </w:rPr>
        <w:t xml:space="preserve">, </w:t>
      </w:r>
      <w:proofErr w:type="spellStart"/>
      <w:r w:rsidRPr="00E21A1C">
        <w:rPr>
          <w:bCs/>
          <w:lang w:eastAsia="hr-HR"/>
        </w:rPr>
        <w:t>dok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 w:rsidRPr="00E21A1C">
        <w:rPr>
          <w:bCs/>
          <w:lang w:eastAsia="hr-HR"/>
        </w:rPr>
        <w:t>su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r</w:t>
      </w:r>
      <w:r w:rsidRPr="00E21A1C">
        <w:rPr>
          <w:bCs/>
          <w:lang w:eastAsia="hr-HR"/>
        </w:rPr>
        <w:t>ashodi</w:t>
      </w:r>
      <w:proofErr w:type="spellEnd"/>
      <w:r w:rsidRPr="00E21A1C">
        <w:rPr>
          <w:bCs/>
          <w:lang w:eastAsia="hr-HR"/>
        </w:rPr>
        <w:t xml:space="preserve"> za </w:t>
      </w:r>
      <w:proofErr w:type="spellStart"/>
      <w:r w:rsidRPr="00E21A1C">
        <w:rPr>
          <w:bCs/>
          <w:lang w:eastAsia="hr-HR"/>
        </w:rPr>
        <w:t>nabavu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 w:rsidRPr="00E21A1C">
        <w:rPr>
          <w:bCs/>
          <w:lang w:eastAsia="hr-HR"/>
        </w:rPr>
        <w:t>nefinancijske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 w:rsidRPr="00E21A1C">
        <w:rPr>
          <w:bCs/>
          <w:lang w:eastAsia="hr-HR"/>
        </w:rPr>
        <w:t>imovine</w:t>
      </w:r>
      <w:proofErr w:type="spellEnd"/>
      <w:r w:rsidRPr="00E21A1C"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povećani</w:t>
      </w:r>
      <w:proofErr w:type="spellEnd"/>
      <w:r w:rsidRPr="00E21A1C">
        <w:rPr>
          <w:bCs/>
          <w:lang w:eastAsia="hr-HR"/>
        </w:rPr>
        <w:t xml:space="preserve"> za </w:t>
      </w:r>
      <w:r w:rsidRPr="000C6599">
        <w:rPr>
          <w:bCs/>
          <w:lang w:eastAsia="hr-HR"/>
        </w:rPr>
        <w:t xml:space="preserve">4.897.000,00 </w:t>
      </w:r>
      <w:r w:rsidRPr="00E21A1C">
        <w:rPr>
          <w:bCs/>
          <w:lang w:eastAsia="hr-HR"/>
        </w:rPr>
        <w:t>kn.</w:t>
      </w:r>
    </w:p>
    <w:p w14:paraId="46C478DB" w14:textId="77777777" w:rsidR="004F1908" w:rsidRDefault="004F1908" w:rsidP="004F1908">
      <w:pPr>
        <w:spacing w:after="60"/>
        <w:jc w:val="both"/>
      </w:pPr>
    </w:p>
    <w:p w14:paraId="7A5D4A70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  <w:r>
        <w:rPr>
          <w:bCs/>
        </w:rPr>
        <w:t xml:space="preserve">U </w:t>
      </w:r>
      <w:proofErr w:type="spellStart"/>
      <w:r>
        <w:rPr>
          <w:bCs/>
        </w:rPr>
        <w:t>nastavku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daje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tablica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predloženim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promjenama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aktivnosti</w:t>
      </w:r>
      <w:proofErr w:type="spellEnd"/>
      <w:r>
        <w:rPr>
          <w:bCs/>
        </w:rPr>
        <w:t>/</w:t>
      </w:r>
      <w:proofErr w:type="spellStart"/>
      <w:r>
        <w:rPr>
          <w:bCs/>
        </w:rPr>
        <w:t>projekata</w:t>
      </w:r>
      <w:proofErr w:type="spellEnd"/>
      <w:r>
        <w:rPr>
          <w:bCs/>
        </w:rPr>
        <w:t>:</w:t>
      </w:r>
    </w:p>
    <w:p w14:paraId="67FDA591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418"/>
        <w:gridCol w:w="1418"/>
        <w:gridCol w:w="1416"/>
      </w:tblGrid>
      <w:tr w:rsidR="004F1908" w:rsidRPr="00AA3411" w14:paraId="4424AD9F" w14:textId="77777777" w:rsidTr="00EE657B">
        <w:trPr>
          <w:trHeight w:val="51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8C5A7B0" w14:textId="77777777" w:rsidR="004F1908" w:rsidRPr="00AA3411" w:rsidRDefault="004F1908" w:rsidP="00EE65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1BEAFA8" w14:textId="77777777" w:rsidR="004F1908" w:rsidRPr="00AA3411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B6573A9" w14:textId="77777777" w:rsidR="004F1908" w:rsidRPr="00AA3411" w:rsidRDefault="004F1908" w:rsidP="00EE65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PLAN 2020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6E12D3A3" w14:textId="77777777" w:rsidR="004F1908" w:rsidRPr="00AA3411" w:rsidRDefault="004F1908" w:rsidP="00EE65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634E0BB9" w14:textId="77777777" w:rsidR="004F1908" w:rsidRPr="00AA3411" w:rsidRDefault="004F1908" w:rsidP="00EE657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NOVI PLAN 2020</w:t>
            </w:r>
          </w:p>
        </w:tc>
      </w:tr>
      <w:tr w:rsidR="004F1908" w:rsidRPr="00AA3411" w14:paraId="681F4441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257870" w14:textId="77777777" w:rsidR="004F1908" w:rsidRPr="00AA3411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8A4C10" w14:textId="77777777" w:rsidR="004F1908" w:rsidRPr="00AA3411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94C073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2.585.000,00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A7F648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1.045.000,00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027AF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3.630.000,00</w:t>
            </w:r>
          </w:p>
        </w:tc>
      </w:tr>
      <w:tr w:rsidR="004F1908" w:rsidRPr="00AA3411" w14:paraId="1EFACCA6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7018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A3000 01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1392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upravnog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AB37D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1.520.000,00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8805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F7D8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1.470.000,00</w:t>
            </w:r>
          </w:p>
        </w:tc>
      </w:tr>
      <w:tr w:rsidR="004F1908" w:rsidRPr="00AA3411" w14:paraId="5E3CAB43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B21B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23" w:name="_Hlk34658433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K3000 02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7952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Nabava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dugotrajne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imovine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0B85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A0CC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1.095.000,00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5D6B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1.815.000,00</w:t>
            </w:r>
          </w:p>
        </w:tc>
      </w:tr>
      <w:bookmarkEnd w:id="23"/>
      <w:tr w:rsidR="004F1908" w:rsidRPr="00AA3411" w14:paraId="53075A21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8305F3" w14:textId="77777777" w:rsidR="004F1908" w:rsidRPr="00AA3411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882899" w14:textId="77777777" w:rsidR="004F1908" w:rsidRPr="00AA3411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8A4FF2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20.444.000,00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29D301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4.346.000,00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9089E7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24.790.000,00</w:t>
            </w:r>
          </w:p>
        </w:tc>
      </w:tr>
      <w:tr w:rsidR="004F1908" w:rsidRPr="00AA3411" w14:paraId="4975D3BD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7D74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A5000 01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A055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upravnog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CADF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598.000,00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BFBB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1FEE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848.000,00</w:t>
            </w:r>
          </w:p>
        </w:tc>
      </w:tr>
      <w:tr w:rsidR="004F1908" w:rsidRPr="00AA3411" w14:paraId="091DEB51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D140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A5000 03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6B0E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projekata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od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interesa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Općinu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Podstrana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B3A8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F705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3D20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1.200.000,00</w:t>
            </w:r>
          </w:p>
        </w:tc>
      </w:tr>
      <w:tr w:rsidR="004F1908" w:rsidRPr="00AA3411" w14:paraId="7984F455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2B1C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A5000 11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C337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Vjerske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zajednice-redovna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djelatnost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D9FE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A3EA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01C28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650.000,00</w:t>
            </w:r>
          </w:p>
        </w:tc>
      </w:tr>
      <w:tr w:rsidR="004F1908" w:rsidRPr="00AA3411" w14:paraId="36B2147D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5DDB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A5000 12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99DC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Vjerske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zajednice-uređenje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sakralnih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objekata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27E23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DF029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4105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1.200.000,00</w:t>
            </w:r>
          </w:p>
        </w:tc>
      </w:tr>
      <w:tr w:rsidR="004F1908" w:rsidRPr="00AA3411" w14:paraId="57F49838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D7AC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E0A2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Donacije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drugim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proračunima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B06C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0E598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C133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50.000,00</w:t>
            </w:r>
          </w:p>
        </w:tc>
      </w:tr>
      <w:tr w:rsidR="004F1908" w:rsidRPr="00AA3411" w14:paraId="6F610DEF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7C40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9046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EU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Zajedno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cilja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8BEC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A2F2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2.968.000,00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D8F6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2.968.000,00</w:t>
            </w:r>
          </w:p>
        </w:tc>
      </w:tr>
      <w:tr w:rsidR="004F1908" w:rsidRPr="00AA3411" w14:paraId="5DC56EDB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8F58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A5000 16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1730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: «D.V.D. Podstrana»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356D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57C8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94E8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1.250.000,00</w:t>
            </w:r>
          </w:p>
        </w:tc>
      </w:tr>
      <w:tr w:rsidR="004F1908" w:rsidRPr="00AA3411" w14:paraId="2101B7BC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BAF2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T5000 19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CBA1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: WIFI 4EU IMPLEMENTACIJA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A0C0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C79B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-90.000,00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67B1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140.000,00</w:t>
            </w:r>
          </w:p>
        </w:tc>
      </w:tr>
      <w:tr w:rsidR="004F1908" w:rsidRPr="00AA3411" w14:paraId="0DC2B6D6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773E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7E75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24" w:name="_Hlk34659368"/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Razvoj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širokopojasne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infrastrukture</w:t>
            </w:r>
            <w:bookmarkEnd w:id="24"/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2ECA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BE84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C491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68.000,00</w:t>
            </w:r>
          </w:p>
        </w:tc>
      </w:tr>
      <w:tr w:rsidR="004F1908" w:rsidRPr="00AA3411" w14:paraId="58EE1F02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E026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A5002 21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D251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upravnog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5654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1.665.500,00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AA75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-192.000,00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3175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1.473.500,00</w:t>
            </w:r>
          </w:p>
        </w:tc>
      </w:tr>
      <w:tr w:rsidR="004F1908" w:rsidRPr="00AA3411" w14:paraId="4A9C660A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2870D5" w14:textId="77777777" w:rsidR="004F1908" w:rsidRPr="00AA3411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7D84CE" w14:textId="77777777" w:rsidR="004F1908" w:rsidRPr="00AA3411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5C9C1D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72.854.000,00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DDF71A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1.991.000,00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5D6FF1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74.845.000,00</w:t>
            </w:r>
          </w:p>
        </w:tc>
      </w:tr>
      <w:tr w:rsidR="004F1908" w:rsidRPr="00AA3411" w14:paraId="36FD256A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6047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A6000 01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6B0C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25" w:name="_Hlk34659636"/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upravnog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odjela</w:t>
            </w:r>
            <w:bookmarkEnd w:id="25"/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6A87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1.593.000,00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753D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87D7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1.613.000,00</w:t>
            </w:r>
          </w:p>
        </w:tc>
      </w:tr>
      <w:tr w:rsidR="004F1908" w:rsidRPr="00AA3411" w14:paraId="67F24D54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12F9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K6000 03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AE86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sustava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odvodnje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oborinskih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voda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433D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1.060.000,00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5EF8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0179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1.360.000,00</w:t>
            </w:r>
          </w:p>
        </w:tc>
      </w:tr>
      <w:tr w:rsidR="004F1908" w:rsidRPr="00AA3411" w14:paraId="5D3E5C47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8F91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K6000 05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97C6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Izrada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prostorno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planske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dokumentacije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688F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29CA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FD53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390.000,00</w:t>
            </w:r>
          </w:p>
        </w:tc>
      </w:tr>
      <w:tr w:rsidR="004F1908" w:rsidRPr="00AA3411" w14:paraId="30C07DF8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E4D6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K6000 06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C5CD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javne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rasvjete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1E12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4ECA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6257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1.820.000,00</w:t>
            </w:r>
          </w:p>
        </w:tc>
      </w:tr>
      <w:tr w:rsidR="004F1908" w:rsidRPr="00AA3411" w14:paraId="365CE934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6F2E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K6000 07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1A9F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reciklažnog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dvorišta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F03E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6.200.000,00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7A5A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A40B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7.350.000,00</w:t>
            </w:r>
          </w:p>
        </w:tc>
      </w:tr>
      <w:tr w:rsidR="004F1908" w:rsidRPr="00AA3411" w14:paraId="6016C042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3401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K6000 08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C21D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obalnog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područja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od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Žrnovnice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lučice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Strožanac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8B68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E974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C45B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320.000,00</w:t>
            </w:r>
          </w:p>
        </w:tc>
      </w:tr>
      <w:tr w:rsidR="004F1908" w:rsidRPr="00AA3411" w14:paraId="3CE10E5F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7EB6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T6000 13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0B0C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Geodetski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elaborati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nerazvrstanih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cesta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99A9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BB1E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35C2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100.000,00</w:t>
            </w:r>
          </w:p>
        </w:tc>
      </w:tr>
      <w:tr w:rsidR="004F1908" w:rsidRPr="00AA3411" w14:paraId="193D455E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2383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K6000 16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19A0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Stambeno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zbrinjavanje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branitelja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iz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DR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0271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716F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74A2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1.800.000,00</w:t>
            </w:r>
          </w:p>
        </w:tc>
      </w:tr>
      <w:tr w:rsidR="004F1908" w:rsidRPr="00AA3411" w14:paraId="6894B8CF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EACF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K6000 21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E1DC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Projekt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Izgradnja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rekonstrukcija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ulica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ACE2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11.950.000,00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2C9A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C2E5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12.101.000,00</w:t>
            </w:r>
          </w:p>
        </w:tc>
      </w:tr>
      <w:tr w:rsidR="004F1908" w:rsidRPr="00AA3411" w14:paraId="32FBCECE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D370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A6000 23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3B4B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parkirališta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6A49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5BA6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9CB6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</w:tr>
      <w:tr w:rsidR="004F1908" w:rsidRPr="00AA3411" w14:paraId="52B7074B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82C4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A6000 30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4916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javnih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8718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3.331.000,00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683D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-250.000,00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DD6B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3.081.000,00</w:t>
            </w:r>
          </w:p>
        </w:tc>
      </w:tr>
      <w:tr w:rsidR="004F1908" w:rsidRPr="00AA3411" w14:paraId="276361F4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B5A4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A6000 36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35E9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bookmarkStart w:id="26" w:name="_Hlk34660363"/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Financiranje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redovne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djelatnosti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odsjeka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komunalno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redarstvo</w:t>
            </w:r>
            <w:bookmarkEnd w:id="26"/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9039C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319.000,00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5AF4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0FF7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426.000,00</w:t>
            </w:r>
          </w:p>
        </w:tc>
      </w:tr>
      <w:tr w:rsidR="004F1908" w:rsidRPr="00AA3411" w14:paraId="2B515723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B1A4C9" w14:textId="77777777" w:rsidR="004F1908" w:rsidRPr="00AA3411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0B7002" w14:textId="77777777" w:rsidR="004F1908" w:rsidRPr="00AA3411" w:rsidRDefault="004F1908" w:rsidP="00EE657B">
            <w:pPr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D4F762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2.596.000,00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2351C7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545.000,00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051DB4" w14:textId="77777777" w:rsidR="004F1908" w:rsidRPr="00AA3411" w:rsidRDefault="004F1908" w:rsidP="00EE657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b/>
                <w:bCs/>
                <w:sz w:val="20"/>
                <w:szCs w:val="20"/>
                <w:lang w:eastAsia="hr-HR"/>
              </w:rPr>
              <w:t>3.141.000,00</w:t>
            </w:r>
          </w:p>
        </w:tc>
      </w:tr>
      <w:tr w:rsidR="004F1908" w:rsidRPr="00AA3411" w14:paraId="3ED8EF81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9DE6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A7000 01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65A3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Rashodi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redovnog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poslovanja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komunalnog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pogona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D2F7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906.000,00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22C7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349.000,00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E5FD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1.255.000,00</w:t>
            </w:r>
          </w:p>
        </w:tc>
      </w:tr>
      <w:tr w:rsidR="004F1908" w:rsidRPr="00AA3411" w14:paraId="15F26430" w14:textId="77777777" w:rsidTr="00EE657B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047A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8348" w14:textId="77777777" w:rsidR="004F1908" w:rsidRPr="00AA3411" w:rsidRDefault="004F1908" w:rsidP="00EE657B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Aktivnost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Organizacija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naplata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i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održavanje</w:t>
            </w:r>
            <w:proofErr w:type="spellEnd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parkirališta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1528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7B9E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3F4E" w14:textId="77777777" w:rsidR="004F1908" w:rsidRPr="00AA3411" w:rsidRDefault="004F1908" w:rsidP="00EE657B">
            <w:pPr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AA3411">
              <w:rPr>
                <w:rFonts w:ascii="Calibri" w:hAnsi="Calibri"/>
                <w:sz w:val="20"/>
                <w:szCs w:val="20"/>
                <w:lang w:eastAsia="hr-HR"/>
              </w:rPr>
              <w:t>196.000,00</w:t>
            </w:r>
          </w:p>
        </w:tc>
      </w:tr>
    </w:tbl>
    <w:p w14:paraId="0EFA388B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</w:p>
    <w:p w14:paraId="3057DB54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</w:p>
    <w:p w14:paraId="3585ED26" w14:textId="77777777" w:rsidR="004F1908" w:rsidRDefault="004F1908" w:rsidP="004F1908">
      <w:pPr>
        <w:pStyle w:val="Odlomakpopisa"/>
        <w:spacing w:after="60"/>
        <w:ind w:left="0" w:firstLine="284"/>
        <w:jc w:val="both"/>
        <w:rPr>
          <w:bCs/>
        </w:rPr>
      </w:pPr>
    </w:p>
    <w:p w14:paraId="2BDB2F42" w14:textId="77777777" w:rsidR="004F1908" w:rsidRDefault="004F1908" w:rsidP="004F1908">
      <w:pPr>
        <w:spacing w:after="60"/>
        <w:jc w:val="both"/>
      </w:pPr>
      <w:proofErr w:type="spellStart"/>
      <w:r>
        <w:t>Aktivnosti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12B0B612" w14:textId="77777777" w:rsidR="004F1908" w:rsidRDefault="004F1908" w:rsidP="004F1908">
      <w:pPr>
        <w:spacing w:after="60"/>
        <w:jc w:val="both"/>
      </w:pPr>
    </w:p>
    <w:p w14:paraId="204581C5" w14:textId="77777777" w:rsidR="004F1908" w:rsidRDefault="004F1908" w:rsidP="004F1908">
      <w:pPr>
        <w:spacing w:after="120"/>
        <w:rPr>
          <w:b/>
          <w:bCs/>
          <w:lang w:eastAsia="hr-HR"/>
        </w:rPr>
      </w:pPr>
      <w:r w:rsidRPr="00E00316">
        <w:rPr>
          <w:b/>
          <w:bCs/>
          <w:lang w:eastAsia="hr-HR"/>
        </w:rPr>
        <w:t>RAZDJEL</w:t>
      </w:r>
      <w:r>
        <w:rPr>
          <w:b/>
          <w:bCs/>
          <w:lang w:eastAsia="hr-HR"/>
        </w:rPr>
        <w:t xml:space="preserve"> 003</w:t>
      </w:r>
      <w:r w:rsidRPr="00E00316">
        <w:rPr>
          <w:b/>
          <w:bCs/>
          <w:lang w:eastAsia="hr-HR"/>
        </w:rPr>
        <w:t xml:space="preserve">: </w:t>
      </w:r>
      <w:r w:rsidRPr="005556EB">
        <w:rPr>
          <w:b/>
          <w:bCs/>
          <w:lang w:eastAsia="hr-HR"/>
        </w:rPr>
        <w:t>UPRAVNI ODJEL ZA PRAVNE POSLOVE I STRATEŠKO UPRAVLJANJE</w:t>
      </w:r>
    </w:p>
    <w:p w14:paraId="25902302" w14:textId="77777777" w:rsidR="004F1908" w:rsidRPr="00603F49" w:rsidRDefault="004F1908" w:rsidP="004F1908">
      <w:pPr>
        <w:spacing w:after="120"/>
      </w:pPr>
      <w:proofErr w:type="spellStart"/>
      <w:r w:rsidRPr="00227821">
        <w:rPr>
          <w:i/>
        </w:rPr>
        <w:t>Aktivnost</w:t>
      </w:r>
      <w:proofErr w:type="spellEnd"/>
      <w:r w:rsidRPr="00227821">
        <w:rPr>
          <w:i/>
        </w:rPr>
        <w:t xml:space="preserve">: </w:t>
      </w:r>
      <w:proofErr w:type="spellStart"/>
      <w:r w:rsidRPr="00227821">
        <w:rPr>
          <w:i/>
        </w:rPr>
        <w:t>Nabava</w:t>
      </w:r>
      <w:proofErr w:type="spellEnd"/>
      <w:r w:rsidRPr="00227821">
        <w:rPr>
          <w:i/>
        </w:rPr>
        <w:t xml:space="preserve"> </w:t>
      </w:r>
      <w:proofErr w:type="spellStart"/>
      <w:r w:rsidRPr="00227821">
        <w:rPr>
          <w:i/>
        </w:rPr>
        <w:t>dugotrajne</w:t>
      </w:r>
      <w:proofErr w:type="spellEnd"/>
      <w:r w:rsidRPr="00227821">
        <w:rPr>
          <w:i/>
        </w:rPr>
        <w:t xml:space="preserve"> </w:t>
      </w:r>
      <w:proofErr w:type="spellStart"/>
      <w:r w:rsidRPr="00227821">
        <w:rPr>
          <w:i/>
        </w:rPr>
        <w:t>imovine</w:t>
      </w:r>
      <w:proofErr w:type="spellEnd"/>
      <w:r>
        <w:rPr>
          <w:i/>
        </w:rPr>
        <w:t xml:space="preserve">, </w:t>
      </w:r>
      <w:proofErr w:type="spellStart"/>
      <w:r w:rsidRPr="00603F49">
        <w:t>povećava</w:t>
      </w:r>
      <w:proofErr w:type="spellEnd"/>
      <w:r w:rsidRPr="00603F49">
        <w:t xml:space="preserve"> se</w:t>
      </w:r>
      <w:r>
        <w:rPr>
          <w:i/>
        </w:rPr>
        <w:t xml:space="preserve"> </w:t>
      </w:r>
      <w:r>
        <w:t xml:space="preserve">za </w:t>
      </w:r>
      <w:r w:rsidRPr="00227821">
        <w:t>1.095.000,00</w:t>
      </w:r>
      <w:r>
        <w:t xml:space="preserve"> </w:t>
      </w:r>
      <w:proofErr w:type="spellStart"/>
      <w:r>
        <w:t>kn</w:t>
      </w:r>
      <w:proofErr w:type="spellEnd"/>
      <w:r>
        <w:t xml:space="preserve">, od </w:t>
      </w:r>
      <w:proofErr w:type="spellStart"/>
      <w:r>
        <w:t>čega</w:t>
      </w:r>
      <w:proofErr w:type="spellEnd"/>
      <w:r>
        <w:t xml:space="preserve"> </w:t>
      </w:r>
      <w:r w:rsidRPr="00227821">
        <w:t>932.000,00</w:t>
      </w:r>
      <w:r>
        <w:t xml:space="preserve">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zgradu</w:t>
      </w:r>
      <w:proofErr w:type="spellEnd"/>
      <w:r>
        <w:t xml:space="preserve"> DVD, </w:t>
      </w:r>
      <w:proofErr w:type="spellStart"/>
      <w:r>
        <w:t>te</w:t>
      </w:r>
      <w:proofErr w:type="spellEnd"/>
      <w:r>
        <w:t xml:space="preserve"> </w:t>
      </w:r>
      <w:r w:rsidRPr="00227821">
        <w:t>163.000,00</w:t>
      </w:r>
      <w:r>
        <w:t xml:space="preserve"> </w:t>
      </w:r>
      <w:proofErr w:type="spellStart"/>
      <w:r>
        <w:t>kn</w:t>
      </w:r>
      <w:proofErr w:type="spellEnd"/>
      <w:r>
        <w:t xml:space="preserve">, za </w:t>
      </w:r>
      <w:proofErr w:type="spellStart"/>
      <w:r>
        <w:t>sustav</w:t>
      </w:r>
      <w:proofErr w:type="spellEnd"/>
      <w:r>
        <w:t xml:space="preserve"> video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obali</w:t>
      </w:r>
      <w:proofErr w:type="spellEnd"/>
      <w:r>
        <w:t xml:space="preserve">, </w:t>
      </w:r>
      <w:proofErr w:type="spellStart"/>
      <w:r>
        <w:t>Petrićevu</w:t>
      </w:r>
      <w:proofErr w:type="spellEnd"/>
      <w:r>
        <w:t xml:space="preserve">, </w:t>
      </w:r>
      <w:proofErr w:type="spellStart"/>
      <w:r>
        <w:t>Mutograsu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Poljičkih</w:t>
      </w:r>
      <w:proofErr w:type="spellEnd"/>
      <w:r>
        <w:t xml:space="preserve"> </w:t>
      </w:r>
      <w:proofErr w:type="spellStart"/>
      <w:r>
        <w:t>knezova</w:t>
      </w:r>
      <w:proofErr w:type="spellEnd"/>
      <w:r>
        <w:t>.</w:t>
      </w:r>
    </w:p>
    <w:p w14:paraId="259BBF4C" w14:textId="77777777" w:rsidR="004F1908" w:rsidRPr="004915D9" w:rsidRDefault="004F1908" w:rsidP="004F1908">
      <w:pPr>
        <w:spacing w:after="120"/>
      </w:pPr>
    </w:p>
    <w:p w14:paraId="63068998" w14:textId="77777777" w:rsidR="004F1908" w:rsidRDefault="004F1908" w:rsidP="004F1908">
      <w:pPr>
        <w:spacing w:after="120"/>
        <w:rPr>
          <w:b/>
          <w:bCs/>
          <w:lang w:eastAsia="hr-HR"/>
        </w:rPr>
      </w:pPr>
      <w:r w:rsidRPr="00E00316">
        <w:rPr>
          <w:b/>
          <w:bCs/>
          <w:lang w:eastAsia="hr-HR"/>
        </w:rPr>
        <w:t>RAZDJEL</w:t>
      </w:r>
      <w:r>
        <w:rPr>
          <w:b/>
          <w:bCs/>
          <w:lang w:eastAsia="hr-HR"/>
        </w:rPr>
        <w:t xml:space="preserve"> 005</w:t>
      </w:r>
      <w:r w:rsidRPr="00E00316">
        <w:rPr>
          <w:b/>
          <w:bCs/>
          <w:lang w:eastAsia="hr-HR"/>
        </w:rPr>
        <w:t>: UPRAVNI ODJEL ZA JAVNU NABAVU, GOSPODARSTVO, DRUŠTVENE DJELATNOSTI I EU FONDOVE</w:t>
      </w:r>
    </w:p>
    <w:p w14:paraId="0CD974E6" w14:textId="77777777" w:rsidR="004F1908" w:rsidRDefault="004F1908" w:rsidP="004F1908">
      <w:pPr>
        <w:spacing w:after="120"/>
        <w:rPr>
          <w:b/>
          <w:bCs/>
          <w:lang w:eastAsia="hr-HR"/>
        </w:rPr>
      </w:pPr>
    </w:p>
    <w:p w14:paraId="0D664585" w14:textId="77777777" w:rsidR="004F1908" w:rsidRPr="00227821" w:rsidRDefault="004F1908" w:rsidP="004F1908">
      <w:pPr>
        <w:spacing w:after="120"/>
        <w:rPr>
          <w:bCs/>
          <w:i/>
          <w:lang w:eastAsia="hr-HR"/>
        </w:rPr>
      </w:pPr>
      <w:proofErr w:type="spellStart"/>
      <w:r w:rsidRPr="00603F49">
        <w:rPr>
          <w:bCs/>
          <w:i/>
          <w:lang w:eastAsia="hr-HR"/>
        </w:rPr>
        <w:t>Aktivnost</w:t>
      </w:r>
      <w:proofErr w:type="spellEnd"/>
      <w:r w:rsidRPr="00603F49">
        <w:rPr>
          <w:bCs/>
          <w:i/>
          <w:lang w:eastAsia="hr-HR"/>
        </w:rPr>
        <w:t xml:space="preserve">: </w:t>
      </w:r>
      <w:proofErr w:type="spellStart"/>
      <w:r w:rsidRPr="00227821">
        <w:rPr>
          <w:bCs/>
          <w:i/>
          <w:lang w:eastAsia="hr-HR"/>
        </w:rPr>
        <w:t>Financiranje</w:t>
      </w:r>
      <w:proofErr w:type="spellEnd"/>
      <w:r w:rsidRPr="00227821">
        <w:rPr>
          <w:bCs/>
          <w:i/>
          <w:lang w:eastAsia="hr-HR"/>
        </w:rPr>
        <w:t xml:space="preserve"> </w:t>
      </w:r>
      <w:proofErr w:type="spellStart"/>
      <w:r w:rsidRPr="00227821">
        <w:rPr>
          <w:bCs/>
          <w:i/>
          <w:lang w:eastAsia="hr-HR"/>
        </w:rPr>
        <w:t>redovne</w:t>
      </w:r>
      <w:proofErr w:type="spellEnd"/>
      <w:r w:rsidRPr="00227821">
        <w:rPr>
          <w:bCs/>
          <w:i/>
          <w:lang w:eastAsia="hr-HR"/>
        </w:rPr>
        <w:t xml:space="preserve"> </w:t>
      </w:r>
      <w:proofErr w:type="spellStart"/>
      <w:r w:rsidRPr="00227821">
        <w:rPr>
          <w:bCs/>
          <w:i/>
          <w:lang w:eastAsia="hr-HR"/>
        </w:rPr>
        <w:t>djelatnosti</w:t>
      </w:r>
      <w:proofErr w:type="spellEnd"/>
      <w:r w:rsidRPr="00227821">
        <w:rPr>
          <w:bCs/>
          <w:i/>
          <w:lang w:eastAsia="hr-HR"/>
        </w:rPr>
        <w:t xml:space="preserve"> </w:t>
      </w:r>
      <w:proofErr w:type="spellStart"/>
      <w:r w:rsidRPr="00227821">
        <w:rPr>
          <w:bCs/>
          <w:i/>
          <w:lang w:eastAsia="hr-HR"/>
        </w:rPr>
        <w:t>upravnog</w:t>
      </w:r>
      <w:proofErr w:type="spellEnd"/>
      <w:r w:rsidRPr="00227821">
        <w:rPr>
          <w:bCs/>
          <w:i/>
          <w:lang w:eastAsia="hr-HR"/>
        </w:rPr>
        <w:t xml:space="preserve"> </w:t>
      </w:r>
      <w:proofErr w:type="spellStart"/>
      <w:r w:rsidRPr="00227821">
        <w:rPr>
          <w:bCs/>
          <w:i/>
          <w:lang w:eastAsia="hr-HR"/>
        </w:rPr>
        <w:t>odjela</w:t>
      </w:r>
      <w:proofErr w:type="spellEnd"/>
      <w:r>
        <w:rPr>
          <w:bCs/>
          <w:i/>
          <w:lang w:eastAsia="hr-HR"/>
        </w:rPr>
        <w:t xml:space="preserve">, </w:t>
      </w:r>
      <w:proofErr w:type="spellStart"/>
      <w:r w:rsidRPr="00603F49">
        <w:rPr>
          <w:bCs/>
          <w:lang w:eastAsia="hr-HR"/>
        </w:rPr>
        <w:t>osigurava</w:t>
      </w:r>
      <w:proofErr w:type="spellEnd"/>
      <w:r w:rsidRPr="00603F49">
        <w:rPr>
          <w:bCs/>
          <w:lang w:eastAsia="hr-HR"/>
        </w:rPr>
        <w:t xml:space="preserve"> se </w:t>
      </w:r>
      <w:proofErr w:type="spellStart"/>
      <w:r w:rsidRPr="00603F49">
        <w:rPr>
          <w:bCs/>
          <w:lang w:eastAsia="hr-HR"/>
        </w:rPr>
        <w:t>iznos</w:t>
      </w:r>
      <w:proofErr w:type="spellEnd"/>
      <w:r w:rsidRPr="00603F49">
        <w:rPr>
          <w:bCs/>
          <w:lang w:eastAsia="hr-HR"/>
        </w:rPr>
        <w:t xml:space="preserve"> od </w:t>
      </w:r>
      <w:r>
        <w:rPr>
          <w:bCs/>
          <w:lang w:eastAsia="hr-HR"/>
        </w:rPr>
        <w:t>2</w:t>
      </w:r>
      <w:r w:rsidRPr="00603F49">
        <w:rPr>
          <w:bCs/>
          <w:lang w:eastAsia="hr-HR"/>
        </w:rPr>
        <w:t xml:space="preserve">00.000,00 </w:t>
      </w:r>
      <w:proofErr w:type="spellStart"/>
      <w:r w:rsidRPr="00603F49">
        <w:rPr>
          <w:bCs/>
          <w:lang w:eastAsia="hr-HR"/>
        </w:rPr>
        <w:t>kn</w:t>
      </w:r>
      <w:proofErr w:type="spellEnd"/>
      <w:r w:rsidRPr="00603F49">
        <w:rPr>
          <w:bCs/>
          <w:lang w:eastAsia="hr-HR"/>
        </w:rPr>
        <w:t xml:space="preserve"> za </w:t>
      </w:r>
      <w:proofErr w:type="spellStart"/>
      <w:r>
        <w:rPr>
          <w:bCs/>
          <w:lang w:eastAsia="hr-HR"/>
        </w:rPr>
        <w:t>usluge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prijava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na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projekte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koji</w:t>
      </w:r>
      <w:proofErr w:type="spellEnd"/>
      <w:r>
        <w:rPr>
          <w:bCs/>
          <w:lang w:eastAsia="hr-HR"/>
        </w:rPr>
        <w:t xml:space="preserve"> se </w:t>
      </w:r>
      <w:proofErr w:type="spellStart"/>
      <w:r>
        <w:rPr>
          <w:bCs/>
          <w:lang w:eastAsia="hr-HR"/>
        </w:rPr>
        <w:t>financiraju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iz</w:t>
      </w:r>
      <w:proofErr w:type="spellEnd"/>
      <w:r>
        <w:rPr>
          <w:bCs/>
          <w:lang w:eastAsia="hr-HR"/>
        </w:rPr>
        <w:t xml:space="preserve"> EU </w:t>
      </w:r>
      <w:proofErr w:type="spellStart"/>
      <w:r>
        <w:rPr>
          <w:bCs/>
          <w:lang w:eastAsia="hr-HR"/>
        </w:rPr>
        <w:t>fondova</w:t>
      </w:r>
      <w:proofErr w:type="spellEnd"/>
      <w:r>
        <w:rPr>
          <w:bCs/>
          <w:lang w:eastAsia="hr-HR"/>
        </w:rPr>
        <w:t xml:space="preserve">, </w:t>
      </w:r>
      <w:proofErr w:type="spellStart"/>
      <w:r>
        <w:rPr>
          <w:bCs/>
          <w:lang w:eastAsia="hr-HR"/>
        </w:rPr>
        <w:t>te</w:t>
      </w:r>
      <w:proofErr w:type="spellEnd"/>
      <w:r>
        <w:rPr>
          <w:bCs/>
          <w:lang w:eastAsia="hr-HR"/>
        </w:rPr>
        <w:t xml:space="preserve"> 50.000,00 </w:t>
      </w:r>
      <w:proofErr w:type="spellStart"/>
      <w:r>
        <w:rPr>
          <w:bCs/>
          <w:lang w:eastAsia="hr-HR"/>
        </w:rPr>
        <w:t>kn</w:t>
      </w:r>
      <w:proofErr w:type="spellEnd"/>
      <w:r>
        <w:rPr>
          <w:bCs/>
          <w:lang w:eastAsia="hr-HR"/>
        </w:rPr>
        <w:t xml:space="preserve"> za </w:t>
      </w:r>
      <w:proofErr w:type="spellStart"/>
      <w:r>
        <w:rPr>
          <w:bCs/>
          <w:lang w:eastAsia="hr-HR"/>
        </w:rPr>
        <w:t>objave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oglasa</w:t>
      </w:r>
      <w:proofErr w:type="spellEnd"/>
      <w:r>
        <w:rPr>
          <w:bCs/>
          <w:lang w:eastAsia="hr-HR"/>
        </w:rPr>
        <w:t xml:space="preserve"> za </w:t>
      </w:r>
      <w:proofErr w:type="spellStart"/>
      <w:r>
        <w:rPr>
          <w:bCs/>
          <w:lang w:eastAsia="hr-HR"/>
        </w:rPr>
        <w:t>jabnu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nabavu</w:t>
      </w:r>
      <w:proofErr w:type="spellEnd"/>
      <w:r w:rsidRPr="00603F49">
        <w:rPr>
          <w:bCs/>
          <w:lang w:eastAsia="hr-HR"/>
        </w:rPr>
        <w:t>.</w:t>
      </w:r>
    </w:p>
    <w:p w14:paraId="2785A801" w14:textId="77777777" w:rsidR="004F1908" w:rsidRPr="00603F49" w:rsidRDefault="004F1908" w:rsidP="004F1908">
      <w:pPr>
        <w:spacing w:after="120"/>
        <w:rPr>
          <w:bCs/>
          <w:i/>
          <w:lang w:eastAsia="hr-HR"/>
        </w:rPr>
      </w:pPr>
      <w:proofErr w:type="spellStart"/>
      <w:r w:rsidRPr="00603F49">
        <w:rPr>
          <w:bCs/>
          <w:i/>
          <w:lang w:eastAsia="hr-HR"/>
        </w:rPr>
        <w:t>Aktivnost</w:t>
      </w:r>
      <w:proofErr w:type="spellEnd"/>
      <w:r w:rsidRPr="00603F49">
        <w:rPr>
          <w:bCs/>
          <w:i/>
          <w:lang w:eastAsia="hr-HR"/>
        </w:rPr>
        <w:t xml:space="preserve">: </w:t>
      </w:r>
      <w:proofErr w:type="spellStart"/>
      <w:r w:rsidRPr="00603F49">
        <w:rPr>
          <w:bCs/>
          <w:i/>
          <w:lang w:eastAsia="hr-HR"/>
        </w:rPr>
        <w:t>Financiranje</w:t>
      </w:r>
      <w:proofErr w:type="spellEnd"/>
      <w:r w:rsidRPr="00603F49">
        <w:rPr>
          <w:bCs/>
          <w:i/>
          <w:lang w:eastAsia="hr-HR"/>
        </w:rPr>
        <w:t xml:space="preserve"> </w:t>
      </w:r>
      <w:proofErr w:type="spellStart"/>
      <w:r w:rsidRPr="00603F49">
        <w:rPr>
          <w:bCs/>
          <w:i/>
          <w:lang w:eastAsia="hr-HR"/>
        </w:rPr>
        <w:t>projekata</w:t>
      </w:r>
      <w:proofErr w:type="spellEnd"/>
      <w:r w:rsidRPr="00603F49">
        <w:rPr>
          <w:bCs/>
          <w:i/>
          <w:lang w:eastAsia="hr-HR"/>
        </w:rPr>
        <w:t xml:space="preserve"> </w:t>
      </w:r>
      <w:proofErr w:type="spellStart"/>
      <w:r w:rsidRPr="00603F49">
        <w:rPr>
          <w:bCs/>
          <w:i/>
          <w:lang w:eastAsia="hr-HR"/>
        </w:rPr>
        <w:t>od</w:t>
      </w:r>
      <w:proofErr w:type="spellEnd"/>
      <w:r w:rsidRPr="00603F49">
        <w:rPr>
          <w:bCs/>
          <w:i/>
          <w:lang w:eastAsia="hr-HR"/>
        </w:rPr>
        <w:t xml:space="preserve"> </w:t>
      </w:r>
      <w:proofErr w:type="spellStart"/>
      <w:r w:rsidRPr="00603F49">
        <w:rPr>
          <w:bCs/>
          <w:i/>
          <w:lang w:eastAsia="hr-HR"/>
        </w:rPr>
        <w:t>interesa</w:t>
      </w:r>
      <w:proofErr w:type="spellEnd"/>
      <w:r w:rsidRPr="00603F49">
        <w:rPr>
          <w:bCs/>
          <w:i/>
          <w:lang w:eastAsia="hr-HR"/>
        </w:rPr>
        <w:t xml:space="preserve"> za </w:t>
      </w:r>
      <w:proofErr w:type="spellStart"/>
      <w:r w:rsidRPr="00603F49">
        <w:rPr>
          <w:bCs/>
          <w:i/>
          <w:lang w:eastAsia="hr-HR"/>
        </w:rPr>
        <w:t>Općinu</w:t>
      </w:r>
      <w:proofErr w:type="spellEnd"/>
      <w:r w:rsidRPr="00603F49">
        <w:rPr>
          <w:bCs/>
          <w:i/>
          <w:lang w:eastAsia="hr-HR"/>
        </w:rPr>
        <w:t xml:space="preserve"> Podstrana</w:t>
      </w:r>
      <w:r>
        <w:rPr>
          <w:bCs/>
          <w:i/>
          <w:lang w:eastAsia="hr-HR"/>
        </w:rPr>
        <w:t xml:space="preserve">, </w:t>
      </w:r>
      <w:proofErr w:type="spellStart"/>
      <w:r w:rsidRPr="00603F49">
        <w:rPr>
          <w:bCs/>
          <w:lang w:eastAsia="hr-HR"/>
        </w:rPr>
        <w:t>osigurava</w:t>
      </w:r>
      <w:proofErr w:type="spellEnd"/>
      <w:r w:rsidRPr="00603F49">
        <w:rPr>
          <w:bCs/>
          <w:lang w:eastAsia="hr-HR"/>
        </w:rPr>
        <w:t xml:space="preserve"> se </w:t>
      </w:r>
      <w:proofErr w:type="spellStart"/>
      <w:r>
        <w:rPr>
          <w:bCs/>
          <w:lang w:eastAsia="hr-HR"/>
        </w:rPr>
        <w:t>dodatni</w:t>
      </w:r>
      <w:proofErr w:type="spellEnd"/>
      <w:r>
        <w:rPr>
          <w:bCs/>
          <w:lang w:eastAsia="hr-HR"/>
        </w:rPr>
        <w:t xml:space="preserve"> </w:t>
      </w:r>
      <w:proofErr w:type="spellStart"/>
      <w:r w:rsidRPr="00603F49">
        <w:rPr>
          <w:bCs/>
          <w:lang w:eastAsia="hr-HR"/>
        </w:rPr>
        <w:t>iznos</w:t>
      </w:r>
      <w:proofErr w:type="spellEnd"/>
      <w:r w:rsidRPr="00603F49">
        <w:rPr>
          <w:bCs/>
          <w:lang w:eastAsia="hr-HR"/>
        </w:rPr>
        <w:t xml:space="preserve"> od 100.000,00 </w:t>
      </w:r>
      <w:proofErr w:type="spellStart"/>
      <w:r w:rsidRPr="00603F49">
        <w:rPr>
          <w:bCs/>
          <w:lang w:eastAsia="hr-HR"/>
        </w:rPr>
        <w:t>kn</w:t>
      </w:r>
      <w:proofErr w:type="spellEnd"/>
      <w:r w:rsidRPr="00603F49">
        <w:rPr>
          <w:bCs/>
          <w:lang w:eastAsia="hr-HR"/>
        </w:rPr>
        <w:t xml:space="preserve"> za </w:t>
      </w:r>
      <w:proofErr w:type="spellStart"/>
      <w:r w:rsidRPr="00603F49">
        <w:rPr>
          <w:bCs/>
          <w:lang w:eastAsia="hr-HR"/>
        </w:rPr>
        <w:t>sufinanciranje</w:t>
      </w:r>
      <w:proofErr w:type="spellEnd"/>
      <w:r w:rsidRPr="00603F49">
        <w:rPr>
          <w:bCs/>
          <w:lang w:eastAsia="hr-HR"/>
        </w:rPr>
        <w:t xml:space="preserve"> </w:t>
      </w:r>
      <w:proofErr w:type="spellStart"/>
      <w:r w:rsidRPr="00603F49">
        <w:rPr>
          <w:bCs/>
          <w:lang w:eastAsia="hr-HR"/>
        </w:rPr>
        <w:t>programa</w:t>
      </w:r>
      <w:proofErr w:type="spellEnd"/>
      <w:r w:rsidRPr="00603F49">
        <w:rPr>
          <w:bCs/>
          <w:lang w:eastAsia="hr-HR"/>
        </w:rPr>
        <w:t xml:space="preserve"> </w:t>
      </w:r>
      <w:proofErr w:type="spellStart"/>
      <w:r w:rsidRPr="00603F49">
        <w:rPr>
          <w:bCs/>
          <w:lang w:eastAsia="hr-HR"/>
        </w:rPr>
        <w:t>udruga</w:t>
      </w:r>
      <w:proofErr w:type="spellEnd"/>
      <w:r w:rsidRPr="00603F49">
        <w:rPr>
          <w:bCs/>
          <w:lang w:eastAsia="hr-HR"/>
        </w:rPr>
        <w:t>.</w:t>
      </w:r>
    </w:p>
    <w:p w14:paraId="4D8AFA0A" w14:textId="77777777" w:rsidR="004F1908" w:rsidRDefault="004F1908" w:rsidP="004F1908">
      <w:pPr>
        <w:spacing w:after="120"/>
        <w:rPr>
          <w:bCs/>
          <w:lang w:eastAsia="hr-HR"/>
        </w:rPr>
      </w:pPr>
      <w:proofErr w:type="spellStart"/>
      <w:r w:rsidRPr="00603F49">
        <w:rPr>
          <w:bCs/>
          <w:i/>
          <w:lang w:eastAsia="hr-HR"/>
        </w:rPr>
        <w:t>Aktivnost</w:t>
      </w:r>
      <w:proofErr w:type="spellEnd"/>
      <w:r w:rsidRPr="00603F49">
        <w:rPr>
          <w:bCs/>
          <w:i/>
          <w:lang w:eastAsia="hr-HR"/>
        </w:rPr>
        <w:t xml:space="preserve">: </w:t>
      </w:r>
      <w:proofErr w:type="spellStart"/>
      <w:r w:rsidRPr="00227821">
        <w:rPr>
          <w:bCs/>
          <w:i/>
          <w:lang w:eastAsia="hr-HR"/>
        </w:rPr>
        <w:t>Vjerske</w:t>
      </w:r>
      <w:proofErr w:type="spellEnd"/>
      <w:r w:rsidRPr="00227821">
        <w:rPr>
          <w:bCs/>
          <w:i/>
          <w:lang w:eastAsia="hr-HR"/>
        </w:rPr>
        <w:t xml:space="preserve"> </w:t>
      </w:r>
      <w:proofErr w:type="spellStart"/>
      <w:r w:rsidRPr="00227821">
        <w:rPr>
          <w:bCs/>
          <w:i/>
          <w:lang w:eastAsia="hr-HR"/>
        </w:rPr>
        <w:t>zajednice-redovna</w:t>
      </w:r>
      <w:proofErr w:type="spellEnd"/>
      <w:r w:rsidRPr="00227821">
        <w:rPr>
          <w:bCs/>
          <w:i/>
          <w:lang w:eastAsia="hr-HR"/>
        </w:rPr>
        <w:t xml:space="preserve"> </w:t>
      </w:r>
      <w:proofErr w:type="spellStart"/>
      <w:r w:rsidRPr="00227821">
        <w:rPr>
          <w:bCs/>
          <w:i/>
          <w:lang w:eastAsia="hr-HR"/>
        </w:rPr>
        <w:t>djelatnost</w:t>
      </w:r>
      <w:proofErr w:type="spellEnd"/>
      <w:r>
        <w:rPr>
          <w:bCs/>
          <w:lang w:eastAsia="hr-HR"/>
        </w:rPr>
        <w:t xml:space="preserve">, </w:t>
      </w:r>
      <w:proofErr w:type="spellStart"/>
      <w:r>
        <w:rPr>
          <w:bCs/>
          <w:lang w:eastAsia="hr-HR"/>
        </w:rPr>
        <w:t>povećava</w:t>
      </w:r>
      <w:proofErr w:type="spellEnd"/>
      <w:r>
        <w:rPr>
          <w:bCs/>
          <w:lang w:eastAsia="hr-HR"/>
        </w:rPr>
        <w:t xml:space="preserve"> se za </w:t>
      </w:r>
      <w:r w:rsidRPr="00227821">
        <w:rPr>
          <w:bCs/>
          <w:lang w:eastAsia="hr-HR"/>
        </w:rPr>
        <w:t>350.000,00</w:t>
      </w:r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kn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na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ime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donacija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vjerskim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zajednicama</w:t>
      </w:r>
      <w:proofErr w:type="spellEnd"/>
      <w:r>
        <w:rPr>
          <w:bCs/>
          <w:lang w:eastAsia="hr-HR"/>
        </w:rPr>
        <w:t xml:space="preserve">, </w:t>
      </w:r>
      <w:proofErr w:type="spellStart"/>
      <w:r>
        <w:rPr>
          <w:bCs/>
          <w:lang w:eastAsia="hr-HR"/>
        </w:rPr>
        <w:t>pomoći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pri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sufinanciranju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mlade</w:t>
      </w:r>
      <w:proofErr w:type="spellEnd"/>
      <w:r>
        <w:rPr>
          <w:bCs/>
          <w:lang w:eastAsia="hr-HR"/>
        </w:rPr>
        <w:t xml:space="preserve"> mise u </w:t>
      </w:r>
      <w:proofErr w:type="spellStart"/>
      <w:r>
        <w:rPr>
          <w:bCs/>
          <w:lang w:eastAsia="hr-HR"/>
        </w:rPr>
        <w:t>Župi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Gospe</w:t>
      </w:r>
      <w:proofErr w:type="spellEnd"/>
      <w:r>
        <w:rPr>
          <w:bCs/>
          <w:lang w:eastAsia="hr-HR"/>
        </w:rPr>
        <w:t xml:space="preserve"> u Siti, </w:t>
      </w:r>
      <w:proofErr w:type="spellStart"/>
      <w:r>
        <w:rPr>
          <w:bCs/>
          <w:lang w:eastAsia="hr-HR"/>
        </w:rPr>
        <w:t>dok</w:t>
      </w:r>
      <w:proofErr w:type="spellEnd"/>
      <w:r>
        <w:rPr>
          <w:bCs/>
          <w:lang w:eastAsia="hr-HR"/>
        </w:rPr>
        <w:t xml:space="preserve"> se za </w:t>
      </w:r>
      <w:proofErr w:type="spellStart"/>
      <w:r>
        <w:rPr>
          <w:bCs/>
          <w:lang w:eastAsia="hr-HR"/>
        </w:rPr>
        <w:t>radove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na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obnovi</w:t>
      </w:r>
      <w:proofErr w:type="spellEnd"/>
      <w:r>
        <w:rPr>
          <w:bCs/>
          <w:lang w:eastAsia="hr-HR"/>
        </w:rPr>
        <w:t xml:space="preserve">, </w:t>
      </w:r>
      <w:proofErr w:type="spellStart"/>
      <w:r>
        <w:rPr>
          <w:bCs/>
          <w:lang w:eastAsia="hr-HR"/>
        </w:rPr>
        <w:t>sanaciji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i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izgradnji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sakralnih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objekata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predlaže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povećanje</w:t>
      </w:r>
      <w:proofErr w:type="spellEnd"/>
      <w:r>
        <w:rPr>
          <w:bCs/>
          <w:lang w:eastAsia="hr-HR"/>
        </w:rPr>
        <w:t xml:space="preserve"> od 400.000,00 kn.</w:t>
      </w:r>
    </w:p>
    <w:p w14:paraId="67A73D01" w14:textId="77777777" w:rsidR="004F1908" w:rsidRPr="00B97DA2" w:rsidRDefault="004F1908" w:rsidP="004F1908">
      <w:pPr>
        <w:spacing w:after="120"/>
        <w:rPr>
          <w:bCs/>
          <w:lang w:eastAsia="hr-HR"/>
        </w:rPr>
      </w:pPr>
      <w:r w:rsidRPr="00B97DA2">
        <w:rPr>
          <w:bCs/>
          <w:i/>
          <w:iCs/>
          <w:lang w:eastAsia="hr-HR"/>
        </w:rPr>
        <w:t xml:space="preserve">Novi </w:t>
      </w:r>
      <w:proofErr w:type="spellStart"/>
      <w:r w:rsidRPr="00B97DA2">
        <w:rPr>
          <w:bCs/>
          <w:i/>
          <w:iCs/>
          <w:lang w:eastAsia="hr-HR"/>
        </w:rPr>
        <w:t>Projekt</w:t>
      </w:r>
      <w:proofErr w:type="spellEnd"/>
      <w:r w:rsidRPr="00B97DA2">
        <w:rPr>
          <w:bCs/>
          <w:i/>
          <w:iCs/>
          <w:lang w:eastAsia="hr-HR"/>
        </w:rPr>
        <w:t xml:space="preserve">: EU </w:t>
      </w:r>
      <w:proofErr w:type="spellStart"/>
      <w:r w:rsidRPr="00B97DA2">
        <w:rPr>
          <w:bCs/>
          <w:i/>
          <w:iCs/>
          <w:lang w:eastAsia="hr-HR"/>
        </w:rPr>
        <w:t>projekt</w:t>
      </w:r>
      <w:proofErr w:type="spellEnd"/>
      <w:r w:rsidRPr="00B97DA2">
        <w:rPr>
          <w:bCs/>
          <w:i/>
          <w:iCs/>
          <w:lang w:eastAsia="hr-HR"/>
        </w:rPr>
        <w:t xml:space="preserve"> - </w:t>
      </w:r>
      <w:proofErr w:type="spellStart"/>
      <w:r w:rsidRPr="00B97DA2">
        <w:rPr>
          <w:bCs/>
          <w:i/>
          <w:iCs/>
          <w:lang w:eastAsia="hr-HR"/>
        </w:rPr>
        <w:t>Zajedno</w:t>
      </w:r>
      <w:proofErr w:type="spellEnd"/>
      <w:r w:rsidRPr="00B97DA2">
        <w:rPr>
          <w:bCs/>
          <w:i/>
          <w:iCs/>
          <w:lang w:eastAsia="hr-HR"/>
        </w:rPr>
        <w:t xml:space="preserve"> do </w:t>
      </w:r>
      <w:proofErr w:type="spellStart"/>
      <w:r w:rsidRPr="00B97DA2">
        <w:rPr>
          <w:bCs/>
          <w:i/>
          <w:iCs/>
          <w:lang w:eastAsia="hr-HR"/>
        </w:rPr>
        <w:t>cilja</w:t>
      </w:r>
      <w:proofErr w:type="spellEnd"/>
      <w:r>
        <w:rPr>
          <w:bCs/>
          <w:i/>
          <w:iCs/>
          <w:lang w:eastAsia="hr-HR"/>
        </w:rPr>
        <w:t>,</w:t>
      </w:r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koji</w:t>
      </w:r>
      <w:proofErr w:type="spellEnd"/>
      <w:r>
        <w:rPr>
          <w:bCs/>
          <w:i/>
          <w:iCs/>
          <w:lang w:eastAsia="hr-HR"/>
        </w:rPr>
        <w:t xml:space="preserve"> </w:t>
      </w:r>
      <w:r>
        <w:rPr>
          <w:bCs/>
          <w:lang w:eastAsia="hr-HR"/>
        </w:rPr>
        <w:t xml:space="preserve">bi se u 100 % </w:t>
      </w:r>
      <w:proofErr w:type="spellStart"/>
      <w:r>
        <w:rPr>
          <w:bCs/>
          <w:lang w:eastAsia="hr-HR"/>
        </w:rPr>
        <w:t>iznosu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financirao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iz</w:t>
      </w:r>
      <w:proofErr w:type="spellEnd"/>
      <w:r>
        <w:rPr>
          <w:bCs/>
          <w:lang w:eastAsia="hr-HR"/>
        </w:rPr>
        <w:t xml:space="preserve"> EU </w:t>
      </w:r>
      <w:proofErr w:type="spellStart"/>
      <w:r>
        <w:rPr>
          <w:bCs/>
          <w:lang w:eastAsia="hr-HR"/>
        </w:rPr>
        <w:t>fondova</w:t>
      </w:r>
      <w:proofErr w:type="spellEnd"/>
      <w:r>
        <w:rPr>
          <w:bCs/>
          <w:lang w:eastAsia="hr-HR"/>
        </w:rPr>
        <w:t xml:space="preserve">, </w:t>
      </w:r>
      <w:proofErr w:type="spellStart"/>
      <w:r>
        <w:rPr>
          <w:bCs/>
          <w:lang w:eastAsia="hr-HR"/>
        </w:rPr>
        <w:t>osigurava</w:t>
      </w:r>
      <w:proofErr w:type="spellEnd"/>
      <w:r>
        <w:rPr>
          <w:bCs/>
          <w:lang w:eastAsia="hr-HR"/>
        </w:rPr>
        <w:t xml:space="preserve"> se 2.968.000,00 </w:t>
      </w:r>
      <w:proofErr w:type="spellStart"/>
      <w:r>
        <w:rPr>
          <w:bCs/>
          <w:lang w:eastAsia="hr-HR"/>
        </w:rPr>
        <w:t>kn</w:t>
      </w:r>
      <w:proofErr w:type="spellEnd"/>
      <w:r>
        <w:rPr>
          <w:bCs/>
          <w:lang w:eastAsia="hr-HR"/>
        </w:rPr>
        <w:t xml:space="preserve">, a </w:t>
      </w:r>
      <w:proofErr w:type="spellStart"/>
      <w:r>
        <w:rPr>
          <w:bCs/>
          <w:lang w:eastAsia="hr-HR"/>
        </w:rPr>
        <w:t>c</w:t>
      </w:r>
      <w:r w:rsidRPr="00B97DA2">
        <w:rPr>
          <w:bCs/>
          <w:lang w:eastAsia="hr-HR"/>
        </w:rPr>
        <w:t>ilj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projekta</w:t>
      </w:r>
      <w:proofErr w:type="spellEnd"/>
      <w:r w:rsidRPr="00B97DA2">
        <w:rPr>
          <w:bCs/>
          <w:lang w:eastAsia="hr-HR"/>
        </w:rPr>
        <w:t xml:space="preserve"> je </w:t>
      </w:r>
      <w:proofErr w:type="spellStart"/>
      <w:r w:rsidRPr="00B97DA2">
        <w:rPr>
          <w:bCs/>
          <w:lang w:eastAsia="hr-HR"/>
        </w:rPr>
        <w:t>povećati</w:t>
      </w:r>
      <w:proofErr w:type="spellEnd"/>
      <w:r w:rsidRPr="00B97DA2">
        <w:rPr>
          <w:bCs/>
          <w:lang w:eastAsia="hr-HR"/>
        </w:rPr>
        <w:t xml:space="preserve"> soc. </w:t>
      </w:r>
      <w:proofErr w:type="spellStart"/>
      <w:r w:rsidRPr="00B97DA2">
        <w:rPr>
          <w:bCs/>
          <w:lang w:eastAsia="hr-HR"/>
        </w:rPr>
        <w:t>uključenost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mladih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i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starijih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osoba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na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području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Općine</w:t>
      </w:r>
      <w:proofErr w:type="spellEnd"/>
      <w:r w:rsidRPr="00B97DA2">
        <w:rPr>
          <w:bCs/>
          <w:lang w:eastAsia="hr-HR"/>
        </w:rPr>
        <w:t xml:space="preserve"> Podstrana </w:t>
      </w:r>
      <w:proofErr w:type="spellStart"/>
      <w:r w:rsidRPr="00B97DA2">
        <w:rPr>
          <w:bCs/>
          <w:lang w:eastAsia="hr-HR"/>
        </w:rPr>
        <w:t>kroz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pružanje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socijalnih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usluga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i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programa</w:t>
      </w:r>
      <w:proofErr w:type="spellEnd"/>
      <w:r w:rsidRPr="00B97DA2">
        <w:rPr>
          <w:bCs/>
          <w:lang w:eastAsia="hr-HR"/>
        </w:rPr>
        <w:t xml:space="preserve"> za soc</w:t>
      </w:r>
      <w:r>
        <w:rPr>
          <w:bCs/>
          <w:lang w:eastAsia="hr-HR"/>
        </w:rPr>
        <w:t xml:space="preserve">. </w:t>
      </w:r>
      <w:proofErr w:type="spellStart"/>
      <w:r w:rsidRPr="00B97DA2">
        <w:rPr>
          <w:bCs/>
          <w:lang w:eastAsia="hr-HR"/>
        </w:rPr>
        <w:t>uključivanje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i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povećanje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zapošljvosti</w:t>
      </w:r>
      <w:proofErr w:type="spellEnd"/>
      <w:r w:rsidRPr="00B97DA2">
        <w:rPr>
          <w:bCs/>
          <w:lang w:eastAsia="hr-HR"/>
        </w:rPr>
        <w:t xml:space="preserve">. </w:t>
      </w:r>
      <w:proofErr w:type="spellStart"/>
      <w:r w:rsidRPr="00B97DA2">
        <w:rPr>
          <w:bCs/>
          <w:lang w:eastAsia="hr-HR"/>
        </w:rPr>
        <w:t>Kroz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projekt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će</w:t>
      </w:r>
      <w:proofErr w:type="spellEnd"/>
      <w:r w:rsidRPr="00B97DA2">
        <w:rPr>
          <w:bCs/>
          <w:lang w:eastAsia="hr-HR"/>
        </w:rPr>
        <w:t xml:space="preserve"> se </w:t>
      </w:r>
      <w:proofErr w:type="spellStart"/>
      <w:r w:rsidRPr="00B97DA2">
        <w:rPr>
          <w:bCs/>
          <w:lang w:eastAsia="hr-HR"/>
        </w:rPr>
        <w:t>uključiti</w:t>
      </w:r>
      <w:proofErr w:type="spellEnd"/>
      <w:r w:rsidRPr="00B97DA2">
        <w:rPr>
          <w:bCs/>
          <w:lang w:eastAsia="hr-HR"/>
        </w:rPr>
        <w:t xml:space="preserve"> 30 </w:t>
      </w:r>
      <w:proofErr w:type="spellStart"/>
      <w:r w:rsidRPr="00B97DA2">
        <w:rPr>
          <w:bCs/>
          <w:lang w:eastAsia="hr-HR"/>
        </w:rPr>
        <w:t>mladih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i</w:t>
      </w:r>
      <w:proofErr w:type="spellEnd"/>
      <w:r w:rsidRPr="00B97DA2">
        <w:rPr>
          <w:bCs/>
          <w:lang w:eastAsia="hr-HR"/>
        </w:rPr>
        <w:t xml:space="preserve"> 30 </w:t>
      </w:r>
      <w:proofErr w:type="spellStart"/>
      <w:r w:rsidRPr="00B97DA2">
        <w:rPr>
          <w:bCs/>
          <w:lang w:eastAsia="hr-HR"/>
        </w:rPr>
        <w:t>starih</w:t>
      </w:r>
      <w:proofErr w:type="spellEnd"/>
      <w:r w:rsidRPr="00B97DA2">
        <w:rPr>
          <w:bCs/>
          <w:lang w:eastAsia="hr-HR"/>
        </w:rPr>
        <w:t xml:space="preserve"> </w:t>
      </w:r>
      <w:proofErr w:type="spellStart"/>
      <w:r w:rsidRPr="00B97DA2">
        <w:rPr>
          <w:bCs/>
          <w:lang w:eastAsia="hr-HR"/>
        </w:rPr>
        <w:t>osoba</w:t>
      </w:r>
      <w:proofErr w:type="spellEnd"/>
    </w:p>
    <w:p w14:paraId="15DC345F" w14:textId="77777777" w:rsidR="004F1908" w:rsidRDefault="004F1908" w:rsidP="004F1908">
      <w:pPr>
        <w:spacing w:after="120"/>
      </w:pPr>
      <w:proofErr w:type="spellStart"/>
      <w:r w:rsidRPr="00A77397">
        <w:rPr>
          <w:i/>
        </w:rPr>
        <w:t>Aktivnost</w:t>
      </w:r>
      <w:proofErr w:type="spellEnd"/>
      <w:r w:rsidRPr="00A77397">
        <w:rPr>
          <w:i/>
        </w:rPr>
        <w:t>: «D.V.D. Podstrana»</w:t>
      </w:r>
      <w:r>
        <w:t xml:space="preserve"> se </w:t>
      </w:r>
      <w:proofErr w:type="spellStart"/>
      <w:r>
        <w:t>povećava</w:t>
      </w:r>
      <w:proofErr w:type="spellEnd"/>
      <w:r>
        <w:t xml:space="preserve"> za </w:t>
      </w:r>
      <w:proofErr w:type="spellStart"/>
      <w:r>
        <w:t>iznos</w:t>
      </w:r>
      <w:proofErr w:type="spellEnd"/>
      <w:r>
        <w:t xml:space="preserve"> od 500.000,00 </w:t>
      </w:r>
      <w:proofErr w:type="spellStart"/>
      <w:r>
        <w:t>kn</w:t>
      </w:r>
      <w:proofErr w:type="spellEnd"/>
      <w:r>
        <w:t xml:space="preserve">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opreme</w:t>
      </w:r>
      <w:proofErr w:type="spellEnd"/>
      <w:r>
        <w:t>.</w:t>
      </w:r>
    </w:p>
    <w:p w14:paraId="3BD1CE4B" w14:textId="77777777" w:rsidR="004F1908" w:rsidRPr="00B97DA2" w:rsidRDefault="004F1908" w:rsidP="004F1908">
      <w:pPr>
        <w:spacing w:after="120"/>
      </w:pPr>
      <w:r w:rsidRPr="00B97DA2">
        <w:t xml:space="preserve">Novi </w:t>
      </w:r>
      <w:proofErr w:type="spellStart"/>
      <w:r w:rsidRPr="00B97DA2">
        <w:t>projekt</w:t>
      </w:r>
      <w:proofErr w:type="spellEnd"/>
      <w:r>
        <w:rPr>
          <w:i/>
          <w:iCs/>
        </w:rPr>
        <w:t xml:space="preserve"> </w:t>
      </w:r>
      <w:proofErr w:type="spellStart"/>
      <w:r w:rsidRPr="00B97DA2">
        <w:rPr>
          <w:i/>
          <w:iCs/>
        </w:rPr>
        <w:t>Projekt</w:t>
      </w:r>
      <w:proofErr w:type="spellEnd"/>
      <w:r w:rsidRPr="00B97DA2">
        <w:rPr>
          <w:i/>
          <w:iCs/>
        </w:rPr>
        <w:t xml:space="preserve">: </w:t>
      </w:r>
      <w:proofErr w:type="spellStart"/>
      <w:r w:rsidRPr="00B97DA2">
        <w:rPr>
          <w:i/>
          <w:iCs/>
        </w:rPr>
        <w:t>Razvoj</w:t>
      </w:r>
      <w:proofErr w:type="spellEnd"/>
      <w:r w:rsidRPr="00B97DA2">
        <w:rPr>
          <w:i/>
          <w:iCs/>
        </w:rPr>
        <w:t xml:space="preserve"> </w:t>
      </w:r>
      <w:proofErr w:type="spellStart"/>
      <w:r w:rsidRPr="00B97DA2">
        <w:rPr>
          <w:i/>
          <w:iCs/>
        </w:rPr>
        <w:t>širokopojasne</w:t>
      </w:r>
      <w:proofErr w:type="spellEnd"/>
      <w:r w:rsidRPr="00B97DA2">
        <w:rPr>
          <w:i/>
          <w:iCs/>
        </w:rPr>
        <w:t xml:space="preserve"> </w:t>
      </w:r>
      <w:proofErr w:type="spellStart"/>
      <w:r w:rsidRPr="00B97DA2">
        <w:rPr>
          <w:i/>
          <w:iCs/>
        </w:rPr>
        <w:t>infrastrukture</w:t>
      </w:r>
      <w:proofErr w:type="spellEnd"/>
      <w:r>
        <w:rPr>
          <w:i/>
          <w:iCs/>
        </w:rPr>
        <w:t xml:space="preserve"> </w:t>
      </w:r>
      <w:proofErr w:type="spellStart"/>
      <w:r w:rsidRPr="00B97DA2">
        <w:t>odnosi</w:t>
      </w:r>
      <w:proofErr w:type="spellEnd"/>
      <w:r w:rsidRPr="00B97DA2">
        <w:t xml:space="preserve"> se </w:t>
      </w:r>
      <w:proofErr w:type="spellStart"/>
      <w:r w:rsidRPr="00B97DA2">
        <w:t>na</w:t>
      </w:r>
      <w:proofErr w:type="spellEnd"/>
      <w:r>
        <w:rPr>
          <w:i/>
          <w:iCs/>
        </w:rPr>
        <w:t xml:space="preserve"> </w:t>
      </w:r>
      <w:proofErr w:type="spellStart"/>
      <w:r>
        <w:t>udio</w:t>
      </w:r>
      <w:proofErr w:type="spellEnd"/>
      <w:r>
        <w:t xml:space="preserve"> u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konzultatskih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p</w:t>
      </w:r>
      <w:r w:rsidRPr="00B97DA2">
        <w:t>rojekt</w:t>
      </w:r>
      <w:r>
        <w:t>u</w:t>
      </w:r>
      <w:proofErr w:type="spellEnd"/>
      <w:r>
        <w:t xml:space="preserve"> </w:t>
      </w:r>
      <w:r w:rsidRPr="00B97DA2">
        <w:t>„</w:t>
      </w:r>
      <w:proofErr w:type="spellStart"/>
      <w:r w:rsidRPr="00B97DA2">
        <w:t>Razvoj</w:t>
      </w:r>
      <w:proofErr w:type="spellEnd"/>
      <w:r w:rsidRPr="00B97DA2">
        <w:t xml:space="preserve"> </w:t>
      </w:r>
      <w:proofErr w:type="spellStart"/>
      <w:r w:rsidRPr="00B97DA2">
        <w:t>infrastrukture</w:t>
      </w:r>
      <w:proofErr w:type="spellEnd"/>
      <w:r w:rsidRPr="00B97DA2">
        <w:t xml:space="preserve"> </w:t>
      </w:r>
      <w:proofErr w:type="spellStart"/>
      <w:r w:rsidRPr="00B97DA2">
        <w:t>širokopojasnog</w:t>
      </w:r>
      <w:proofErr w:type="spellEnd"/>
      <w:r w:rsidRPr="00B97DA2">
        <w:t xml:space="preserve"> </w:t>
      </w:r>
      <w:proofErr w:type="spellStart"/>
      <w:proofErr w:type="gramStart"/>
      <w:r w:rsidRPr="00B97DA2">
        <w:t>pristupa</w:t>
      </w:r>
      <w:proofErr w:type="spellEnd"/>
      <w:r w:rsidRPr="00B97DA2">
        <w:t xml:space="preserve">  u</w:t>
      </w:r>
      <w:proofErr w:type="gramEnd"/>
      <w:r w:rsidRPr="00B97DA2">
        <w:t xml:space="preserve"> </w:t>
      </w:r>
      <w:proofErr w:type="spellStart"/>
      <w:r w:rsidRPr="00B97DA2">
        <w:t>Gradu</w:t>
      </w:r>
      <w:proofErr w:type="spellEnd"/>
      <w:r w:rsidRPr="00B97DA2">
        <w:t xml:space="preserve"> </w:t>
      </w:r>
      <w:proofErr w:type="spellStart"/>
      <w:r w:rsidRPr="00B97DA2">
        <w:t>Omišu</w:t>
      </w:r>
      <w:proofErr w:type="spellEnd"/>
      <w:r w:rsidRPr="00B97DA2">
        <w:t xml:space="preserve">, </w:t>
      </w:r>
      <w:proofErr w:type="spellStart"/>
      <w:r w:rsidRPr="00B97DA2">
        <w:t>te</w:t>
      </w:r>
      <w:proofErr w:type="spellEnd"/>
      <w:r w:rsidRPr="00B97DA2">
        <w:t xml:space="preserve"> </w:t>
      </w:r>
      <w:proofErr w:type="spellStart"/>
      <w:r w:rsidRPr="00B97DA2">
        <w:t>općinama</w:t>
      </w:r>
      <w:proofErr w:type="spellEnd"/>
      <w:r w:rsidRPr="00B97DA2">
        <w:t xml:space="preserve"> Dug Rat, Podstrana</w:t>
      </w:r>
      <w:r>
        <w:t xml:space="preserve"> </w:t>
      </w:r>
      <w:proofErr w:type="spellStart"/>
      <w:r w:rsidRPr="00B97DA2">
        <w:t>i</w:t>
      </w:r>
      <w:proofErr w:type="spellEnd"/>
      <w:r w:rsidRPr="00B97DA2">
        <w:t xml:space="preserve"> </w:t>
      </w:r>
      <w:proofErr w:type="spellStart"/>
      <w:r w:rsidRPr="00B97DA2">
        <w:t>Zadvarje</w:t>
      </w:r>
      <w:proofErr w:type="spellEnd"/>
      <w:r w:rsidRPr="00B97DA2">
        <w:t>“</w:t>
      </w:r>
      <w:r>
        <w:t xml:space="preserve">, a </w:t>
      </w:r>
      <w:proofErr w:type="spellStart"/>
      <w:r>
        <w:t>pripadajući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</w:t>
      </w:r>
      <w:proofErr w:type="spellStart"/>
      <w:r>
        <w:t>Općinu</w:t>
      </w:r>
      <w:proofErr w:type="spellEnd"/>
      <w:r>
        <w:t xml:space="preserve"> Podstrana </w:t>
      </w:r>
      <w:proofErr w:type="spellStart"/>
      <w:r>
        <w:t>iznosi</w:t>
      </w:r>
      <w:proofErr w:type="spellEnd"/>
      <w:r>
        <w:t xml:space="preserve"> 68.000,00 kn.</w:t>
      </w:r>
    </w:p>
    <w:p w14:paraId="7AE3EC68" w14:textId="77777777" w:rsidR="004F1908" w:rsidRDefault="004F1908" w:rsidP="004F1908">
      <w:pPr>
        <w:spacing w:after="120"/>
      </w:pPr>
    </w:p>
    <w:p w14:paraId="14F157D5" w14:textId="77777777" w:rsidR="004F1908" w:rsidRDefault="004F1908" w:rsidP="004F1908">
      <w:pPr>
        <w:spacing w:after="120"/>
        <w:rPr>
          <w:b/>
        </w:rPr>
      </w:pPr>
      <w:r w:rsidRPr="008C0D4D">
        <w:rPr>
          <w:b/>
        </w:rPr>
        <w:t>RAZDJEL</w:t>
      </w:r>
      <w:r>
        <w:rPr>
          <w:b/>
        </w:rPr>
        <w:t xml:space="preserve"> 006</w:t>
      </w:r>
      <w:r w:rsidRPr="008C0D4D">
        <w:rPr>
          <w:b/>
        </w:rPr>
        <w:t>: UPRAVNI ODJEL ZA PROSTORNO UREĐENJE, KOMUNALNE POSLOVE I ZAŠTITU OKOLIŠA</w:t>
      </w:r>
    </w:p>
    <w:p w14:paraId="09C33836" w14:textId="77777777" w:rsidR="004F1908" w:rsidRPr="006F0601" w:rsidRDefault="004F1908" w:rsidP="004F1908">
      <w:pPr>
        <w:spacing w:after="120"/>
      </w:pPr>
      <w:proofErr w:type="spellStart"/>
      <w:r w:rsidRPr="006F0601">
        <w:rPr>
          <w:i/>
          <w:iCs/>
        </w:rPr>
        <w:t>Aktivnost</w:t>
      </w:r>
      <w:proofErr w:type="spellEnd"/>
      <w:r w:rsidRPr="006F0601">
        <w:rPr>
          <w:i/>
          <w:iCs/>
        </w:rPr>
        <w:t xml:space="preserve">: </w:t>
      </w:r>
      <w:proofErr w:type="spellStart"/>
      <w:r w:rsidRPr="006F0601">
        <w:rPr>
          <w:i/>
          <w:iCs/>
        </w:rPr>
        <w:t>Financiranje</w:t>
      </w:r>
      <w:proofErr w:type="spellEnd"/>
      <w:r w:rsidRPr="006F0601">
        <w:rPr>
          <w:i/>
          <w:iCs/>
        </w:rPr>
        <w:t xml:space="preserve"> </w:t>
      </w:r>
      <w:proofErr w:type="spellStart"/>
      <w:r w:rsidRPr="006F0601">
        <w:rPr>
          <w:i/>
          <w:iCs/>
        </w:rPr>
        <w:t>redovne</w:t>
      </w:r>
      <w:proofErr w:type="spellEnd"/>
      <w:r w:rsidRPr="006F0601">
        <w:rPr>
          <w:i/>
          <w:iCs/>
        </w:rPr>
        <w:t xml:space="preserve"> </w:t>
      </w:r>
      <w:proofErr w:type="spellStart"/>
      <w:r w:rsidRPr="006F0601">
        <w:rPr>
          <w:i/>
          <w:iCs/>
        </w:rPr>
        <w:t>djelatnosti</w:t>
      </w:r>
      <w:proofErr w:type="spellEnd"/>
      <w:r w:rsidRPr="006F0601">
        <w:rPr>
          <w:i/>
          <w:iCs/>
        </w:rPr>
        <w:t xml:space="preserve"> </w:t>
      </w:r>
      <w:proofErr w:type="spellStart"/>
      <w:r w:rsidRPr="006F0601">
        <w:rPr>
          <w:i/>
          <w:iCs/>
        </w:rPr>
        <w:t>upravnog</w:t>
      </w:r>
      <w:proofErr w:type="spellEnd"/>
      <w:r w:rsidRPr="006F0601">
        <w:rPr>
          <w:i/>
          <w:iCs/>
        </w:rPr>
        <w:t xml:space="preserve"> </w:t>
      </w:r>
      <w:proofErr w:type="spellStart"/>
      <w:r w:rsidRPr="006F0601">
        <w:rPr>
          <w:i/>
          <w:iCs/>
        </w:rPr>
        <w:t>odjela</w:t>
      </w:r>
      <w:proofErr w:type="spellEnd"/>
      <w:r>
        <w:rPr>
          <w:i/>
          <w:iCs/>
        </w:rPr>
        <w:t xml:space="preserve">, </w:t>
      </w:r>
      <w:proofErr w:type="spellStart"/>
      <w:r>
        <w:t>povećava</w:t>
      </w:r>
      <w:proofErr w:type="spellEnd"/>
      <w:r>
        <w:t xml:space="preserve"> se za 20.000,00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>.</w:t>
      </w:r>
    </w:p>
    <w:p w14:paraId="21501B14" w14:textId="77777777" w:rsidR="004F1908" w:rsidRDefault="004F1908" w:rsidP="004F1908">
      <w:pPr>
        <w:spacing w:after="120"/>
        <w:rPr>
          <w:iCs/>
        </w:rPr>
      </w:pPr>
      <w:proofErr w:type="spellStart"/>
      <w:r w:rsidRPr="006F0601">
        <w:rPr>
          <w:i/>
        </w:rPr>
        <w:t>Projekt</w:t>
      </w:r>
      <w:proofErr w:type="spellEnd"/>
      <w:r w:rsidRPr="006F0601">
        <w:rPr>
          <w:i/>
        </w:rPr>
        <w:t xml:space="preserve">: </w:t>
      </w:r>
      <w:proofErr w:type="spellStart"/>
      <w:r w:rsidRPr="006F0601">
        <w:rPr>
          <w:i/>
        </w:rPr>
        <w:t>Izgradnja</w:t>
      </w:r>
      <w:proofErr w:type="spellEnd"/>
      <w:r w:rsidRPr="006F0601">
        <w:rPr>
          <w:i/>
        </w:rPr>
        <w:t xml:space="preserve"> </w:t>
      </w:r>
      <w:proofErr w:type="spellStart"/>
      <w:r w:rsidRPr="006F0601">
        <w:rPr>
          <w:i/>
        </w:rPr>
        <w:t>sustava</w:t>
      </w:r>
      <w:proofErr w:type="spellEnd"/>
      <w:r w:rsidRPr="006F0601">
        <w:rPr>
          <w:i/>
        </w:rPr>
        <w:t xml:space="preserve"> </w:t>
      </w:r>
      <w:proofErr w:type="spellStart"/>
      <w:r w:rsidRPr="006F0601">
        <w:rPr>
          <w:i/>
        </w:rPr>
        <w:t>odvodnje</w:t>
      </w:r>
      <w:proofErr w:type="spellEnd"/>
      <w:r w:rsidRPr="006F0601">
        <w:rPr>
          <w:i/>
        </w:rPr>
        <w:t xml:space="preserve"> </w:t>
      </w:r>
      <w:proofErr w:type="spellStart"/>
      <w:r w:rsidRPr="006F0601">
        <w:rPr>
          <w:i/>
        </w:rPr>
        <w:t>oborinskih</w:t>
      </w:r>
      <w:proofErr w:type="spellEnd"/>
      <w:r w:rsidRPr="006F0601">
        <w:rPr>
          <w:i/>
        </w:rPr>
        <w:t xml:space="preserve"> </w:t>
      </w:r>
      <w:proofErr w:type="spellStart"/>
      <w:r w:rsidRPr="006F0601">
        <w:rPr>
          <w:i/>
        </w:rPr>
        <w:t>voda</w:t>
      </w:r>
      <w:proofErr w:type="spellEnd"/>
      <w:r>
        <w:rPr>
          <w:i/>
        </w:rPr>
        <w:t xml:space="preserve">, </w:t>
      </w:r>
      <w:proofErr w:type="spellStart"/>
      <w:r>
        <w:rPr>
          <w:iCs/>
        </w:rPr>
        <w:t>povećava</w:t>
      </w:r>
      <w:proofErr w:type="spellEnd"/>
      <w:r>
        <w:rPr>
          <w:iCs/>
        </w:rPr>
        <w:t xml:space="preserve"> se za 300.000,00 </w:t>
      </w:r>
      <w:proofErr w:type="spellStart"/>
      <w:r>
        <w:rPr>
          <w:iCs/>
        </w:rPr>
        <w:t>kn</w:t>
      </w:r>
      <w:proofErr w:type="spellEnd"/>
      <w:r>
        <w:rPr>
          <w:iCs/>
        </w:rPr>
        <w:t xml:space="preserve"> za </w:t>
      </w:r>
      <w:proofErr w:type="spellStart"/>
      <w:r>
        <w:rPr>
          <w:iCs/>
        </w:rPr>
        <w:t>oborinski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kolektor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ulici</w:t>
      </w:r>
      <w:proofErr w:type="spellEnd"/>
      <w:r>
        <w:rPr>
          <w:iCs/>
        </w:rPr>
        <w:t xml:space="preserve"> Put </w:t>
      </w:r>
      <w:proofErr w:type="spellStart"/>
      <w:r>
        <w:rPr>
          <w:iCs/>
        </w:rPr>
        <w:t>kave</w:t>
      </w:r>
      <w:proofErr w:type="spellEnd"/>
      <w:r>
        <w:rPr>
          <w:iCs/>
        </w:rPr>
        <w:t>.</w:t>
      </w:r>
    </w:p>
    <w:p w14:paraId="192B8F3B" w14:textId="77777777" w:rsidR="004F1908" w:rsidRPr="006F0601" w:rsidRDefault="004F1908" w:rsidP="004F1908">
      <w:pPr>
        <w:spacing w:after="120"/>
        <w:rPr>
          <w:iCs/>
        </w:rPr>
      </w:pPr>
      <w:proofErr w:type="spellStart"/>
      <w:r w:rsidRPr="006F0601">
        <w:rPr>
          <w:i/>
        </w:rPr>
        <w:t>Projekt</w:t>
      </w:r>
      <w:proofErr w:type="spellEnd"/>
      <w:r w:rsidRPr="006F0601">
        <w:rPr>
          <w:i/>
        </w:rPr>
        <w:t xml:space="preserve">: </w:t>
      </w:r>
      <w:proofErr w:type="spellStart"/>
      <w:r w:rsidRPr="006F0601">
        <w:rPr>
          <w:i/>
        </w:rPr>
        <w:t>Izgradnja</w:t>
      </w:r>
      <w:proofErr w:type="spellEnd"/>
      <w:r w:rsidRPr="006F0601">
        <w:rPr>
          <w:i/>
        </w:rPr>
        <w:t xml:space="preserve"> </w:t>
      </w:r>
      <w:proofErr w:type="spellStart"/>
      <w:r w:rsidRPr="006F0601">
        <w:rPr>
          <w:i/>
        </w:rPr>
        <w:t>javne</w:t>
      </w:r>
      <w:proofErr w:type="spellEnd"/>
      <w:r w:rsidRPr="006F0601">
        <w:rPr>
          <w:i/>
        </w:rPr>
        <w:t xml:space="preserve"> </w:t>
      </w:r>
      <w:proofErr w:type="spellStart"/>
      <w:r w:rsidRPr="006F0601">
        <w:rPr>
          <w:i/>
        </w:rPr>
        <w:t>rasvjete</w:t>
      </w:r>
      <w:proofErr w:type="spellEnd"/>
      <w:r>
        <w:rPr>
          <w:i/>
        </w:rPr>
        <w:t xml:space="preserve">, </w:t>
      </w:r>
      <w:proofErr w:type="spellStart"/>
      <w:r>
        <w:rPr>
          <w:iCs/>
        </w:rPr>
        <w:t>povećava</w:t>
      </w:r>
      <w:proofErr w:type="spellEnd"/>
      <w:r>
        <w:rPr>
          <w:iCs/>
        </w:rPr>
        <w:t xml:space="preserve"> se za </w:t>
      </w:r>
      <w:r w:rsidRPr="006F0601">
        <w:rPr>
          <w:iCs/>
        </w:rPr>
        <w:t>320.000,00</w:t>
      </w:r>
      <w:r>
        <w:rPr>
          <w:iCs/>
        </w:rPr>
        <w:t xml:space="preserve"> </w:t>
      </w:r>
      <w:proofErr w:type="spellStart"/>
      <w:r>
        <w:rPr>
          <w:iCs/>
        </w:rPr>
        <w:t>kn</w:t>
      </w:r>
      <w:proofErr w:type="spellEnd"/>
      <w:r>
        <w:rPr>
          <w:iCs/>
        </w:rPr>
        <w:t xml:space="preserve">, za </w:t>
      </w:r>
      <w:proofErr w:type="spellStart"/>
      <w:r>
        <w:rPr>
          <w:iCs/>
        </w:rPr>
        <w:t>povećanje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rashoda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izgradnje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javne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rasvjete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ulicama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Stepinčeva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Križine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Domagojeva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Banica</w:t>
      </w:r>
      <w:proofErr w:type="spellEnd"/>
    </w:p>
    <w:p w14:paraId="3722906B" w14:textId="77777777" w:rsidR="004F1908" w:rsidRDefault="004F1908" w:rsidP="004F1908">
      <w:pPr>
        <w:spacing w:after="120"/>
      </w:pPr>
      <w:proofErr w:type="spellStart"/>
      <w:r w:rsidRPr="006F0601">
        <w:rPr>
          <w:i/>
          <w:iCs/>
        </w:rPr>
        <w:t>Projekt</w:t>
      </w:r>
      <w:proofErr w:type="spellEnd"/>
      <w:r w:rsidRPr="006F0601">
        <w:rPr>
          <w:i/>
          <w:iCs/>
        </w:rPr>
        <w:t xml:space="preserve">: </w:t>
      </w:r>
      <w:proofErr w:type="spellStart"/>
      <w:r w:rsidRPr="006F0601">
        <w:rPr>
          <w:i/>
          <w:iCs/>
        </w:rPr>
        <w:t>Izgradnja</w:t>
      </w:r>
      <w:proofErr w:type="spellEnd"/>
      <w:r w:rsidRPr="006F0601">
        <w:rPr>
          <w:i/>
          <w:iCs/>
        </w:rPr>
        <w:t xml:space="preserve"> </w:t>
      </w:r>
      <w:proofErr w:type="spellStart"/>
      <w:r w:rsidRPr="006F0601">
        <w:rPr>
          <w:i/>
          <w:iCs/>
        </w:rPr>
        <w:t>reciklažnog</w:t>
      </w:r>
      <w:proofErr w:type="spellEnd"/>
      <w:r w:rsidRPr="006F0601">
        <w:rPr>
          <w:i/>
          <w:iCs/>
        </w:rPr>
        <w:t xml:space="preserve"> </w:t>
      </w:r>
      <w:proofErr w:type="spellStart"/>
      <w:r w:rsidRPr="006F0601">
        <w:rPr>
          <w:i/>
          <w:iCs/>
        </w:rPr>
        <w:t>dvorišta</w:t>
      </w:r>
      <w:proofErr w:type="spellEnd"/>
      <w:r>
        <w:t xml:space="preserve"> se </w:t>
      </w:r>
      <w:proofErr w:type="spellStart"/>
      <w:r>
        <w:t>povećava</w:t>
      </w:r>
      <w:proofErr w:type="spellEnd"/>
      <w:r>
        <w:t xml:space="preserve"> za 2</w:t>
      </w:r>
      <w:r w:rsidRPr="006F0601">
        <w:t>.</w:t>
      </w:r>
      <w:r>
        <w:t>0</w:t>
      </w:r>
      <w:r w:rsidRPr="006F0601">
        <w:t>50.000,00</w:t>
      </w:r>
      <w:r>
        <w:t xml:space="preserve"> </w:t>
      </w:r>
      <w:proofErr w:type="spellStart"/>
      <w:r>
        <w:t>kn</w:t>
      </w:r>
      <w:proofErr w:type="spellEnd"/>
      <w:r>
        <w:t xml:space="preserve">,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d</w:t>
      </w:r>
      <w:r w:rsidRPr="006F0601">
        <w:t>odatni</w:t>
      </w:r>
      <w:r>
        <w:t>h</w:t>
      </w:r>
      <w:proofErr w:type="spellEnd"/>
      <w:r w:rsidRPr="006F0601">
        <w:t xml:space="preserve"> </w:t>
      </w:r>
      <w:proofErr w:type="spellStart"/>
      <w:r w:rsidRPr="006F0601">
        <w:t>radov</w:t>
      </w:r>
      <w:r>
        <w:t>a</w:t>
      </w:r>
      <w:proofErr w:type="spellEnd"/>
      <w:r w:rsidRPr="006F0601">
        <w:t xml:space="preserve"> </w:t>
      </w:r>
      <w:proofErr w:type="spellStart"/>
      <w:r w:rsidRPr="006F0601">
        <w:t>na</w:t>
      </w:r>
      <w:proofErr w:type="spellEnd"/>
      <w:r w:rsidRPr="006F0601">
        <w:t xml:space="preserve"> </w:t>
      </w:r>
      <w:proofErr w:type="spellStart"/>
      <w:r w:rsidRPr="006F0601">
        <w:t>sanaciji</w:t>
      </w:r>
      <w:proofErr w:type="spellEnd"/>
      <w:r w:rsidRPr="006F0601">
        <w:t xml:space="preserve"> </w:t>
      </w:r>
      <w:proofErr w:type="spellStart"/>
      <w:r w:rsidRPr="006F0601">
        <w:t>klizišta</w:t>
      </w:r>
      <w:proofErr w:type="spellEnd"/>
      <w:r w:rsidRPr="006F0601">
        <w:t xml:space="preserve">, </w:t>
      </w:r>
      <w:proofErr w:type="spellStart"/>
      <w:r w:rsidRPr="006F0601">
        <w:t>projek</w:t>
      </w:r>
      <w:r>
        <w:t>ata</w:t>
      </w:r>
      <w:proofErr w:type="spellEnd"/>
      <w:r w:rsidRPr="006F0601">
        <w:t xml:space="preserve">, </w:t>
      </w:r>
      <w:proofErr w:type="spellStart"/>
      <w:r w:rsidRPr="006F0601">
        <w:t>nadzor</w:t>
      </w:r>
      <w:proofErr w:type="spellEnd"/>
      <w:r w:rsidRPr="006F0601">
        <w:t xml:space="preserve">, </w:t>
      </w:r>
      <w:proofErr w:type="spellStart"/>
      <w:r w:rsidRPr="006F0601">
        <w:t>geotehničk</w:t>
      </w:r>
      <w:r>
        <w:t>ih</w:t>
      </w:r>
      <w:proofErr w:type="spellEnd"/>
      <w:r w:rsidRPr="006F0601">
        <w:t xml:space="preserve"> </w:t>
      </w:r>
      <w:proofErr w:type="spellStart"/>
      <w:r w:rsidRPr="006F0601">
        <w:t>istraživanj</w:t>
      </w:r>
      <w:r>
        <w:t>a</w:t>
      </w:r>
      <w:proofErr w:type="spellEnd"/>
      <w:r>
        <w:t xml:space="preserve">,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promidžbe</w:t>
      </w:r>
      <w:proofErr w:type="spellEnd"/>
      <w:r>
        <w:t xml:space="preserve"> </w:t>
      </w:r>
      <w:proofErr w:type="spellStart"/>
      <w:r>
        <w:t>projekta</w:t>
      </w:r>
      <w:proofErr w:type="spellEnd"/>
      <w:r w:rsidRPr="006F0601"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„</w:t>
      </w:r>
      <w:proofErr w:type="gramStart"/>
      <w:r>
        <w:t>Perun“</w:t>
      </w:r>
      <w:proofErr w:type="gramEnd"/>
      <w:r>
        <w:t>.</w:t>
      </w:r>
    </w:p>
    <w:p w14:paraId="440B255F" w14:textId="77777777" w:rsidR="004F1908" w:rsidRDefault="004F1908" w:rsidP="004F1908">
      <w:pPr>
        <w:spacing w:after="120"/>
      </w:pPr>
      <w:proofErr w:type="spellStart"/>
      <w:r w:rsidRPr="00B958C7">
        <w:rPr>
          <w:i/>
        </w:rPr>
        <w:t>Projekt</w:t>
      </w:r>
      <w:proofErr w:type="spellEnd"/>
      <w:r w:rsidRPr="00B958C7">
        <w:rPr>
          <w:i/>
        </w:rPr>
        <w:t xml:space="preserve">: </w:t>
      </w:r>
      <w:proofErr w:type="spellStart"/>
      <w:r w:rsidRPr="00B958C7">
        <w:rPr>
          <w:i/>
        </w:rPr>
        <w:t>Izgradnja</w:t>
      </w:r>
      <w:proofErr w:type="spellEnd"/>
      <w:r w:rsidRPr="00B958C7">
        <w:rPr>
          <w:i/>
        </w:rPr>
        <w:t xml:space="preserve"> </w:t>
      </w:r>
      <w:proofErr w:type="spellStart"/>
      <w:r w:rsidRPr="00B958C7">
        <w:rPr>
          <w:i/>
        </w:rPr>
        <w:t>obalnog</w:t>
      </w:r>
      <w:proofErr w:type="spellEnd"/>
      <w:r w:rsidRPr="00B958C7">
        <w:rPr>
          <w:i/>
        </w:rPr>
        <w:t xml:space="preserve"> </w:t>
      </w:r>
      <w:proofErr w:type="spellStart"/>
      <w:r w:rsidRPr="00B958C7">
        <w:rPr>
          <w:i/>
        </w:rPr>
        <w:t>područja</w:t>
      </w:r>
      <w:proofErr w:type="spellEnd"/>
      <w:r w:rsidRPr="00B958C7">
        <w:rPr>
          <w:i/>
        </w:rPr>
        <w:t xml:space="preserve"> </w:t>
      </w:r>
      <w:proofErr w:type="spellStart"/>
      <w:r w:rsidRPr="00B958C7">
        <w:rPr>
          <w:i/>
        </w:rPr>
        <w:t>od</w:t>
      </w:r>
      <w:proofErr w:type="spellEnd"/>
      <w:r w:rsidRPr="00B958C7">
        <w:rPr>
          <w:i/>
        </w:rPr>
        <w:t xml:space="preserve"> </w:t>
      </w:r>
      <w:proofErr w:type="spellStart"/>
      <w:r w:rsidRPr="00B958C7">
        <w:rPr>
          <w:i/>
        </w:rPr>
        <w:t>Žrnovnice</w:t>
      </w:r>
      <w:proofErr w:type="spellEnd"/>
      <w:r w:rsidRPr="00B958C7">
        <w:rPr>
          <w:i/>
        </w:rPr>
        <w:t xml:space="preserve"> do </w:t>
      </w:r>
      <w:proofErr w:type="spellStart"/>
      <w:r w:rsidRPr="00B958C7">
        <w:rPr>
          <w:i/>
        </w:rPr>
        <w:t>lučice</w:t>
      </w:r>
      <w:proofErr w:type="spellEnd"/>
      <w:r w:rsidRPr="00B958C7">
        <w:rPr>
          <w:i/>
        </w:rPr>
        <w:t xml:space="preserve"> Strožanac</w:t>
      </w:r>
      <w:r>
        <w:rPr>
          <w:i/>
        </w:rPr>
        <w:t xml:space="preserve">, </w:t>
      </w:r>
      <w:r w:rsidRPr="00B958C7">
        <w:t xml:space="preserve">za </w:t>
      </w:r>
      <w:proofErr w:type="spellStart"/>
      <w:r w:rsidRPr="00B958C7">
        <w:t>koji</w:t>
      </w:r>
      <w:proofErr w:type="spellEnd"/>
      <w:r w:rsidRPr="00B958C7">
        <w:t xml:space="preserve"> se </w:t>
      </w:r>
      <w:proofErr w:type="spellStart"/>
      <w:r w:rsidRPr="00B958C7">
        <w:t>osigurava</w:t>
      </w:r>
      <w:proofErr w:type="spellEnd"/>
      <w:r w:rsidRPr="00B958C7">
        <w:t xml:space="preserve"> </w:t>
      </w:r>
      <w:proofErr w:type="spellStart"/>
      <w:r>
        <w:t>dodatni</w:t>
      </w:r>
      <w:proofErr w:type="spellEnd"/>
      <w:r>
        <w:t xml:space="preserve"> </w:t>
      </w:r>
      <w:proofErr w:type="spellStart"/>
      <w:r w:rsidRPr="00B958C7">
        <w:t>iznos</w:t>
      </w:r>
      <w:proofErr w:type="spellEnd"/>
      <w:r w:rsidRPr="00B958C7">
        <w:t xml:space="preserve"> od </w:t>
      </w:r>
      <w:r w:rsidRPr="004F6473">
        <w:t xml:space="preserve">120.000,00 </w:t>
      </w:r>
      <w:r>
        <w:t xml:space="preserve">za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rampe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>.</w:t>
      </w:r>
    </w:p>
    <w:p w14:paraId="7AA598CE" w14:textId="77777777" w:rsidR="004F1908" w:rsidRDefault="004F1908" w:rsidP="004F1908">
      <w:pPr>
        <w:spacing w:after="120"/>
      </w:pPr>
      <w:proofErr w:type="spellStart"/>
      <w:r w:rsidRPr="00B958C7">
        <w:rPr>
          <w:i/>
        </w:rPr>
        <w:t>Projekt</w:t>
      </w:r>
      <w:proofErr w:type="spellEnd"/>
      <w:r w:rsidRPr="00B958C7">
        <w:rPr>
          <w:i/>
        </w:rPr>
        <w:t xml:space="preserve">: </w:t>
      </w:r>
      <w:proofErr w:type="spellStart"/>
      <w:r w:rsidRPr="00B958C7">
        <w:rPr>
          <w:i/>
        </w:rPr>
        <w:t>Izgradnja</w:t>
      </w:r>
      <w:proofErr w:type="spellEnd"/>
      <w:r w:rsidRPr="00B958C7">
        <w:rPr>
          <w:i/>
        </w:rPr>
        <w:t xml:space="preserve"> </w:t>
      </w:r>
      <w:proofErr w:type="spellStart"/>
      <w:r w:rsidRPr="00B958C7">
        <w:rPr>
          <w:i/>
        </w:rPr>
        <w:t>obalnog</w:t>
      </w:r>
      <w:proofErr w:type="spellEnd"/>
      <w:r w:rsidRPr="00B958C7">
        <w:rPr>
          <w:i/>
        </w:rPr>
        <w:t xml:space="preserve"> </w:t>
      </w:r>
      <w:proofErr w:type="spellStart"/>
      <w:r w:rsidRPr="00B958C7">
        <w:rPr>
          <w:i/>
        </w:rPr>
        <w:t>područja</w:t>
      </w:r>
      <w:proofErr w:type="spellEnd"/>
      <w:r w:rsidRPr="00B958C7">
        <w:rPr>
          <w:i/>
        </w:rPr>
        <w:t xml:space="preserve"> </w:t>
      </w:r>
      <w:proofErr w:type="spellStart"/>
      <w:r w:rsidRPr="00B958C7">
        <w:rPr>
          <w:i/>
        </w:rPr>
        <w:t>od</w:t>
      </w:r>
      <w:proofErr w:type="spellEnd"/>
      <w:r w:rsidRPr="00B958C7">
        <w:rPr>
          <w:i/>
        </w:rPr>
        <w:t xml:space="preserve"> </w:t>
      </w:r>
      <w:proofErr w:type="spellStart"/>
      <w:r w:rsidRPr="00B958C7">
        <w:rPr>
          <w:i/>
        </w:rPr>
        <w:t>lučice</w:t>
      </w:r>
      <w:proofErr w:type="spellEnd"/>
      <w:r w:rsidRPr="00B958C7">
        <w:rPr>
          <w:i/>
        </w:rPr>
        <w:t xml:space="preserve"> Strožanac do HC </w:t>
      </w:r>
      <w:proofErr w:type="spellStart"/>
      <w:r w:rsidRPr="00B958C7">
        <w:rPr>
          <w:i/>
        </w:rPr>
        <w:t>Lav</w:t>
      </w:r>
      <w:proofErr w:type="spellEnd"/>
      <w:r>
        <w:rPr>
          <w:i/>
        </w:rPr>
        <w:t xml:space="preserve"> </w:t>
      </w:r>
      <w:r w:rsidRPr="00B958C7">
        <w:t xml:space="preserve">za </w:t>
      </w:r>
      <w:proofErr w:type="spellStart"/>
      <w:r w:rsidRPr="00B958C7">
        <w:t>koji</w:t>
      </w:r>
      <w:proofErr w:type="spellEnd"/>
      <w:r w:rsidRPr="00B958C7">
        <w:t xml:space="preserve"> se </w:t>
      </w:r>
      <w:proofErr w:type="spellStart"/>
      <w:r w:rsidRPr="00B958C7">
        <w:t>osigurava</w:t>
      </w:r>
      <w:proofErr w:type="spellEnd"/>
      <w:r w:rsidRPr="00B958C7">
        <w:t xml:space="preserve"> </w:t>
      </w:r>
      <w:proofErr w:type="spellStart"/>
      <w:r w:rsidRPr="00B958C7">
        <w:t>iznos</w:t>
      </w:r>
      <w:proofErr w:type="spellEnd"/>
      <w:r w:rsidRPr="00B958C7">
        <w:t xml:space="preserve"> od</w:t>
      </w:r>
      <w:r>
        <w:rPr>
          <w:i/>
        </w:rPr>
        <w:t xml:space="preserve"> </w:t>
      </w:r>
      <w:r w:rsidRPr="00B958C7">
        <w:t>4.637.500,00</w:t>
      </w:r>
      <w:r>
        <w:t xml:space="preserve"> kn.,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povećanje</w:t>
      </w:r>
      <w:proofErr w:type="spellEnd"/>
      <w:r>
        <w:t xml:space="preserve"> od </w:t>
      </w:r>
      <w:r w:rsidRPr="00B958C7">
        <w:t>1.217.902,00</w:t>
      </w:r>
      <w:r>
        <w:t xml:space="preserve"> </w:t>
      </w:r>
      <w:proofErr w:type="spellStart"/>
      <w:r>
        <w:t>kn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>.</w:t>
      </w:r>
    </w:p>
    <w:p w14:paraId="3DE41B3C" w14:textId="77777777" w:rsidR="004F1908" w:rsidRDefault="004F1908" w:rsidP="004F1908">
      <w:pPr>
        <w:spacing w:after="120"/>
      </w:pPr>
      <w:proofErr w:type="spellStart"/>
      <w:r w:rsidRPr="00D94319">
        <w:rPr>
          <w:i/>
        </w:rPr>
        <w:t>Projekt</w:t>
      </w:r>
      <w:proofErr w:type="spellEnd"/>
      <w:r w:rsidRPr="00D94319">
        <w:rPr>
          <w:i/>
        </w:rPr>
        <w:t xml:space="preserve">: </w:t>
      </w:r>
      <w:proofErr w:type="spellStart"/>
      <w:r w:rsidRPr="00D94319">
        <w:rPr>
          <w:i/>
        </w:rPr>
        <w:t>Stambeno</w:t>
      </w:r>
      <w:proofErr w:type="spellEnd"/>
      <w:r w:rsidRPr="00D94319">
        <w:rPr>
          <w:i/>
        </w:rPr>
        <w:t xml:space="preserve"> </w:t>
      </w:r>
      <w:proofErr w:type="spellStart"/>
      <w:r w:rsidRPr="00D94319">
        <w:rPr>
          <w:i/>
        </w:rPr>
        <w:t>zbrinjavanje</w:t>
      </w:r>
      <w:proofErr w:type="spellEnd"/>
      <w:r w:rsidRPr="00D94319">
        <w:rPr>
          <w:i/>
        </w:rPr>
        <w:t xml:space="preserve"> </w:t>
      </w:r>
      <w:proofErr w:type="spellStart"/>
      <w:r w:rsidRPr="00D94319">
        <w:rPr>
          <w:i/>
        </w:rPr>
        <w:t>branitelja</w:t>
      </w:r>
      <w:proofErr w:type="spellEnd"/>
      <w:r w:rsidRPr="00D94319">
        <w:rPr>
          <w:i/>
        </w:rPr>
        <w:t xml:space="preserve"> </w:t>
      </w:r>
      <w:proofErr w:type="spellStart"/>
      <w:r w:rsidRPr="00D94319">
        <w:rPr>
          <w:i/>
        </w:rPr>
        <w:t>iz</w:t>
      </w:r>
      <w:proofErr w:type="spellEnd"/>
      <w:r w:rsidRPr="00D94319">
        <w:rPr>
          <w:i/>
        </w:rPr>
        <w:t xml:space="preserve"> DR</w:t>
      </w:r>
      <w:r>
        <w:rPr>
          <w:i/>
        </w:rPr>
        <w:t xml:space="preserve">, </w:t>
      </w:r>
      <w:proofErr w:type="spellStart"/>
      <w:r>
        <w:t>povećanje</w:t>
      </w:r>
      <w:proofErr w:type="spellEnd"/>
      <w:r>
        <w:t xml:space="preserve"> od 200.000,00 </w:t>
      </w:r>
      <w:proofErr w:type="spellStart"/>
      <w:r>
        <w:t>kn</w:t>
      </w:r>
      <w:proofErr w:type="spellEnd"/>
      <w:r>
        <w:t xml:space="preserve">,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za </w:t>
      </w:r>
      <w:proofErr w:type="spellStart"/>
      <w:r>
        <w:t>branitelje</w:t>
      </w:r>
      <w:proofErr w:type="spellEnd"/>
      <w:r>
        <w:t>.</w:t>
      </w:r>
    </w:p>
    <w:p w14:paraId="72F5A522" w14:textId="77777777" w:rsidR="004F1908" w:rsidRDefault="004F1908" w:rsidP="004F1908">
      <w:pPr>
        <w:spacing w:after="120"/>
      </w:pPr>
    </w:p>
    <w:p w14:paraId="39915078" w14:textId="77777777" w:rsidR="004F1908" w:rsidRDefault="004F1908" w:rsidP="004F1908">
      <w:pPr>
        <w:spacing w:after="120"/>
      </w:pPr>
      <w:proofErr w:type="spellStart"/>
      <w:r w:rsidRPr="00065A11">
        <w:rPr>
          <w:i/>
        </w:rPr>
        <w:t>Projekt</w:t>
      </w:r>
      <w:proofErr w:type="spellEnd"/>
      <w:r w:rsidRPr="00065A11">
        <w:rPr>
          <w:i/>
        </w:rPr>
        <w:t xml:space="preserve">: </w:t>
      </w:r>
      <w:proofErr w:type="spellStart"/>
      <w:r w:rsidRPr="00065A11">
        <w:rPr>
          <w:i/>
        </w:rPr>
        <w:t>Izgradnja</w:t>
      </w:r>
      <w:proofErr w:type="spellEnd"/>
      <w:r w:rsidRPr="00065A11">
        <w:rPr>
          <w:i/>
        </w:rPr>
        <w:t xml:space="preserve"> </w:t>
      </w:r>
      <w:proofErr w:type="spellStart"/>
      <w:r w:rsidRPr="00065A11">
        <w:rPr>
          <w:i/>
        </w:rPr>
        <w:t>i</w:t>
      </w:r>
      <w:proofErr w:type="spellEnd"/>
      <w:r w:rsidRPr="00065A11">
        <w:rPr>
          <w:i/>
        </w:rPr>
        <w:t xml:space="preserve"> </w:t>
      </w:r>
      <w:proofErr w:type="spellStart"/>
      <w:r w:rsidRPr="00065A11">
        <w:rPr>
          <w:i/>
        </w:rPr>
        <w:t>rekonstrukcija</w:t>
      </w:r>
      <w:proofErr w:type="spellEnd"/>
      <w:r w:rsidRPr="00065A11">
        <w:rPr>
          <w:i/>
        </w:rPr>
        <w:t xml:space="preserve"> </w:t>
      </w:r>
      <w:proofErr w:type="spellStart"/>
      <w:r w:rsidRPr="00065A11">
        <w:rPr>
          <w:i/>
        </w:rPr>
        <w:t>ulica</w:t>
      </w:r>
      <w:proofErr w:type="spellEnd"/>
      <w:r w:rsidRPr="00065A11">
        <w:rPr>
          <w:i/>
        </w:rPr>
        <w:t xml:space="preserve"> </w:t>
      </w:r>
      <w:r>
        <w:t xml:space="preserve">se </w:t>
      </w:r>
      <w:proofErr w:type="spellStart"/>
      <w:r>
        <w:t>povećava</w:t>
      </w:r>
      <w:proofErr w:type="spellEnd"/>
      <w:r>
        <w:t xml:space="preserve"> se za 151.000,00 kn.</w:t>
      </w:r>
    </w:p>
    <w:p w14:paraId="16C8EF2D" w14:textId="77777777" w:rsidR="004F1908" w:rsidRPr="004F6473" w:rsidRDefault="004F1908" w:rsidP="004F1908">
      <w:pPr>
        <w:spacing w:after="120"/>
      </w:pPr>
      <w:proofErr w:type="spellStart"/>
      <w:r w:rsidRPr="004F6473">
        <w:rPr>
          <w:i/>
          <w:iCs/>
        </w:rPr>
        <w:t>Aktivnost</w:t>
      </w:r>
      <w:proofErr w:type="spellEnd"/>
      <w:r w:rsidRPr="004F6473">
        <w:rPr>
          <w:i/>
          <w:iCs/>
        </w:rPr>
        <w:t xml:space="preserve">: </w:t>
      </w:r>
      <w:proofErr w:type="spellStart"/>
      <w:r w:rsidRPr="004F6473">
        <w:rPr>
          <w:i/>
          <w:iCs/>
        </w:rPr>
        <w:t>Financiranje</w:t>
      </w:r>
      <w:proofErr w:type="spellEnd"/>
      <w:r w:rsidRPr="004F6473">
        <w:rPr>
          <w:i/>
          <w:iCs/>
        </w:rPr>
        <w:t xml:space="preserve"> </w:t>
      </w:r>
      <w:proofErr w:type="spellStart"/>
      <w:r w:rsidRPr="004F6473">
        <w:rPr>
          <w:i/>
          <w:iCs/>
        </w:rPr>
        <w:t>redovne</w:t>
      </w:r>
      <w:proofErr w:type="spellEnd"/>
      <w:r w:rsidRPr="004F6473">
        <w:rPr>
          <w:i/>
          <w:iCs/>
        </w:rPr>
        <w:t xml:space="preserve"> </w:t>
      </w:r>
      <w:proofErr w:type="spellStart"/>
      <w:r w:rsidRPr="004F6473">
        <w:rPr>
          <w:i/>
          <w:iCs/>
        </w:rPr>
        <w:t>djelatnosti</w:t>
      </w:r>
      <w:proofErr w:type="spellEnd"/>
      <w:r w:rsidRPr="004F6473">
        <w:rPr>
          <w:i/>
          <w:iCs/>
        </w:rPr>
        <w:t xml:space="preserve"> </w:t>
      </w:r>
      <w:proofErr w:type="spellStart"/>
      <w:r w:rsidRPr="004F6473">
        <w:rPr>
          <w:i/>
          <w:iCs/>
        </w:rPr>
        <w:t>odsjeka</w:t>
      </w:r>
      <w:proofErr w:type="spellEnd"/>
      <w:r w:rsidRPr="004F6473">
        <w:rPr>
          <w:i/>
          <w:iCs/>
        </w:rPr>
        <w:t xml:space="preserve"> za </w:t>
      </w:r>
      <w:proofErr w:type="spellStart"/>
      <w:r w:rsidRPr="004F6473">
        <w:rPr>
          <w:i/>
          <w:iCs/>
        </w:rPr>
        <w:t>komunalno</w:t>
      </w:r>
      <w:proofErr w:type="spellEnd"/>
      <w:r w:rsidRPr="004F6473">
        <w:rPr>
          <w:i/>
          <w:iCs/>
        </w:rPr>
        <w:t xml:space="preserve"> </w:t>
      </w:r>
      <w:proofErr w:type="spellStart"/>
      <w:r w:rsidRPr="004F6473">
        <w:rPr>
          <w:i/>
          <w:iCs/>
        </w:rPr>
        <w:t>redarstvo</w:t>
      </w:r>
      <w:proofErr w:type="spellEnd"/>
      <w:r>
        <w:rPr>
          <w:i/>
          <w:iCs/>
        </w:rPr>
        <w:t xml:space="preserve">, </w:t>
      </w:r>
      <w:proofErr w:type="spellStart"/>
      <w:r>
        <w:t>povećava</w:t>
      </w:r>
      <w:proofErr w:type="spellEnd"/>
      <w:r>
        <w:t xml:space="preserve"> se za 107.000,00 </w:t>
      </w:r>
      <w:proofErr w:type="spellStart"/>
      <w:r>
        <w:t>kn</w:t>
      </w:r>
      <w:proofErr w:type="spellEnd"/>
      <w:r>
        <w:t xml:space="preserve">, za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za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prekršaja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prometnog</w:t>
      </w:r>
      <w:proofErr w:type="spellEnd"/>
      <w:r>
        <w:t xml:space="preserve"> </w:t>
      </w:r>
      <w:proofErr w:type="spellStart"/>
      <w:r>
        <w:t>redarstva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veterinarske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358C542F" w14:textId="77777777" w:rsidR="004F1908" w:rsidRDefault="004F1908" w:rsidP="004F1908">
      <w:pPr>
        <w:spacing w:after="120"/>
        <w:rPr>
          <w:b/>
        </w:rPr>
      </w:pPr>
      <w:bookmarkStart w:id="27" w:name="_Hlk34660470"/>
      <w:r w:rsidRPr="00F45028">
        <w:rPr>
          <w:b/>
        </w:rPr>
        <w:t>RAZDJEL</w:t>
      </w:r>
      <w:r>
        <w:rPr>
          <w:b/>
        </w:rPr>
        <w:t xml:space="preserve"> 007</w:t>
      </w:r>
      <w:r w:rsidRPr="00F45028">
        <w:rPr>
          <w:b/>
        </w:rPr>
        <w:t>: VLASTITI KOMUNALNI POGON</w:t>
      </w:r>
    </w:p>
    <w:bookmarkEnd w:id="27"/>
    <w:p w14:paraId="638669CF" w14:textId="77777777" w:rsidR="004F1908" w:rsidRDefault="004F1908" w:rsidP="004F1908">
      <w:pPr>
        <w:spacing w:after="120"/>
      </w:pPr>
      <w:r>
        <w:rPr>
          <w:i/>
        </w:rPr>
        <w:t xml:space="preserve">Za </w:t>
      </w:r>
      <w:proofErr w:type="spellStart"/>
      <w:r w:rsidRPr="004F6473">
        <w:rPr>
          <w:i/>
        </w:rPr>
        <w:t>Razdjel</w:t>
      </w:r>
      <w:proofErr w:type="spellEnd"/>
      <w:r>
        <w:rPr>
          <w:i/>
        </w:rPr>
        <w:t xml:space="preserve">: </w:t>
      </w:r>
      <w:r w:rsidRPr="004F6473">
        <w:rPr>
          <w:i/>
        </w:rPr>
        <w:t xml:space="preserve"> </w:t>
      </w:r>
      <w:proofErr w:type="spellStart"/>
      <w:r w:rsidRPr="004F6473">
        <w:rPr>
          <w:i/>
        </w:rPr>
        <w:t>vlastiti</w:t>
      </w:r>
      <w:proofErr w:type="spellEnd"/>
      <w:r w:rsidRPr="004F6473">
        <w:rPr>
          <w:i/>
        </w:rPr>
        <w:t xml:space="preserve"> </w:t>
      </w:r>
      <w:proofErr w:type="spellStart"/>
      <w:r>
        <w:rPr>
          <w:i/>
        </w:rPr>
        <w:t>komunalni</w:t>
      </w:r>
      <w:proofErr w:type="spellEnd"/>
      <w:r>
        <w:rPr>
          <w:i/>
        </w:rPr>
        <w:t xml:space="preserve"> </w:t>
      </w:r>
      <w:proofErr w:type="spellStart"/>
      <w:r w:rsidRPr="004F6473">
        <w:rPr>
          <w:i/>
        </w:rPr>
        <w:t>pogon</w:t>
      </w:r>
      <w:proofErr w:type="spellEnd"/>
      <w:r w:rsidRPr="004F6473">
        <w:rPr>
          <w:iCs/>
        </w:rPr>
        <w:t xml:space="preserve"> se </w:t>
      </w:r>
      <w:proofErr w:type="spellStart"/>
      <w:r w:rsidRPr="004F6473">
        <w:rPr>
          <w:iCs/>
        </w:rPr>
        <w:t>predlaže</w:t>
      </w:r>
      <w:proofErr w:type="spellEnd"/>
      <w:r w:rsidRPr="004F6473">
        <w:rPr>
          <w:iCs/>
        </w:rPr>
        <w:t xml:space="preserve"> </w:t>
      </w:r>
      <w:proofErr w:type="spellStart"/>
      <w:r>
        <w:rPr>
          <w:iCs/>
        </w:rPr>
        <w:t>povećanje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iznosu</w:t>
      </w:r>
      <w:proofErr w:type="spellEnd"/>
      <w:r>
        <w:rPr>
          <w:iCs/>
        </w:rPr>
        <w:t xml:space="preserve"> od 545.000,00 </w:t>
      </w:r>
      <w:proofErr w:type="spellStart"/>
      <w:r>
        <w:rPr>
          <w:iCs/>
        </w:rPr>
        <w:t>kn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budući</w:t>
      </w:r>
      <w:proofErr w:type="spellEnd"/>
      <w:r>
        <w:rPr>
          <w:iCs/>
        </w:rPr>
        <w:t xml:space="preserve"> da se </w:t>
      </w:r>
      <w:proofErr w:type="spellStart"/>
      <w:r>
        <w:rPr>
          <w:iCs/>
        </w:rPr>
        <w:t>planirano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osnivanje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komunalnog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poduzeća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prolongira</w:t>
      </w:r>
      <w:proofErr w:type="spellEnd"/>
      <w:r>
        <w:rPr>
          <w:iCs/>
        </w:rPr>
        <w:t xml:space="preserve"> do </w:t>
      </w:r>
      <w:proofErr w:type="spellStart"/>
      <w:r>
        <w:rPr>
          <w:iCs/>
        </w:rPr>
        <w:t>rujna</w:t>
      </w:r>
      <w:proofErr w:type="spellEnd"/>
      <w:r>
        <w:rPr>
          <w:iCs/>
        </w:rPr>
        <w:t>.</w:t>
      </w:r>
    </w:p>
    <w:p w14:paraId="36962921" w14:textId="77777777" w:rsidR="004F1908" w:rsidRDefault="004F1908" w:rsidP="004F1908">
      <w:pPr>
        <w:spacing w:after="120"/>
      </w:pPr>
    </w:p>
    <w:p w14:paraId="39B4A54A" w14:textId="77777777" w:rsidR="004F1908" w:rsidRDefault="004F1908" w:rsidP="004F1908">
      <w:pPr>
        <w:pStyle w:val="Odlomakpopisa"/>
        <w:widowControl w:val="0"/>
        <w:numPr>
          <w:ilvl w:val="0"/>
          <w:numId w:val="12"/>
        </w:numPr>
        <w:suppressAutoHyphens/>
        <w:spacing w:after="60"/>
        <w:ind w:hanging="6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PRIMICI / IZDACI</w:t>
      </w:r>
    </w:p>
    <w:p w14:paraId="6235DA9A" w14:textId="77777777" w:rsidR="004F1908" w:rsidRPr="00E00316" w:rsidRDefault="004F1908" w:rsidP="004F1908"/>
    <w:p w14:paraId="4710342A" w14:textId="77777777" w:rsidR="004F1908" w:rsidRDefault="004F1908" w:rsidP="004F1908">
      <w:pPr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dodaju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temeljni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Podstrana d.o.o. u </w:t>
      </w:r>
      <w:proofErr w:type="spellStart"/>
      <w:r>
        <w:t>iznosu</w:t>
      </w:r>
      <w:proofErr w:type="spellEnd"/>
      <w:r>
        <w:t xml:space="preserve"> 20.000,00 kn.</w:t>
      </w:r>
    </w:p>
    <w:p w14:paraId="53AE1084" w14:textId="77777777" w:rsidR="004F1908" w:rsidRDefault="004F1908" w:rsidP="004F1908">
      <w:pPr>
        <w:jc w:val="both"/>
      </w:pPr>
    </w:p>
    <w:p w14:paraId="57BC68F3" w14:textId="77777777" w:rsidR="004F1908" w:rsidRDefault="004F1908" w:rsidP="004F1908">
      <w:pPr>
        <w:jc w:val="both"/>
      </w:pPr>
    </w:p>
    <w:p w14:paraId="721319AD" w14:textId="77777777" w:rsidR="004F1908" w:rsidRDefault="004F1908" w:rsidP="004F1908">
      <w:pPr>
        <w:jc w:val="both"/>
      </w:pPr>
      <w:proofErr w:type="spellStart"/>
      <w:r w:rsidRPr="00AB6B79">
        <w:t>Manjak</w:t>
      </w:r>
      <w:proofErr w:type="spellEnd"/>
      <w:r w:rsidRPr="00AB6B79">
        <w:t xml:space="preserve"> </w:t>
      </w:r>
      <w:proofErr w:type="spellStart"/>
      <w:r w:rsidRPr="00AB6B79">
        <w:t>prihoda</w:t>
      </w:r>
      <w:proofErr w:type="spellEnd"/>
      <w:r w:rsidRPr="00AB6B79">
        <w:t xml:space="preserve"> </w:t>
      </w:r>
      <w:r>
        <w:t xml:space="preserve">za </w:t>
      </w:r>
      <w:proofErr w:type="spellStart"/>
      <w:r>
        <w:t>pokriće</w:t>
      </w:r>
      <w:proofErr w:type="spellEnd"/>
      <w:r>
        <w:t xml:space="preserve"> </w:t>
      </w:r>
      <w:proofErr w:type="spellStart"/>
      <w:r w:rsidRPr="00AB6B79">
        <w:t>iz</w:t>
      </w:r>
      <w:proofErr w:type="spellEnd"/>
      <w:r w:rsidRPr="00AB6B79">
        <w:t xml:space="preserve"> </w:t>
      </w:r>
      <w:proofErr w:type="spellStart"/>
      <w:r w:rsidRPr="00AB6B79">
        <w:t>prethodne</w:t>
      </w:r>
      <w:proofErr w:type="spellEnd"/>
      <w:r w:rsidRPr="00AB6B79">
        <w:t xml:space="preserve"> </w:t>
      </w:r>
      <w:proofErr w:type="spellStart"/>
      <w:r w:rsidRPr="00AB6B79">
        <w:t>godine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Pr="00AB6B79">
        <w:t>1.159.451,00</w:t>
      </w:r>
      <w:r>
        <w:t xml:space="preserve"> kn.</w:t>
      </w:r>
    </w:p>
    <w:p w14:paraId="61CCF529" w14:textId="4B6FECDA" w:rsidR="004F1908" w:rsidRDefault="004F1908" w:rsidP="004F1908">
      <w:pPr>
        <w:jc w:val="both"/>
      </w:pPr>
    </w:p>
    <w:p w14:paraId="1FDE4E4D" w14:textId="77777777" w:rsidR="004F1908" w:rsidRPr="002E33E3" w:rsidRDefault="004F1908" w:rsidP="004F1908">
      <w:pPr>
        <w:jc w:val="both"/>
      </w:pPr>
    </w:p>
    <w:p w14:paraId="0EE614B7" w14:textId="77777777" w:rsidR="004F1908" w:rsidRPr="002E33E3" w:rsidRDefault="004F1908" w:rsidP="004F1908">
      <w:pPr>
        <w:jc w:val="both"/>
      </w:pPr>
      <w:r w:rsidRPr="002E33E3">
        <w:tab/>
      </w:r>
      <w:r w:rsidRPr="002E33E3">
        <w:tab/>
      </w:r>
      <w:r w:rsidRPr="002E33E3">
        <w:tab/>
      </w:r>
      <w:r w:rsidRPr="002E33E3">
        <w:tab/>
      </w:r>
      <w:r w:rsidRPr="002E33E3">
        <w:tab/>
      </w:r>
      <w:r w:rsidRPr="002E33E3">
        <w:tab/>
      </w:r>
      <w:r w:rsidRPr="002E33E3">
        <w:tab/>
      </w:r>
      <w:r w:rsidRPr="002E33E3">
        <w:tab/>
      </w:r>
      <w:r w:rsidRPr="002E33E3">
        <w:tab/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financije</w:t>
      </w:r>
      <w:proofErr w:type="spellEnd"/>
    </w:p>
    <w:p w14:paraId="34DFA33A" w14:textId="60C78897" w:rsidR="00055B7B" w:rsidRDefault="00055B7B" w:rsidP="00341519">
      <w:pPr>
        <w:jc w:val="both"/>
        <w:rPr>
          <w:bCs/>
          <w:iCs/>
          <w:lang w:val="hr-HR"/>
        </w:rPr>
      </w:pPr>
    </w:p>
    <w:sectPr w:rsidR="00055B7B" w:rsidSect="00CB6EA5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6482" w14:textId="77777777" w:rsidR="002C2DD2" w:rsidRDefault="002C2DD2" w:rsidP="001A79AB">
      <w:r>
        <w:separator/>
      </w:r>
    </w:p>
  </w:endnote>
  <w:endnote w:type="continuationSeparator" w:id="0">
    <w:p w14:paraId="3C8CF388" w14:textId="77777777" w:rsidR="002C2DD2" w:rsidRDefault="002C2DD2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66C6" w14:textId="77777777" w:rsidR="002C2DD2" w:rsidRPr="00B974D8" w:rsidRDefault="002C2DD2" w:rsidP="00B974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r-H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90880" w14:textId="77777777" w:rsidR="002C2DD2" w:rsidRDefault="002C2DD2" w:rsidP="001A79AB">
      <w:r>
        <w:separator/>
      </w:r>
    </w:p>
  </w:footnote>
  <w:footnote w:type="continuationSeparator" w:id="0">
    <w:p w14:paraId="03B3A195" w14:textId="77777777" w:rsidR="002C2DD2" w:rsidRDefault="002C2DD2" w:rsidP="001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3ED1" w14:textId="77777777" w:rsidR="002C2DD2" w:rsidRPr="00931D33" w:rsidRDefault="002C2DD2" w:rsidP="00931D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2DB"/>
    <w:multiLevelType w:val="hybridMultilevel"/>
    <w:tmpl w:val="A7F845E6"/>
    <w:lvl w:ilvl="0" w:tplc="A8D8F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57"/>
    <w:multiLevelType w:val="hybridMultilevel"/>
    <w:tmpl w:val="EB9A369A"/>
    <w:lvl w:ilvl="0" w:tplc="0E8EB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5E89"/>
    <w:multiLevelType w:val="hybridMultilevel"/>
    <w:tmpl w:val="0E46E2F4"/>
    <w:lvl w:ilvl="0" w:tplc="B7688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260323"/>
    <w:multiLevelType w:val="hybridMultilevel"/>
    <w:tmpl w:val="DE60850A"/>
    <w:lvl w:ilvl="0" w:tplc="198453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3DA2"/>
    <w:rsid w:val="00004CD4"/>
    <w:rsid w:val="00030FD2"/>
    <w:rsid w:val="0003711B"/>
    <w:rsid w:val="00043ED9"/>
    <w:rsid w:val="00045581"/>
    <w:rsid w:val="00047C64"/>
    <w:rsid w:val="00055B7B"/>
    <w:rsid w:val="00062D02"/>
    <w:rsid w:val="000679F9"/>
    <w:rsid w:val="00070C0F"/>
    <w:rsid w:val="000727C1"/>
    <w:rsid w:val="000746C2"/>
    <w:rsid w:val="000831D2"/>
    <w:rsid w:val="00083419"/>
    <w:rsid w:val="000836DB"/>
    <w:rsid w:val="00090390"/>
    <w:rsid w:val="000914E5"/>
    <w:rsid w:val="000A0187"/>
    <w:rsid w:val="000A1FB2"/>
    <w:rsid w:val="000A64E8"/>
    <w:rsid w:val="000B1EEF"/>
    <w:rsid w:val="000B6D0C"/>
    <w:rsid w:val="000B7F20"/>
    <w:rsid w:val="000E2C16"/>
    <w:rsid w:val="000E442E"/>
    <w:rsid w:val="000F2FD4"/>
    <w:rsid w:val="000F6498"/>
    <w:rsid w:val="00101E3E"/>
    <w:rsid w:val="00102754"/>
    <w:rsid w:val="00110FF6"/>
    <w:rsid w:val="00115635"/>
    <w:rsid w:val="00120C50"/>
    <w:rsid w:val="00141341"/>
    <w:rsid w:val="00144A2F"/>
    <w:rsid w:val="001617EB"/>
    <w:rsid w:val="00166629"/>
    <w:rsid w:val="001703B8"/>
    <w:rsid w:val="00182EB6"/>
    <w:rsid w:val="001857A6"/>
    <w:rsid w:val="001872F8"/>
    <w:rsid w:val="00191012"/>
    <w:rsid w:val="001A79AB"/>
    <w:rsid w:val="001B1D56"/>
    <w:rsid w:val="001B4E6E"/>
    <w:rsid w:val="001B7675"/>
    <w:rsid w:val="001B7C1B"/>
    <w:rsid w:val="001C7387"/>
    <w:rsid w:val="001C794A"/>
    <w:rsid w:val="001D01AC"/>
    <w:rsid w:val="001D25E9"/>
    <w:rsid w:val="001D50BE"/>
    <w:rsid w:val="001D647F"/>
    <w:rsid w:val="001E117B"/>
    <w:rsid w:val="001E1362"/>
    <w:rsid w:val="0020721E"/>
    <w:rsid w:val="00210912"/>
    <w:rsid w:val="00221D93"/>
    <w:rsid w:val="00240DA8"/>
    <w:rsid w:val="00256EBA"/>
    <w:rsid w:val="0026040F"/>
    <w:rsid w:val="0026733D"/>
    <w:rsid w:val="002707B3"/>
    <w:rsid w:val="00273799"/>
    <w:rsid w:val="002A0F21"/>
    <w:rsid w:val="002A38B5"/>
    <w:rsid w:val="002B134C"/>
    <w:rsid w:val="002B7941"/>
    <w:rsid w:val="002B7A53"/>
    <w:rsid w:val="002C2DD2"/>
    <w:rsid w:val="002C6159"/>
    <w:rsid w:val="002D31C7"/>
    <w:rsid w:val="002D6FA5"/>
    <w:rsid w:val="002D76ED"/>
    <w:rsid w:val="002E081E"/>
    <w:rsid w:val="002E5CC4"/>
    <w:rsid w:val="00302A17"/>
    <w:rsid w:val="00307931"/>
    <w:rsid w:val="00311AE0"/>
    <w:rsid w:val="0032143D"/>
    <w:rsid w:val="00323F6A"/>
    <w:rsid w:val="003264A4"/>
    <w:rsid w:val="0033317B"/>
    <w:rsid w:val="00337ED2"/>
    <w:rsid w:val="00341519"/>
    <w:rsid w:val="00347186"/>
    <w:rsid w:val="00347536"/>
    <w:rsid w:val="00347A96"/>
    <w:rsid w:val="00356FE2"/>
    <w:rsid w:val="00361D64"/>
    <w:rsid w:val="00362AC6"/>
    <w:rsid w:val="003638CA"/>
    <w:rsid w:val="0036494E"/>
    <w:rsid w:val="00377FC8"/>
    <w:rsid w:val="00385133"/>
    <w:rsid w:val="0039179A"/>
    <w:rsid w:val="003964A5"/>
    <w:rsid w:val="003A147C"/>
    <w:rsid w:val="003A4113"/>
    <w:rsid w:val="003A666F"/>
    <w:rsid w:val="003B1D6D"/>
    <w:rsid w:val="003B44C0"/>
    <w:rsid w:val="003C5690"/>
    <w:rsid w:val="003C638A"/>
    <w:rsid w:val="003D34E1"/>
    <w:rsid w:val="003D380E"/>
    <w:rsid w:val="003D5CAA"/>
    <w:rsid w:val="003E4046"/>
    <w:rsid w:val="003E5035"/>
    <w:rsid w:val="003E70CA"/>
    <w:rsid w:val="003F03F8"/>
    <w:rsid w:val="003F5F32"/>
    <w:rsid w:val="003F7F29"/>
    <w:rsid w:val="004012F1"/>
    <w:rsid w:val="0041650E"/>
    <w:rsid w:val="004262CA"/>
    <w:rsid w:val="00426634"/>
    <w:rsid w:val="004322E8"/>
    <w:rsid w:val="00442E5B"/>
    <w:rsid w:val="00443D6F"/>
    <w:rsid w:val="00446963"/>
    <w:rsid w:val="0044739C"/>
    <w:rsid w:val="00447DEC"/>
    <w:rsid w:val="004546D5"/>
    <w:rsid w:val="0045746C"/>
    <w:rsid w:val="0046370C"/>
    <w:rsid w:val="00465CE9"/>
    <w:rsid w:val="00472759"/>
    <w:rsid w:val="00484276"/>
    <w:rsid w:val="00486D72"/>
    <w:rsid w:val="004913EA"/>
    <w:rsid w:val="00493FC9"/>
    <w:rsid w:val="00495B85"/>
    <w:rsid w:val="004A0129"/>
    <w:rsid w:val="004A03A2"/>
    <w:rsid w:val="004A2572"/>
    <w:rsid w:val="004C04BB"/>
    <w:rsid w:val="004C4731"/>
    <w:rsid w:val="004C6674"/>
    <w:rsid w:val="004C7BD7"/>
    <w:rsid w:val="004F1793"/>
    <w:rsid w:val="004F1908"/>
    <w:rsid w:val="004F3682"/>
    <w:rsid w:val="0051275F"/>
    <w:rsid w:val="00520673"/>
    <w:rsid w:val="00521534"/>
    <w:rsid w:val="00523EBB"/>
    <w:rsid w:val="0052580A"/>
    <w:rsid w:val="00526EB6"/>
    <w:rsid w:val="00535155"/>
    <w:rsid w:val="00535C45"/>
    <w:rsid w:val="0054327A"/>
    <w:rsid w:val="00543B1F"/>
    <w:rsid w:val="00551E0D"/>
    <w:rsid w:val="005551C4"/>
    <w:rsid w:val="005628F2"/>
    <w:rsid w:val="005633FE"/>
    <w:rsid w:val="00577A2B"/>
    <w:rsid w:val="00590164"/>
    <w:rsid w:val="00592DB6"/>
    <w:rsid w:val="005A25AB"/>
    <w:rsid w:val="005A3870"/>
    <w:rsid w:val="005A3F57"/>
    <w:rsid w:val="005A481D"/>
    <w:rsid w:val="005B12B6"/>
    <w:rsid w:val="005B25F0"/>
    <w:rsid w:val="005B2880"/>
    <w:rsid w:val="005B300E"/>
    <w:rsid w:val="005B4EFB"/>
    <w:rsid w:val="005B5AD1"/>
    <w:rsid w:val="005C1DB8"/>
    <w:rsid w:val="005C2690"/>
    <w:rsid w:val="005C2ACC"/>
    <w:rsid w:val="005D1260"/>
    <w:rsid w:val="005D2F68"/>
    <w:rsid w:val="005D66A4"/>
    <w:rsid w:val="005E7CCC"/>
    <w:rsid w:val="005F0EE4"/>
    <w:rsid w:val="005F1B1F"/>
    <w:rsid w:val="00606147"/>
    <w:rsid w:val="00606E27"/>
    <w:rsid w:val="006120A4"/>
    <w:rsid w:val="006145DF"/>
    <w:rsid w:val="00616A16"/>
    <w:rsid w:val="0062454C"/>
    <w:rsid w:val="006343CD"/>
    <w:rsid w:val="0064568B"/>
    <w:rsid w:val="0065370D"/>
    <w:rsid w:val="006554F2"/>
    <w:rsid w:val="0065703C"/>
    <w:rsid w:val="00663D37"/>
    <w:rsid w:val="0066435B"/>
    <w:rsid w:val="00670CD9"/>
    <w:rsid w:val="00683329"/>
    <w:rsid w:val="00685B73"/>
    <w:rsid w:val="00691D39"/>
    <w:rsid w:val="00692FC1"/>
    <w:rsid w:val="006B45A3"/>
    <w:rsid w:val="006C0E7F"/>
    <w:rsid w:val="006C1ED9"/>
    <w:rsid w:val="006C625E"/>
    <w:rsid w:val="006C7953"/>
    <w:rsid w:val="006D63E3"/>
    <w:rsid w:val="006E03CD"/>
    <w:rsid w:val="006E0729"/>
    <w:rsid w:val="006E30B0"/>
    <w:rsid w:val="006F27FC"/>
    <w:rsid w:val="006F5A0B"/>
    <w:rsid w:val="006F6DFB"/>
    <w:rsid w:val="00704458"/>
    <w:rsid w:val="00707394"/>
    <w:rsid w:val="00725C39"/>
    <w:rsid w:val="0073154B"/>
    <w:rsid w:val="00735FB0"/>
    <w:rsid w:val="007459A6"/>
    <w:rsid w:val="00747279"/>
    <w:rsid w:val="007542C3"/>
    <w:rsid w:val="007543B9"/>
    <w:rsid w:val="007545BA"/>
    <w:rsid w:val="00755462"/>
    <w:rsid w:val="00756376"/>
    <w:rsid w:val="00757F7B"/>
    <w:rsid w:val="0076362A"/>
    <w:rsid w:val="00775711"/>
    <w:rsid w:val="00791237"/>
    <w:rsid w:val="00791F91"/>
    <w:rsid w:val="00792C1D"/>
    <w:rsid w:val="007A0F3E"/>
    <w:rsid w:val="007A440C"/>
    <w:rsid w:val="007A4A42"/>
    <w:rsid w:val="007B4264"/>
    <w:rsid w:val="007B5150"/>
    <w:rsid w:val="007B560F"/>
    <w:rsid w:val="007C2168"/>
    <w:rsid w:val="007C5345"/>
    <w:rsid w:val="007D1C48"/>
    <w:rsid w:val="007D7EEF"/>
    <w:rsid w:val="007E4729"/>
    <w:rsid w:val="007E523F"/>
    <w:rsid w:val="007E572D"/>
    <w:rsid w:val="007E66B0"/>
    <w:rsid w:val="008123C6"/>
    <w:rsid w:val="00813CF5"/>
    <w:rsid w:val="00814BBD"/>
    <w:rsid w:val="0082098D"/>
    <w:rsid w:val="00823EE3"/>
    <w:rsid w:val="00826015"/>
    <w:rsid w:val="0083659F"/>
    <w:rsid w:val="00845F6E"/>
    <w:rsid w:val="00856F1D"/>
    <w:rsid w:val="008635A7"/>
    <w:rsid w:val="00864F6E"/>
    <w:rsid w:val="008657B1"/>
    <w:rsid w:val="008766C4"/>
    <w:rsid w:val="00887311"/>
    <w:rsid w:val="00894B42"/>
    <w:rsid w:val="008A26C9"/>
    <w:rsid w:val="008A5760"/>
    <w:rsid w:val="008A6D64"/>
    <w:rsid w:val="008B0EE5"/>
    <w:rsid w:val="008B6C94"/>
    <w:rsid w:val="008C2B7C"/>
    <w:rsid w:val="008C379A"/>
    <w:rsid w:val="008D067A"/>
    <w:rsid w:val="008D151C"/>
    <w:rsid w:val="008D16DF"/>
    <w:rsid w:val="008D6170"/>
    <w:rsid w:val="008D7B01"/>
    <w:rsid w:val="008E1272"/>
    <w:rsid w:val="008E41BC"/>
    <w:rsid w:val="008F3C0E"/>
    <w:rsid w:val="008F4E03"/>
    <w:rsid w:val="008F7D34"/>
    <w:rsid w:val="00905A31"/>
    <w:rsid w:val="00931D33"/>
    <w:rsid w:val="00936897"/>
    <w:rsid w:val="00944178"/>
    <w:rsid w:val="0094616A"/>
    <w:rsid w:val="00964039"/>
    <w:rsid w:val="009708F2"/>
    <w:rsid w:val="00973A49"/>
    <w:rsid w:val="00974745"/>
    <w:rsid w:val="00984455"/>
    <w:rsid w:val="00986CE2"/>
    <w:rsid w:val="00991AEC"/>
    <w:rsid w:val="00993D75"/>
    <w:rsid w:val="00995993"/>
    <w:rsid w:val="009A5027"/>
    <w:rsid w:val="009A5580"/>
    <w:rsid w:val="009A6568"/>
    <w:rsid w:val="009B2C33"/>
    <w:rsid w:val="009B7C1E"/>
    <w:rsid w:val="009D59B2"/>
    <w:rsid w:val="009D5F87"/>
    <w:rsid w:val="009D7CC5"/>
    <w:rsid w:val="009E6656"/>
    <w:rsid w:val="009F09FB"/>
    <w:rsid w:val="009F2E37"/>
    <w:rsid w:val="009F59AD"/>
    <w:rsid w:val="00A00FD7"/>
    <w:rsid w:val="00A0407D"/>
    <w:rsid w:val="00A04736"/>
    <w:rsid w:val="00A0690B"/>
    <w:rsid w:val="00A108F0"/>
    <w:rsid w:val="00A1223F"/>
    <w:rsid w:val="00A2479E"/>
    <w:rsid w:val="00A317B8"/>
    <w:rsid w:val="00A34A3C"/>
    <w:rsid w:val="00A34CC3"/>
    <w:rsid w:val="00A36A1F"/>
    <w:rsid w:val="00A4065F"/>
    <w:rsid w:val="00A45B40"/>
    <w:rsid w:val="00A64B4A"/>
    <w:rsid w:val="00A66D0A"/>
    <w:rsid w:val="00A7018C"/>
    <w:rsid w:val="00A73435"/>
    <w:rsid w:val="00A76624"/>
    <w:rsid w:val="00A81AC1"/>
    <w:rsid w:val="00AA2507"/>
    <w:rsid w:val="00AA38D9"/>
    <w:rsid w:val="00AB2B3E"/>
    <w:rsid w:val="00AC05F8"/>
    <w:rsid w:val="00AC10CC"/>
    <w:rsid w:val="00AC70E0"/>
    <w:rsid w:val="00AD0748"/>
    <w:rsid w:val="00AD0B69"/>
    <w:rsid w:val="00AE2002"/>
    <w:rsid w:val="00AE20A6"/>
    <w:rsid w:val="00AE7C6B"/>
    <w:rsid w:val="00AF0D7D"/>
    <w:rsid w:val="00AF6A81"/>
    <w:rsid w:val="00AF72AE"/>
    <w:rsid w:val="00B0039A"/>
    <w:rsid w:val="00B006A5"/>
    <w:rsid w:val="00B025A0"/>
    <w:rsid w:val="00B23637"/>
    <w:rsid w:val="00B24063"/>
    <w:rsid w:val="00B351AC"/>
    <w:rsid w:val="00B451E2"/>
    <w:rsid w:val="00B47E20"/>
    <w:rsid w:val="00B53F7A"/>
    <w:rsid w:val="00B72049"/>
    <w:rsid w:val="00B72CD6"/>
    <w:rsid w:val="00B76210"/>
    <w:rsid w:val="00B83F48"/>
    <w:rsid w:val="00B86C1A"/>
    <w:rsid w:val="00B92071"/>
    <w:rsid w:val="00B9434B"/>
    <w:rsid w:val="00B94758"/>
    <w:rsid w:val="00B974D8"/>
    <w:rsid w:val="00BB4254"/>
    <w:rsid w:val="00BB5DBF"/>
    <w:rsid w:val="00BC038F"/>
    <w:rsid w:val="00BC559B"/>
    <w:rsid w:val="00BD05E0"/>
    <w:rsid w:val="00BD7547"/>
    <w:rsid w:val="00BE14BD"/>
    <w:rsid w:val="00BE3B22"/>
    <w:rsid w:val="00BE561C"/>
    <w:rsid w:val="00BF0F94"/>
    <w:rsid w:val="00C00F93"/>
    <w:rsid w:val="00C01BAE"/>
    <w:rsid w:val="00C04A61"/>
    <w:rsid w:val="00C166DF"/>
    <w:rsid w:val="00C16866"/>
    <w:rsid w:val="00C2404D"/>
    <w:rsid w:val="00C279FB"/>
    <w:rsid w:val="00C318AA"/>
    <w:rsid w:val="00C42493"/>
    <w:rsid w:val="00C5578C"/>
    <w:rsid w:val="00C57348"/>
    <w:rsid w:val="00C60C28"/>
    <w:rsid w:val="00C67157"/>
    <w:rsid w:val="00C72D9F"/>
    <w:rsid w:val="00C74245"/>
    <w:rsid w:val="00C76E2A"/>
    <w:rsid w:val="00C92F31"/>
    <w:rsid w:val="00C96264"/>
    <w:rsid w:val="00CA16FD"/>
    <w:rsid w:val="00CA1B7E"/>
    <w:rsid w:val="00CA4934"/>
    <w:rsid w:val="00CA6147"/>
    <w:rsid w:val="00CB70E0"/>
    <w:rsid w:val="00CC4E84"/>
    <w:rsid w:val="00CC5D3A"/>
    <w:rsid w:val="00CD26E0"/>
    <w:rsid w:val="00CF09AC"/>
    <w:rsid w:val="00CF580C"/>
    <w:rsid w:val="00D06DEB"/>
    <w:rsid w:val="00D12E6F"/>
    <w:rsid w:val="00D15C98"/>
    <w:rsid w:val="00D207A1"/>
    <w:rsid w:val="00D211C7"/>
    <w:rsid w:val="00D221E1"/>
    <w:rsid w:val="00D25D26"/>
    <w:rsid w:val="00D30B3B"/>
    <w:rsid w:val="00D33723"/>
    <w:rsid w:val="00D370E5"/>
    <w:rsid w:val="00D40113"/>
    <w:rsid w:val="00D56F50"/>
    <w:rsid w:val="00D63CDD"/>
    <w:rsid w:val="00D81E51"/>
    <w:rsid w:val="00D92E5F"/>
    <w:rsid w:val="00DA2656"/>
    <w:rsid w:val="00DA5EFE"/>
    <w:rsid w:val="00DB162D"/>
    <w:rsid w:val="00DB1686"/>
    <w:rsid w:val="00DB232C"/>
    <w:rsid w:val="00DC0B88"/>
    <w:rsid w:val="00DD25ED"/>
    <w:rsid w:val="00DD3004"/>
    <w:rsid w:val="00DD4E48"/>
    <w:rsid w:val="00DE1F8E"/>
    <w:rsid w:val="00DE207C"/>
    <w:rsid w:val="00DE64D4"/>
    <w:rsid w:val="00DF1441"/>
    <w:rsid w:val="00DF2372"/>
    <w:rsid w:val="00E0654F"/>
    <w:rsid w:val="00E10183"/>
    <w:rsid w:val="00E1149C"/>
    <w:rsid w:val="00E147F6"/>
    <w:rsid w:val="00E250F4"/>
    <w:rsid w:val="00E301DE"/>
    <w:rsid w:val="00E31452"/>
    <w:rsid w:val="00E32FB0"/>
    <w:rsid w:val="00E33401"/>
    <w:rsid w:val="00E3467D"/>
    <w:rsid w:val="00E36E1C"/>
    <w:rsid w:val="00E433FC"/>
    <w:rsid w:val="00E44705"/>
    <w:rsid w:val="00E4662F"/>
    <w:rsid w:val="00E4685F"/>
    <w:rsid w:val="00E46BC6"/>
    <w:rsid w:val="00E53952"/>
    <w:rsid w:val="00E53A9E"/>
    <w:rsid w:val="00E55B68"/>
    <w:rsid w:val="00E665D1"/>
    <w:rsid w:val="00E70E77"/>
    <w:rsid w:val="00E73FCA"/>
    <w:rsid w:val="00E77FC6"/>
    <w:rsid w:val="00E80D9D"/>
    <w:rsid w:val="00E87AC1"/>
    <w:rsid w:val="00E94433"/>
    <w:rsid w:val="00E95373"/>
    <w:rsid w:val="00EA2851"/>
    <w:rsid w:val="00EA5B85"/>
    <w:rsid w:val="00EB0321"/>
    <w:rsid w:val="00EB48AD"/>
    <w:rsid w:val="00EB6B33"/>
    <w:rsid w:val="00EC4123"/>
    <w:rsid w:val="00EC508A"/>
    <w:rsid w:val="00ED6CB6"/>
    <w:rsid w:val="00EF0A67"/>
    <w:rsid w:val="00EF2762"/>
    <w:rsid w:val="00EF4C74"/>
    <w:rsid w:val="00F0357F"/>
    <w:rsid w:val="00F037DC"/>
    <w:rsid w:val="00F1235E"/>
    <w:rsid w:val="00F17EA5"/>
    <w:rsid w:val="00F2520B"/>
    <w:rsid w:val="00F32D93"/>
    <w:rsid w:val="00F33983"/>
    <w:rsid w:val="00F47F62"/>
    <w:rsid w:val="00F5349E"/>
    <w:rsid w:val="00F64A86"/>
    <w:rsid w:val="00F73AD2"/>
    <w:rsid w:val="00F75E83"/>
    <w:rsid w:val="00F779FA"/>
    <w:rsid w:val="00F825B0"/>
    <w:rsid w:val="00F92F3E"/>
    <w:rsid w:val="00FA2B07"/>
    <w:rsid w:val="00FA4378"/>
    <w:rsid w:val="00FB3798"/>
    <w:rsid w:val="00FB756E"/>
    <w:rsid w:val="00FC10FC"/>
    <w:rsid w:val="00FC1664"/>
    <w:rsid w:val="00FD4CCB"/>
    <w:rsid w:val="00FD632F"/>
    <w:rsid w:val="00FE1723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2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val="hr-HR"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val="hr-HR"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val="hr-HR"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val="hr-HR"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17D5-FE94-465C-A86F-1D6094D2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7729</Words>
  <Characters>56256</Characters>
  <Application>Microsoft Office Word</Application>
  <DocSecurity>0</DocSecurity>
  <Lines>468</Lines>
  <Paragraphs>127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63858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Stjepan Tabak2</cp:lastModifiedBy>
  <cp:revision>4</cp:revision>
  <cp:lastPrinted>2018-11-27T17:25:00Z</cp:lastPrinted>
  <dcterms:created xsi:type="dcterms:W3CDTF">2020-03-27T10:34:00Z</dcterms:created>
  <dcterms:modified xsi:type="dcterms:W3CDTF">2020-03-27T10:36:00Z</dcterms:modified>
</cp:coreProperties>
</file>